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54" w:rsidRDefault="00C41E96" w:rsidP="00C41E96">
      <w:pPr>
        <w:jc w:val="center"/>
        <w:rPr>
          <w:rFonts w:ascii="Times New Roman" w:hAnsi="Times New Roman" w:cs="Times New Roman"/>
          <w:sz w:val="24"/>
          <w:szCs w:val="24"/>
        </w:rPr>
      </w:pPr>
      <w:r w:rsidRPr="00C41E96">
        <w:rPr>
          <w:rFonts w:ascii="Times New Roman" w:hAnsi="Times New Roman" w:cs="Times New Roman"/>
          <w:noProof/>
          <w:sz w:val="24"/>
          <w:szCs w:val="24"/>
        </w:rPr>
        <w:drawing>
          <wp:inline distT="0" distB="0" distL="0" distR="0">
            <wp:extent cx="860425" cy="62611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860425" cy="626110"/>
                    </a:xfrm>
                    <a:prstGeom prst="rect">
                      <a:avLst/>
                    </a:prstGeom>
                    <a:noFill/>
                  </pic:spPr>
                </pic:pic>
              </a:graphicData>
            </a:graphic>
          </wp:inline>
        </w:drawing>
      </w:r>
    </w:p>
    <w:p w:rsidR="00C41E96" w:rsidRDefault="00C41E96" w:rsidP="00C41E96">
      <w:pPr>
        <w:jc w:val="center"/>
        <w:rPr>
          <w:rFonts w:ascii="Times New Roman" w:hAnsi="Times New Roman" w:cs="Times New Roman"/>
          <w:sz w:val="24"/>
          <w:szCs w:val="24"/>
        </w:rPr>
      </w:pPr>
    </w:p>
    <w:p w:rsidR="00C41E96" w:rsidRPr="00521B98" w:rsidRDefault="00C41E96" w:rsidP="00C41E96">
      <w:pPr>
        <w:pStyle w:val="Heading9"/>
        <w:jc w:val="center"/>
        <w:rPr>
          <w:rStyle w:val="IntenseReference"/>
          <w:rFonts w:ascii="Times New Roman" w:hAnsi="Times New Roman"/>
          <w:sz w:val="36"/>
          <w:szCs w:val="36"/>
        </w:rPr>
      </w:pPr>
      <w:r w:rsidRPr="00521B98">
        <w:rPr>
          <w:rFonts w:ascii="Times New Roman" w:hAnsi="Times New Roman"/>
          <w:noProof/>
          <w:sz w:val="36"/>
          <w:szCs w:val="36"/>
        </w:rPr>
        <w:t>П</w:t>
      </w:r>
      <w:r w:rsidRPr="00521B98">
        <w:rPr>
          <w:rFonts w:ascii="Times New Roman" w:hAnsi="Times New Roman"/>
          <w:noProof/>
          <w:sz w:val="36"/>
          <w:szCs w:val="36"/>
          <w:lang w:val="sr-Cyrl-CS"/>
        </w:rPr>
        <w:t xml:space="preserve">РЕДШКОЛСКА </w:t>
      </w:r>
      <w:r w:rsidRPr="00521B98">
        <w:rPr>
          <w:rFonts w:ascii="Times New Roman" w:hAnsi="Times New Roman"/>
          <w:noProof/>
          <w:sz w:val="36"/>
          <w:szCs w:val="36"/>
        </w:rPr>
        <w:t>У</w:t>
      </w:r>
      <w:r w:rsidRPr="00521B98">
        <w:rPr>
          <w:rFonts w:ascii="Times New Roman" w:hAnsi="Times New Roman"/>
          <w:noProof/>
          <w:sz w:val="36"/>
          <w:szCs w:val="36"/>
          <w:lang w:val="sr-Cyrl-CS"/>
        </w:rPr>
        <w:t>СТАНОВА</w:t>
      </w:r>
      <w:r w:rsidRPr="00521B98">
        <w:rPr>
          <w:rFonts w:ascii="Times New Roman" w:hAnsi="Times New Roman"/>
          <w:noProof/>
          <w:sz w:val="36"/>
          <w:szCs w:val="36"/>
        </w:rPr>
        <w:t xml:space="preserve"> "НАША РАДОСТ"</w:t>
      </w:r>
    </w:p>
    <w:p w:rsidR="00C41E96" w:rsidRPr="00521B98" w:rsidRDefault="00C41E96" w:rsidP="00C41E96">
      <w:pPr>
        <w:pStyle w:val="Heading9"/>
        <w:jc w:val="center"/>
        <w:rPr>
          <w:rFonts w:ascii="Times New Roman" w:hAnsi="Times New Roman"/>
          <w:noProof/>
          <w:sz w:val="36"/>
          <w:szCs w:val="36"/>
        </w:rPr>
      </w:pPr>
      <w:r w:rsidRPr="00521B98">
        <w:rPr>
          <w:rFonts w:ascii="Times New Roman" w:hAnsi="Times New Roman"/>
          <w:noProof/>
          <w:sz w:val="36"/>
          <w:szCs w:val="36"/>
        </w:rPr>
        <w:t>С У Б О Т И Ц А</w:t>
      </w: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Pr="00521B98" w:rsidRDefault="00C41E96" w:rsidP="00C41E96">
      <w:pPr>
        <w:jc w:val="center"/>
        <w:rPr>
          <w:rFonts w:ascii="Times New Roman" w:hAnsi="Times New Roman" w:cs="Times New Roman"/>
          <w:i/>
          <w:sz w:val="36"/>
          <w:szCs w:val="36"/>
        </w:rPr>
      </w:pPr>
      <w:r w:rsidRPr="00521B98">
        <w:rPr>
          <w:rFonts w:ascii="Times New Roman" w:hAnsi="Times New Roman" w:cs="Times New Roman"/>
          <w:i/>
          <w:sz w:val="36"/>
          <w:szCs w:val="36"/>
        </w:rPr>
        <w:t>ГОДИШЊИ ИЗВЕШТАЈ О РЕАЛИЗАЦИЈИ ПРОГРАМА ВАСПИТНО ОБРАЗОВНОГ РАДА УСТАНОВЕ</w:t>
      </w:r>
    </w:p>
    <w:p w:rsidR="00C41E96" w:rsidRPr="00521B98" w:rsidRDefault="00C41E96" w:rsidP="00C41E96">
      <w:pPr>
        <w:jc w:val="center"/>
        <w:rPr>
          <w:rFonts w:ascii="Times New Roman" w:hAnsi="Times New Roman" w:cs="Times New Roman"/>
          <w:i/>
          <w:sz w:val="36"/>
          <w:szCs w:val="36"/>
        </w:rPr>
      </w:pPr>
    </w:p>
    <w:p w:rsidR="00C41E96" w:rsidRPr="00521B98" w:rsidRDefault="00C41E96" w:rsidP="00C41E96">
      <w:pPr>
        <w:jc w:val="center"/>
        <w:rPr>
          <w:rFonts w:ascii="Times New Roman" w:hAnsi="Times New Roman" w:cs="Times New Roman"/>
          <w:i/>
          <w:sz w:val="36"/>
          <w:szCs w:val="36"/>
        </w:rPr>
      </w:pPr>
      <w:r>
        <w:rPr>
          <w:rFonts w:ascii="Times New Roman" w:hAnsi="Times New Roman" w:cs="Times New Roman"/>
          <w:i/>
          <w:sz w:val="36"/>
          <w:szCs w:val="36"/>
        </w:rPr>
        <w:t>шк. 2016/2017</w:t>
      </w:r>
      <w:r w:rsidRPr="00521B98">
        <w:rPr>
          <w:rFonts w:ascii="Times New Roman" w:hAnsi="Times New Roman" w:cs="Times New Roman"/>
          <w:i/>
          <w:sz w:val="36"/>
          <w:szCs w:val="36"/>
        </w:rPr>
        <w:t>. година</w:t>
      </w: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sz w:val="24"/>
          <w:szCs w:val="24"/>
        </w:rPr>
      </w:pPr>
    </w:p>
    <w:p w:rsidR="00C41E96" w:rsidRDefault="00C41E96" w:rsidP="00C41E96">
      <w:pPr>
        <w:jc w:val="center"/>
        <w:rPr>
          <w:rFonts w:ascii="Times New Roman" w:hAnsi="Times New Roman" w:cs="Times New Roman"/>
          <w:i/>
          <w:sz w:val="28"/>
          <w:szCs w:val="28"/>
        </w:rPr>
      </w:pPr>
      <w:r>
        <w:rPr>
          <w:rFonts w:ascii="Times New Roman" w:hAnsi="Times New Roman" w:cs="Times New Roman"/>
          <w:i/>
          <w:sz w:val="28"/>
          <w:szCs w:val="28"/>
        </w:rPr>
        <w:t>Август 2017</w:t>
      </w:r>
      <w:r w:rsidRPr="00521B98">
        <w:rPr>
          <w:rFonts w:ascii="Times New Roman" w:hAnsi="Times New Roman" w:cs="Times New Roman"/>
          <w:i/>
          <w:sz w:val="28"/>
          <w:szCs w:val="28"/>
        </w:rPr>
        <w:t>. године</w:t>
      </w:r>
    </w:p>
    <w:p w:rsidR="00C41E96" w:rsidRDefault="00C41E96" w:rsidP="00C41E96">
      <w:pPr>
        <w:jc w:val="center"/>
        <w:rPr>
          <w:rFonts w:ascii="Times New Roman" w:hAnsi="Times New Roman" w:cs="Times New Roman"/>
          <w:sz w:val="24"/>
          <w:szCs w:val="24"/>
        </w:rPr>
      </w:pPr>
    </w:p>
    <w:p w:rsidR="00BA48F8" w:rsidRDefault="00BA48F8" w:rsidP="00C41E96">
      <w:pPr>
        <w:jc w:val="center"/>
        <w:rPr>
          <w:rFonts w:ascii="Times New Roman" w:hAnsi="Times New Roman" w:cs="Times New Roman"/>
          <w:sz w:val="24"/>
          <w:szCs w:val="24"/>
        </w:rPr>
      </w:pPr>
    </w:p>
    <w:p w:rsidR="00BA48F8" w:rsidRDefault="00BA48F8" w:rsidP="00C41E96">
      <w:pPr>
        <w:jc w:val="center"/>
        <w:rPr>
          <w:rFonts w:ascii="Times New Roman" w:hAnsi="Times New Roman" w:cs="Times New Roman"/>
          <w:sz w:val="24"/>
          <w:szCs w:val="24"/>
        </w:rPr>
      </w:pPr>
    </w:p>
    <w:p w:rsidR="00BA48F8" w:rsidRDefault="00BA48F8" w:rsidP="00C41E96">
      <w:pPr>
        <w:jc w:val="center"/>
        <w:rPr>
          <w:rFonts w:ascii="Times New Roman" w:hAnsi="Times New Roman" w:cs="Times New Roman"/>
          <w:sz w:val="24"/>
          <w:szCs w:val="24"/>
        </w:rPr>
      </w:pPr>
    </w:p>
    <w:p w:rsidR="00BA48F8" w:rsidRDefault="00BA48F8" w:rsidP="00C41E96">
      <w:pPr>
        <w:jc w:val="center"/>
        <w:rPr>
          <w:rFonts w:ascii="Times New Roman" w:hAnsi="Times New Roman" w:cs="Times New Roman"/>
          <w:sz w:val="24"/>
          <w:szCs w:val="24"/>
        </w:rPr>
      </w:pPr>
    </w:p>
    <w:p w:rsidR="00396A7C" w:rsidRDefault="00BA48F8" w:rsidP="002C08F9">
      <w:pPr>
        <w:pStyle w:val="NoSpacing"/>
        <w:spacing w:line="276" w:lineRule="auto"/>
        <w:jc w:val="both"/>
        <w:rPr>
          <w:rFonts w:ascii="Times New Roman" w:hAnsi="Times New Roman"/>
          <w:b/>
          <w:sz w:val="24"/>
          <w:szCs w:val="24"/>
          <w:lang w:val="sr-Cyrl-CS"/>
        </w:rPr>
      </w:pPr>
      <w:r w:rsidRPr="00E93EFF">
        <w:rPr>
          <w:rFonts w:ascii="Times New Roman" w:eastAsiaTheme="minorHAnsi" w:hAnsi="Times New Roman"/>
          <w:b/>
          <w:sz w:val="24"/>
          <w:szCs w:val="24"/>
          <w:lang w:bidi="ar-SA"/>
        </w:rPr>
        <w:lastRenderedPageBreak/>
        <w:t>1.</w:t>
      </w:r>
      <w:r w:rsidRPr="00E93EFF">
        <w:rPr>
          <w:rFonts w:ascii="Times New Roman" w:hAnsi="Times New Roman"/>
          <w:b/>
          <w:sz w:val="24"/>
          <w:szCs w:val="24"/>
          <w:lang w:val="sr-Latn-CS"/>
        </w:rPr>
        <w:t>САДРЖАЈ</w:t>
      </w:r>
      <w:r w:rsidRPr="00E93EFF">
        <w:rPr>
          <w:rFonts w:ascii="Times New Roman" w:hAnsi="Times New Roman"/>
          <w:b/>
          <w:sz w:val="24"/>
          <w:szCs w:val="24"/>
        </w:rPr>
        <w:t>..................................................................................................................................</w:t>
      </w:r>
      <w:r w:rsidR="00E93EFF" w:rsidRPr="00E93EFF">
        <w:rPr>
          <w:rFonts w:ascii="Times New Roman" w:hAnsi="Times New Roman"/>
          <w:b/>
          <w:sz w:val="24"/>
          <w:szCs w:val="24"/>
        </w:rPr>
        <w:t>2</w:t>
      </w:r>
      <w:r w:rsidRPr="00E93EFF">
        <w:rPr>
          <w:rFonts w:ascii="Times New Roman" w:hAnsi="Times New Roman"/>
          <w:b/>
          <w:sz w:val="24"/>
          <w:szCs w:val="24"/>
          <w:lang w:val="sr-Cyrl-CS"/>
        </w:rPr>
        <w:tab/>
      </w:r>
    </w:p>
    <w:p w:rsidR="00A01F16" w:rsidRPr="002C08F9" w:rsidRDefault="00A01F16" w:rsidP="002C08F9">
      <w:pPr>
        <w:pStyle w:val="NoSpacing"/>
        <w:spacing w:line="276" w:lineRule="auto"/>
        <w:jc w:val="both"/>
        <w:rPr>
          <w:rFonts w:ascii="Times New Roman" w:hAnsi="Times New Roman"/>
          <w:b/>
          <w:sz w:val="24"/>
          <w:szCs w:val="24"/>
        </w:rPr>
      </w:pPr>
    </w:p>
    <w:p w:rsidR="00E93EFF" w:rsidRPr="00E93EFF" w:rsidRDefault="00BA48F8" w:rsidP="002C08F9">
      <w:pPr>
        <w:pStyle w:val="NoSpacing"/>
        <w:spacing w:line="276" w:lineRule="auto"/>
        <w:jc w:val="both"/>
        <w:rPr>
          <w:rFonts w:ascii="Times New Roman" w:hAnsi="Times New Roman"/>
          <w:b/>
          <w:sz w:val="24"/>
          <w:szCs w:val="24"/>
        </w:rPr>
      </w:pPr>
      <w:r w:rsidRPr="00E93EFF">
        <w:rPr>
          <w:rFonts w:ascii="Times New Roman" w:hAnsi="Times New Roman"/>
          <w:b/>
          <w:sz w:val="24"/>
          <w:szCs w:val="24"/>
          <w:lang w:val="sr-Cyrl-CS"/>
        </w:rPr>
        <w:t>2.УВОД</w:t>
      </w:r>
      <w:r w:rsidRPr="00E93EFF">
        <w:rPr>
          <w:rFonts w:ascii="Times New Roman" w:hAnsi="Times New Roman"/>
          <w:b/>
          <w:sz w:val="24"/>
          <w:szCs w:val="24"/>
        </w:rPr>
        <w:t>...........................................................................................................................................</w:t>
      </w:r>
      <w:r w:rsidR="00E93EFF">
        <w:rPr>
          <w:rFonts w:ascii="Times New Roman" w:hAnsi="Times New Roman"/>
          <w:b/>
          <w:sz w:val="24"/>
          <w:szCs w:val="24"/>
        </w:rPr>
        <w:t>2</w:t>
      </w:r>
    </w:p>
    <w:p w:rsidR="00BA48F8" w:rsidRPr="00E93EFF" w:rsidRDefault="00BA48F8" w:rsidP="002C08F9">
      <w:pPr>
        <w:pStyle w:val="NoSpacing"/>
        <w:spacing w:line="276" w:lineRule="auto"/>
        <w:jc w:val="both"/>
        <w:rPr>
          <w:rFonts w:ascii="Times New Roman" w:hAnsi="Times New Roman"/>
          <w:b/>
          <w:sz w:val="24"/>
          <w:szCs w:val="24"/>
          <w:lang w:val="sr-Latn-CS"/>
        </w:rPr>
      </w:pPr>
      <w:r w:rsidRPr="00E93EFF">
        <w:rPr>
          <w:rFonts w:ascii="Times New Roman" w:hAnsi="Times New Roman"/>
          <w:b/>
          <w:i/>
          <w:sz w:val="24"/>
          <w:szCs w:val="24"/>
          <w:lang w:val="sr-Cyrl-CS"/>
        </w:rPr>
        <w:t>2.1.ПОЛАЗНЕ ОСНОВЕ РАД</w:t>
      </w:r>
      <w:r w:rsidRPr="00E93EFF">
        <w:rPr>
          <w:rFonts w:ascii="Times New Roman" w:hAnsi="Times New Roman"/>
          <w:b/>
          <w:i/>
          <w:sz w:val="24"/>
          <w:szCs w:val="24"/>
        </w:rPr>
        <w:t>A.................................................................................................</w:t>
      </w:r>
      <w:r w:rsidR="00E93EFF" w:rsidRPr="00E93EFF">
        <w:rPr>
          <w:rFonts w:ascii="Times New Roman" w:hAnsi="Times New Roman"/>
          <w:b/>
          <w:sz w:val="24"/>
          <w:szCs w:val="24"/>
        </w:rPr>
        <w:t>.7</w:t>
      </w:r>
    </w:p>
    <w:p w:rsidR="00396A7C" w:rsidRDefault="00E93EFF" w:rsidP="002C08F9">
      <w:pPr>
        <w:pStyle w:val="NoSpacing"/>
        <w:spacing w:line="276" w:lineRule="auto"/>
        <w:jc w:val="both"/>
        <w:rPr>
          <w:rFonts w:ascii="Times New Roman" w:hAnsi="Times New Roman"/>
          <w:b/>
          <w:i/>
          <w:sz w:val="24"/>
          <w:szCs w:val="24"/>
          <w:lang w:val="sr-Cyrl-CS"/>
        </w:rPr>
      </w:pPr>
      <w:r w:rsidRPr="00E93EFF">
        <w:rPr>
          <w:rFonts w:ascii="Times New Roman" w:hAnsi="Times New Roman"/>
          <w:b/>
          <w:i/>
          <w:sz w:val="24"/>
          <w:szCs w:val="24"/>
        </w:rPr>
        <w:t>2.2.НАЗИВ И АДРЕСА УСТАНОВЕ.........................................</w:t>
      </w:r>
      <w:r w:rsidRPr="00E93EFF">
        <w:rPr>
          <w:rFonts w:ascii="Times New Roman" w:hAnsi="Times New Roman"/>
          <w:b/>
          <w:i/>
          <w:sz w:val="24"/>
          <w:szCs w:val="24"/>
          <w:lang w:val="sr-Cyrl-CS"/>
        </w:rPr>
        <w:t>.................................................</w:t>
      </w:r>
      <w:r>
        <w:rPr>
          <w:rFonts w:ascii="Times New Roman" w:hAnsi="Times New Roman"/>
          <w:b/>
          <w:sz w:val="24"/>
          <w:szCs w:val="24"/>
          <w:lang w:val="sr-Cyrl-CS"/>
        </w:rPr>
        <w:t>7</w:t>
      </w:r>
      <w:r w:rsidR="00BA48F8" w:rsidRPr="00E93EFF">
        <w:rPr>
          <w:rFonts w:ascii="Times New Roman" w:hAnsi="Times New Roman"/>
          <w:b/>
          <w:i/>
          <w:sz w:val="24"/>
          <w:szCs w:val="24"/>
          <w:lang w:val="sr-Cyrl-CS"/>
        </w:rPr>
        <w:t xml:space="preserve">                  </w:t>
      </w:r>
    </w:p>
    <w:p w:rsidR="00396A7C" w:rsidRDefault="00396A7C" w:rsidP="002C08F9">
      <w:pPr>
        <w:pStyle w:val="NoSpacing"/>
        <w:spacing w:line="276" w:lineRule="auto"/>
        <w:jc w:val="both"/>
        <w:rPr>
          <w:rFonts w:ascii="Times New Roman" w:hAnsi="Times New Roman"/>
          <w:b/>
          <w:i/>
          <w:sz w:val="24"/>
          <w:szCs w:val="24"/>
          <w:lang w:val="sr-Cyrl-CS"/>
        </w:rPr>
      </w:pPr>
    </w:p>
    <w:p w:rsidR="00BA48F8" w:rsidRPr="00795835" w:rsidRDefault="00BA48F8" w:rsidP="002C08F9">
      <w:pPr>
        <w:pStyle w:val="NoSpacing"/>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3.</w:t>
      </w:r>
      <w:r w:rsidRPr="00396A7C">
        <w:rPr>
          <w:rFonts w:ascii="Times New Roman" w:hAnsi="Times New Roman"/>
          <w:b/>
          <w:sz w:val="24"/>
          <w:szCs w:val="24"/>
          <w:lang w:val="sr-Latn-CS"/>
        </w:rPr>
        <w:t>МАТЕРИЈАЛНО-ТЕХНИЧКИ , ПРОСТОРНИ И КАДРОВСКИ  УСЛОВИ</w:t>
      </w:r>
      <w:r w:rsidRPr="00396A7C">
        <w:rPr>
          <w:rFonts w:ascii="Times New Roman" w:hAnsi="Times New Roman"/>
          <w:b/>
          <w:sz w:val="24"/>
          <w:szCs w:val="24"/>
          <w:lang w:val="sr-Cyrl-CS"/>
        </w:rPr>
        <w:t xml:space="preserve"> РАДА</w:t>
      </w:r>
      <w:r w:rsidR="00E93EFF" w:rsidRPr="00795835">
        <w:rPr>
          <w:rFonts w:ascii="Times New Roman" w:hAnsi="Times New Roman"/>
          <w:b/>
          <w:sz w:val="24"/>
          <w:szCs w:val="24"/>
          <w:lang w:val="sr-Cyrl-CS"/>
        </w:rPr>
        <w:t>.</w:t>
      </w:r>
      <w:r w:rsidR="00396A7C" w:rsidRPr="00795835">
        <w:rPr>
          <w:rFonts w:ascii="Times New Roman" w:hAnsi="Times New Roman"/>
          <w:b/>
          <w:sz w:val="24"/>
          <w:szCs w:val="24"/>
          <w:lang w:val="sr-Cyrl-CS"/>
        </w:rPr>
        <w:t>..7</w:t>
      </w:r>
    </w:p>
    <w:p w:rsidR="00BA48F8" w:rsidRPr="00795835" w:rsidRDefault="00BA48F8" w:rsidP="002C08F9">
      <w:pPr>
        <w:pStyle w:val="NoSpacing"/>
        <w:tabs>
          <w:tab w:val="left" w:pos="8364"/>
        </w:tabs>
        <w:spacing w:line="276" w:lineRule="auto"/>
        <w:jc w:val="both"/>
        <w:rPr>
          <w:rFonts w:ascii="Times New Roman" w:hAnsi="Times New Roman"/>
          <w:b/>
          <w:sz w:val="24"/>
          <w:szCs w:val="24"/>
          <w:lang w:val="sr-Cyrl-CS"/>
        </w:rPr>
      </w:pPr>
      <w:r w:rsidRPr="00396A7C">
        <w:rPr>
          <w:rFonts w:ascii="Times New Roman" w:hAnsi="Times New Roman"/>
          <w:b/>
          <w:i/>
          <w:sz w:val="24"/>
          <w:szCs w:val="24"/>
          <w:lang w:val="sr-Cyrl-CS"/>
        </w:rPr>
        <w:t>3.1.</w:t>
      </w:r>
      <w:r w:rsidRPr="00396A7C">
        <w:rPr>
          <w:rFonts w:ascii="Times New Roman" w:hAnsi="Times New Roman"/>
          <w:b/>
          <w:i/>
          <w:sz w:val="24"/>
          <w:szCs w:val="24"/>
          <w:lang w:val="sr-Latn-CS"/>
        </w:rPr>
        <w:t>ПРОСТОРНИ УСЛОВИ</w:t>
      </w:r>
      <w:r w:rsidRPr="00795835">
        <w:rPr>
          <w:rFonts w:ascii="Times New Roman" w:hAnsi="Times New Roman"/>
          <w:b/>
          <w:i/>
          <w:sz w:val="24"/>
          <w:szCs w:val="24"/>
          <w:lang w:val="sr-Cyrl-CS"/>
        </w:rPr>
        <w:t>........................................................................</w:t>
      </w:r>
      <w:r w:rsidR="00396A7C" w:rsidRPr="00795835">
        <w:rPr>
          <w:rFonts w:ascii="Times New Roman" w:hAnsi="Times New Roman"/>
          <w:b/>
          <w:i/>
          <w:sz w:val="24"/>
          <w:szCs w:val="24"/>
          <w:lang w:val="sr-Cyrl-CS"/>
        </w:rPr>
        <w:t>...............................</w:t>
      </w:r>
      <w:r w:rsidR="00396A7C" w:rsidRPr="00795835">
        <w:rPr>
          <w:rFonts w:ascii="Times New Roman" w:hAnsi="Times New Roman"/>
          <w:b/>
          <w:sz w:val="24"/>
          <w:szCs w:val="24"/>
          <w:lang w:val="sr-Cyrl-CS"/>
        </w:rPr>
        <w:t>7</w:t>
      </w:r>
      <w:r w:rsidRPr="00396A7C">
        <w:rPr>
          <w:rFonts w:ascii="Times New Roman" w:hAnsi="Times New Roman"/>
          <w:b/>
          <w:color w:val="FF0000"/>
          <w:sz w:val="24"/>
          <w:szCs w:val="24"/>
          <w:lang w:val="sr-Cyrl-CS"/>
        </w:rPr>
        <w:t xml:space="preserve"> </w:t>
      </w:r>
      <w:r w:rsidRPr="00326E72">
        <w:rPr>
          <w:rFonts w:ascii="Times New Roman" w:hAnsi="Times New Roman"/>
          <w:b/>
          <w:i/>
          <w:color w:val="FF0000"/>
          <w:sz w:val="24"/>
          <w:szCs w:val="24"/>
          <w:lang w:val="sr-Cyrl-CS"/>
        </w:rPr>
        <w:t xml:space="preserve">                                                        </w:t>
      </w:r>
      <w:r w:rsidRPr="00396A7C">
        <w:rPr>
          <w:rFonts w:ascii="Times New Roman" w:hAnsi="Times New Roman"/>
          <w:b/>
          <w:sz w:val="24"/>
          <w:szCs w:val="24"/>
          <w:lang w:val="sr-Cyrl-CS"/>
        </w:rPr>
        <w:t>3.1.1.О</w:t>
      </w:r>
      <w:r w:rsidRPr="00396A7C">
        <w:rPr>
          <w:rFonts w:ascii="Times New Roman" w:hAnsi="Times New Roman"/>
          <w:b/>
          <w:sz w:val="24"/>
          <w:szCs w:val="24"/>
          <w:lang w:val="sr-Latn-CS"/>
        </w:rPr>
        <w:t>бјекти</w:t>
      </w:r>
      <w:r w:rsidRPr="00396A7C">
        <w:rPr>
          <w:rFonts w:ascii="Times New Roman" w:hAnsi="Times New Roman"/>
          <w:b/>
          <w:sz w:val="24"/>
          <w:szCs w:val="24"/>
          <w:lang w:val="sr-Cyrl-CS"/>
        </w:rPr>
        <w:t xml:space="preserve"> за боравак деце</w:t>
      </w:r>
      <w:r w:rsidRPr="00795835">
        <w:rPr>
          <w:rFonts w:ascii="Times New Roman" w:hAnsi="Times New Roman"/>
          <w:b/>
          <w:sz w:val="24"/>
          <w:szCs w:val="24"/>
          <w:lang w:val="sr-Cyrl-CS"/>
        </w:rPr>
        <w:t>.....................................................................</w:t>
      </w:r>
      <w:r w:rsidR="002C08F9" w:rsidRPr="00795835">
        <w:rPr>
          <w:rFonts w:ascii="Times New Roman" w:hAnsi="Times New Roman"/>
          <w:b/>
          <w:sz w:val="24"/>
          <w:szCs w:val="24"/>
          <w:lang w:val="sr-Cyrl-CS"/>
        </w:rPr>
        <w:t>................................</w:t>
      </w:r>
      <w:r w:rsidR="00396A7C" w:rsidRPr="00795835">
        <w:rPr>
          <w:rFonts w:ascii="Times New Roman" w:hAnsi="Times New Roman"/>
          <w:b/>
          <w:sz w:val="24"/>
          <w:szCs w:val="24"/>
          <w:lang w:val="sr-Cyrl-CS"/>
        </w:rPr>
        <w:t>7</w:t>
      </w:r>
    </w:p>
    <w:p w:rsidR="002C08F9" w:rsidRPr="00795835" w:rsidRDefault="00BA48F8" w:rsidP="002C08F9">
      <w:pPr>
        <w:pStyle w:val="NoSpacing"/>
        <w:tabs>
          <w:tab w:val="left" w:pos="8364"/>
        </w:tabs>
        <w:spacing w:line="276" w:lineRule="auto"/>
        <w:jc w:val="both"/>
        <w:rPr>
          <w:rFonts w:ascii="Times New Roman" w:hAnsi="Times New Roman"/>
          <w:b/>
          <w:sz w:val="24"/>
          <w:szCs w:val="24"/>
          <w:lang w:val="sr-Cyrl-CS"/>
        </w:rPr>
      </w:pPr>
      <w:r w:rsidRPr="00795835">
        <w:rPr>
          <w:rFonts w:ascii="Times New Roman" w:hAnsi="Times New Roman"/>
          <w:sz w:val="24"/>
          <w:szCs w:val="24"/>
          <w:lang w:val="sr-Cyrl-CS"/>
        </w:rPr>
        <w:t>3.1.1.а) Радне собе за Припремни предшколски програм</w:t>
      </w:r>
      <w:r w:rsidRPr="00396A7C">
        <w:rPr>
          <w:rFonts w:ascii="Times New Roman" w:hAnsi="Times New Roman"/>
          <w:sz w:val="24"/>
          <w:szCs w:val="24"/>
          <w:lang w:val="sr-Latn-CS"/>
        </w:rPr>
        <w:t xml:space="preserve"> ......................................................</w:t>
      </w:r>
      <w:r w:rsidRPr="00A01F16">
        <w:rPr>
          <w:rFonts w:ascii="Times New Roman" w:hAnsi="Times New Roman"/>
          <w:sz w:val="24"/>
          <w:szCs w:val="24"/>
          <w:lang w:val="sr-Latn-CS"/>
        </w:rPr>
        <w:t>.</w:t>
      </w:r>
      <w:r w:rsidR="00396A7C" w:rsidRPr="00795835">
        <w:rPr>
          <w:rFonts w:ascii="Times New Roman" w:hAnsi="Times New Roman"/>
          <w:sz w:val="24"/>
          <w:szCs w:val="24"/>
          <w:lang w:val="sr-Cyrl-CS"/>
        </w:rPr>
        <w:t>11</w:t>
      </w:r>
    </w:p>
    <w:p w:rsidR="00BA48F8" w:rsidRPr="00795835" w:rsidRDefault="002C08F9" w:rsidP="002C08F9">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3.1.1.б) Ликовна радионица установе........................................................................................11</w:t>
      </w:r>
      <w:r w:rsidR="00BA48F8" w:rsidRPr="00795835">
        <w:rPr>
          <w:rFonts w:ascii="Times New Roman" w:hAnsi="Times New Roman"/>
          <w:sz w:val="24"/>
          <w:szCs w:val="24"/>
          <w:lang w:val="sr-Cyrl-CS"/>
        </w:rPr>
        <w:t xml:space="preserve">      </w:t>
      </w:r>
    </w:p>
    <w:p w:rsidR="00BA48F8" w:rsidRPr="00795835" w:rsidRDefault="00BA48F8" w:rsidP="002C08F9">
      <w:pPr>
        <w:pStyle w:val="NoSpacing"/>
        <w:tabs>
          <w:tab w:val="left" w:pos="836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3.1.2.</w:t>
      </w:r>
      <w:r w:rsidR="002C08F9" w:rsidRPr="00795835">
        <w:rPr>
          <w:rFonts w:ascii="Times New Roman" w:hAnsi="Times New Roman"/>
          <w:b/>
          <w:sz w:val="24"/>
          <w:szCs w:val="24"/>
          <w:lang w:val="sr-Cyrl-CS"/>
        </w:rPr>
        <w:t xml:space="preserve"> Објекат за припрему хране за ПУ „Наша радост“....................................................12</w:t>
      </w:r>
    </w:p>
    <w:p w:rsidR="00BA48F8" w:rsidRPr="002C08F9" w:rsidRDefault="00BA48F8" w:rsidP="002C08F9">
      <w:pPr>
        <w:pStyle w:val="NoSpacing"/>
        <w:tabs>
          <w:tab w:val="left" w:pos="8364"/>
        </w:tabs>
        <w:spacing w:line="276" w:lineRule="auto"/>
        <w:jc w:val="both"/>
        <w:rPr>
          <w:rFonts w:ascii="Times New Roman" w:hAnsi="Times New Roman"/>
          <w:b/>
          <w:sz w:val="24"/>
          <w:szCs w:val="24"/>
          <w:lang w:val="sr-Cyrl-CS"/>
        </w:rPr>
      </w:pPr>
      <w:r w:rsidRPr="002C08F9">
        <w:rPr>
          <w:rFonts w:ascii="Times New Roman" w:hAnsi="Times New Roman"/>
          <w:b/>
          <w:i/>
          <w:sz w:val="24"/>
          <w:szCs w:val="24"/>
          <w:lang w:val="sr-Cyrl-CS"/>
        </w:rPr>
        <w:t>3.2.</w:t>
      </w:r>
      <w:r w:rsidR="002C08F9">
        <w:rPr>
          <w:rFonts w:ascii="Times New Roman" w:hAnsi="Times New Roman"/>
          <w:b/>
          <w:i/>
          <w:sz w:val="24"/>
          <w:szCs w:val="24"/>
          <w:lang w:val="sr-Cyrl-CS"/>
        </w:rPr>
        <w:t xml:space="preserve"> </w:t>
      </w:r>
      <w:r w:rsidRPr="002C08F9">
        <w:rPr>
          <w:rFonts w:ascii="Times New Roman" w:hAnsi="Times New Roman"/>
          <w:b/>
          <w:i/>
          <w:sz w:val="24"/>
          <w:szCs w:val="24"/>
          <w:lang w:val="sr-Cyrl-CS"/>
        </w:rPr>
        <w:t>ОПРЕМЉЕНОСТ УСТАНОВЕ</w:t>
      </w:r>
      <w:r w:rsidRPr="002C08F9">
        <w:rPr>
          <w:rFonts w:ascii="Times New Roman" w:hAnsi="Times New Roman"/>
          <w:b/>
          <w:sz w:val="24"/>
          <w:szCs w:val="24"/>
          <w:lang w:val="sr-Cyrl-CS"/>
        </w:rPr>
        <w:t xml:space="preserve"> </w:t>
      </w:r>
      <w:r w:rsidRPr="00711000">
        <w:rPr>
          <w:rFonts w:ascii="Times New Roman" w:hAnsi="Times New Roman"/>
          <w:b/>
          <w:sz w:val="24"/>
          <w:szCs w:val="24"/>
          <w:lang w:val="sr-Cyrl-CS"/>
        </w:rPr>
        <w:t>.........................................................</w:t>
      </w:r>
      <w:r w:rsidR="002C08F9" w:rsidRPr="00711000">
        <w:rPr>
          <w:rFonts w:ascii="Times New Roman" w:hAnsi="Times New Roman"/>
          <w:b/>
          <w:sz w:val="24"/>
          <w:szCs w:val="24"/>
          <w:lang w:val="sr-Cyrl-CS"/>
        </w:rPr>
        <w:t>...............................</w:t>
      </w:r>
      <w:r w:rsidR="002C08F9" w:rsidRPr="002C08F9">
        <w:rPr>
          <w:rFonts w:ascii="Times New Roman" w:hAnsi="Times New Roman"/>
          <w:b/>
          <w:sz w:val="24"/>
          <w:szCs w:val="24"/>
          <w:lang w:val="sr-Cyrl-CS"/>
        </w:rPr>
        <w:t>12</w:t>
      </w:r>
      <w:r w:rsidRPr="002C08F9">
        <w:rPr>
          <w:rFonts w:ascii="Times New Roman" w:hAnsi="Times New Roman"/>
          <w:b/>
          <w:sz w:val="24"/>
          <w:szCs w:val="24"/>
          <w:lang w:val="sr-Cyrl-CS"/>
        </w:rPr>
        <w:t xml:space="preserve">                                                  </w:t>
      </w:r>
    </w:p>
    <w:p w:rsidR="00BA48F8" w:rsidRPr="00711000" w:rsidRDefault="00BA48F8" w:rsidP="002C08F9">
      <w:pPr>
        <w:pStyle w:val="NoSpacing"/>
        <w:tabs>
          <w:tab w:val="left" w:pos="8364"/>
        </w:tabs>
        <w:spacing w:line="276" w:lineRule="auto"/>
        <w:jc w:val="both"/>
        <w:rPr>
          <w:rFonts w:ascii="Times New Roman" w:hAnsi="Times New Roman"/>
          <w:b/>
          <w:sz w:val="24"/>
          <w:szCs w:val="24"/>
          <w:lang w:val="sr-Cyrl-CS"/>
        </w:rPr>
      </w:pPr>
      <w:r w:rsidRPr="002C08F9">
        <w:rPr>
          <w:rFonts w:ascii="Times New Roman" w:hAnsi="Times New Roman"/>
          <w:b/>
          <w:sz w:val="24"/>
          <w:szCs w:val="24"/>
          <w:lang w:val="sr-Cyrl-CS"/>
        </w:rPr>
        <w:t>3.2.1.Опремљеност Установе дидактичким средствима и опремом</w:t>
      </w:r>
      <w:r w:rsidRPr="00711000">
        <w:rPr>
          <w:rFonts w:ascii="Times New Roman" w:hAnsi="Times New Roman"/>
          <w:b/>
          <w:sz w:val="24"/>
          <w:szCs w:val="24"/>
          <w:lang w:val="sr-Cyrl-CS"/>
        </w:rPr>
        <w:t>................................</w:t>
      </w:r>
      <w:r w:rsidR="002C08F9" w:rsidRPr="00711000">
        <w:rPr>
          <w:rFonts w:ascii="Times New Roman" w:hAnsi="Times New Roman"/>
          <w:b/>
          <w:sz w:val="24"/>
          <w:szCs w:val="24"/>
          <w:lang w:val="sr-Cyrl-CS"/>
        </w:rPr>
        <w:t>12</w:t>
      </w:r>
    </w:p>
    <w:p w:rsidR="00BA48F8" w:rsidRPr="00711000" w:rsidRDefault="00BA48F8" w:rsidP="00E93EFF">
      <w:pPr>
        <w:pStyle w:val="NoSpacing"/>
        <w:tabs>
          <w:tab w:val="left" w:pos="8364"/>
        </w:tabs>
        <w:spacing w:line="276" w:lineRule="auto"/>
        <w:jc w:val="both"/>
        <w:rPr>
          <w:rFonts w:ascii="Times New Roman" w:hAnsi="Times New Roman"/>
          <w:sz w:val="24"/>
          <w:szCs w:val="24"/>
          <w:lang w:val="sr-Cyrl-CS"/>
        </w:rPr>
      </w:pPr>
      <w:r w:rsidRPr="002C08F9">
        <w:rPr>
          <w:rFonts w:ascii="Times New Roman" w:hAnsi="Times New Roman"/>
          <w:sz w:val="24"/>
          <w:szCs w:val="24"/>
          <w:lang w:val="sr-Cyrl-CS"/>
        </w:rPr>
        <w:t>3.2.1.а) Библиотека</w:t>
      </w:r>
      <w:r w:rsidRPr="00711000">
        <w:rPr>
          <w:rFonts w:ascii="Times New Roman" w:hAnsi="Times New Roman"/>
          <w:sz w:val="24"/>
          <w:szCs w:val="24"/>
          <w:lang w:val="sr-Cyrl-CS"/>
        </w:rPr>
        <w:t>.......................................................................................................................</w:t>
      </w:r>
      <w:r w:rsidR="002C08F9" w:rsidRPr="00711000">
        <w:rPr>
          <w:rFonts w:ascii="Times New Roman" w:hAnsi="Times New Roman"/>
          <w:sz w:val="24"/>
          <w:szCs w:val="24"/>
          <w:lang w:val="sr-Cyrl-CS"/>
        </w:rPr>
        <w:t>12</w:t>
      </w:r>
    </w:p>
    <w:p w:rsidR="00BA48F8" w:rsidRPr="00711000" w:rsidRDefault="00BA48F8" w:rsidP="00E93EFF">
      <w:pPr>
        <w:pStyle w:val="NoSpacing"/>
        <w:tabs>
          <w:tab w:val="left" w:pos="8364"/>
        </w:tabs>
        <w:spacing w:line="276" w:lineRule="auto"/>
        <w:jc w:val="both"/>
        <w:rPr>
          <w:rFonts w:ascii="Times New Roman" w:hAnsi="Times New Roman"/>
          <w:b/>
          <w:sz w:val="24"/>
          <w:szCs w:val="24"/>
          <w:lang w:val="sr-Cyrl-CS"/>
        </w:rPr>
      </w:pPr>
      <w:r w:rsidRPr="002C08F9">
        <w:rPr>
          <w:rFonts w:ascii="Times New Roman" w:hAnsi="Times New Roman"/>
          <w:sz w:val="24"/>
          <w:szCs w:val="24"/>
          <w:lang w:val="sr-Cyrl-CS"/>
        </w:rPr>
        <w:t>3.2.1.б) Дидактички материјали</w:t>
      </w:r>
      <w:r w:rsidRPr="00711000">
        <w:rPr>
          <w:rFonts w:ascii="Times New Roman" w:hAnsi="Times New Roman"/>
          <w:sz w:val="24"/>
          <w:szCs w:val="24"/>
          <w:lang w:val="sr-Cyrl-CS"/>
        </w:rPr>
        <w:t>..................................................................................................</w:t>
      </w:r>
      <w:r w:rsidR="002C08F9" w:rsidRPr="00711000">
        <w:rPr>
          <w:rFonts w:ascii="Times New Roman" w:hAnsi="Times New Roman"/>
          <w:sz w:val="24"/>
          <w:szCs w:val="24"/>
          <w:lang w:val="sr-Cyrl-CS"/>
        </w:rPr>
        <w:t>12</w:t>
      </w:r>
    </w:p>
    <w:p w:rsidR="00BA48F8" w:rsidRPr="00711000" w:rsidRDefault="00BA48F8" w:rsidP="00E93EFF">
      <w:pPr>
        <w:pStyle w:val="NoSpacing"/>
        <w:tabs>
          <w:tab w:val="left" w:pos="8364"/>
        </w:tabs>
        <w:spacing w:line="276" w:lineRule="auto"/>
        <w:jc w:val="both"/>
        <w:rPr>
          <w:rFonts w:ascii="Times New Roman" w:hAnsi="Times New Roman"/>
          <w:b/>
          <w:sz w:val="24"/>
          <w:szCs w:val="24"/>
          <w:lang w:val="sr-Cyrl-CS"/>
        </w:rPr>
      </w:pPr>
      <w:r w:rsidRPr="002C08F9">
        <w:rPr>
          <w:rFonts w:ascii="Times New Roman" w:hAnsi="Times New Roman"/>
          <w:sz w:val="24"/>
          <w:szCs w:val="24"/>
          <w:lang w:val="sr-Cyrl-CS"/>
        </w:rPr>
        <w:t>3.2.1.в) Аудио-визуелни апарати</w:t>
      </w:r>
      <w:r w:rsidRPr="00711000">
        <w:rPr>
          <w:rFonts w:ascii="Times New Roman" w:hAnsi="Times New Roman"/>
          <w:sz w:val="24"/>
          <w:szCs w:val="24"/>
          <w:lang w:val="sr-Cyrl-CS"/>
        </w:rPr>
        <w:t>................................................................................................</w:t>
      </w:r>
      <w:r w:rsidR="002C08F9" w:rsidRPr="00711000">
        <w:rPr>
          <w:rFonts w:ascii="Times New Roman" w:hAnsi="Times New Roman"/>
          <w:sz w:val="24"/>
          <w:szCs w:val="24"/>
          <w:lang w:val="sr-Cyrl-CS"/>
        </w:rPr>
        <w:t>12</w:t>
      </w:r>
    </w:p>
    <w:p w:rsidR="00BA48F8" w:rsidRPr="00711000" w:rsidRDefault="00BA48F8" w:rsidP="00E93EFF">
      <w:pPr>
        <w:pStyle w:val="NoSpacing"/>
        <w:tabs>
          <w:tab w:val="left" w:pos="8364"/>
        </w:tabs>
        <w:spacing w:line="276" w:lineRule="auto"/>
        <w:jc w:val="both"/>
        <w:rPr>
          <w:rFonts w:ascii="Times New Roman" w:hAnsi="Times New Roman"/>
          <w:b/>
          <w:sz w:val="24"/>
          <w:szCs w:val="24"/>
          <w:lang w:val="sr-Cyrl-CS"/>
        </w:rPr>
      </w:pPr>
      <w:r w:rsidRPr="002C08F9">
        <w:rPr>
          <w:rFonts w:ascii="Times New Roman" w:hAnsi="Times New Roman"/>
          <w:sz w:val="24"/>
          <w:szCs w:val="24"/>
          <w:lang w:val="sr-Cyrl-CS"/>
        </w:rPr>
        <w:t>3.2.1.г) Технички апарати, машине</w:t>
      </w:r>
      <w:r w:rsidRPr="00711000">
        <w:rPr>
          <w:rFonts w:ascii="Times New Roman" w:hAnsi="Times New Roman"/>
          <w:sz w:val="24"/>
          <w:szCs w:val="24"/>
          <w:lang w:val="sr-Cyrl-CS"/>
        </w:rPr>
        <w:t>............................................................................................</w:t>
      </w:r>
      <w:r w:rsidR="002C08F9" w:rsidRPr="00711000">
        <w:rPr>
          <w:rFonts w:ascii="Times New Roman" w:hAnsi="Times New Roman"/>
          <w:sz w:val="24"/>
          <w:szCs w:val="24"/>
          <w:lang w:val="sr-Cyrl-CS"/>
        </w:rPr>
        <w:t>12</w:t>
      </w:r>
    </w:p>
    <w:p w:rsidR="00BA48F8" w:rsidRPr="00323331"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323331">
        <w:rPr>
          <w:rFonts w:ascii="Times New Roman" w:hAnsi="Times New Roman"/>
          <w:b/>
          <w:sz w:val="24"/>
          <w:szCs w:val="24"/>
          <w:lang w:val="sr-Cyrl-CS"/>
        </w:rPr>
        <w:t>3.2.2.Службени аутомобили и друга возила</w:t>
      </w:r>
      <w:r w:rsidRPr="00711000">
        <w:rPr>
          <w:rFonts w:ascii="Times New Roman" w:hAnsi="Times New Roman"/>
          <w:b/>
          <w:sz w:val="24"/>
          <w:szCs w:val="24"/>
          <w:lang w:val="sr-Cyrl-CS"/>
        </w:rPr>
        <w:t>..........................................................................</w:t>
      </w:r>
      <w:r w:rsidR="00323331">
        <w:rPr>
          <w:rFonts w:ascii="Times New Roman" w:hAnsi="Times New Roman"/>
          <w:b/>
          <w:sz w:val="24"/>
          <w:szCs w:val="24"/>
          <w:lang w:val="sr-Cyrl-CS"/>
        </w:rPr>
        <w:t>13</w:t>
      </w:r>
      <w:r w:rsidRPr="00323331">
        <w:rPr>
          <w:rFonts w:ascii="Times New Roman" w:hAnsi="Times New Roman"/>
          <w:b/>
          <w:sz w:val="24"/>
          <w:szCs w:val="24"/>
          <w:lang w:val="sr-Cyrl-CS"/>
        </w:rPr>
        <w:t xml:space="preserve">    </w:t>
      </w:r>
      <w:r w:rsidRPr="00323331">
        <w:rPr>
          <w:rFonts w:ascii="Times New Roman" w:hAnsi="Times New Roman"/>
          <w:b/>
          <w:color w:val="FF0000"/>
          <w:sz w:val="24"/>
          <w:szCs w:val="24"/>
          <w:lang w:val="sr-Cyrl-CS"/>
        </w:rPr>
        <w:t xml:space="preserve">                                  </w:t>
      </w:r>
    </w:p>
    <w:p w:rsidR="00BA48F8" w:rsidRPr="00795835" w:rsidRDefault="00BA48F8" w:rsidP="00E93EFF">
      <w:pPr>
        <w:pStyle w:val="NoSpacing"/>
        <w:tabs>
          <w:tab w:val="left" w:pos="8364"/>
        </w:tabs>
        <w:spacing w:line="276" w:lineRule="auto"/>
        <w:jc w:val="both"/>
        <w:rPr>
          <w:rFonts w:ascii="Times New Roman" w:hAnsi="Times New Roman"/>
          <w:b/>
          <w:sz w:val="24"/>
          <w:szCs w:val="24"/>
          <w:lang w:val="sr-Cyrl-CS"/>
        </w:rPr>
      </w:pPr>
      <w:r w:rsidRPr="00323331">
        <w:rPr>
          <w:rFonts w:ascii="Times New Roman" w:hAnsi="Times New Roman"/>
          <w:b/>
          <w:sz w:val="24"/>
          <w:szCs w:val="24"/>
          <w:lang w:val="sr-Cyrl-CS"/>
        </w:rPr>
        <w:t xml:space="preserve">3.2.3.Извештај о реализацији плана унапређења материјално-техничких услова </w:t>
      </w:r>
    </w:p>
    <w:p w:rsidR="00A01F16" w:rsidRPr="00795835" w:rsidRDefault="00BA48F8" w:rsidP="00E93EFF">
      <w:pPr>
        <w:pStyle w:val="NoSpacing"/>
        <w:tabs>
          <w:tab w:val="left" w:pos="8364"/>
        </w:tabs>
        <w:spacing w:line="276" w:lineRule="auto"/>
        <w:jc w:val="both"/>
        <w:rPr>
          <w:rFonts w:ascii="Times New Roman" w:hAnsi="Times New Roman"/>
          <w:b/>
          <w:sz w:val="24"/>
          <w:szCs w:val="24"/>
          <w:lang w:val="sr-Cyrl-CS"/>
        </w:rPr>
      </w:pPr>
      <w:r w:rsidRPr="00323331">
        <w:rPr>
          <w:rFonts w:ascii="Times New Roman" w:hAnsi="Times New Roman"/>
          <w:b/>
          <w:sz w:val="24"/>
          <w:szCs w:val="24"/>
          <w:lang w:val="sr-Cyrl-CS"/>
        </w:rPr>
        <w:t>рада</w:t>
      </w:r>
      <w:r w:rsidRPr="00795835">
        <w:rPr>
          <w:rFonts w:ascii="Times New Roman" w:hAnsi="Times New Roman"/>
          <w:b/>
          <w:sz w:val="24"/>
          <w:szCs w:val="24"/>
          <w:lang w:val="sr-Cyrl-CS"/>
        </w:rPr>
        <w:t>...............................................................................................................................................</w:t>
      </w:r>
      <w:r w:rsidR="00323331" w:rsidRPr="00795835">
        <w:rPr>
          <w:rFonts w:ascii="Times New Roman" w:hAnsi="Times New Roman"/>
          <w:b/>
          <w:sz w:val="24"/>
          <w:szCs w:val="24"/>
          <w:lang w:val="sr-Cyrl-CS"/>
        </w:rPr>
        <w:t>13</w:t>
      </w:r>
    </w:p>
    <w:p w:rsidR="00BA48F8" w:rsidRPr="00A01F16" w:rsidRDefault="00A01F16" w:rsidP="00E93EFF">
      <w:pPr>
        <w:pStyle w:val="NoSpacing"/>
        <w:tabs>
          <w:tab w:val="left" w:pos="8364"/>
        </w:tabs>
        <w:spacing w:line="276" w:lineRule="auto"/>
        <w:jc w:val="both"/>
        <w:rPr>
          <w:rFonts w:ascii="Times New Roman" w:hAnsi="Times New Roman"/>
          <w:b/>
          <w:i/>
          <w:sz w:val="24"/>
          <w:szCs w:val="24"/>
          <w:lang w:val="sr-Cyrl-CS"/>
        </w:rPr>
      </w:pPr>
      <w:r w:rsidRPr="00795835">
        <w:rPr>
          <w:rFonts w:ascii="Times New Roman" w:hAnsi="Times New Roman"/>
          <w:b/>
          <w:i/>
          <w:sz w:val="24"/>
          <w:szCs w:val="24"/>
          <w:lang w:val="sr-Cyrl-CS"/>
        </w:rPr>
        <w:t>3.3. БЕЗБЕДНОСТ И ЗДРАВЉЕ НА РАДУ</w:t>
      </w:r>
      <w:r>
        <w:rPr>
          <w:rFonts w:ascii="Times New Roman" w:hAnsi="Times New Roman"/>
          <w:b/>
          <w:i/>
          <w:sz w:val="24"/>
          <w:szCs w:val="24"/>
          <w:lang w:val="sr-Cyrl-CS"/>
        </w:rPr>
        <w:t>...........................................................................</w:t>
      </w:r>
      <w:r w:rsidRPr="00A01F16">
        <w:rPr>
          <w:rFonts w:ascii="Times New Roman" w:hAnsi="Times New Roman"/>
          <w:b/>
          <w:sz w:val="24"/>
          <w:szCs w:val="24"/>
          <w:lang w:val="sr-Cyrl-CS"/>
        </w:rPr>
        <w:t>18</w:t>
      </w:r>
    </w:p>
    <w:p w:rsidR="00BA48F8" w:rsidRPr="00326E72" w:rsidRDefault="00BA48F8" w:rsidP="00E93EFF">
      <w:pPr>
        <w:pStyle w:val="NoSpacing"/>
        <w:tabs>
          <w:tab w:val="left" w:pos="8364"/>
        </w:tabs>
        <w:spacing w:line="276" w:lineRule="auto"/>
        <w:ind w:left="1783"/>
        <w:jc w:val="both"/>
        <w:rPr>
          <w:rFonts w:ascii="Times New Roman" w:hAnsi="Times New Roman"/>
          <w:b/>
          <w:color w:val="FF0000"/>
          <w:sz w:val="24"/>
          <w:szCs w:val="24"/>
          <w:lang w:val="sr-Latn-CS"/>
        </w:rPr>
      </w:pPr>
      <w:r w:rsidRPr="00326E72">
        <w:rPr>
          <w:rFonts w:ascii="Times New Roman" w:hAnsi="Times New Roman"/>
          <w:b/>
          <w:color w:val="FF0000"/>
          <w:sz w:val="24"/>
          <w:szCs w:val="24"/>
          <w:lang w:val="sr-Cyrl-CS"/>
        </w:rPr>
        <w:t xml:space="preserve">                                                                </w:t>
      </w:r>
      <w:r w:rsidRPr="00326E72">
        <w:rPr>
          <w:rFonts w:ascii="Times New Roman" w:hAnsi="Times New Roman"/>
          <w:b/>
          <w:color w:val="FF0000"/>
          <w:sz w:val="24"/>
          <w:szCs w:val="24"/>
          <w:lang w:val="sr-Cyrl-CS"/>
        </w:rPr>
        <w:tab/>
        <w:t xml:space="preserve">                                   </w:t>
      </w:r>
    </w:p>
    <w:p w:rsidR="00BA48F8" w:rsidRPr="00795835" w:rsidRDefault="00BA48F8" w:rsidP="00E93EFF">
      <w:pPr>
        <w:pStyle w:val="NoSpacing"/>
        <w:tabs>
          <w:tab w:val="left" w:pos="8364"/>
        </w:tabs>
        <w:spacing w:line="276" w:lineRule="auto"/>
        <w:jc w:val="both"/>
        <w:rPr>
          <w:rFonts w:ascii="Times New Roman" w:hAnsi="Times New Roman"/>
          <w:b/>
          <w:i/>
          <w:sz w:val="24"/>
          <w:szCs w:val="24"/>
          <w:lang w:val="sr-Latn-CS"/>
        </w:rPr>
      </w:pPr>
      <w:r w:rsidRPr="00795835">
        <w:rPr>
          <w:rFonts w:ascii="Times New Roman" w:hAnsi="Times New Roman"/>
          <w:b/>
          <w:sz w:val="24"/>
          <w:szCs w:val="24"/>
          <w:lang w:val="sr-Latn-CS"/>
        </w:rPr>
        <w:t>4.</w:t>
      </w:r>
      <w:r w:rsidR="00A01F16" w:rsidRPr="00795835">
        <w:rPr>
          <w:rFonts w:ascii="Times New Roman" w:hAnsi="Times New Roman"/>
          <w:b/>
          <w:sz w:val="24"/>
          <w:szCs w:val="24"/>
          <w:lang w:val="sr-Latn-CS"/>
        </w:rPr>
        <w:t xml:space="preserve"> </w:t>
      </w:r>
      <w:r w:rsidRPr="00A01F16">
        <w:rPr>
          <w:rFonts w:ascii="Times New Roman" w:hAnsi="Times New Roman"/>
          <w:b/>
          <w:sz w:val="24"/>
          <w:szCs w:val="24"/>
          <w:lang w:val="sr-Latn-CS"/>
        </w:rPr>
        <w:t>КАДРОВСКИ УСЛОВИ РАДА............................................................</w:t>
      </w:r>
      <w:r w:rsidR="00A01F16">
        <w:rPr>
          <w:rFonts w:ascii="Times New Roman" w:hAnsi="Times New Roman"/>
          <w:b/>
          <w:sz w:val="24"/>
          <w:szCs w:val="24"/>
          <w:lang w:val="sr-Latn-CS"/>
        </w:rPr>
        <w:t>...............................</w:t>
      </w:r>
      <w:r w:rsidR="00A01F16" w:rsidRPr="00795835">
        <w:rPr>
          <w:rFonts w:ascii="Times New Roman" w:hAnsi="Times New Roman"/>
          <w:b/>
          <w:sz w:val="24"/>
          <w:szCs w:val="24"/>
          <w:lang w:val="sr-Latn-CS"/>
        </w:rPr>
        <w:t>35</w:t>
      </w:r>
      <w:r w:rsidRPr="00795835">
        <w:rPr>
          <w:rFonts w:ascii="Times New Roman" w:hAnsi="Times New Roman"/>
          <w:b/>
          <w:i/>
          <w:sz w:val="24"/>
          <w:szCs w:val="24"/>
          <w:lang w:val="sr-Latn-CS"/>
        </w:rPr>
        <w:tab/>
        <w:t xml:space="preserve">            </w:t>
      </w:r>
    </w:p>
    <w:p w:rsidR="00A01F16" w:rsidRPr="00795835" w:rsidRDefault="00BA48F8" w:rsidP="00E93EFF">
      <w:pPr>
        <w:pStyle w:val="NoSpacing"/>
        <w:tabs>
          <w:tab w:val="left" w:pos="8364"/>
        </w:tabs>
        <w:spacing w:line="276" w:lineRule="auto"/>
        <w:jc w:val="both"/>
        <w:rPr>
          <w:rFonts w:ascii="Times New Roman" w:hAnsi="Times New Roman"/>
          <w:b/>
          <w:sz w:val="24"/>
          <w:szCs w:val="24"/>
          <w:lang w:val="sr-Latn-CS"/>
        </w:rPr>
      </w:pPr>
      <w:r w:rsidRPr="00795835">
        <w:rPr>
          <w:rFonts w:ascii="Times New Roman" w:hAnsi="Times New Roman"/>
          <w:b/>
          <w:i/>
          <w:sz w:val="24"/>
          <w:szCs w:val="24"/>
          <w:lang w:val="sr-Latn-CS"/>
        </w:rPr>
        <w:t>4.1.</w:t>
      </w:r>
      <w:r w:rsidR="00A01F16" w:rsidRPr="00795835">
        <w:rPr>
          <w:rFonts w:ascii="Times New Roman" w:hAnsi="Times New Roman"/>
          <w:b/>
          <w:i/>
          <w:sz w:val="24"/>
          <w:szCs w:val="24"/>
          <w:lang w:val="sr-Latn-CS"/>
        </w:rPr>
        <w:t xml:space="preserve"> </w:t>
      </w:r>
      <w:r w:rsidR="00A01F16" w:rsidRPr="00A01F16">
        <w:rPr>
          <w:rFonts w:ascii="Times New Roman" w:hAnsi="Times New Roman"/>
          <w:b/>
          <w:i/>
          <w:sz w:val="24"/>
          <w:szCs w:val="24"/>
        </w:rPr>
        <w:t>ВАСПИТНО</w:t>
      </w:r>
      <w:r w:rsidR="00A01F16" w:rsidRPr="00795835">
        <w:rPr>
          <w:rFonts w:ascii="Times New Roman" w:hAnsi="Times New Roman"/>
          <w:b/>
          <w:i/>
          <w:sz w:val="24"/>
          <w:szCs w:val="24"/>
          <w:lang w:val="sr-Latn-CS"/>
        </w:rPr>
        <w:t>-</w:t>
      </w:r>
      <w:r w:rsidR="00A01F16" w:rsidRPr="00A01F16">
        <w:rPr>
          <w:rFonts w:ascii="Times New Roman" w:hAnsi="Times New Roman"/>
          <w:b/>
          <w:i/>
          <w:sz w:val="24"/>
          <w:szCs w:val="24"/>
        </w:rPr>
        <w:t>ОБРАЗОВНИ</w:t>
      </w:r>
      <w:r w:rsidRPr="00795835">
        <w:rPr>
          <w:rFonts w:ascii="Times New Roman" w:hAnsi="Times New Roman"/>
          <w:b/>
          <w:i/>
          <w:sz w:val="24"/>
          <w:szCs w:val="24"/>
          <w:lang w:val="sr-Latn-CS"/>
        </w:rPr>
        <w:t xml:space="preserve"> </w:t>
      </w:r>
      <w:r w:rsidRPr="00A01F16">
        <w:rPr>
          <w:rFonts w:ascii="Times New Roman" w:hAnsi="Times New Roman"/>
          <w:b/>
          <w:i/>
          <w:sz w:val="24"/>
          <w:szCs w:val="24"/>
        </w:rPr>
        <w:t>КАДАР</w:t>
      </w:r>
      <w:r w:rsidRPr="00795835">
        <w:rPr>
          <w:rFonts w:ascii="Times New Roman" w:hAnsi="Times New Roman"/>
          <w:b/>
          <w:sz w:val="24"/>
          <w:szCs w:val="24"/>
          <w:lang w:val="sr-Latn-CS"/>
        </w:rPr>
        <w:t xml:space="preserve"> </w:t>
      </w:r>
      <w:r w:rsidRPr="00795835">
        <w:rPr>
          <w:rFonts w:ascii="Times New Roman" w:hAnsi="Times New Roman"/>
          <w:b/>
          <w:i/>
          <w:sz w:val="24"/>
          <w:szCs w:val="24"/>
          <w:lang w:val="sr-Latn-CS"/>
        </w:rPr>
        <w:t>........................................................................</w:t>
      </w:r>
      <w:r w:rsidR="00A01F16" w:rsidRPr="00795835">
        <w:rPr>
          <w:rFonts w:ascii="Times New Roman" w:hAnsi="Times New Roman"/>
          <w:b/>
          <w:i/>
          <w:sz w:val="24"/>
          <w:szCs w:val="24"/>
          <w:lang w:val="sr-Latn-CS"/>
        </w:rPr>
        <w:t>........</w:t>
      </w:r>
      <w:r w:rsidR="00A01F16" w:rsidRPr="00795835">
        <w:rPr>
          <w:rFonts w:ascii="Times New Roman" w:hAnsi="Times New Roman"/>
          <w:b/>
          <w:sz w:val="24"/>
          <w:szCs w:val="24"/>
          <w:lang w:val="sr-Latn-CS"/>
        </w:rPr>
        <w:t>.36</w:t>
      </w:r>
      <w:r w:rsidRPr="00795835">
        <w:rPr>
          <w:rFonts w:ascii="Times New Roman" w:hAnsi="Times New Roman"/>
          <w:b/>
          <w:sz w:val="24"/>
          <w:szCs w:val="24"/>
          <w:lang w:val="sr-Latn-CS"/>
        </w:rPr>
        <w:t xml:space="preserve">  </w:t>
      </w:r>
    </w:p>
    <w:p w:rsidR="00BA48F8" w:rsidRPr="00795835" w:rsidRDefault="00A01F16" w:rsidP="00E93EFF">
      <w:pPr>
        <w:pStyle w:val="NoSpacing"/>
        <w:tabs>
          <w:tab w:val="left" w:pos="8364"/>
        </w:tabs>
        <w:spacing w:line="276" w:lineRule="auto"/>
        <w:jc w:val="both"/>
        <w:rPr>
          <w:rFonts w:ascii="Times New Roman" w:hAnsi="Times New Roman"/>
          <w:b/>
          <w:i/>
          <w:sz w:val="24"/>
          <w:szCs w:val="24"/>
          <w:lang w:val="sr-Latn-CS"/>
        </w:rPr>
      </w:pPr>
      <w:r w:rsidRPr="00795835">
        <w:rPr>
          <w:rFonts w:ascii="Times New Roman" w:hAnsi="Times New Roman"/>
          <w:b/>
          <w:i/>
          <w:sz w:val="24"/>
          <w:szCs w:val="24"/>
          <w:lang w:val="sr-Latn-CS"/>
        </w:rPr>
        <w:t xml:space="preserve">4.2. </w:t>
      </w:r>
      <w:r w:rsidRPr="00A01F16">
        <w:rPr>
          <w:rFonts w:ascii="Times New Roman" w:hAnsi="Times New Roman"/>
          <w:b/>
          <w:i/>
          <w:sz w:val="24"/>
          <w:szCs w:val="24"/>
        </w:rPr>
        <w:t>ОСТАЛИ</w:t>
      </w:r>
      <w:r w:rsidRPr="00795835">
        <w:rPr>
          <w:rFonts w:ascii="Times New Roman" w:hAnsi="Times New Roman"/>
          <w:b/>
          <w:i/>
          <w:sz w:val="24"/>
          <w:szCs w:val="24"/>
          <w:lang w:val="sr-Latn-CS"/>
        </w:rPr>
        <w:t xml:space="preserve"> </w:t>
      </w:r>
      <w:r w:rsidRPr="00A01F16">
        <w:rPr>
          <w:rFonts w:ascii="Times New Roman" w:hAnsi="Times New Roman"/>
          <w:b/>
          <w:i/>
          <w:sz w:val="24"/>
          <w:szCs w:val="24"/>
        </w:rPr>
        <w:t>КАДРОВИ</w:t>
      </w:r>
      <w:r w:rsidRPr="00795835">
        <w:rPr>
          <w:rFonts w:ascii="Times New Roman" w:hAnsi="Times New Roman"/>
          <w:b/>
          <w:i/>
          <w:sz w:val="24"/>
          <w:szCs w:val="24"/>
          <w:lang w:val="sr-Latn-CS"/>
        </w:rPr>
        <w:t>............................................................................................................</w:t>
      </w:r>
      <w:r w:rsidRPr="00795835">
        <w:rPr>
          <w:rFonts w:ascii="Times New Roman" w:hAnsi="Times New Roman"/>
          <w:b/>
          <w:sz w:val="24"/>
          <w:szCs w:val="24"/>
          <w:lang w:val="sr-Latn-CS"/>
        </w:rPr>
        <w:t>36</w:t>
      </w:r>
    </w:p>
    <w:p w:rsidR="00BA48F8" w:rsidRPr="00326E72" w:rsidRDefault="00BA48F8" w:rsidP="00E93EFF">
      <w:pPr>
        <w:pStyle w:val="NoSpacing"/>
        <w:tabs>
          <w:tab w:val="left" w:pos="8364"/>
        </w:tabs>
        <w:spacing w:line="276" w:lineRule="auto"/>
        <w:ind w:left="1423"/>
        <w:jc w:val="both"/>
        <w:rPr>
          <w:rFonts w:ascii="Times New Roman" w:hAnsi="Times New Roman"/>
          <w:b/>
          <w:color w:val="FF0000"/>
          <w:sz w:val="24"/>
          <w:szCs w:val="24"/>
          <w:lang w:val="sr-Latn-CS"/>
        </w:rPr>
      </w:pPr>
      <w:r w:rsidRPr="00795835">
        <w:rPr>
          <w:rFonts w:ascii="Times New Roman" w:hAnsi="Times New Roman"/>
          <w:b/>
          <w:color w:val="FF0000"/>
          <w:sz w:val="24"/>
          <w:szCs w:val="24"/>
          <w:lang w:val="sr-Latn-CS"/>
        </w:rPr>
        <w:t xml:space="preserve">                                                             </w:t>
      </w:r>
    </w:p>
    <w:p w:rsidR="00BA48F8" w:rsidRPr="00795835" w:rsidRDefault="00BA48F8" w:rsidP="00F856CF">
      <w:pPr>
        <w:pStyle w:val="NoSpacing"/>
        <w:tabs>
          <w:tab w:val="left" w:pos="8364"/>
        </w:tabs>
        <w:spacing w:line="276" w:lineRule="auto"/>
        <w:jc w:val="both"/>
        <w:rPr>
          <w:rFonts w:ascii="Times New Roman" w:hAnsi="Times New Roman"/>
          <w:b/>
          <w:i/>
          <w:sz w:val="24"/>
          <w:szCs w:val="24"/>
          <w:lang w:val="sr-Latn-CS"/>
        </w:rPr>
      </w:pPr>
      <w:r w:rsidRPr="00795835">
        <w:rPr>
          <w:rFonts w:ascii="Times New Roman" w:hAnsi="Times New Roman"/>
          <w:b/>
          <w:sz w:val="24"/>
          <w:szCs w:val="24"/>
          <w:lang w:val="sr-Latn-CS"/>
        </w:rPr>
        <w:t>5.</w:t>
      </w:r>
      <w:r w:rsidRPr="00F856CF">
        <w:rPr>
          <w:rFonts w:ascii="Times New Roman" w:hAnsi="Times New Roman"/>
          <w:b/>
          <w:sz w:val="24"/>
          <w:szCs w:val="24"/>
          <w:lang w:val="sr-Latn-CS"/>
        </w:rPr>
        <w:t>ОРГАНИЗАЦИЈА ВАСПИТНО-ОБРАЗОВНОГ РАДА</w:t>
      </w:r>
      <w:r w:rsidR="00F856CF" w:rsidRPr="00795835">
        <w:rPr>
          <w:rFonts w:ascii="Times New Roman" w:hAnsi="Times New Roman"/>
          <w:b/>
          <w:sz w:val="24"/>
          <w:szCs w:val="24"/>
          <w:lang w:val="sr-Latn-CS"/>
        </w:rPr>
        <w:t xml:space="preserve"> </w:t>
      </w:r>
      <w:r w:rsidR="00F856CF" w:rsidRPr="00F856CF">
        <w:rPr>
          <w:rFonts w:ascii="Times New Roman" w:hAnsi="Times New Roman"/>
          <w:b/>
          <w:sz w:val="24"/>
          <w:szCs w:val="24"/>
        </w:rPr>
        <w:t>УСТАНОВЕ</w:t>
      </w:r>
      <w:r w:rsidR="00F856CF" w:rsidRPr="00795835">
        <w:rPr>
          <w:rFonts w:ascii="Times New Roman" w:hAnsi="Times New Roman"/>
          <w:b/>
          <w:sz w:val="24"/>
          <w:szCs w:val="24"/>
          <w:lang w:val="sr-Latn-CS"/>
        </w:rPr>
        <w:t>..........................36</w:t>
      </w:r>
      <w:r w:rsidRPr="00795835">
        <w:rPr>
          <w:rFonts w:ascii="Times New Roman" w:hAnsi="Times New Roman"/>
          <w:b/>
          <w:i/>
          <w:sz w:val="24"/>
          <w:szCs w:val="24"/>
          <w:lang w:val="sr-Latn-CS"/>
        </w:rPr>
        <w:tab/>
      </w:r>
    </w:p>
    <w:p w:rsidR="00BA48F8" w:rsidRPr="00795835" w:rsidRDefault="00BA48F8" w:rsidP="00F856CF">
      <w:pPr>
        <w:pStyle w:val="NoSpacing"/>
        <w:tabs>
          <w:tab w:val="left" w:pos="8364"/>
        </w:tabs>
        <w:spacing w:line="276" w:lineRule="auto"/>
        <w:jc w:val="both"/>
        <w:rPr>
          <w:rFonts w:ascii="Times New Roman" w:hAnsi="Times New Roman"/>
          <w:b/>
          <w:color w:val="FF0000"/>
          <w:sz w:val="24"/>
          <w:szCs w:val="24"/>
          <w:lang w:val="sr-Latn-CS"/>
        </w:rPr>
      </w:pPr>
      <w:r w:rsidRPr="00795835">
        <w:rPr>
          <w:rFonts w:ascii="Times New Roman" w:hAnsi="Times New Roman"/>
          <w:b/>
          <w:i/>
          <w:sz w:val="24"/>
          <w:szCs w:val="24"/>
          <w:lang w:val="sr-Latn-CS"/>
        </w:rPr>
        <w:t>5.1.</w:t>
      </w:r>
      <w:r w:rsidRPr="00F856CF">
        <w:rPr>
          <w:rFonts w:ascii="Times New Roman" w:hAnsi="Times New Roman"/>
          <w:b/>
          <w:i/>
          <w:sz w:val="24"/>
          <w:szCs w:val="24"/>
          <w:lang w:val="sr-Latn-CS"/>
        </w:rPr>
        <w:t>БРОЈ</w:t>
      </w:r>
      <w:r w:rsidRPr="00F856CF">
        <w:rPr>
          <w:rFonts w:ascii="Times New Roman" w:hAnsi="Times New Roman"/>
          <w:b/>
          <w:i/>
          <w:sz w:val="24"/>
          <w:szCs w:val="24"/>
          <w:lang w:val="sr-Cyrl-CS"/>
        </w:rPr>
        <w:t xml:space="preserve">НО СТАЊЕ </w:t>
      </w:r>
      <w:r w:rsidRPr="00F856CF">
        <w:rPr>
          <w:rFonts w:ascii="Times New Roman" w:hAnsi="Times New Roman"/>
          <w:b/>
          <w:i/>
          <w:sz w:val="24"/>
          <w:szCs w:val="24"/>
          <w:lang w:val="sr-Latn-CS"/>
        </w:rPr>
        <w:t xml:space="preserve"> ДЕЦЕ </w:t>
      </w:r>
      <w:r w:rsidRPr="00F856CF">
        <w:rPr>
          <w:rFonts w:ascii="Times New Roman" w:hAnsi="Times New Roman"/>
          <w:b/>
          <w:i/>
          <w:sz w:val="24"/>
          <w:szCs w:val="24"/>
          <w:lang w:val="sr-Cyrl-CS"/>
        </w:rPr>
        <w:t>У</w:t>
      </w:r>
      <w:r w:rsidRPr="00F856CF">
        <w:rPr>
          <w:rFonts w:ascii="Times New Roman" w:hAnsi="Times New Roman"/>
          <w:b/>
          <w:i/>
          <w:sz w:val="24"/>
          <w:szCs w:val="24"/>
          <w:lang w:val="sr-Latn-CS"/>
        </w:rPr>
        <w:t xml:space="preserve"> ГРУПА</w:t>
      </w:r>
      <w:r w:rsidRPr="00F856CF">
        <w:rPr>
          <w:rFonts w:ascii="Times New Roman" w:hAnsi="Times New Roman"/>
          <w:b/>
          <w:i/>
          <w:sz w:val="24"/>
          <w:szCs w:val="24"/>
          <w:lang w:val="sr-Cyrl-CS"/>
        </w:rPr>
        <w:t>МА</w:t>
      </w:r>
      <w:r w:rsidRPr="00F856CF">
        <w:rPr>
          <w:rFonts w:ascii="Times New Roman" w:hAnsi="Times New Roman"/>
          <w:b/>
          <w:sz w:val="24"/>
          <w:szCs w:val="24"/>
          <w:lang w:val="sr-Cyrl-CS"/>
        </w:rPr>
        <w:t xml:space="preserve"> </w:t>
      </w:r>
      <w:r w:rsidRPr="00795835">
        <w:rPr>
          <w:rFonts w:ascii="Times New Roman" w:hAnsi="Times New Roman"/>
          <w:b/>
          <w:sz w:val="24"/>
          <w:szCs w:val="24"/>
          <w:lang w:val="sr-Latn-CS"/>
        </w:rPr>
        <w:t>............................................................................</w:t>
      </w:r>
      <w:r w:rsidR="00F856CF" w:rsidRPr="00795835">
        <w:rPr>
          <w:rFonts w:ascii="Times New Roman" w:hAnsi="Times New Roman"/>
          <w:b/>
          <w:sz w:val="24"/>
          <w:szCs w:val="24"/>
          <w:lang w:val="sr-Latn-CS"/>
        </w:rPr>
        <w:t>37</w:t>
      </w:r>
      <w:r w:rsidRPr="00795835">
        <w:rPr>
          <w:rFonts w:ascii="Times New Roman" w:hAnsi="Times New Roman"/>
          <w:b/>
          <w:sz w:val="24"/>
          <w:szCs w:val="24"/>
          <w:lang w:val="sr-Latn-CS"/>
        </w:rPr>
        <w:t xml:space="preserve"> </w:t>
      </w:r>
      <w:r w:rsidRPr="00795835">
        <w:rPr>
          <w:rFonts w:ascii="Times New Roman" w:hAnsi="Times New Roman"/>
          <w:b/>
          <w:color w:val="FF0000"/>
          <w:sz w:val="24"/>
          <w:szCs w:val="24"/>
          <w:lang w:val="sr-Latn-CS"/>
        </w:rPr>
        <w:t xml:space="preserve">                                      </w:t>
      </w:r>
    </w:p>
    <w:p w:rsidR="00BA48F8" w:rsidRPr="00795835" w:rsidRDefault="00BA48F8" w:rsidP="00F856CF">
      <w:pPr>
        <w:pStyle w:val="NoSpacing"/>
        <w:tabs>
          <w:tab w:val="left" w:pos="8364"/>
        </w:tabs>
        <w:spacing w:line="276" w:lineRule="auto"/>
        <w:jc w:val="both"/>
        <w:rPr>
          <w:rFonts w:ascii="Times New Roman" w:hAnsi="Times New Roman"/>
          <w:b/>
          <w:color w:val="FF0000"/>
          <w:sz w:val="24"/>
          <w:szCs w:val="24"/>
          <w:lang w:val="sr-Latn-CS"/>
        </w:rPr>
      </w:pPr>
      <w:r w:rsidRPr="00795835">
        <w:rPr>
          <w:rFonts w:ascii="Times New Roman" w:hAnsi="Times New Roman"/>
          <w:b/>
          <w:sz w:val="24"/>
          <w:szCs w:val="24"/>
          <w:lang w:val="sr-Latn-CS"/>
        </w:rPr>
        <w:t>5.1.1.</w:t>
      </w:r>
      <w:r w:rsidRPr="00F856CF">
        <w:rPr>
          <w:rFonts w:ascii="Times New Roman" w:hAnsi="Times New Roman"/>
          <w:b/>
          <w:sz w:val="24"/>
          <w:szCs w:val="24"/>
          <w:lang w:val="sr-Latn-CS"/>
        </w:rPr>
        <w:t>Припремн</w:t>
      </w:r>
      <w:r w:rsidRPr="00F856CF">
        <w:rPr>
          <w:rFonts w:ascii="Times New Roman" w:hAnsi="Times New Roman"/>
          <w:b/>
          <w:sz w:val="24"/>
          <w:szCs w:val="24"/>
          <w:lang w:val="sr-Cyrl-CS"/>
        </w:rPr>
        <w:t xml:space="preserve">и </w:t>
      </w:r>
      <w:r w:rsidRPr="00F856CF">
        <w:rPr>
          <w:rFonts w:ascii="Times New Roman" w:hAnsi="Times New Roman"/>
          <w:b/>
          <w:sz w:val="24"/>
          <w:szCs w:val="24"/>
          <w:lang w:val="sr-Latn-CS"/>
        </w:rPr>
        <w:t>предшколски програм</w:t>
      </w:r>
      <w:r w:rsidRPr="00F856CF">
        <w:rPr>
          <w:rFonts w:ascii="Times New Roman" w:hAnsi="Times New Roman"/>
          <w:b/>
          <w:sz w:val="24"/>
          <w:szCs w:val="24"/>
          <w:lang w:val="sr-Cyrl-CS"/>
        </w:rPr>
        <w:t xml:space="preserve"> </w:t>
      </w:r>
      <w:r w:rsidRPr="00795835">
        <w:rPr>
          <w:rFonts w:ascii="Times New Roman" w:hAnsi="Times New Roman"/>
          <w:b/>
          <w:sz w:val="24"/>
          <w:szCs w:val="24"/>
          <w:lang w:val="sr-Latn-CS"/>
        </w:rPr>
        <w:t>...............................................</w:t>
      </w:r>
      <w:r w:rsidR="00F856CF" w:rsidRPr="00795835">
        <w:rPr>
          <w:rFonts w:ascii="Times New Roman" w:hAnsi="Times New Roman"/>
          <w:b/>
          <w:sz w:val="24"/>
          <w:szCs w:val="24"/>
          <w:lang w:val="sr-Latn-CS"/>
        </w:rPr>
        <w:t>...............................37</w:t>
      </w:r>
      <w:r w:rsidRPr="00795835">
        <w:rPr>
          <w:rFonts w:ascii="Times New Roman" w:hAnsi="Times New Roman"/>
          <w:b/>
          <w:sz w:val="24"/>
          <w:szCs w:val="24"/>
          <w:lang w:val="sr-Latn-CS"/>
        </w:rPr>
        <w:t xml:space="preserve"> </w:t>
      </w:r>
      <w:r w:rsidRPr="00795835">
        <w:rPr>
          <w:rFonts w:ascii="Times New Roman" w:hAnsi="Times New Roman"/>
          <w:b/>
          <w:color w:val="FF0000"/>
          <w:sz w:val="24"/>
          <w:szCs w:val="24"/>
          <w:lang w:val="sr-Latn-CS"/>
        </w:rPr>
        <w:t xml:space="preserve">                                          </w:t>
      </w:r>
    </w:p>
    <w:p w:rsidR="00BA48F8" w:rsidRPr="00F856CF" w:rsidRDefault="00BA48F8" w:rsidP="00E93EFF">
      <w:pPr>
        <w:pStyle w:val="NoSpacing"/>
        <w:tabs>
          <w:tab w:val="left" w:pos="836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Latn-CS"/>
        </w:rPr>
        <w:t>5.1.2.</w:t>
      </w:r>
      <w:r w:rsidRPr="00F856CF">
        <w:rPr>
          <w:rFonts w:ascii="Times New Roman" w:hAnsi="Times New Roman"/>
          <w:b/>
          <w:sz w:val="24"/>
          <w:szCs w:val="24"/>
          <w:lang w:val="sr-Latn-CS"/>
        </w:rPr>
        <w:t>Деца са сметњама у развоју</w:t>
      </w:r>
      <w:r w:rsidR="00D01A64">
        <w:rPr>
          <w:rFonts w:ascii="Times New Roman" w:hAnsi="Times New Roman"/>
          <w:b/>
          <w:sz w:val="24"/>
          <w:szCs w:val="24"/>
          <w:lang w:val="sr-Cyrl-CS"/>
        </w:rPr>
        <w:t xml:space="preserve"> у инклузивном програму</w:t>
      </w:r>
      <w:r w:rsidRPr="00795835">
        <w:rPr>
          <w:rFonts w:ascii="Times New Roman" w:hAnsi="Times New Roman"/>
          <w:b/>
          <w:sz w:val="24"/>
          <w:szCs w:val="24"/>
          <w:lang w:val="sr-Latn-CS"/>
        </w:rPr>
        <w:t>..............................................</w:t>
      </w:r>
      <w:r w:rsidR="00F856CF" w:rsidRPr="00795835">
        <w:rPr>
          <w:rFonts w:ascii="Times New Roman" w:hAnsi="Times New Roman"/>
          <w:b/>
          <w:sz w:val="24"/>
          <w:szCs w:val="24"/>
          <w:lang w:val="sr-Latn-CS"/>
        </w:rPr>
        <w:t>38</w:t>
      </w:r>
      <w:r w:rsidRPr="00F856CF">
        <w:rPr>
          <w:rFonts w:ascii="Times New Roman" w:hAnsi="Times New Roman"/>
          <w:b/>
          <w:sz w:val="24"/>
          <w:szCs w:val="24"/>
          <w:lang w:val="sr-Cyrl-CS"/>
        </w:rPr>
        <w:t xml:space="preserve">           </w:t>
      </w:r>
    </w:p>
    <w:p w:rsidR="00BA48F8" w:rsidRPr="008E5516"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8E5516">
        <w:rPr>
          <w:rFonts w:ascii="Times New Roman" w:hAnsi="Times New Roman"/>
          <w:b/>
          <w:sz w:val="24"/>
          <w:szCs w:val="24"/>
          <w:lang w:val="sr-Cyrl-CS"/>
        </w:rPr>
        <w:t xml:space="preserve">5.1.3.Број група и деце у целодневном боравку </w:t>
      </w:r>
      <w:r w:rsidRPr="00795835">
        <w:rPr>
          <w:rFonts w:ascii="Times New Roman" w:hAnsi="Times New Roman"/>
          <w:b/>
          <w:sz w:val="24"/>
          <w:szCs w:val="24"/>
          <w:lang w:val="sr-Cyrl-CS"/>
        </w:rPr>
        <w:t>..................................................................</w:t>
      </w:r>
      <w:r w:rsidR="008E5516">
        <w:rPr>
          <w:rFonts w:ascii="Times New Roman" w:hAnsi="Times New Roman"/>
          <w:b/>
          <w:sz w:val="24"/>
          <w:szCs w:val="24"/>
          <w:lang w:val="sr-Cyrl-CS"/>
        </w:rPr>
        <w:t>38</w:t>
      </w:r>
      <w:r w:rsidRPr="008E5516">
        <w:rPr>
          <w:rFonts w:ascii="Times New Roman" w:hAnsi="Times New Roman"/>
          <w:b/>
          <w:color w:val="FF0000"/>
          <w:sz w:val="24"/>
          <w:szCs w:val="24"/>
          <w:lang w:val="sr-Cyrl-CS"/>
        </w:rPr>
        <w:t xml:space="preserve"> </w:t>
      </w:r>
    </w:p>
    <w:p w:rsidR="00BA48F8" w:rsidRPr="008E5516"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8E5516">
        <w:rPr>
          <w:rFonts w:ascii="Times New Roman" w:hAnsi="Times New Roman"/>
          <w:b/>
          <w:sz w:val="24"/>
          <w:szCs w:val="24"/>
          <w:lang w:val="sr-Cyrl-CS"/>
        </w:rPr>
        <w:t>5.1.4.Број група и деце у полудневном боравку</w:t>
      </w:r>
      <w:r w:rsidRPr="00795835">
        <w:rPr>
          <w:rFonts w:ascii="Times New Roman" w:hAnsi="Times New Roman"/>
          <w:b/>
          <w:sz w:val="24"/>
          <w:szCs w:val="24"/>
          <w:lang w:val="sr-Cyrl-CS"/>
        </w:rPr>
        <w:t>...................................</w:t>
      </w:r>
      <w:r w:rsidR="008E5516" w:rsidRPr="00795835">
        <w:rPr>
          <w:rFonts w:ascii="Times New Roman" w:hAnsi="Times New Roman"/>
          <w:b/>
          <w:sz w:val="24"/>
          <w:szCs w:val="24"/>
          <w:lang w:val="sr-Cyrl-CS"/>
        </w:rPr>
        <w:t>................................39</w:t>
      </w:r>
      <w:r w:rsidRPr="008E5516">
        <w:rPr>
          <w:rFonts w:ascii="Times New Roman" w:hAnsi="Times New Roman"/>
          <w:b/>
          <w:color w:val="FF0000"/>
          <w:sz w:val="24"/>
          <w:szCs w:val="24"/>
          <w:lang w:val="sr-Cyrl-CS"/>
        </w:rPr>
        <w:t xml:space="preserve">  </w:t>
      </w:r>
    </w:p>
    <w:p w:rsidR="00BA48F8" w:rsidRPr="008E5516"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8E5516">
        <w:rPr>
          <w:rFonts w:ascii="Times New Roman" w:hAnsi="Times New Roman"/>
          <w:b/>
          <w:sz w:val="24"/>
          <w:szCs w:val="24"/>
          <w:lang w:val="sr-Cyrl-CS"/>
        </w:rPr>
        <w:t xml:space="preserve">5.1.5.Језици на којима се остварује васпитно-образовни рад </w:t>
      </w:r>
      <w:r w:rsidRPr="00795835">
        <w:rPr>
          <w:rFonts w:ascii="Times New Roman" w:hAnsi="Times New Roman"/>
          <w:b/>
          <w:sz w:val="24"/>
          <w:szCs w:val="24"/>
          <w:lang w:val="sr-Cyrl-CS"/>
        </w:rPr>
        <w:t>..........................................</w:t>
      </w:r>
      <w:r w:rsidR="008E5516">
        <w:rPr>
          <w:rFonts w:ascii="Times New Roman" w:hAnsi="Times New Roman"/>
          <w:b/>
          <w:sz w:val="24"/>
          <w:szCs w:val="24"/>
          <w:lang w:val="sr-Cyrl-CS"/>
        </w:rPr>
        <w:t>39</w:t>
      </w:r>
      <w:r w:rsidRPr="008E5516">
        <w:rPr>
          <w:rFonts w:ascii="Times New Roman" w:hAnsi="Times New Roman"/>
          <w:b/>
          <w:color w:val="FF0000"/>
          <w:sz w:val="24"/>
          <w:szCs w:val="24"/>
          <w:lang w:val="sr-Cyrl-CS"/>
        </w:rPr>
        <w:t xml:space="preserve">   </w:t>
      </w:r>
    </w:p>
    <w:p w:rsidR="00BA48F8" w:rsidRPr="008E5516" w:rsidRDefault="00BA48F8" w:rsidP="00E93EFF">
      <w:pPr>
        <w:pStyle w:val="NoSpacing"/>
        <w:tabs>
          <w:tab w:val="left" w:pos="8364"/>
        </w:tabs>
        <w:spacing w:line="276" w:lineRule="auto"/>
        <w:jc w:val="both"/>
        <w:rPr>
          <w:rFonts w:ascii="Times New Roman" w:hAnsi="Times New Roman"/>
          <w:b/>
          <w:i/>
          <w:color w:val="FF0000"/>
          <w:sz w:val="24"/>
          <w:szCs w:val="24"/>
          <w:lang w:val="sr-Cyrl-CS"/>
        </w:rPr>
      </w:pPr>
      <w:r w:rsidRPr="008E5516">
        <w:rPr>
          <w:rFonts w:ascii="Times New Roman" w:hAnsi="Times New Roman"/>
          <w:b/>
          <w:sz w:val="24"/>
          <w:szCs w:val="24"/>
          <w:lang w:val="sr-Cyrl-CS"/>
        </w:rPr>
        <w:t>5.1.6.Кретање бројног стања деце десет година уназад</w:t>
      </w:r>
      <w:r w:rsidRPr="008E5516">
        <w:rPr>
          <w:rFonts w:ascii="Times New Roman" w:hAnsi="Times New Roman"/>
          <w:sz w:val="24"/>
          <w:szCs w:val="24"/>
          <w:lang w:val="sr-Cyrl-CS"/>
        </w:rPr>
        <w:t xml:space="preserve"> </w:t>
      </w:r>
      <w:r w:rsidRPr="00795835">
        <w:rPr>
          <w:rFonts w:ascii="Times New Roman" w:hAnsi="Times New Roman"/>
          <w:sz w:val="24"/>
          <w:szCs w:val="24"/>
          <w:lang w:val="sr-Cyrl-CS"/>
        </w:rPr>
        <w:t>.....................................................</w:t>
      </w:r>
      <w:r w:rsidR="008E5516">
        <w:rPr>
          <w:rFonts w:ascii="Times New Roman" w:hAnsi="Times New Roman"/>
          <w:b/>
          <w:sz w:val="24"/>
          <w:szCs w:val="24"/>
          <w:lang w:val="sr-Cyrl-CS"/>
        </w:rPr>
        <w:t>40</w:t>
      </w:r>
      <w:r w:rsidRPr="008E5516">
        <w:rPr>
          <w:rFonts w:ascii="Times New Roman" w:hAnsi="Times New Roman"/>
          <w:b/>
          <w:i/>
          <w:color w:val="FF0000"/>
          <w:sz w:val="24"/>
          <w:szCs w:val="24"/>
          <w:lang w:val="sr-Cyrl-CS"/>
        </w:rPr>
        <w:t xml:space="preserve">                       </w:t>
      </w:r>
    </w:p>
    <w:p w:rsidR="00BA48F8" w:rsidRPr="00795835" w:rsidRDefault="008E5516" w:rsidP="00E93EFF">
      <w:pPr>
        <w:pStyle w:val="NoSpacing"/>
        <w:tabs>
          <w:tab w:val="left" w:pos="8364"/>
        </w:tabs>
        <w:spacing w:line="276" w:lineRule="auto"/>
        <w:jc w:val="both"/>
        <w:rPr>
          <w:rFonts w:ascii="Times New Roman" w:hAnsi="Times New Roman"/>
          <w:b/>
          <w:sz w:val="24"/>
          <w:szCs w:val="24"/>
          <w:lang w:val="sr-Cyrl-CS"/>
        </w:rPr>
      </w:pPr>
      <w:r w:rsidRPr="008E5516">
        <w:rPr>
          <w:rFonts w:ascii="Times New Roman" w:hAnsi="Times New Roman"/>
          <w:b/>
          <w:i/>
          <w:sz w:val="24"/>
          <w:szCs w:val="24"/>
          <w:lang w:val="sr-Cyrl-CS"/>
        </w:rPr>
        <w:t>5.2.РИТАМ ДАНА-РАДНО ВРЕМЕ ВРТИЋА......................................................................</w:t>
      </w:r>
      <w:r w:rsidRPr="008E5516">
        <w:rPr>
          <w:rFonts w:ascii="Times New Roman" w:hAnsi="Times New Roman"/>
          <w:b/>
          <w:sz w:val="24"/>
          <w:szCs w:val="24"/>
          <w:lang w:val="sr-Cyrl-CS"/>
        </w:rPr>
        <w:t>40</w:t>
      </w:r>
    </w:p>
    <w:p w:rsidR="00BA48F8" w:rsidRPr="00795835" w:rsidRDefault="00BA48F8" w:rsidP="00E93EFF">
      <w:pPr>
        <w:pStyle w:val="NoSpacing"/>
        <w:tabs>
          <w:tab w:val="left" w:pos="8364"/>
        </w:tabs>
        <w:spacing w:line="276" w:lineRule="auto"/>
        <w:jc w:val="both"/>
        <w:rPr>
          <w:rFonts w:ascii="Times New Roman" w:hAnsi="Times New Roman"/>
          <w:b/>
          <w:i/>
          <w:sz w:val="24"/>
          <w:szCs w:val="24"/>
          <w:lang w:val="sr-Cyrl-CS"/>
        </w:rPr>
      </w:pPr>
      <w:r w:rsidRPr="00F80354">
        <w:rPr>
          <w:rFonts w:ascii="Times New Roman" w:hAnsi="Times New Roman"/>
          <w:b/>
          <w:i/>
          <w:sz w:val="24"/>
          <w:szCs w:val="24"/>
          <w:lang w:val="sr-Cyrl-CS"/>
        </w:rPr>
        <w:t>5.3.СТРУКТУРА И РАСПОРЕ</w:t>
      </w:r>
      <w:r w:rsidR="00F80354" w:rsidRPr="00F80354">
        <w:rPr>
          <w:rFonts w:ascii="Times New Roman" w:hAnsi="Times New Roman"/>
          <w:b/>
          <w:i/>
          <w:sz w:val="24"/>
          <w:szCs w:val="24"/>
          <w:lang w:val="sr-Cyrl-CS"/>
        </w:rPr>
        <w:t xml:space="preserve">Д ОБАВЕЗА ВАСПИТАЧА </w:t>
      </w:r>
      <w:r w:rsidRPr="00F80354">
        <w:rPr>
          <w:rFonts w:ascii="Times New Roman" w:hAnsi="Times New Roman"/>
          <w:b/>
          <w:i/>
          <w:sz w:val="24"/>
          <w:szCs w:val="24"/>
          <w:lang w:val="sr-Cyrl-CS"/>
        </w:rPr>
        <w:t>И СТРУЧНИХ САРАДНИКА У ОКВИРУ РАДНЕ НЕДЕЉЕ</w:t>
      </w:r>
      <w:r w:rsidRPr="00F80354">
        <w:rPr>
          <w:rFonts w:ascii="Times New Roman" w:hAnsi="Times New Roman"/>
          <w:b/>
          <w:sz w:val="24"/>
          <w:szCs w:val="24"/>
          <w:lang w:val="sr-Cyrl-CS"/>
        </w:rPr>
        <w:t xml:space="preserve"> </w:t>
      </w:r>
      <w:r w:rsidRPr="00795835">
        <w:rPr>
          <w:rFonts w:ascii="Times New Roman" w:hAnsi="Times New Roman"/>
          <w:b/>
          <w:sz w:val="24"/>
          <w:szCs w:val="24"/>
          <w:lang w:val="sr-Cyrl-CS"/>
        </w:rPr>
        <w:t>......................................................................</w:t>
      </w:r>
      <w:r w:rsidR="00F80354" w:rsidRPr="00795835">
        <w:rPr>
          <w:rFonts w:ascii="Times New Roman" w:hAnsi="Times New Roman"/>
          <w:b/>
          <w:sz w:val="24"/>
          <w:szCs w:val="24"/>
          <w:lang w:val="sr-Cyrl-CS"/>
        </w:rPr>
        <w:t>...........................43</w:t>
      </w:r>
      <w:r w:rsidRPr="00F80354">
        <w:rPr>
          <w:rFonts w:ascii="Times New Roman" w:hAnsi="Times New Roman"/>
          <w:b/>
          <w:sz w:val="24"/>
          <w:szCs w:val="24"/>
          <w:lang w:val="sr-Cyrl-CS"/>
        </w:rPr>
        <w:t xml:space="preserve">    </w:t>
      </w:r>
    </w:p>
    <w:p w:rsidR="00BA48F8" w:rsidRPr="00326E72"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F80354">
        <w:rPr>
          <w:rFonts w:ascii="Times New Roman" w:hAnsi="Times New Roman"/>
          <w:b/>
          <w:i/>
          <w:sz w:val="24"/>
          <w:szCs w:val="24"/>
          <w:lang w:val="sr-Cyrl-CS"/>
        </w:rPr>
        <w:t>5.4.КАЛЕНДАР ЗНАЧАЈНИХ АКТИВНОСТИ У УСТАНОВИ</w:t>
      </w:r>
      <w:r w:rsidRPr="00F80354">
        <w:rPr>
          <w:rFonts w:ascii="Times New Roman" w:hAnsi="Times New Roman"/>
          <w:b/>
          <w:sz w:val="24"/>
          <w:szCs w:val="24"/>
          <w:lang w:val="sr-Cyrl-CS"/>
        </w:rPr>
        <w:t xml:space="preserve"> </w:t>
      </w:r>
      <w:r w:rsidRPr="00795835">
        <w:rPr>
          <w:rFonts w:ascii="Times New Roman" w:hAnsi="Times New Roman"/>
          <w:b/>
          <w:sz w:val="24"/>
          <w:szCs w:val="24"/>
          <w:lang w:val="sr-Cyrl-CS"/>
        </w:rPr>
        <w:t>.........................................</w:t>
      </w:r>
      <w:r w:rsidR="00F80354" w:rsidRPr="00F80354">
        <w:rPr>
          <w:rFonts w:ascii="Times New Roman" w:hAnsi="Times New Roman"/>
          <w:b/>
          <w:sz w:val="24"/>
          <w:szCs w:val="24"/>
          <w:lang w:val="sr-Cyrl-CS"/>
        </w:rPr>
        <w:t>44</w:t>
      </w:r>
      <w:r w:rsidRPr="00326E72">
        <w:rPr>
          <w:rFonts w:ascii="Times New Roman" w:hAnsi="Times New Roman"/>
          <w:b/>
          <w:color w:val="FF0000"/>
          <w:sz w:val="24"/>
          <w:szCs w:val="24"/>
          <w:lang w:val="sr-Cyrl-CS"/>
        </w:rPr>
        <w:t xml:space="preserve">  </w:t>
      </w:r>
    </w:p>
    <w:p w:rsidR="00BA48F8" w:rsidRPr="00326E72"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326E72">
        <w:rPr>
          <w:rFonts w:ascii="Times New Roman" w:hAnsi="Times New Roman"/>
          <w:b/>
          <w:color w:val="FF0000"/>
          <w:sz w:val="24"/>
          <w:szCs w:val="24"/>
          <w:lang w:val="sr-Cyrl-CS"/>
        </w:rPr>
        <w:tab/>
      </w:r>
    </w:p>
    <w:p w:rsidR="00BA48F8" w:rsidRPr="006A3C77" w:rsidRDefault="00BA48F8" w:rsidP="00E93EFF">
      <w:pPr>
        <w:pStyle w:val="NoSpacing"/>
        <w:tabs>
          <w:tab w:val="left" w:pos="8364"/>
        </w:tabs>
        <w:spacing w:line="276" w:lineRule="auto"/>
        <w:jc w:val="both"/>
        <w:rPr>
          <w:rFonts w:ascii="Times New Roman" w:hAnsi="Times New Roman"/>
          <w:b/>
          <w:i/>
          <w:color w:val="FF0000"/>
          <w:sz w:val="24"/>
          <w:szCs w:val="24"/>
          <w:lang w:val="sr-Cyrl-CS"/>
        </w:rPr>
      </w:pPr>
      <w:r w:rsidRPr="006A3C77">
        <w:rPr>
          <w:rFonts w:ascii="Times New Roman" w:hAnsi="Times New Roman"/>
          <w:b/>
          <w:sz w:val="24"/>
          <w:szCs w:val="24"/>
          <w:lang w:val="sr-Cyrl-CS"/>
        </w:rPr>
        <w:lastRenderedPageBreak/>
        <w:t>6.П</w:t>
      </w:r>
      <w:r w:rsidRPr="006A3C77">
        <w:rPr>
          <w:rFonts w:ascii="Times New Roman" w:hAnsi="Times New Roman"/>
          <w:b/>
          <w:sz w:val="24"/>
          <w:szCs w:val="24"/>
          <w:lang w:val="sr-Latn-CS"/>
        </w:rPr>
        <w:t>РОГРА</w:t>
      </w:r>
      <w:r w:rsidRPr="006A3C77">
        <w:rPr>
          <w:rFonts w:ascii="Times New Roman" w:hAnsi="Times New Roman"/>
          <w:b/>
          <w:sz w:val="24"/>
          <w:szCs w:val="24"/>
          <w:lang w:val="sr-Cyrl-CS"/>
        </w:rPr>
        <w:t>МИ</w:t>
      </w:r>
      <w:r w:rsidRPr="006A3C77">
        <w:rPr>
          <w:rFonts w:ascii="Times New Roman" w:hAnsi="Times New Roman"/>
          <w:b/>
          <w:sz w:val="24"/>
          <w:szCs w:val="24"/>
          <w:lang w:val="sr-Latn-CS"/>
        </w:rPr>
        <w:t xml:space="preserve"> СТРУЧНИХ,</w:t>
      </w:r>
      <w:r w:rsidRPr="006A3C77">
        <w:rPr>
          <w:rFonts w:ascii="Times New Roman" w:hAnsi="Times New Roman"/>
          <w:b/>
          <w:sz w:val="24"/>
          <w:szCs w:val="24"/>
          <w:lang w:val="sr-Cyrl-CS"/>
        </w:rPr>
        <w:t xml:space="preserve"> </w:t>
      </w:r>
      <w:r w:rsidRPr="006A3C77">
        <w:rPr>
          <w:rFonts w:ascii="Times New Roman" w:hAnsi="Times New Roman"/>
          <w:b/>
          <w:sz w:val="24"/>
          <w:szCs w:val="24"/>
          <w:lang w:val="sr-Latn-CS"/>
        </w:rPr>
        <w:t>РУКОВОДЕЋИХ,</w:t>
      </w:r>
      <w:r w:rsidRPr="006A3C77">
        <w:rPr>
          <w:rFonts w:ascii="Times New Roman" w:hAnsi="Times New Roman"/>
          <w:b/>
          <w:sz w:val="24"/>
          <w:szCs w:val="24"/>
          <w:lang w:val="sr-Cyrl-CS"/>
        </w:rPr>
        <w:t xml:space="preserve"> </w:t>
      </w:r>
      <w:r w:rsidRPr="006A3C77">
        <w:rPr>
          <w:rFonts w:ascii="Times New Roman" w:hAnsi="Times New Roman"/>
          <w:b/>
          <w:sz w:val="24"/>
          <w:szCs w:val="24"/>
          <w:lang w:val="sr-Latn-CS"/>
        </w:rPr>
        <w:t>УПРАВНИХ И САВЕТОДАВНИХ ОРГАНА УСТАНОВЕ...............................................................................................................</w:t>
      </w:r>
      <w:r w:rsidR="006A3C77" w:rsidRPr="006A3C77">
        <w:rPr>
          <w:rFonts w:ascii="Times New Roman" w:hAnsi="Times New Roman"/>
          <w:b/>
          <w:sz w:val="24"/>
          <w:szCs w:val="24"/>
          <w:lang w:val="sr-Cyrl-CS"/>
        </w:rPr>
        <w:t>44</w:t>
      </w:r>
      <w:r w:rsidRPr="006A3C77">
        <w:rPr>
          <w:rFonts w:ascii="Times New Roman" w:hAnsi="Times New Roman"/>
          <w:b/>
          <w:i/>
          <w:color w:val="FF0000"/>
          <w:sz w:val="24"/>
          <w:szCs w:val="24"/>
          <w:lang w:val="sr-Cyrl-CS"/>
        </w:rPr>
        <w:t xml:space="preserve">                                            </w:t>
      </w:r>
    </w:p>
    <w:p w:rsidR="00BA48F8" w:rsidRPr="006A3C77" w:rsidRDefault="00BA48F8" w:rsidP="00E93EFF">
      <w:pPr>
        <w:pStyle w:val="NoSpacing"/>
        <w:tabs>
          <w:tab w:val="left" w:pos="8364"/>
        </w:tabs>
        <w:spacing w:line="276" w:lineRule="auto"/>
        <w:jc w:val="both"/>
        <w:rPr>
          <w:rFonts w:ascii="Times New Roman" w:hAnsi="Times New Roman"/>
          <w:b/>
          <w:color w:val="FF0000"/>
          <w:sz w:val="24"/>
          <w:szCs w:val="24"/>
          <w:lang w:val="sr-Cyrl-CS"/>
        </w:rPr>
      </w:pPr>
      <w:r w:rsidRPr="006A3C77">
        <w:rPr>
          <w:rFonts w:ascii="Times New Roman" w:hAnsi="Times New Roman"/>
          <w:b/>
          <w:i/>
          <w:sz w:val="24"/>
          <w:szCs w:val="24"/>
          <w:lang w:val="sr-Cyrl-CS"/>
        </w:rPr>
        <w:t>6.1.ИЗВЕШТАЈ О РЕАЛИЗАЦИЈИ ПРОГРАМА СТРУЧНИХ ОРГАНА</w:t>
      </w:r>
      <w:r w:rsidRPr="00795835">
        <w:rPr>
          <w:rFonts w:ascii="Times New Roman" w:hAnsi="Times New Roman"/>
          <w:b/>
          <w:i/>
          <w:sz w:val="24"/>
          <w:szCs w:val="24"/>
          <w:lang w:val="sr-Cyrl-CS"/>
        </w:rPr>
        <w:t>.........................</w:t>
      </w:r>
      <w:r w:rsidR="006A3C77">
        <w:rPr>
          <w:rFonts w:ascii="Times New Roman" w:hAnsi="Times New Roman"/>
          <w:b/>
          <w:sz w:val="24"/>
          <w:szCs w:val="24"/>
          <w:lang w:val="sr-Cyrl-CS"/>
        </w:rPr>
        <w:t>44</w:t>
      </w:r>
      <w:r w:rsidRPr="006A3C77">
        <w:rPr>
          <w:rFonts w:ascii="Times New Roman" w:hAnsi="Times New Roman"/>
          <w:b/>
          <w:color w:val="FF0000"/>
          <w:sz w:val="24"/>
          <w:szCs w:val="24"/>
          <w:lang w:val="sr-Cyrl-CS"/>
        </w:rPr>
        <w:t xml:space="preserve">      </w:t>
      </w:r>
    </w:p>
    <w:p w:rsidR="00BA48F8" w:rsidRPr="00BB22C4" w:rsidRDefault="00BA48F8" w:rsidP="00E93EFF">
      <w:pPr>
        <w:pStyle w:val="NoSpacing"/>
        <w:tabs>
          <w:tab w:val="left" w:pos="8364"/>
        </w:tabs>
        <w:spacing w:line="276" w:lineRule="auto"/>
        <w:jc w:val="both"/>
        <w:rPr>
          <w:rFonts w:ascii="Times New Roman" w:hAnsi="Times New Roman"/>
          <w:sz w:val="24"/>
          <w:szCs w:val="24"/>
          <w:lang w:val="sr-Cyrl-CS"/>
        </w:rPr>
      </w:pPr>
      <w:r w:rsidRPr="00BB22C4">
        <w:rPr>
          <w:rFonts w:ascii="Times New Roman" w:hAnsi="Times New Roman"/>
          <w:sz w:val="24"/>
          <w:szCs w:val="24"/>
          <w:lang w:val="sr-Cyrl-CS"/>
        </w:rPr>
        <w:t>6.1.1.</w:t>
      </w:r>
      <w:r w:rsidR="006A3C77" w:rsidRPr="00BB22C4">
        <w:rPr>
          <w:rFonts w:ascii="Times New Roman" w:hAnsi="Times New Roman"/>
          <w:sz w:val="24"/>
          <w:szCs w:val="24"/>
          <w:lang w:val="sr-Cyrl-CS"/>
        </w:rPr>
        <w:t>а</w:t>
      </w:r>
      <w:r w:rsidR="00BB22C4" w:rsidRPr="00BB22C4">
        <w:rPr>
          <w:rFonts w:ascii="Times New Roman" w:hAnsi="Times New Roman"/>
          <w:sz w:val="24"/>
          <w:szCs w:val="24"/>
          <w:lang w:val="sr-Cyrl-CS"/>
        </w:rPr>
        <w:t xml:space="preserve">) </w:t>
      </w:r>
      <w:r w:rsidRPr="00BB22C4">
        <w:rPr>
          <w:rFonts w:ascii="Times New Roman" w:hAnsi="Times New Roman"/>
          <w:sz w:val="24"/>
          <w:szCs w:val="24"/>
          <w:lang w:val="sr-Cyrl-CS"/>
        </w:rPr>
        <w:t>Извештај о реализацији п</w:t>
      </w:r>
      <w:r w:rsidRPr="00BB22C4">
        <w:rPr>
          <w:rFonts w:ascii="Times New Roman" w:hAnsi="Times New Roman"/>
          <w:sz w:val="24"/>
          <w:szCs w:val="24"/>
          <w:lang w:val="sr-Latn-CS"/>
        </w:rPr>
        <w:t>рограм</w:t>
      </w:r>
      <w:r w:rsidRPr="00BB22C4">
        <w:rPr>
          <w:rFonts w:ascii="Times New Roman" w:hAnsi="Times New Roman"/>
          <w:sz w:val="24"/>
          <w:szCs w:val="24"/>
          <w:lang w:val="sr-Cyrl-CS"/>
        </w:rPr>
        <w:t>а</w:t>
      </w:r>
      <w:r w:rsidR="00BB22C4" w:rsidRPr="00BB22C4">
        <w:rPr>
          <w:rFonts w:ascii="Times New Roman" w:hAnsi="Times New Roman"/>
          <w:sz w:val="24"/>
          <w:szCs w:val="24"/>
          <w:lang w:val="sr-Latn-CS"/>
        </w:rPr>
        <w:t xml:space="preserve"> </w:t>
      </w:r>
      <w:r w:rsidR="00BB22C4" w:rsidRPr="00795835">
        <w:rPr>
          <w:rFonts w:ascii="Times New Roman" w:hAnsi="Times New Roman"/>
          <w:sz w:val="24"/>
          <w:szCs w:val="24"/>
          <w:lang w:val="sr-Cyrl-CS"/>
        </w:rPr>
        <w:t>В</w:t>
      </w:r>
      <w:r w:rsidR="006A3C77" w:rsidRPr="00BB22C4">
        <w:rPr>
          <w:rFonts w:ascii="Times New Roman" w:hAnsi="Times New Roman"/>
          <w:sz w:val="24"/>
          <w:szCs w:val="24"/>
          <w:lang w:val="sr-Latn-CS"/>
        </w:rPr>
        <w:t>аспитно-образовног већ</w:t>
      </w:r>
      <w:r w:rsidR="006A3C77" w:rsidRPr="00795835">
        <w:rPr>
          <w:rFonts w:ascii="Times New Roman" w:hAnsi="Times New Roman"/>
          <w:sz w:val="24"/>
          <w:szCs w:val="24"/>
          <w:lang w:val="sr-Cyrl-CS"/>
        </w:rPr>
        <w:t>а</w:t>
      </w:r>
      <w:r w:rsidR="00BB22C4" w:rsidRPr="00BB22C4">
        <w:rPr>
          <w:rFonts w:ascii="Times New Roman" w:hAnsi="Times New Roman"/>
          <w:sz w:val="24"/>
          <w:szCs w:val="24"/>
          <w:lang w:val="sr-Cyrl-CS"/>
        </w:rPr>
        <w:t>...........................</w:t>
      </w:r>
      <w:r w:rsidR="00BB22C4">
        <w:rPr>
          <w:rFonts w:ascii="Times New Roman" w:hAnsi="Times New Roman"/>
          <w:sz w:val="24"/>
          <w:szCs w:val="24"/>
          <w:lang w:val="sr-Cyrl-CS"/>
        </w:rPr>
        <w:t>........</w:t>
      </w:r>
      <w:r w:rsidR="00BB22C4" w:rsidRPr="00BB22C4">
        <w:rPr>
          <w:rFonts w:ascii="Times New Roman" w:hAnsi="Times New Roman"/>
          <w:sz w:val="24"/>
          <w:szCs w:val="24"/>
          <w:lang w:val="sr-Cyrl-CS"/>
        </w:rPr>
        <w:t>44</w:t>
      </w:r>
    </w:p>
    <w:p w:rsidR="00BA48F8" w:rsidRPr="0045465A" w:rsidRDefault="00BB22C4" w:rsidP="00BB22C4">
      <w:pPr>
        <w:pStyle w:val="NoSpacing"/>
        <w:tabs>
          <w:tab w:val="left" w:pos="8364"/>
        </w:tabs>
        <w:spacing w:line="276" w:lineRule="auto"/>
        <w:rPr>
          <w:rFonts w:ascii="Times New Roman" w:hAnsi="Times New Roman"/>
          <w:sz w:val="24"/>
          <w:szCs w:val="24"/>
          <w:lang w:val="sr-Cyrl-CS"/>
        </w:rPr>
      </w:pPr>
      <w:r w:rsidRPr="00BB22C4">
        <w:rPr>
          <w:rFonts w:ascii="Times New Roman" w:hAnsi="Times New Roman"/>
          <w:sz w:val="24"/>
          <w:szCs w:val="24"/>
          <w:lang w:val="sr-Cyrl-CS"/>
        </w:rPr>
        <w:t xml:space="preserve">6.1.1.б) Извештај </w:t>
      </w:r>
      <w:r w:rsidR="00BA48F8" w:rsidRPr="00BB22C4">
        <w:rPr>
          <w:rFonts w:ascii="Times New Roman" w:hAnsi="Times New Roman"/>
          <w:sz w:val="24"/>
          <w:szCs w:val="24"/>
          <w:lang w:val="sr-Cyrl-CS"/>
        </w:rPr>
        <w:t xml:space="preserve">о реализацији </w:t>
      </w:r>
      <w:r w:rsidR="00BA48F8" w:rsidRPr="00795835">
        <w:rPr>
          <w:rFonts w:ascii="Times New Roman" w:hAnsi="Times New Roman"/>
          <w:sz w:val="24"/>
          <w:szCs w:val="24"/>
          <w:lang w:val="sr-Cyrl-CS"/>
        </w:rPr>
        <w:t xml:space="preserve">програма </w:t>
      </w:r>
      <w:r w:rsidR="00BA48F8" w:rsidRPr="00BB22C4">
        <w:rPr>
          <w:rFonts w:ascii="Times New Roman" w:hAnsi="Times New Roman"/>
          <w:sz w:val="24"/>
          <w:szCs w:val="24"/>
          <w:lang w:val="sr-Cyrl-CS"/>
        </w:rPr>
        <w:t>рада Педагошког  колегијума</w:t>
      </w:r>
      <w:r w:rsidR="00BA48F8" w:rsidRPr="00795835">
        <w:rPr>
          <w:rFonts w:ascii="Times New Roman" w:hAnsi="Times New Roman"/>
          <w:sz w:val="24"/>
          <w:szCs w:val="24"/>
          <w:lang w:val="sr-Cyrl-CS"/>
        </w:rPr>
        <w:t>...................</w:t>
      </w:r>
      <w:r w:rsidRPr="00BB22C4">
        <w:rPr>
          <w:rFonts w:ascii="Times New Roman" w:hAnsi="Times New Roman"/>
          <w:sz w:val="24"/>
          <w:szCs w:val="24"/>
          <w:lang w:val="sr-Cyrl-CS"/>
        </w:rPr>
        <w:t>...........46</w:t>
      </w:r>
      <w:r w:rsidR="00BA48F8" w:rsidRPr="00BB22C4">
        <w:rPr>
          <w:rFonts w:ascii="Times New Roman" w:hAnsi="Times New Roman"/>
          <w:b/>
          <w:sz w:val="24"/>
          <w:szCs w:val="24"/>
          <w:lang w:val="sr-Cyrl-CS"/>
        </w:rPr>
        <w:t xml:space="preserve">                                                                               </w:t>
      </w:r>
      <w:r>
        <w:rPr>
          <w:rFonts w:ascii="Times New Roman" w:hAnsi="Times New Roman"/>
          <w:sz w:val="24"/>
          <w:szCs w:val="24"/>
          <w:lang w:val="sr-Cyrl-CS"/>
        </w:rPr>
        <w:t>6.1.1.в)</w:t>
      </w:r>
      <w:r w:rsidR="00BA48F8" w:rsidRPr="00BB22C4">
        <w:rPr>
          <w:rFonts w:ascii="Times New Roman" w:hAnsi="Times New Roman"/>
          <w:sz w:val="24"/>
          <w:szCs w:val="24"/>
          <w:lang w:val="sr-Cyrl-CS"/>
        </w:rPr>
        <w:t xml:space="preserve"> Извештај о раду стручног тела: Састанак директора, помоћника ди</w:t>
      </w:r>
      <w:r w:rsidR="00BA48F8" w:rsidRPr="00795835">
        <w:rPr>
          <w:rFonts w:ascii="Times New Roman" w:hAnsi="Times New Roman"/>
          <w:sz w:val="24"/>
          <w:szCs w:val="24"/>
          <w:lang w:val="sr-Cyrl-CS"/>
        </w:rPr>
        <w:t xml:space="preserve">ректора </w:t>
      </w:r>
      <w:r w:rsidR="00BA48F8" w:rsidRPr="00BB22C4">
        <w:rPr>
          <w:rFonts w:ascii="Times New Roman" w:hAnsi="Times New Roman"/>
          <w:sz w:val="24"/>
          <w:szCs w:val="24"/>
          <w:lang w:val="sr-Cyrl-CS"/>
        </w:rPr>
        <w:t>и стручне службе....................................</w:t>
      </w:r>
      <w:r w:rsidR="00BA48F8" w:rsidRPr="00795835">
        <w:rPr>
          <w:rFonts w:ascii="Times New Roman" w:hAnsi="Times New Roman"/>
          <w:sz w:val="24"/>
          <w:szCs w:val="24"/>
          <w:lang w:val="sr-Cyrl-CS"/>
        </w:rPr>
        <w:t>........................................................................................</w:t>
      </w:r>
      <w:r w:rsidRPr="00795835">
        <w:rPr>
          <w:rFonts w:ascii="Times New Roman" w:hAnsi="Times New Roman"/>
          <w:sz w:val="24"/>
          <w:szCs w:val="24"/>
          <w:lang w:val="sr-Cyrl-CS"/>
        </w:rPr>
        <w:t>.47</w:t>
      </w:r>
      <w:r w:rsidR="00BA48F8" w:rsidRPr="00326E72">
        <w:rPr>
          <w:rFonts w:ascii="Times New Roman" w:hAnsi="Times New Roman"/>
          <w:b/>
          <w:color w:val="FF0000"/>
          <w:sz w:val="24"/>
          <w:szCs w:val="24"/>
          <w:lang w:val="sr-Cyrl-CS"/>
        </w:rPr>
        <w:t xml:space="preserve">                                          </w:t>
      </w:r>
      <w:r w:rsidR="0045465A" w:rsidRPr="00795835">
        <w:rPr>
          <w:rFonts w:ascii="Times New Roman" w:hAnsi="Times New Roman"/>
          <w:b/>
          <w:sz w:val="24"/>
          <w:szCs w:val="24"/>
          <w:lang w:val="sr-Cyrl-CS"/>
        </w:rPr>
        <w:t>6.1.2</w:t>
      </w:r>
      <w:r w:rsidR="00BA48F8" w:rsidRPr="00795835">
        <w:rPr>
          <w:rFonts w:ascii="Times New Roman" w:hAnsi="Times New Roman"/>
          <w:b/>
          <w:sz w:val="24"/>
          <w:szCs w:val="24"/>
          <w:lang w:val="sr-Cyrl-CS"/>
        </w:rPr>
        <w:t xml:space="preserve">.  </w:t>
      </w:r>
      <w:r w:rsidR="00BA48F8" w:rsidRPr="0045465A">
        <w:rPr>
          <w:rFonts w:ascii="Times New Roman" w:hAnsi="Times New Roman"/>
          <w:b/>
          <w:sz w:val="24"/>
          <w:szCs w:val="24"/>
          <w:lang w:val="sr-Cyrl-CS"/>
        </w:rPr>
        <w:t>Извештај о раду Стручних актива</w:t>
      </w:r>
      <w:r w:rsidR="0045465A" w:rsidRPr="00795835">
        <w:rPr>
          <w:rFonts w:ascii="Times New Roman" w:hAnsi="Times New Roman"/>
          <w:b/>
          <w:sz w:val="24"/>
          <w:szCs w:val="24"/>
          <w:lang w:val="sr-Cyrl-CS"/>
        </w:rPr>
        <w:t xml:space="preserve"> Установе............................................................48</w:t>
      </w:r>
      <w:r w:rsidR="00BA48F8" w:rsidRPr="0045465A">
        <w:rPr>
          <w:rFonts w:ascii="Times New Roman" w:hAnsi="Times New Roman"/>
          <w:sz w:val="24"/>
          <w:szCs w:val="24"/>
          <w:lang w:val="sr-Cyrl-CS"/>
        </w:rPr>
        <w:tab/>
      </w:r>
    </w:p>
    <w:p w:rsidR="00BA48F8" w:rsidRPr="00795835" w:rsidRDefault="00F02E3F" w:rsidP="00E93EFF">
      <w:pPr>
        <w:pStyle w:val="NoSpacing"/>
        <w:tabs>
          <w:tab w:val="left" w:pos="8364"/>
        </w:tabs>
        <w:spacing w:line="276" w:lineRule="auto"/>
        <w:jc w:val="both"/>
        <w:rPr>
          <w:rFonts w:ascii="Times New Roman" w:hAnsi="Times New Roman"/>
          <w:sz w:val="24"/>
          <w:szCs w:val="24"/>
          <w:lang w:val="sr-Cyrl-CS"/>
        </w:rPr>
      </w:pPr>
      <w:r w:rsidRPr="00F02E3F">
        <w:rPr>
          <w:rFonts w:ascii="Times New Roman" w:hAnsi="Times New Roman"/>
          <w:sz w:val="24"/>
          <w:szCs w:val="24"/>
          <w:lang w:val="sr-Cyrl-CS"/>
        </w:rPr>
        <w:t>6.1.2</w:t>
      </w:r>
      <w:r>
        <w:rPr>
          <w:rFonts w:ascii="Times New Roman" w:hAnsi="Times New Roman"/>
          <w:sz w:val="24"/>
          <w:szCs w:val="24"/>
          <w:lang w:val="sr-Cyrl-CS"/>
        </w:rPr>
        <w:t>.</w:t>
      </w:r>
      <w:r w:rsidR="00BA48F8" w:rsidRPr="00F02E3F">
        <w:rPr>
          <w:rFonts w:ascii="Times New Roman" w:hAnsi="Times New Roman"/>
          <w:sz w:val="24"/>
          <w:szCs w:val="24"/>
          <w:lang w:val="sr-Cyrl-CS"/>
        </w:rPr>
        <w:t>а) Извештај о раду Стручног актива за развојно планирање</w:t>
      </w:r>
      <w:r w:rsidR="00BA48F8" w:rsidRPr="00795835">
        <w:rPr>
          <w:rFonts w:ascii="Times New Roman" w:hAnsi="Times New Roman"/>
          <w:sz w:val="24"/>
          <w:szCs w:val="24"/>
          <w:lang w:val="sr-Cyrl-CS"/>
        </w:rPr>
        <w:t>........................................</w:t>
      </w:r>
      <w:r w:rsidRPr="00795835">
        <w:rPr>
          <w:rFonts w:ascii="Times New Roman" w:hAnsi="Times New Roman"/>
          <w:sz w:val="24"/>
          <w:szCs w:val="24"/>
          <w:lang w:val="sr-Cyrl-CS"/>
        </w:rPr>
        <w:t>.48</w:t>
      </w:r>
    </w:p>
    <w:p w:rsidR="00BA48F8" w:rsidRPr="00795835" w:rsidRDefault="00D10D7E" w:rsidP="00E93EFF">
      <w:pPr>
        <w:pStyle w:val="NoSpacing"/>
        <w:tabs>
          <w:tab w:val="left" w:pos="8364"/>
        </w:tabs>
        <w:spacing w:line="276" w:lineRule="auto"/>
        <w:jc w:val="both"/>
        <w:rPr>
          <w:rFonts w:ascii="Times New Roman" w:hAnsi="Times New Roman"/>
          <w:sz w:val="24"/>
          <w:szCs w:val="24"/>
          <w:lang w:val="sr-Cyrl-CS"/>
        </w:rPr>
      </w:pPr>
      <w:r>
        <w:rPr>
          <w:rFonts w:ascii="Times New Roman" w:hAnsi="Times New Roman"/>
          <w:sz w:val="24"/>
          <w:szCs w:val="24"/>
          <w:lang w:val="sr-Cyrl-CS"/>
        </w:rPr>
        <w:t>6.1.2</w:t>
      </w:r>
      <w:r w:rsidRPr="00D10D7E">
        <w:rPr>
          <w:rFonts w:ascii="Times New Roman" w:hAnsi="Times New Roman"/>
          <w:sz w:val="24"/>
          <w:szCs w:val="24"/>
          <w:lang w:val="sr-Cyrl-CS"/>
        </w:rPr>
        <w:t>.б) Извештај о раду А</w:t>
      </w:r>
      <w:r w:rsidR="00BA48F8" w:rsidRPr="00D10D7E">
        <w:rPr>
          <w:rFonts w:ascii="Times New Roman" w:hAnsi="Times New Roman"/>
          <w:sz w:val="24"/>
          <w:szCs w:val="24"/>
          <w:lang w:val="sr-Cyrl-CS"/>
        </w:rPr>
        <w:t xml:space="preserve">ктива </w:t>
      </w:r>
      <w:r w:rsidRPr="00D10D7E">
        <w:rPr>
          <w:rFonts w:ascii="Times New Roman" w:hAnsi="Times New Roman"/>
          <w:sz w:val="24"/>
          <w:szCs w:val="24"/>
          <w:lang w:val="sr-Cyrl-CS"/>
        </w:rPr>
        <w:t xml:space="preserve">за </w:t>
      </w:r>
      <w:r w:rsidRPr="00795835">
        <w:rPr>
          <w:rFonts w:ascii="Times New Roman" w:hAnsi="Times New Roman"/>
          <w:sz w:val="24"/>
          <w:szCs w:val="24"/>
          <w:lang w:val="sr-Cyrl-CS"/>
        </w:rPr>
        <w:t>развој предшколског програма.......................................48</w:t>
      </w:r>
    </w:p>
    <w:p w:rsidR="00BA48F8" w:rsidRPr="00795835" w:rsidRDefault="00D10D7E" w:rsidP="00E93EFF">
      <w:pPr>
        <w:pStyle w:val="NoSpacing"/>
        <w:tabs>
          <w:tab w:val="left" w:pos="8364"/>
        </w:tabs>
        <w:spacing w:line="276" w:lineRule="auto"/>
        <w:jc w:val="both"/>
        <w:rPr>
          <w:rFonts w:ascii="Times New Roman" w:hAnsi="Times New Roman"/>
          <w:sz w:val="24"/>
          <w:szCs w:val="24"/>
          <w:lang w:val="sr-Cyrl-CS"/>
        </w:rPr>
      </w:pPr>
      <w:r>
        <w:rPr>
          <w:rFonts w:ascii="Times New Roman" w:hAnsi="Times New Roman"/>
          <w:sz w:val="24"/>
          <w:szCs w:val="24"/>
          <w:lang w:val="sr-Cyrl-CS"/>
        </w:rPr>
        <w:t>6.1.2</w:t>
      </w:r>
      <w:r w:rsidR="00BA48F8" w:rsidRPr="00D10D7E">
        <w:rPr>
          <w:rFonts w:ascii="Times New Roman" w:hAnsi="Times New Roman"/>
          <w:sz w:val="24"/>
          <w:szCs w:val="24"/>
          <w:lang w:val="sr-Cyrl-CS"/>
        </w:rPr>
        <w:t xml:space="preserve">.в) Извештај о раду </w:t>
      </w:r>
      <w:r w:rsidRPr="00D10D7E">
        <w:rPr>
          <w:rFonts w:ascii="Times New Roman" w:hAnsi="Times New Roman"/>
          <w:sz w:val="24"/>
          <w:szCs w:val="24"/>
          <w:lang w:val="sr-Cyrl-CS"/>
        </w:rPr>
        <w:t>Актива за самовредновање................................................................51</w:t>
      </w:r>
    </w:p>
    <w:p w:rsidR="00BA48F8" w:rsidRPr="00795835" w:rsidRDefault="00D10D7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.г) Извештај о раду </w:t>
      </w:r>
      <w:r w:rsidRPr="00795835">
        <w:rPr>
          <w:rFonts w:ascii="Times New Roman" w:hAnsi="Times New Roman"/>
          <w:sz w:val="24"/>
          <w:szCs w:val="24"/>
          <w:lang w:val="sr-Cyrl-CS"/>
        </w:rPr>
        <w:t>Актива за стручно усавршавање.......................................................53</w:t>
      </w:r>
    </w:p>
    <w:p w:rsidR="00BA48F8" w:rsidRPr="00795835" w:rsidRDefault="00D10D7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6.1.2.д)</w:t>
      </w:r>
      <w:r w:rsidR="00BA48F8" w:rsidRPr="00795835">
        <w:rPr>
          <w:rFonts w:ascii="Times New Roman" w:hAnsi="Times New Roman"/>
          <w:sz w:val="24"/>
          <w:szCs w:val="24"/>
          <w:lang w:val="sr-Cyrl-CS"/>
        </w:rPr>
        <w:t xml:space="preserve">Извештај о раду </w:t>
      </w:r>
      <w:r w:rsidRPr="00795835">
        <w:rPr>
          <w:rFonts w:ascii="Times New Roman" w:hAnsi="Times New Roman"/>
          <w:sz w:val="24"/>
          <w:szCs w:val="24"/>
          <w:lang w:val="sr-Cyrl-CS"/>
        </w:rPr>
        <w:t>Актива за реализацију посебних и специјализованих програма...58</w:t>
      </w:r>
      <w:r w:rsidR="00BA48F8" w:rsidRPr="00795835">
        <w:rPr>
          <w:rFonts w:ascii="Times New Roman" w:hAnsi="Times New Roman"/>
          <w:sz w:val="24"/>
          <w:szCs w:val="24"/>
          <w:lang w:val="sr-Cyrl-CS"/>
        </w:rPr>
        <w:t xml:space="preserve"> </w:t>
      </w:r>
    </w:p>
    <w:p w:rsidR="004B65F9" w:rsidRPr="00795835" w:rsidRDefault="004B65F9"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.ђ) Извештај о раду Стручног програмског актива васпитача </w:t>
      </w:r>
      <w:r w:rsidRPr="00795835">
        <w:rPr>
          <w:rFonts w:ascii="Times New Roman" w:hAnsi="Times New Roman"/>
          <w:sz w:val="24"/>
          <w:szCs w:val="24"/>
          <w:lang w:val="sr-Cyrl-CS"/>
        </w:rPr>
        <w:t xml:space="preserve">и стручних </w:t>
      </w:r>
    </w:p>
    <w:p w:rsidR="00BA48F8" w:rsidRPr="00795835" w:rsidRDefault="004B65F9"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сарадника-реализатора инклузивног програма.........................................................................60</w:t>
      </w:r>
    </w:p>
    <w:p w:rsidR="00BA48F8" w:rsidRPr="00795835" w:rsidRDefault="004B65F9"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.е) Извештај о раду Стручног програмског актива </w:t>
      </w:r>
      <w:r w:rsidRPr="00795835">
        <w:rPr>
          <w:rFonts w:ascii="Times New Roman" w:hAnsi="Times New Roman"/>
          <w:sz w:val="24"/>
          <w:szCs w:val="24"/>
          <w:lang w:val="sr-Cyrl-CS"/>
        </w:rPr>
        <w:t>реализатора програма раног учења енглеског језика...........................................................................................................................63</w:t>
      </w:r>
    </w:p>
    <w:p w:rsidR="00BA48F8" w:rsidRPr="00795835" w:rsidRDefault="004B65F9"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.ж) Извештај о </w:t>
      </w:r>
      <w:r w:rsidRPr="00795835">
        <w:rPr>
          <w:rFonts w:ascii="Times New Roman" w:hAnsi="Times New Roman"/>
          <w:sz w:val="24"/>
          <w:szCs w:val="24"/>
          <w:lang w:val="sr-Cyrl-CS"/>
        </w:rPr>
        <w:t>раду Стручног програмског актива васпитача реализатора српско-мађарске двојезичности...............................................................................................................63</w:t>
      </w:r>
    </w:p>
    <w:p w:rsidR="00BA48F8" w:rsidRPr="00795835" w:rsidRDefault="008C4ED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.з) Извештај о раду </w:t>
      </w:r>
      <w:r w:rsidRPr="00795835">
        <w:rPr>
          <w:rFonts w:ascii="Times New Roman" w:hAnsi="Times New Roman"/>
          <w:sz w:val="24"/>
          <w:szCs w:val="24"/>
          <w:lang w:val="sr-Cyrl-CS"/>
        </w:rPr>
        <w:t>Стручног програмског актива васпитача у програму „Увођење језика средине – српског/мађарског језика“..............................................................................64</w:t>
      </w:r>
    </w:p>
    <w:p w:rsidR="00BA48F8" w:rsidRPr="00795835" w:rsidRDefault="008C4ED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.и) Извештај о раду Стручног актива васпитача </w:t>
      </w:r>
      <w:r w:rsidRPr="00795835">
        <w:rPr>
          <w:rFonts w:ascii="Times New Roman" w:hAnsi="Times New Roman"/>
          <w:sz w:val="24"/>
          <w:szCs w:val="24"/>
          <w:lang w:val="sr-Cyrl-CS"/>
        </w:rPr>
        <w:t>који ВО рад изводе на мађарском језику.............................................................................................................................................65</w:t>
      </w:r>
    </w:p>
    <w:p w:rsidR="00BA48F8" w:rsidRPr="00795835" w:rsidRDefault="008C4ED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.ј) Извештај о раду Стручног </w:t>
      </w:r>
      <w:r w:rsidRPr="00795835">
        <w:rPr>
          <w:rFonts w:ascii="Times New Roman" w:hAnsi="Times New Roman"/>
          <w:sz w:val="24"/>
          <w:szCs w:val="24"/>
          <w:lang w:val="sr-Cyrl-CS"/>
        </w:rPr>
        <w:t xml:space="preserve">програмског </w:t>
      </w:r>
      <w:r w:rsidR="00BA48F8" w:rsidRPr="00795835">
        <w:rPr>
          <w:rFonts w:ascii="Times New Roman" w:hAnsi="Times New Roman"/>
          <w:sz w:val="24"/>
          <w:szCs w:val="24"/>
          <w:lang w:val="sr-Cyrl-CS"/>
        </w:rPr>
        <w:t xml:space="preserve">актива васпитача </w:t>
      </w:r>
      <w:r w:rsidRPr="00795835">
        <w:rPr>
          <w:rFonts w:ascii="Times New Roman" w:hAnsi="Times New Roman"/>
          <w:sz w:val="24"/>
          <w:szCs w:val="24"/>
          <w:lang w:val="sr-Cyrl-CS"/>
        </w:rPr>
        <w:t>у програму „Прилагођени Монтесори програм“...................................................................................................................68</w:t>
      </w:r>
    </w:p>
    <w:p w:rsidR="00BA48F8" w:rsidRPr="00795835" w:rsidRDefault="008C4ED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.к) Извештај о раду Стручног актива васпитача </w:t>
      </w:r>
      <w:r w:rsidRPr="00795835">
        <w:rPr>
          <w:rFonts w:ascii="Times New Roman" w:hAnsi="Times New Roman"/>
          <w:sz w:val="24"/>
          <w:szCs w:val="24"/>
          <w:lang w:val="sr-Cyrl-CS"/>
        </w:rPr>
        <w:t>који ВО рад реализују на хрватском језику.............................................................................................................................................70</w:t>
      </w:r>
    </w:p>
    <w:p w:rsidR="00BA48F8" w:rsidRPr="00795835" w:rsidRDefault="008C4ED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D154CF" w:rsidRPr="00795835">
        <w:rPr>
          <w:rFonts w:ascii="Times New Roman" w:hAnsi="Times New Roman"/>
          <w:sz w:val="24"/>
          <w:szCs w:val="24"/>
          <w:lang w:val="sr-Cyrl-CS"/>
        </w:rPr>
        <w:t>.</w:t>
      </w:r>
      <w:r w:rsidRPr="00795835">
        <w:rPr>
          <w:rFonts w:ascii="Times New Roman" w:hAnsi="Times New Roman"/>
          <w:sz w:val="24"/>
          <w:szCs w:val="24"/>
          <w:lang w:val="sr-Cyrl-CS"/>
        </w:rPr>
        <w:t>л) Извештај о раду С</w:t>
      </w:r>
      <w:r w:rsidR="00BA48F8" w:rsidRPr="00795835">
        <w:rPr>
          <w:rFonts w:ascii="Times New Roman" w:hAnsi="Times New Roman"/>
          <w:sz w:val="24"/>
          <w:szCs w:val="24"/>
          <w:lang w:val="sr-Cyrl-CS"/>
        </w:rPr>
        <w:t xml:space="preserve">тручног актива </w:t>
      </w:r>
      <w:r w:rsidRPr="00795835">
        <w:rPr>
          <w:rFonts w:ascii="Times New Roman" w:hAnsi="Times New Roman"/>
          <w:sz w:val="24"/>
          <w:szCs w:val="24"/>
          <w:lang w:val="sr-Cyrl-CS"/>
        </w:rPr>
        <w:t xml:space="preserve">васпитача и </w:t>
      </w:r>
      <w:r w:rsidR="00BA48F8" w:rsidRPr="00795835">
        <w:rPr>
          <w:rFonts w:ascii="Times New Roman" w:hAnsi="Times New Roman"/>
          <w:sz w:val="24"/>
          <w:szCs w:val="24"/>
          <w:lang w:val="sr-Cyrl-CS"/>
        </w:rPr>
        <w:t>медицинских сестара</w:t>
      </w:r>
      <w:r w:rsidRPr="00795835">
        <w:rPr>
          <w:rFonts w:ascii="Times New Roman" w:hAnsi="Times New Roman"/>
          <w:sz w:val="24"/>
          <w:szCs w:val="24"/>
          <w:lang w:val="sr-Cyrl-CS"/>
        </w:rPr>
        <w:t xml:space="preserve"> педагога Јасмине Кукић..............................................................................................................................71</w:t>
      </w:r>
    </w:p>
    <w:p w:rsidR="00BA48F8" w:rsidRPr="00795835" w:rsidRDefault="00D154CF"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w:t>
      </w:r>
      <w:r w:rsidR="00BA48F8" w:rsidRPr="00795835">
        <w:rPr>
          <w:rFonts w:ascii="Times New Roman" w:hAnsi="Times New Roman"/>
          <w:sz w:val="24"/>
          <w:szCs w:val="24"/>
          <w:lang w:val="sr-Cyrl-CS"/>
        </w:rPr>
        <w:t xml:space="preserve">.љ) Извештај о </w:t>
      </w:r>
      <w:r w:rsidRPr="00795835">
        <w:rPr>
          <w:rFonts w:ascii="Times New Roman" w:hAnsi="Times New Roman"/>
          <w:sz w:val="24"/>
          <w:szCs w:val="24"/>
          <w:lang w:val="sr-Cyrl-CS"/>
        </w:rPr>
        <w:t>раду С</w:t>
      </w:r>
      <w:r w:rsidR="00BA48F8" w:rsidRPr="00795835">
        <w:rPr>
          <w:rFonts w:ascii="Times New Roman" w:hAnsi="Times New Roman"/>
          <w:sz w:val="24"/>
          <w:szCs w:val="24"/>
          <w:lang w:val="sr-Cyrl-CS"/>
        </w:rPr>
        <w:t xml:space="preserve">тручног актива васпитача </w:t>
      </w:r>
      <w:r w:rsidRPr="00795835">
        <w:rPr>
          <w:rFonts w:ascii="Times New Roman" w:hAnsi="Times New Roman"/>
          <w:sz w:val="24"/>
          <w:szCs w:val="24"/>
          <w:lang w:val="sr-Cyrl-CS"/>
        </w:rPr>
        <w:t>и медицинских сестара педагога Биљане Бошњак...........................................................................................................................74</w:t>
      </w:r>
    </w:p>
    <w:p w:rsidR="005A101E" w:rsidRPr="00795835" w:rsidRDefault="005A101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6.1.2.м) Извештај о раду С</w:t>
      </w:r>
      <w:r w:rsidR="00BA48F8" w:rsidRPr="00795835">
        <w:rPr>
          <w:rFonts w:ascii="Times New Roman" w:hAnsi="Times New Roman"/>
          <w:sz w:val="24"/>
          <w:szCs w:val="24"/>
          <w:lang w:val="sr-Cyrl-CS"/>
        </w:rPr>
        <w:t xml:space="preserve">тручног актива </w:t>
      </w:r>
      <w:r w:rsidRPr="00795835">
        <w:rPr>
          <w:rFonts w:ascii="Times New Roman" w:hAnsi="Times New Roman"/>
          <w:sz w:val="24"/>
          <w:szCs w:val="24"/>
          <w:lang w:val="sr-Cyrl-CS"/>
        </w:rPr>
        <w:t xml:space="preserve">медицинских сестара узрасне групе </w:t>
      </w:r>
    </w:p>
    <w:p w:rsidR="00BA48F8" w:rsidRPr="00795835" w:rsidRDefault="005A101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јаслице 1 и 2..................................................................................................................................76</w:t>
      </w:r>
    </w:p>
    <w:p w:rsidR="00BA48F8" w:rsidRPr="00795835" w:rsidRDefault="005A101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6.1.2.н) Извештај о раду С</w:t>
      </w:r>
      <w:r w:rsidR="00BA48F8" w:rsidRPr="00795835">
        <w:rPr>
          <w:rFonts w:ascii="Times New Roman" w:hAnsi="Times New Roman"/>
          <w:sz w:val="24"/>
          <w:szCs w:val="24"/>
          <w:lang w:val="sr-Cyrl-CS"/>
        </w:rPr>
        <w:t xml:space="preserve">тручног актива васпитача </w:t>
      </w:r>
      <w:r w:rsidRPr="00795835">
        <w:rPr>
          <w:rFonts w:ascii="Times New Roman" w:hAnsi="Times New Roman"/>
          <w:sz w:val="24"/>
          <w:szCs w:val="24"/>
          <w:lang w:val="sr-Cyrl-CS"/>
        </w:rPr>
        <w:t>млађих</w:t>
      </w:r>
      <w:r w:rsidR="00BA48F8" w:rsidRPr="00795835">
        <w:rPr>
          <w:rFonts w:ascii="Times New Roman" w:hAnsi="Times New Roman"/>
          <w:sz w:val="24"/>
          <w:szCs w:val="24"/>
          <w:lang w:val="sr-Cyrl-CS"/>
        </w:rPr>
        <w:t xml:space="preserve"> узрасних група.....................</w:t>
      </w:r>
      <w:r w:rsidRPr="00795835">
        <w:rPr>
          <w:rFonts w:ascii="Times New Roman" w:hAnsi="Times New Roman"/>
          <w:sz w:val="24"/>
          <w:szCs w:val="24"/>
          <w:lang w:val="sr-Cyrl-CS"/>
        </w:rPr>
        <w:t>.80</w:t>
      </w:r>
    </w:p>
    <w:p w:rsidR="00BA48F8" w:rsidRPr="00795835" w:rsidRDefault="005A101E"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6.1.2.њ) Извештај о раду С</w:t>
      </w:r>
      <w:r w:rsidR="00BA48F8" w:rsidRPr="00795835">
        <w:rPr>
          <w:rFonts w:ascii="Times New Roman" w:hAnsi="Times New Roman"/>
          <w:sz w:val="24"/>
          <w:szCs w:val="24"/>
          <w:lang w:val="sr-Cyrl-CS"/>
        </w:rPr>
        <w:t xml:space="preserve">тручног актива васпитача </w:t>
      </w:r>
      <w:r w:rsidR="00D016CB" w:rsidRPr="00795835">
        <w:rPr>
          <w:rFonts w:ascii="Times New Roman" w:hAnsi="Times New Roman"/>
          <w:sz w:val="24"/>
          <w:szCs w:val="24"/>
          <w:lang w:val="sr-Cyrl-CS"/>
        </w:rPr>
        <w:t>средњих</w:t>
      </w:r>
      <w:r w:rsidR="00BA48F8" w:rsidRPr="00795835">
        <w:rPr>
          <w:rFonts w:ascii="Times New Roman" w:hAnsi="Times New Roman"/>
          <w:sz w:val="24"/>
          <w:szCs w:val="24"/>
          <w:lang w:val="sr-Cyrl-CS"/>
        </w:rPr>
        <w:t xml:space="preserve"> узрасних група...............</w:t>
      </w:r>
      <w:r w:rsidR="00D016CB" w:rsidRPr="00795835">
        <w:rPr>
          <w:rFonts w:ascii="Times New Roman" w:hAnsi="Times New Roman"/>
          <w:sz w:val="24"/>
          <w:szCs w:val="24"/>
          <w:lang w:val="sr-Cyrl-CS"/>
        </w:rPr>
        <w:t>....81</w:t>
      </w:r>
    </w:p>
    <w:p w:rsidR="00BA48F8" w:rsidRPr="00795835" w:rsidRDefault="00D016CB" w:rsidP="00D016CB">
      <w:pPr>
        <w:pStyle w:val="NoSpacing"/>
        <w:tabs>
          <w:tab w:val="left" w:pos="8364"/>
        </w:tabs>
        <w:spacing w:line="276" w:lineRule="auto"/>
        <w:rPr>
          <w:rFonts w:ascii="Times New Roman" w:hAnsi="Times New Roman"/>
          <w:sz w:val="24"/>
          <w:szCs w:val="24"/>
          <w:lang w:val="sr-Cyrl-CS"/>
        </w:rPr>
      </w:pPr>
      <w:r w:rsidRPr="00795835">
        <w:rPr>
          <w:rFonts w:ascii="Times New Roman" w:hAnsi="Times New Roman"/>
          <w:sz w:val="24"/>
          <w:szCs w:val="24"/>
          <w:lang w:val="sr-Cyrl-CS"/>
        </w:rPr>
        <w:t>6.1.2.о) Извештај о раду С</w:t>
      </w:r>
      <w:r w:rsidR="00BA48F8" w:rsidRPr="00795835">
        <w:rPr>
          <w:rFonts w:ascii="Times New Roman" w:hAnsi="Times New Roman"/>
          <w:sz w:val="24"/>
          <w:szCs w:val="24"/>
          <w:lang w:val="sr-Cyrl-CS"/>
        </w:rPr>
        <w:t xml:space="preserve">тручног актива васпитача </w:t>
      </w:r>
      <w:r w:rsidR="00895948" w:rsidRPr="00795835">
        <w:rPr>
          <w:rFonts w:ascii="Times New Roman" w:hAnsi="Times New Roman"/>
          <w:sz w:val="24"/>
          <w:szCs w:val="24"/>
          <w:lang w:val="sr-Cyrl-CS"/>
        </w:rPr>
        <w:t>старијих</w:t>
      </w:r>
      <w:r w:rsidRPr="00795835">
        <w:rPr>
          <w:rFonts w:ascii="Times New Roman" w:hAnsi="Times New Roman"/>
          <w:sz w:val="24"/>
          <w:szCs w:val="24"/>
          <w:lang w:val="sr-Cyrl-CS"/>
        </w:rPr>
        <w:t xml:space="preserve"> узрасних </w:t>
      </w:r>
      <w:r w:rsidR="00BA48F8" w:rsidRPr="00795835">
        <w:rPr>
          <w:rFonts w:ascii="Times New Roman" w:hAnsi="Times New Roman"/>
          <w:sz w:val="24"/>
          <w:szCs w:val="24"/>
          <w:lang w:val="sr-Cyrl-CS"/>
        </w:rPr>
        <w:t>група</w:t>
      </w:r>
      <w:r w:rsidRPr="00795835">
        <w:rPr>
          <w:rFonts w:ascii="Times New Roman" w:hAnsi="Times New Roman"/>
          <w:sz w:val="24"/>
          <w:szCs w:val="24"/>
          <w:lang w:val="sr-Cyrl-CS"/>
        </w:rPr>
        <w:t>...............</w:t>
      </w:r>
      <w:r w:rsidR="00895948" w:rsidRPr="00795835">
        <w:rPr>
          <w:rFonts w:ascii="Times New Roman" w:hAnsi="Times New Roman"/>
          <w:sz w:val="24"/>
          <w:szCs w:val="24"/>
          <w:lang w:val="sr-Cyrl-CS"/>
        </w:rPr>
        <w:t>.....</w:t>
      </w:r>
      <w:r w:rsidR="00E15AD4" w:rsidRPr="00795835">
        <w:rPr>
          <w:rFonts w:ascii="Times New Roman" w:hAnsi="Times New Roman"/>
          <w:sz w:val="24"/>
          <w:szCs w:val="24"/>
          <w:lang w:val="sr-Cyrl-CS"/>
        </w:rPr>
        <w:t>81</w:t>
      </w:r>
    </w:p>
    <w:p w:rsidR="00BA48F8" w:rsidRPr="00795835" w:rsidRDefault="00E15AD4"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6.1.2.п</w:t>
      </w:r>
      <w:r w:rsidR="00BA48F8" w:rsidRPr="00795835">
        <w:rPr>
          <w:rFonts w:ascii="Times New Roman" w:hAnsi="Times New Roman"/>
          <w:sz w:val="24"/>
          <w:szCs w:val="24"/>
          <w:lang w:val="sr-Cyrl-CS"/>
        </w:rPr>
        <w:t xml:space="preserve">) </w:t>
      </w:r>
      <w:r w:rsidRPr="00795835">
        <w:rPr>
          <w:rFonts w:ascii="Times New Roman" w:hAnsi="Times New Roman"/>
          <w:sz w:val="24"/>
          <w:szCs w:val="24"/>
          <w:lang w:val="sr-Cyrl-CS"/>
        </w:rPr>
        <w:t>Извештај о раду С</w:t>
      </w:r>
      <w:r w:rsidR="00BA48F8" w:rsidRPr="00795835">
        <w:rPr>
          <w:rFonts w:ascii="Times New Roman" w:hAnsi="Times New Roman"/>
          <w:sz w:val="24"/>
          <w:szCs w:val="24"/>
          <w:lang w:val="sr-Cyrl-CS"/>
        </w:rPr>
        <w:t xml:space="preserve">тручног актива васпитача </w:t>
      </w:r>
      <w:r w:rsidRPr="00795835">
        <w:rPr>
          <w:rFonts w:ascii="Times New Roman" w:hAnsi="Times New Roman"/>
          <w:sz w:val="24"/>
          <w:szCs w:val="24"/>
          <w:lang w:val="sr-Cyrl-CS"/>
        </w:rPr>
        <w:t>најстаријих узрасних група...............82</w:t>
      </w:r>
    </w:p>
    <w:p w:rsidR="00E15AD4" w:rsidRPr="00795835" w:rsidRDefault="00E15AD4"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6.1.2.р) Извештај о раду Стручног актива васпитача забавишних група..............................83</w:t>
      </w:r>
    </w:p>
    <w:p w:rsidR="00D445F4" w:rsidRPr="00795835" w:rsidRDefault="00D445F4" w:rsidP="00E93EFF">
      <w:pPr>
        <w:pStyle w:val="NoSpacing"/>
        <w:tabs>
          <w:tab w:val="left" w:pos="8364"/>
        </w:tabs>
        <w:spacing w:line="276" w:lineRule="auto"/>
        <w:jc w:val="both"/>
        <w:rPr>
          <w:rFonts w:ascii="Times New Roman" w:hAnsi="Times New Roman"/>
          <w:sz w:val="24"/>
          <w:szCs w:val="24"/>
          <w:lang w:val="sr-Cyrl-CS"/>
        </w:rPr>
      </w:pPr>
      <w:r w:rsidRPr="00795835">
        <w:rPr>
          <w:rFonts w:ascii="Times New Roman" w:hAnsi="Times New Roman"/>
          <w:sz w:val="24"/>
          <w:szCs w:val="24"/>
          <w:lang w:val="sr-Cyrl-CS"/>
        </w:rPr>
        <w:t>6.1.2.ш) Извештај о раду Стру</w:t>
      </w:r>
      <w:r w:rsidR="008A7ABF" w:rsidRPr="00795835">
        <w:rPr>
          <w:rFonts w:ascii="Times New Roman" w:hAnsi="Times New Roman"/>
          <w:sz w:val="24"/>
          <w:szCs w:val="24"/>
          <w:lang w:val="sr-Cyrl-CS"/>
        </w:rPr>
        <w:t>чних актива васпитача узрасно мешовитих група...............84</w:t>
      </w:r>
    </w:p>
    <w:p w:rsidR="00BA48F8" w:rsidRPr="00795835" w:rsidRDefault="008A7ABF" w:rsidP="00E93EFF">
      <w:pPr>
        <w:pStyle w:val="NoSpacing"/>
        <w:tabs>
          <w:tab w:val="left" w:pos="836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6.1.3. Извештај о раду Стручних т</w:t>
      </w:r>
      <w:r w:rsidR="00BA48F8" w:rsidRPr="00795835">
        <w:rPr>
          <w:rFonts w:ascii="Times New Roman" w:hAnsi="Times New Roman"/>
          <w:b/>
          <w:sz w:val="24"/>
          <w:szCs w:val="24"/>
          <w:lang w:val="sr-Cyrl-CS"/>
        </w:rPr>
        <w:t>имова..............................................................................</w:t>
      </w:r>
      <w:r w:rsidRPr="00795835">
        <w:rPr>
          <w:rFonts w:ascii="Times New Roman" w:hAnsi="Times New Roman"/>
          <w:b/>
          <w:sz w:val="24"/>
          <w:szCs w:val="24"/>
          <w:lang w:val="sr-Cyrl-CS"/>
        </w:rPr>
        <w:t>86</w:t>
      </w:r>
    </w:p>
    <w:p w:rsidR="00BA48F8" w:rsidRPr="00711000" w:rsidRDefault="00AB62A6" w:rsidP="00E93EFF">
      <w:pPr>
        <w:pStyle w:val="NoSpacing"/>
        <w:tabs>
          <w:tab w:val="left" w:pos="8364"/>
        </w:tabs>
        <w:spacing w:line="276" w:lineRule="auto"/>
        <w:jc w:val="both"/>
        <w:rPr>
          <w:rFonts w:ascii="Times New Roman" w:hAnsi="Times New Roman"/>
          <w:sz w:val="24"/>
          <w:szCs w:val="24"/>
          <w:lang w:val="sr-Cyrl-CS"/>
        </w:rPr>
      </w:pPr>
      <w:r w:rsidRPr="00711000">
        <w:rPr>
          <w:rFonts w:ascii="Times New Roman" w:hAnsi="Times New Roman"/>
          <w:sz w:val="24"/>
          <w:szCs w:val="24"/>
          <w:lang w:val="sr-Cyrl-CS"/>
        </w:rPr>
        <w:lastRenderedPageBreak/>
        <w:t>6.1.3</w:t>
      </w:r>
      <w:r w:rsidR="00BA48F8" w:rsidRPr="00711000">
        <w:rPr>
          <w:rFonts w:ascii="Times New Roman" w:hAnsi="Times New Roman"/>
          <w:sz w:val="24"/>
          <w:szCs w:val="24"/>
          <w:lang w:val="sr-Cyrl-CS"/>
        </w:rPr>
        <w:t xml:space="preserve">.а) Извештај о раду Тима за </w:t>
      </w:r>
      <w:r w:rsidRPr="00711000">
        <w:rPr>
          <w:rFonts w:ascii="Times New Roman" w:hAnsi="Times New Roman"/>
          <w:sz w:val="24"/>
          <w:szCs w:val="24"/>
          <w:lang w:val="sr-Cyrl-CS"/>
        </w:rPr>
        <w:t>инклузивно образовање</w:t>
      </w:r>
      <w:r w:rsidR="00BA48F8" w:rsidRPr="00711000">
        <w:rPr>
          <w:rFonts w:ascii="Times New Roman" w:hAnsi="Times New Roman"/>
          <w:sz w:val="24"/>
          <w:szCs w:val="24"/>
          <w:lang w:val="sr-Cyrl-CS"/>
        </w:rPr>
        <w:t>...........................................</w:t>
      </w:r>
      <w:r w:rsidRPr="00711000">
        <w:rPr>
          <w:rFonts w:ascii="Times New Roman" w:hAnsi="Times New Roman"/>
          <w:sz w:val="24"/>
          <w:szCs w:val="24"/>
          <w:lang w:val="sr-Cyrl-CS"/>
        </w:rPr>
        <w:t>............86</w:t>
      </w:r>
    </w:p>
    <w:p w:rsidR="00AB62A6" w:rsidRPr="00711000" w:rsidRDefault="00AB62A6" w:rsidP="00E93EFF">
      <w:pPr>
        <w:pStyle w:val="NoSpacing"/>
        <w:tabs>
          <w:tab w:val="left" w:pos="8364"/>
        </w:tabs>
        <w:spacing w:line="276" w:lineRule="auto"/>
        <w:jc w:val="both"/>
        <w:rPr>
          <w:rFonts w:ascii="Times New Roman" w:hAnsi="Times New Roman"/>
          <w:sz w:val="24"/>
          <w:szCs w:val="24"/>
          <w:lang w:val="sr-Cyrl-CS"/>
        </w:rPr>
      </w:pPr>
      <w:r w:rsidRPr="00711000">
        <w:rPr>
          <w:rFonts w:ascii="Times New Roman" w:hAnsi="Times New Roman"/>
          <w:sz w:val="24"/>
          <w:szCs w:val="24"/>
          <w:lang w:val="sr-Cyrl-CS"/>
        </w:rPr>
        <w:t>6.1.3</w:t>
      </w:r>
      <w:r w:rsidR="00BA48F8" w:rsidRPr="00711000">
        <w:rPr>
          <w:rFonts w:ascii="Times New Roman" w:hAnsi="Times New Roman"/>
          <w:sz w:val="24"/>
          <w:szCs w:val="24"/>
          <w:lang w:val="sr-Cyrl-CS"/>
        </w:rPr>
        <w:t xml:space="preserve">.б) Извештај о раду Тима за </w:t>
      </w:r>
      <w:r w:rsidRPr="00711000">
        <w:rPr>
          <w:rFonts w:ascii="Times New Roman" w:hAnsi="Times New Roman"/>
          <w:sz w:val="24"/>
          <w:szCs w:val="24"/>
          <w:lang w:val="sr-Cyrl-CS"/>
        </w:rPr>
        <w:t xml:space="preserve">заштиту деце од насиља, злостављања и </w:t>
      </w:r>
    </w:p>
    <w:p w:rsidR="00AB62A6" w:rsidRPr="00711000" w:rsidRDefault="00A75D88" w:rsidP="00E93EFF">
      <w:pPr>
        <w:pStyle w:val="NoSpacing"/>
        <w:tabs>
          <w:tab w:val="left" w:pos="8364"/>
        </w:tabs>
        <w:spacing w:line="276" w:lineRule="auto"/>
        <w:jc w:val="both"/>
        <w:rPr>
          <w:rFonts w:ascii="Times New Roman" w:hAnsi="Times New Roman"/>
          <w:sz w:val="24"/>
          <w:szCs w:val="24"/>
          <w:lang w:val="sr-Cyrl-CS"/>
        </w:rPr>
      </w:pPr>
      <w:r w:rsidRPr="00711000">
        <w:rPr>
          <w:rFonts w:ascii="Times New Roman" w:hAnsi="Times New Roman"/>
          <w:sz w:val="24"/>
          <w:szCs w:val="24"/>
          <w:lang w:val="sr-Cyrl-CS"/>
        </w:rPr>
        <w:t>з</w:t>
      </w:r>
      <w:r w:rsidR="00AB62A6" w:rsidRPr="00711000">
        <w:rPr>
          <w:rFonts w:ascii="Times New Roman" w:hAnsi="Times New Roman"/>
          <w:sz w:val="24"/>
          <w:szCs w:val="24"/>
          <w:lang w:val="sr-Cyrl-CS"/>
        </w:rPr>
        <w:t>анемаривања...............................................................................................................................88</w:t>
      </w:r>
    </w:p>
    <w:p w:rsidR="00BA48F8" w:rsidRPr="00711000" w:rsidRDefault="00AB62A6" w:rsidP="00E93EFF">
      <w:pPr>
        <w:pStyle w:val="NoSpacing"/>
        <w:tabs>
          <w:tab w:val="left" w:pos="8364"/>
        </w:tabs>
        <w:spacing w:line="276" w:lineRule="auto"/>
        <w:jc w:val="both"/>
        <w:rPr>
          <w:rFonts w:ascii="Times New Roman" w:hAnsi="Times New Roman"/>
          <w:sz w:val="24"/>
          <w:szCs w:val="24"/>
          <w:lang w:val="sr-Cyrl-CS"/>
        </w:rPr>
      </w:pPr>
      <w:r w:rsidRPr="00711000">
        <w:rPr>
          <w:rFonts w:ascii="Times New Roman" w:hAnsi="Times New Roman"/>
          <w:sz w:val="24"/>
          <w:szCs w:val="24"/>
          <w:lang w:val="sr-Cyrl-CS"/>
        </w:rPr>
        <w:t>6.1.3</w:t>
      </w:r>
      <w:r w:rsidR="00BA48F8" w:rsidRPr="00711000">
        <w:rPr>
          <w:rFonts w:ascii="Times New Roman" w:hAnsi="Times New Roman"/>
          <w:sz w:val="24"/>
          <w:szCs w:val="24"/>
          <w:lang w:val="sr-Cyrl-CS"/>
        </w:rPr>
        <w:t xml:space="preserve">.в) Извештај о раду Тима за </w:t>
      </w:r>
      <w:r w:rsidRPr="00711000">
        <w:rPr>
          <w:rFonts w:ascii="Times New Roman" w:hAnsi="Times New Roman"/>
          <w:sz w:val="24"/>
          <w:szCs w:val="24"/>
          <w:lang w:val="sr-Cyrl-CS"/>
        </w:rPr>
        <w:t>превенцију говорних тешкоћа...........................................</w:t>
      </w:r>
      <w:r w:rsidR="00A75D88" w:rsidRPr="00711000">
        <w:rPr>
          <w:rFonts w:ascii="Times New Roman" w:hAnsi="Times New Roman"/>
          <w:sz w:val="24"/>
          <w:szCs w:val="24"/>
          <w:lang w:val="sr-Cyrl-CS"/>
        </w:rPr>
        <w:t>.92</w:t>
      </w:r>
    </w:p>
    <w:p w:rsidR="00BA48F8" w:rsidRPr="00711000" w:rsidRDefault="00A75D88" w:rsidP="00E93EFF">
      <w:pPr>
        <w:pStyle w:val="NoSpacing"/>
        <w:tabs>
          <w:tab w:val="left" w:pos="8364"/>
        </w:tabs>
        <w:spacing w:line="276" w:lineRule="auto"/>
        <w:jc w:val="both"/>
        <w:rPr>
          <w:rFonts w:ascii="Times New Roman" w:hAnsi="Times New Roman"/>
          <w:sz w:val="24"/>
          <w:szCs w:val="24"/>
          <w:lang w:val="sr-Cyrl-CS"/>
        </w:rPr>
      </w:pPr>
      <w:r w:rsidRPr="00711000">
        <w:rPr>
          <w:rFonts w:ascii="Times New Roman" w:hAnsi="Times New Roman"/>
          <w:sz w:val="24"/>
          <w:szCs w:val="24"/>
          <w:lang w:val="sr-Cyrl-CS"/>
        </w:rPr>
        <w:t>6.1.3</w:t>
      </w:r>
      <w:r w:rsidR="00BA48F8" w:rsidRPr="00711000">
        <w:rPr>
          <w:rFonts w:ascii="Times New Roman" w:hAnsi="Times New Roman"/>
          <w:sz w:val="24"/>
          <w:szCs w:val="24"/>
          <w:lang w:val="sr-Cyrl-CS"/>
        </w:rPr>
        <w:t xml:space="preserve">.г) Извештај о раду Тима за </w:t>
      </w:r>
      <w:r w:rsidRPr="00711000">
        <w:rPr>
          <w:rFonts w:ascii="Times New Roman" w:hAnsi="Times New Roman"/>
          <w:sz w:val="24"/>
          <w:szCs w:val="24"/>
          <w:lang w:val="sr-Cyrl-CS"/>
        </w:rPr>
        <w:t>повећање обухвата деце из осетљивих група у ППП......96</w:t>
      </w:r>
    </w:p>
    <w:p w:rsidR="00BA48F8" w:rsidRPr="00A75D88" w:rsidRDefault="00BA48F8" w:rsidP="00E93EFF">
      <w:pPr>
        <w:pStyle w:val="NoSpacing"/>
        <w:tabs>
          <w:tab w:val="left" w:pos="8364"/>
        </w:tabs>
        <w:spacing w:line="276" w:lineRule="auto"/>
        <w:jc w:val="both"/>
        <w:rPr>
          <w:rFonts w:ascii="Times New Roman" w:hAnsi="Times New Roman"/>
          <w:b/>
          <w:i/>
          <w:color w:val="FF0000"/>
          <w:sz w:val="24"/>
          <w:szCs w:val="24"/>
          <w:lang w:val="sr-Cyrl-CS"/>
        </w:rPr>
      </w:pPr>
      <w:r w:rsidRPr="00A75D88">
        <w:rPr>
          <w:rFonts w:ascii="Times New Roman" w:hAnsi="Times New Roman"/>
          <w:b/>
          <w:sz w:val="24"/>
          <w:szCs w:val="24"/>
          <w:lang w:val="sr-Cyrl-CS"/>
        </w:rPr>
        <w:t>6.1.</w:t>
      </w:r>
      <w:r w:rsidR="00A75D88" w:rsidRPr="00A75D88">
        <w:rPr>
          <w:rFonts w:ascii="Times New Roman" w:hAnsi="Times New Roman"/>
          <w:b/>
          <w:sz w:val="24"/>
          <w:szCs w:val="24"/>
          <w:lang w:val="sr-Cyrl-CS"/>
        </w:rPr>
        <w:t>4</w:t>
      </w:r>
      <w:r w:rsidRPr="00711000">
        <w:rPr>
          <w:rFonts w:ascii="Times New Roman" w:hAnsi="Times New Roman"/>
          <w:b/>
          <w:i/>
          <w:sz w:val="24"/>
          <w:szCs w:val="24"/>
          <w:lang w:val="sr-Cyrl-CS"/>
        </w:rPr>
        <w:t xml:space="preserve">.  </w:t>
      </w:r>
      <w:r w:rsidRPr="00A75D88">
        <w:rPr>
          <w:rFonts w:ascii="Times New Roman" w:hAnsi="Times New Roman"/>
          <w:b/>
          <w:noProof/>
          <w:sz w:val="24"/>
          <w:szCs w:val="24"/>
          <w:lang w:val="sr-Cyrl-CS"/>
        </w:rPr>
        <w:t>Извештаји о реализацији</w:t>
      </w:r>
      <w:r w:rsidRPr="00A75D88">
        <w:rPr>
          <w:rFonts w:ascii="Times New Roman" w:hAnsi="Times New Roman"/>
          <w:b/>
          <w:sz w:val="24"/>
          <w:szCs w:val="24"/>
          <w:lang w:val="sr-Latn-CS"/>
        </w:rPr>
        <w:t xml:space="preserve"> </w:t>
      </w:r>
      <w:r w:rsidRPr="00A75D88">
        <w:rPr>
          <w:rFonts w:ascii="Times New Roman" w:hAnsi="Times New Roman"/>
          <w:b/>
          <w:sz w:val="24"/>
          <w:szCs w:val="24"/>
          <w:lang w:val="sr-Cyrl-CS"/>
        </w:rPr>
        <w:t>п</w:t>
      </w:r>
      <w:r w:rsidRPr="00A75D88">
        <w:rPr>
          <w:rFonts w:ascii="Times New Roman" w:hAnsi="Times New Roman"/>
          <w:b/>
          <w:sz w:val="24"/>
          <w:szCs w:val="24"/>
          <w:lang w:val="sr-Latn-CS"/>
        </w:rPr>
        <w:t>рограм</w:t>
      </w:r>
      <w:r w:rsidRPr="00A75D88">
        <w:rPr>
          <w:rFonts w:ascii="Times New Roman" w:hAnsi="Times New Roman"/>
          <w:b/>
          <w:sz w:val="24"/>
          <w:szCs w:val="24"/>
          <w:lang w:val="sr-Cyrl-CS"/>
        </w:rPr>
        <w:t>а</w:t>
      </w:r>
      <w:r w:rsidRPr="00A75D88">
        <w:rPr>
          <w:rFonts w:ascii="Times New Roman" w:hAnsi="Times New Roman"/>
          <w:b/>
          <w:sz w:val="24"/>
          <w:szCs w:val="24"/>
          <w:lang w:val="sr-Latn-CS"/>
        </w:rPr>
        <w:t xml:space="preserve"> рада стручних</w:t>
      </w:r>
      <w:r w:rsidRPr="00711000">
        <w:rPr>
          <w:rFonts w:ascii="Times New Roman" w:hAnsi="Times New Roman"/>
          <w:b/>
          <w:sz w:val="24"/>
          <w:szCs w:val="24"/>
          <w:lang w:val="sr-Cyrl-CS"/>
        </w:rPr>
        <w:t xml:space="preserve"> </w:t>
      </w:r>
      <w:r w:rsidRPr="00A75D88">
        <w:rPr>
          <w:rFonts w:ascii="Times New Roman" w:hAnsi="Times New Roman"/>
          <w:b/>
          <w:sz w:val="24"/>
          <w:szCs w:val="24"/>
          <w:lang w:val="sr-Latn-CS"/>
        </w:rPr>
        <w:t>сарадника установе</w:t>
      </w:r>
      <w:r w:rsidRPr="00A75D88">
        <w:rPr>
          <w:rFonts w:ascii="Times New Roman" w:hAnsi="Times New Roman"/>
          <w:b/>
          <w:sz w:val="24"/>
          <w:szCs w:val="24"/>
          <w:lang w:val="sr-Cyrl-CS"/>
        </w:rPr>
        <w:t xml:space="preserve"> </w:t>
      </w:r>
      <w:r w:rsidRPr="00711000">
        <w:rPr>
          <w:rFonts w:ascii="Times New Roman" w:hAnsi="Times New Roman"/>
          <w:b/>
          <w:sz w:val="24"/>
          <w:szCs w:val="24"/>
          <w:lang w:val="sr-Cyrl-CS"/>
        </w:rPr>
        <w:t>.........</w:t>
      </w:r>
      <w:r w:rsidR="00A75D88" w:rsidRPr="00711000">
        <w:rPr>
          <w:rFonts w:ascii="Times New Roman" w:hAnsi="Times New Roman"/>
          <w:b/>
          <w:sz w:val="24"/>
          <w:szCs w:val="24"/>
          <w:lang w:val="sr-Cyrl-CS"/>
        </w:rPr>
        <w:t>..97</w:t>
      </w:r>
      <w:r w:rsidRPr="00A75D88">
        <w:rPr>
          <w:rFonts w:ascii="Times New Roman" w:hAnsi="Times New Roman"/>
          <w:b/>
          <w:sz w:val="24"/>
          <w:szCs w:val="24"/>
          <w:lang w:val="sr-Cyrl-CS"/>
        </w:rPr>
        <w:t xml:space="preserve">     </w:t>
      </w:r>
      <w:r w:rsidRPr="00A75D88">
        <w:rPr>
          <w:rFonts w:ascii="Times New Roman" w:hAnsi="Times New Roman"/>
          <w:b/>
          <w:i/>
          <w:color w:val="FF0000"/>
          <w:sz w:val="24"/>
          <w:szCs w:val="24"/>
          <w:lang w:val="sr-Cyrl-CS"/>
        </w:rPr>
        <w:t xml:space="preserve">                                                              </w:t>
      </w:r>
    </w:p>
    <w:p w:rsidR="00A75D88" w:rsidRPr="00795835" w:rsidRDefault="00BA48F8" w:rsidP="00E93EFF">
      <w:pPr>
        <w:pStyle w:val="NoSpacing"/>
        <w:tabs>
          <w:tab w:val="left" w:pos="709"/>
        </w:tabs>
        <w:spacing w:line="276" w:lineRule="auto"/>
        <w:jc w:val="both"/>
        <w:rPr>
          <w:rFonts w:ascii="Times New Roman" w:hAnsi="Times New Roman"/>
          <w:b/>
          <w:i/>
          <w:sz w:val="24"/>
          <w:szCs w:val="24"/>
          <w:lang w:val="sr-Cyrl-CS"/>
        </w:rPr>
      </w:pPr>
      <w:r w:rsidRPr="00A75D88">
        <w:rPr>
          <w:rFonts w:ascii="Times New Roman" w:hAnsi="Times New Roman"/>
          <w:b/>
          <w:i/>
          <w:sz w:val="24"/>
          <w:szCs w:val="24"/>
          <w:lang w:val="sr-Cyrl-CS"/>
        </w:rPr>
        <w:t>6.2.</w:t>
      </w:r>
      <w:r w:rsidRPr="00795835">
        <w:rPr>
          <w:rFonts w:ascii="Times New Roman" w:hAnsi="Times New Roman"/>
          <w:b/>
          <w:i/>
          <w:sz w:val="24"/>
          <w:szCs w:val="24"/>
          <w:lang w:val="sr-Cyrl-CS"/>
        </w:rPr>
        <w:t xml:space="preserve"> </w:t>
      </w:r>
      <w:r w:rsidRPr="00A75D88">
        <w:rPr>
          <w:rFonts w:ascii="Times New Roman" w:hAnsi="Times New Roman"/>
          <w:b/>
          <w:i/>
          <w:sz w:val="24"/>
          <w:szCs w:val="24"/>
          <w:lang w:val="sr-Cyrl-CS"/>
        </w:rPr>
        <w:t xml:space="preserve"> ИЗВЕШТАЈ О РЕАЛИЗАЦИЈИ ПРОГРАМА РАДА</w:t>
      </w:r>
      <w:r w:rsidRPr="00A75D88">
        <w:rPr>
          <w:rFonts w:ascii="Times New Roman" w:hAnsi="Times New Roman"/>
          <w:b/>
          <w:i/>
          <w:sz w:val="24"/>
          <w:szCs w:val="24"/>
          <w:lang w:val="sr-Latn-CS"/>
        </w:rPr>
        <w:t xml:space="preserve"> </w:t>
      </w:r>
      <w:r w:rsidRPr="00795835">
        <w:rPr>
          <w:rFonts w:ascii="Times New Roman" w:hAnsi="Times New Roman"/>
          <w:b/>
          <w:i/>
          <w:sz w:val="24"/>
          <w:szCs w:val="24"/>
          <w:lang w:val="sr-Cyrl-CS"/>
        </w:rPr>
        <w:t xml:space="preserve"> </w:t>
      </w:r>
      <w:r w:rsidRPr="00A75D88">
        <w:rPr>
          <w:rFonts w:ascii="Times New Roman" w:hAnsi="Times New Roman"/>
          <w:b/>
          <w:i/>
          <w:sz w:val="24"/>
          <w:szCs w:val="24"/>
          <w:lang w:val="sr-Latn-CS"/>
        </w:rPr>
        <w:t>РУКОВОДЕЋИХ ОРГАНА</w:t>
      </w:r>
      <w:r w:rsidRPr="00A75D88">
        <w:rPr>
          <w:rFonts w:ascii="Times New Roman" w:hAnsi="Times New Roman"/>
          <w:b/>
          <w:sz w:val="24"/>
          <w:szCs w:val="24"/>
          <w:lang w:val="sr-Cyrl-CS"/>
        </w:rPr>
        <w:t xml:space="preserve">            </w:t>
      </w:r>
      <w:r w:rsidRPr="00A75D88">
        <w:rPr>
          <w:rFonts w:ascii="Times New Roman" w:hAnsi="Times New Roman"/>
          <w:b/>
          <w:i/>
          <w:sz w:val="24"/>
          <w:szCs w:val="24"/>
          <w:lang w:val="sr-Cyrl-CS"/>
        </w:rPr>
        <w:t>УСТАНОВЕ</w:t>
      </w:r>
      <w:r w:rsidRPr="00795835">
        <w:rPr>
          <w:rFonts w:ascii="Times New Roman" w:hAnsi="Times New Roman"/>
          <w:b/>
          <w:i/>
          <w:sz w:val="24"/>
          <w:szCs w:val="24"/>
          <w:lang w:val="sr-Cyrl-CS"/>
        </w:rPr>
        <w:t>.................................................................................................................................</w:t>
      </w:r>
      <w:r w:rsidR="00A75D88" w:rsidRPr="00795835">
        <w:rPr>
          <w:rFonts w:ascii="Times New Roman" w:hAnsi="Times New Roman"/>
          <w:b/>
          <w:i/>
          <w:sz w:val="24"/>
          <w:szCs w:val="24"/>
          <w:lang w:val="sr-Cyrl-CS"/>
        </w:rPr>
        <w:t>.97</w:t>
      </w:r>
    </w:p>
    <w:p w:rsidR="00A75D88" w:rsidRPr="00795835" w:rsidRDefault="00A75D88" w:rsidP="00E93EFF">
      <w:pPr>
        <w:pStyle w:val="NoSpacing"/>
        <w:tabs>
          <w:tab w:val="left" w:pos="709"/>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6.2.1. Извештај о раду Колегијума..........................................................................................97</w:t>
      </w:r>
    </w:p>
    <w:p w:rsidR="00A75D88" w:rsidRPr="00795835" w:rsidRDefault="00A75D88" w:rsidP="00E93EFF">
      <w:pPr>
        <w:pStyle w:val="NoSpacing"/>
        <w:tabs>
          <w:tab w:val="left" w:pos="709"/>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6.2.2. Извештај о реализацији плана и програма рада директора Установе...............</w:t>
      </w:r>
      <w:r w:rsidR="00A01CC1" w:rsidRPr="00795835">
        <w:rPr>
          <w:rFonts w:ascii="Times New Roman" w:hAnsi="Times New Roman"/>
          <w:b/>
          <w:sz w:val="24"/>
          <w:szCs w:val="24"/>
          <w:lang w:val="sr-Cyrl-CS"/>
        </w:rPr>
        <w:t>102</w:t>
      </w:r>
    </w:p>
    <w:p w:rsidR="00A01CC1" w:rsidRPr="00795835" w:rsidRDefault="00A01CC1" w:rsidP="00E93EFF">
      <w:pPr>
        <w:pStyle w:val="NoSpacing"/>
        <w:tabs>
          <w:tab w:val="left" w:pos="709"/>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 xml:space="preserve">6.2.3. Извештај о реализацији плана и програма рада помоћника директора </w:t>
      </w:r>
    </w:p>
    <w:p w:rsidR="00A01CC1" w:rsidRPr="00795835" w:rsidRDefault="00A01CC1" w:rsidP="00E93EFF">
      <w:pPr>
        <w:pStyle w:val="NoSpacing"/>
        <w:tabs>
          <w:tab w:val="left" w:pos="709"/>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Установе.....................................................................................................................................102</w:t>
      </w:r>
    </w:p>
    <w:p w:rsidR="00A01CC1" w:rsidRPr="00795835" w:rsidRDefault="00A01CC1" w:rsidP="00E93EFF">
      <w:pPr>
        <w:pStyle w:val="NoSpacing"/>
        <w:tabs>
          <w:tab w:val="left" w:pos="709"/>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6.2.4. Извештај о реализацији плана и програма рада секретара Установе................102</w:t>
      </w:r>
    </w:p>
    <w:p w:rsidR="00A01CC1" w:rsidRPr="00711000" w:rsidRDefault="00BA48F8" w:rsidP="00E93EFF">
      <w:pPr>
        <w:pStyle w:val="NoSpacing"/>
        <w:tabs>
          <w:tab w:val="left" w:pos="709"/>
        </w:tabs>
        <w:spacing w:line="276" w:lineRule="auto"/>
        <w:jc w:val="both"/>
        <w:rPr>
          <w:rFonts w:ascii="Times New Roman" w:hAnsi="Times New Roman"/>
          <w:b/>
          <w:i/>
          <w:sz w:val="24"/>
          <w:szCs w:val="24"/>
          <w:lang w:val="sr-Cyrl-CS"/>
        </w:rPr>
      </w:pPr>
      <w:r w:rsidRPr="00711000">
        <w:rPr>
          <w:rFonts w:ascii="Times New Roman" w:hAnsi="Times New Roman"/>
          <w:b/>
          <w:i/>
          <w:sz w:val="24"/>
          <w:szCs w:val="24"/>
          <w:lang w:val="sr-Cyrl-CS"/>
        </w:rPr>
        <w:t>6.3.</w:t>
      </w:r>
      <w:r w:rsidRPr="00A01CC1">
        <w:rPr>
          <w:rFonts w:ascii="Times New Roman" w:hAnsi="Times New Roman"/>
          <w:b/>
          <w:i/>
          <w:sz w:val="24"/>
          <w:szCs w:val="24"/>
          <w:lang w:val="sr-Cyrl-CS"/>
        </w:rPr>
        <w:t>ИЗВЕШТАЈ О РЕАЛИЗАЦИЈИ ПРОГРАМА</w:t>
      </w:r>
      <w:r w:rsidRPr="00A01CC1">
        <w:rPr>
          <w:rFonts w:ascii="Times New Roman" w:hAnsi="Times New Roman"/>
          <w:b/>
          <w:i/>
          <w:sz w:val="24"/>
          <w:szCs w:val="24"/>
          <w:lang w:val="sr-Latn-CS"/>
        </w:rPr>
        <w:t xml:space="preserve"> </w:t>
      </w:r>
      <w:r w:rsidRPr="00A01CC1">
        <w:rPr>
          <w:rFonts w:ascii="Times New Roman" w:hAnsi="Times New Roman"/>
          <w:b/>
          <w:i/>
          <w:sz w:val="24"/>
          <w:szCs w:val="24"/>
          <w:lang w:val="sr-Cyrl-CS"/>
        </w:rPr>
        <w:t>УПРАВНИХ ОРГАНА</w:t>
      </w:r>
      <w:r w:rsidR="00A01CC1" w:rsidRPr="00711000">
        <w:rPr>
          <w:rFonts w:ascii="Times New Roman" w:hAnsi="Times New Roman"/>
          <w:b/>
          <w:i/>
          <w:sz w:val="24"/>
          <w:szCs w:val="24"/>
          <w:lang w:val="sr-Cyrl-CS"/>
        </w:rPr>
        <w:t xml:space="preserve"> </w:t>
      </w:r>
    </w:p>
    <w:p w:rsidR="00BA48F8" w:rsidRPr="00A01CC1" w:rsidRDefault="00A01CC1" w:rsidP="00E93EFF">
      <w:pPr>
        <w:pStyle w:val="NoSpacing"/>
        <w:tabs>
          <w:tab w:val="left" w:pos="709"/>
        </w:tabs>
        <w:spacing w:line="276" w:lineRule="auto"/>
        <w:jc w:val="both"/>
        <w:rPr>
          <w:rFonts w:ascii="Times New Roman" w:hAnsi="Times New Roman"/>
          <w:b/>
          <w:sz w:val="24"/>
          <w:szCs w:val="24"/>
        </w:rPr>
      </w:pPr>
      <w:r w:rsidRPr="00A01CC1">
        <w:rPr>
          <w:rFonts w:ascii="Times New Roman" w:hAnsi="Times New Roman"/>
          <w:b/>
          <w:i/>
          <w:sz w:val="24"/>
          <w:szCs w:val="24"/>
        </w:rPr>
        <w:t>УСТАНОВЕ................................................................................................................................103</w:t>
      </w:r>
    </w:p>
    <w:p w:rsidR="00BA48F8" w:rsidRPr="00980B9F" w:rsidRDefault="00BA48F8" w:rsidP="00E93EFF">
      <w:pPr>
        <w:pStyle w:val="NoSpacing"/>
        <w:numPr>
          <w:ilvl w:val="2"/>
          <w:numId w:val="1"/>
        </w:numPr>
        <w:tabs>
          <w:tab w:val="left" w:pos="1134"/>
          <w:tab w:val="left" w:pos="9214"/>
        </w:tabs>
        <w:spacing w:line="276" w:lineRule="auto"/>
        <w:jc w:val="both"/>
        <w:rPr>
          <w:rFonts w:ascii="Times New Roman" w:hAnsi="Times New Roman"/>
          <w:b/>
          <w:sz w:val="24"/>
          <w:szCs w:val="24"/>
          <w:lang w:val="sr-Cyrl-CS"/>
        </w:rPr>
      </w:pPr>
      <w:r w:rsidRPr="00980B9F">
        <w:rPr>
          <w:rFonts w:ascii="Times New Roman" w:hAnsi="Times New Roman"/>
          <w:b/>
          <w:sz w:val="24"/>
          <w:szCs w:val="24"/>
          <w:lang w:val="sr-Cyrl-CS"/>
        </w:rPr>
        <w:t>Управни одбор</w:t>
      </w:r>
      <w:r w:rsidRPr="00980B9F">
        <w:rPr>
          <w:rFonts w:ascii="Times New Roman" w:hAnsi="Times New Roman"/>
          <w:b/>
          <w:sz w:val="24"/>
          <w:szCs w:val="24"/>
        </w:rPr>
        <w:t>................................................................................</w:t>
      </w:r>
      <w:r w:rsidR="00B7789D" w:rsidRPr="00980B9F">
        <w:rPr>
          <w:rFonts w:ascii="Times New Roman" w:hAnsi="Times New Roman"/>
          <w:b/>
          <w:sz w:val="24"/>
          <w:szCs w:val="24"/>
        </w:rPr>
        <w:t>..............................103</w:t>
      </w:r>
      <w:r w:rsidRPr="00980B9F">
        <w:rPr>
          <w:rFonts w:ascii="Times New Roman" w:hAnsi="Times New Roman"/>
          <w:b/>
          <w:sz w:val="24"/>
          <w:szCs w:val="24"/>
          <w:lang w:val="sr-Cyrl-CS"/>
        </w:rPr>
        <w:t xml:space="preserve">        </w:t>
      </w:r>
    </w:p>
    <w:p w:rsidR="00BA48F8" w:rsidRPr="00980B9F" w:rsidRDefault="00BA48F8" w:rsidP="00E93EFF">
      <w:pPr>
        <w:pStyle w:val="NoSpacing"/>
        <w:tabs>
          <w:tab w:val="left" w:pos="1134"/>
          <w:tab w:val="left" w:pos="9214"/>
        </w:tabs>
        <w:spacing w:line="276" w:lineRule="auto"/>
        <w:ind w:left="720"/>
        <w:jc w:val="both"/>
        <w:rPr>
          <w:rFonts w:ascii="Times New Roman" w:hAnsi="Times New Roman"/>
          <w:b/>
          <w:noProof/>
          <w:sz w:val="24"/>
          <w:szCs w:val="24"/>
          <w:lang w:val="sr-Cyrl-CS"/>
        </w:rPr>
      </w:pPr>
      <w:r w:rsidRPr="00980B9F">
        <w:rPr>
          <w:rFonts w:ascii="Times New Roman" w:hAnsi="Times New Roman"/>
          <w:b/>
          <w:sz w:val="24"/>
          <w:szCs w:val="24"/>
          <w:lang w:val="sr-Cyrl-CS"/>
        </w:rPr>
        <w:t xml:space="preserve">      </w:t>
      </w:r>
      <w:r w:rsidRPr="00980B9F">
        <w:rPr>
          <w:rFonts w:ascii="Times New Roman" w:hAnsi="Times New Roman"/>
          <w:b/>
          <w:noProof/>
          <w:sz w:val="24"/>
          <w:szCs w:val="24"/>
          <w:lang w:val="sr-Cyrl-CS"/>
        </w:rPr>
        <w:t xml:space="preserve">                                                        </w:t>
      </w:r>
      <w:r w:rsidRPr="00980B9F">
        <w:rPr>
          <w:rFonts w:ascii="Times New Roman" w:hAnsi="Times New Roman"/>
          <w:b/>
          <w:noProof/>
          <w:sz w:val="24"/>
          <w:szCs w:val="24"/>
          <w:lang w:val="sr-Cyrl-CS"/>
        </w:rPr>
        <w:tab/>
      </w:r>
    </w:p>
    <w:p w:rsidR="00BA48F8" w:rsidRPr="00980B9F" w:rsidRDefault="00BA48F8" w:rsidP="00E93EFF">
      <w:pPr>
        <w:pStyle w:val="NoSpacing"/>
        <w:numPr>
          <w:ilvl w:val="0"/>
          <w:numId w:val="1"/>
        </w:numPr>
        <w:spacing w:line="276" w:lineRule="auto"/>
        <w:jc w:val="both"/>
        <w:rPr>
          <w:rFonts w:ascii="Times New Roman" w:hAnsi="Times New Roman"/>
          <w:b/>
          <w:noProof/>
          <w:sz w:val="24"/>
          <w:szCs w:val="24"/>
          <w:lang w:val="sr-Cyrl-CS"/>
        </w:rPr>
      </w:pPr>
      <w:r w:rsidRPr="00980B9F">
        <w:rPr>
          <w:rFonts w:ascii="Times New Roman" w:hAnsi="Times New Roman"/>
          <w:b/>
          <w:noProof/>
          <w:sz w:val="24"/>
          <w:szCs w:val="24"/>
          <w:lang w:val="sr-Cyrl-CS"/>
        </w:rPr>
        <w:t>ИЗВЕШТАЈ О ИНДИВИДУАЛНИМ ПЛАНОВИМА И ПРОГРАМИМА ВАСПИТАЧА</w:t>
      </w:r>
      <w:r w:rsidRPr="00795835">
        <w:rPr>
          <w:rFonts w:ascii="Times New Roman" w:hAnsi="Times New Roman"/>
          <w:b/>
          <w:noProof/>
          <w:sz w:val="24"/>
          <w:szCs w:val="24"/>
          <w:lang w:val="sr-Cyrl-CS"/>
        </w:rPr>
        <w:t>......................................................................................</w:t>
      </w:r>
      <w:r w:rsidR="00B7789D" w:rsidRPr="00795835">
        <w:rPr>
          <w:rFonts w:ascii="Times New Roman" w:hAnsi="Times New Roman"/>
          <w:b/>
          <w:noProof/>
          <w:sz w:val="24"/>
          <w:szCs w:val="24"/>
          <w:lang w:val="sr-Cyrl-CS"/>
        </w:rPr>
        <w:t>..............................</w:t>
      </w:r>
      <w:r w:rsidR="00B7789D" w:rsidRPr="00980B9F">
        <w:rPr>
          <w:rFonts w:ascii="Times New Roman" w:hAnsi="Times New Roman"/>
          <w:b/>
          <w:noProof/>
          <w:sz w:val="24"/>
          <w:szCs w:val="24"/>
          <w:lang w:val="sr-Cyrl-CS"/>
        </w:rPr>
        <w:t xml:space="preserve"> 108</w:t>
      </w:r>
      <w:r w:rsidRPr="00980B9F">
        <w:rPr>
          <w:rFonts w:ascii="Times New Roman" w:hAnsi="Times New Roman"/>
          <w:b/>
          <w:noProof/>
          <w:sz w:val="24"/>
          <w:szCs w:val="24"/>
          <w:lang w:val="sr-Cyrl-CS"/>
        </w:rPr>
        <w:tab/>
      </w:r>
    </w:p>
    <w:p w:rsidR="00BA48F8" w:rsidRPr="00326E72" w:rsidRDefault="00BA48F8" w:rsidP="00E93EFF">
      <w:pPr>
        <w:pStyle w:val="NoSpacing"/>
        <w:spacing w:line="276" w:lineRule="auto"/>
        <w:ind w:left="360"/>
        <w:jc w:val="both"/>
        <w:rPr>
          <w:rFonts w:ascii="Times New Roman" w:hAnsi="Times New Roman"/>
          <w:b/>
          <w:noProof/>
          <w:color w:val="FF0000"/>
          <w:sz w:val="24"/>
          <w:szCs w:val="24"/>
          <w:lang w:val="sr-Cyrl-CS"/>
        </w:rPr>
      </w:pPr>
    </w:p>
    <w:p w:rsidR="00BA48F8" w:rsidRPr="00980B9F" w:rsidRDefault="00BA48F8" w:rsidP="00E93EFF">
      <w:pPr>
        <w:pStyle w:val="NoSpacing"/>
        <w:numPr>
          <w:ilvl w:val="0"/>
          <w:numId w:val="1"/>
        </w:numPr>
        <w:tabs>
          <w:tab w:val="left" w:pos="9214"/>
        </w:tabs>
        <w:spacing w:line="276" w:lineRule="auto"/>
        <w:jc w:val="both"/>
        <w:rPr>
          <w:rFonts w:ascii="Times New Roman" w:hAnsi="Times New Roman"/>
          <w:b/>
          <w:i/>
          <w:noProof/>
          <w:sz w:val="24"/>
          <w:szCs w:val="24"/>
          <w:lang w:val="sr-Cyrl-CS"/>
        </w:rPr>
      </w:pPr>
      <w:r w:rsidRPr="00980B9F">
        <w:rPr>
          <w:rFonts w:ascii="Times New Roman" w:hAnsi="Times New Roman"/>
          <w:b/>
          <w:noProof/>
          <w:sz w:val="24"/>
          <w:szCs w:val="24"/>
          <w:lang w:val="sr-Cyrl-CS"/>
        </w:rPr>
        <w:t xml:space="preserve">ИЗВЕШТАЈИ О </w:t>
      </w:r>
      <w:r w:rsidR="00980B9F" w:rsidRPr="00980B9F">
        <w:rPr>
          <w:rFonts w:ascii="Times New Roman" w:hAnsi="Times New Roman"/>
          <w:b/>
          <w:noProof/>
          <w:sz w:val="24"/>
          <w:szCs w:val="24"/>
          <w:lang w:val="sr-Cyrl-CS"/>
        </w:rPr>
        <w:t>РЕАЛИЗАЦИЈИ РЕДОВНИХ ПРОГРАМА ВАСПИТНО ОБРАЗОВНОГ РАДА........................................................................................................109</w:t>
      </w:r>
    </w:p>
    <w:p w:rsidR="00BA48F8" w:rsidRPr="00980B9F" w:rsidRDefault="00BA48F8" w:rsidP="00E93EFF">
      <w:pPr>
        <w:pStyle w:val="NoSpacing"/>
        <w:tabs>
          <w:tab w:val="left" w:pos="9214"/>
        </w:tabs>
        <w:spacing w:line="276" w:lineRule="auto"/>
        <w:jc w:val="both"/>
        <w:rPr>
          <w:rFonts w:ascii="Times New Roman" w:hAnsi="Times New Roman"/>
          <w:b/>
          <w:i/>
          <w:noProof/>
          <w:sz w:val="24"/>
          <w:szCs w:val="24"/>
          <w:lang w:val="sr-Cyrl-CS"/>
        </w:rPr>
      </w:pPr>
      <w:r w:rsidRPr="00980B9F">
        <w:rPr>
          <w:rFonts w:ascii="Times New Roman" w:hAnsi="Times New Roman"/>
          <w:b/>
          <w:i/>
          <w:noProof/>
          <w:sz w:val="24"/>
          <w:szCs w:val="24"/>
          <w:lang w:val="sr-Cyrl-CS"/>
        </w:rPr>
        <w:t xml:space="preserve">8.1. </w:t>
      </w:r>
      <w:r w:rsidR="00980B9F" w:rsidRPr="00980B9F">
        <w:rPr>
          <w:rFonts w:ascii="Times New Roman" w:hAnsi="Times New Roman"/>
          <w:b/>
          <w:i/>
          <w:noProof/>
          <w:sz w:val="24"/>
          <w:szCs w:val="24"/>
          <w:lang w:val="sr-Cyrl-CS"/>
        </w:rPr>
        <w:t>ПРОГРАМ НЕГЕ И ВАСПИТ</w:t>
      </w:r>
      <w:r w:rsidR="00980B9F">
        <w:rPr>
          <w:rFonts w:ascii="Times New Roman" w:hAnsi="Times New Roman"/>
          <w:b/>
          <w:i/>
          <w:noProof/>
          <w:sz w:val="24"/>
          <w:szCs w:val="24"/>
          <w:lang w:val="sr-Cyrl-CS"/>
        </w:rPr>
        <w:t>А</w:t>
      </w:r>
      <w:r w:rsidR="00980B9F" w:rsidRPr="00980B9F">
        <w:rPr>
          <w:rFonts w:ascii="Times New Roman" w:hAnsi="Times New Roman"/>
          <w:b/>
          <w:i/>
          <w:noProof/>
          <w:sz w:val="24"/>
          <w:szCs w:val="24"/>
          <w:lang w:val="sr-Cyrl-CS"/>
        </w:rPr>
        <w:t>ЊА ДЕЦЕ УЗРАСТА ДО ТРИ ГОДИНЕ............... 109</w:t>
      </w:r>
    </w:p>
    <w:p w:rsidR="00BA48F8" w:rsidRPr="00980B9F" w:rsidRDefault="00BA48F8" w:rsidP="00E93EFF">
      <w:pPr>
        <w:pStyle w:val="NoSpacing"/>
        <w:spacing w:line="276" w:lineRule="auto"/>
        <w:jc w:val="both"/>
        <w:rPr>
          <w:rFonts w:ascii="Times New Roman" w:hAnsi="Times New Roman"/>
          <w:b/>
          <w:noProof/>
          <w:sz w:val="24"/>
          <w:szCs w:val="24"/>
          <w:lang w:val="sr-Cyrl-CS"/>
        </w:rPr>
      </w:pPr>
      <w:r w:rsidRPr="00980B9F">
        <w:rPr>
          <w:rFonts w:ascii="Times New Roman" w:hAnsi="Times New Roman"/>
          <w:b/>
          <w:i/>
          <w:noProof/>
          <w:sz w:val="24"/>
          <w:szCs w:val="24"/>
          <w:lang w:val="sr-Cyrl-CS"/>
        </w:rPr>
        <w:t xml:space="preserve">8.2. </w:t>
      </w:r>
      <w:r w:rsidR="00980B9F" w:rsidRPr="00980B9F">
        <w:rPr>
          <w:rFonts w:ascii="Times New Roman" w:hAnsi="Times New Roman"/>
          <w:b/>
          <w:i/>
          <w:noProof/>
          <w:sz w:val="24"/>
          <w:szCs w:val="24"/>
          <w:lang w:val="sr-Cyrl-CS"/>
        </w:rPr>
        <w:t>ПРОГРАМ ПРЕДШКОЛСКОГ ВАСПИТАЊА И ОБРАЗОВАЊА ДЕЦЕ ОД ТРИ ГОДИНЕ ДО УКЉУЧИВАЊА У ПРОГРАМ ПРИПРЕМЕ ЗА ШКОЛУ.......................</w:t>
      </w:r>
      <w:r w:rsidR="00980B9F">
        <w:rPr>
          <w:rFonts w:ascii="Times New Roman" w:hAnsi="Times New Roman"/>
          <w:b/>
          <w:i/>
          <w:noProof/>
          <w:sz w:val="24"/>
          <w:szCs w:val="24"/>
          <w:lang w:val="sr-Cyrl-CS"/>
        </w:rPr>
        <w:t>.</w:t>
      </w:r>
      <w:r w:rsidR="00980B9F" w:rsidRPr="00980B9F">
        <w:rPr>
          <w:rFonts w:ascii="Times New Roman" w:hAnsi="Times New Roman"/>
          <w:b/>
          <w:i/>
          <w:noProof/>
          <w:sz w:val="24"/>
          <w:szCs w:val="24"/>
          <w:lang w:val="sr-Cyrl-CS"/>
        </w:rPr>
        <w:t>110</w:t>
      </w:r>
      <w:r w:rsidRPr="00795835">
        <w:rPr>
          <w:rFonts w:ascii="Times New Roman" w:hAnsi="Times New Roman"/>
          <w:b/>
          <w:i/>
          <w:noProof/>
          <w:sz w:val="24"/>
          <w:szCs w:val="24"/>
          <w:lang w:val="sr-Cyrl-CS"/>
        </w:rPr>
        <w:t xml:space="preserve">                       </w:t>
      </w:r>
      <w:r w:rsidRPr="00980B9F">
        <w:rPr>
          <w:rFonts w:ascii="Times New Roman" w:hAnsi="Times New Roman"/>
          <w:b/>
          <w:noProof/>
          <w:sz w:val="24"/>
          <w:szCs w:val="24"/>
          <w:lang w:val="sr-Cyrl-CS"/>
        </w:rPr>
        <w:t xml:space="preserve">                                </w:t>
      </w:r>
    </w:p>
    <w:p w:rsidR="00BA48F8" w:rsidRDefault="00BA48F8" w:rsidP="00980B9F">
      <w:pPr>
        <w:pStyle w:val="NoSpacing"/>
        <w:tabs>
          <w:tab w:val="left" w:pos="9214"/>
        </w:tabs>
        <w:spacing w:line="276" w:lineRule="auto"/>
        <w:jc w:val="both"/>
        <w:rPr>
          <w:rFonts w:ascii="Times New Roman" w:hAnsi="Times New Roman"/>
          <w:b/>
          <w:i/>
          <w:noProof/>
          <w:sz w:val="24"/>
          <w:szCs w:val="24"/>
          <w:lang w:val="sr-Cyrl-CS"/>
        </w:rPr>
      </w:pPr>
      <w:r w:rsidRPr="00980B9F">
        <w:rPr>
          <w:rFonts w:ascii="Times New Roman" w:hAnsi="Times New Roman"/>
          <w:b/>
          <w:i/>
          <w:noProof/>
          <w:sz w:val="24"/>
          <w:szCs w:val="24"/>
          <w:lang w:val="sr-Cyrl-CS"/>
        </w:rPr>
        <w:t xml:space="preserve">8.3. </w:t>
      </w:r>
      <w:r w:rsidR="00980B9F" w:rsidRPr="00980B9F">
        <w:rPr>
          <w:rFonts w:ascii="Times New Roman" w:hAnsi="Times New Roman"/>
          <w:b/>
          <w:i/>
          <w:noProof/>
          <w:sz w:val="24"/>
          <w:szCs w:val="24"/>
          <w:lang w:val="sr-Cyrl-CS"/>
        </w:rPr>
        <w:t>ПРИПРЕМНИ ПРЕДШКОЛСКИ ПРОГРАМ.............................................................</w:t>
      </w:r>
      <w:r w:rsidR="00980B9F">
        <w:rPr>
          <w:rFonts w:ascii="Times New Roman" w:hAnsi="Times New Roman"/>
          <w:b/>
          <w:i/>
          <w:noProof/>
          <w:sz w:val="24"/>
          <w:szCs w:val="24"/>
          <w:lang w:val="sr-Cyrl-CS"/>
        </w:rPr>
        <w:t>.</w:t>
      </w:r>
      <w:r w:rsidR="00980B9F" w:rsidRPr="00980B9F">
        <w:rPr>
          <w:rFonts w:ascii="Times New Roman" w:hAnsi="Times New Roman"/>
          <w:b/>
          <w:i/>
          <w:noProof/>
          <w:sz w:val="24"/>
          <w:szCs w:val="24"/>
          <w:lang w:val="sr-Cyrl-CS"/>
        </w:rPr>
        <w:t>111</w:t>
      </w:r>
    </w:p>
    <w:p w:rsidR="00980B9F" w:rsidRPr="00795835" w:rsidRDefault="00980B9F" w:rsidP="00980B9F">
      <w:pPr>
        <w:pStyle w:val="NoSpacing"/>
        <w:tabs>
          <w:tab w:val="left" w:pos="9214"/>
        </w:tabs>
        <w:spacing w:line="276" w:lineRule="auto"/>
        <w:jc w:val="both"/>
        <w:rPr>
          <w:rFonts w:ascii="Times New Roman" w:hAnsi="Times New Roman"/>
          <w:b/>
          <w:i/>
          <w:noProof/>
          <w:sz w:val="24"/>
          <w:szCs w:val="24"/>
          <w:lang w:val="sr-Cyrl-CS"/>
        </w:rPr>
      </w:pPr>
      <w:r w:rsidRPr="00980B9F">
        <w:rPr>
          <w:rFonts w:ascii="Times New Roman" w:hAnsi="Times New Roman"/>
          <w:b/>
          <w:i/>
          <w:noProof/>
          <w:sz w:val="24"/>
          <w:szCs w:val="24"/>
          <w:lang w:val="sr-Cyrl-CS"/>
        </w:rPr>
        <w:t>8.4. ВРТИЋ ПО МЕРИ ДЕТЕТА-инклузивни модел рада..................................................112</w:t>
      </w:r>
    </w:p>
    <w:p w:rsidR="00BA48F8" w:rsidRPr="00980B9F" w:rsidRDefault="00BA48F8" w:rsidP="00E93EFF">
      <w:pPr>
        <w:pStyle w:val="NoSpacing"/>
        <w:tabs>
          <w:tab w:val="left" w:pos="9214"/>
        </w:tabs>
        <w:spacing w:line="276" w:lineRule="auto"/>
        <w:jc w:val="both"/>
        <w:rPr>
          <w:rFonts w:ascii="Times New Roman" w:hAnsi="Times New Roman"/>
          <w:b/>
          <w:sz w:val="24"/>
          <w:szCs w:val="24"/>
          <w:lang w:val="sr-Cyrl-CS"/>
        </w:rPr>
      </w:pPr>
      <w:r w:rsidRPr="00980B9F">
        <w:rPr>
          <w:rFonts w:ascii="Times New Roman" w:hAnsi="Times New Roman"/>
          <w:b/>
          <w:sz w:val="24"/>
          <w:szCs w:val="24"/>
          <w:lang w:val="sr-Cyrl-CS"/>
        </w:rPr>
        <w:t xml:space="preserve">                                                                                                                               </w:t>
      </w:r>
    </w:p>
    <w:p w:rsidR="00BA48F8" w:rsidRPr="00795835" w:rsidRDefault="00BA48F8" w:rsidP="00E93EFF">
      <w:pPr>
        <w:pStyle w:val="NoSpacing"/>
        <w:tabs>
          <w:tab w:val="left" w:pos="9214"/>
        </w:tabs>
        <w:spacing w:line="276" w:lineRule="auto"/>
        <w:jc w:val="both"/>
        <w:rPr>
          <w:rFonts w:ascii="Times New Roman" w:hAnsi="Times New Roman"/>
          <w:b/>
          <w:sz w:val="24"/>
          <w:szCs w:val="24"/>
          <w:lang w:val="sr-Cyrl-CS"/>
        </w:rPr>
      </w:pPr>
      <w:r w:rsidRPr="00980B9F">
        <w:rPr>
          <w:rFonts w:ascii="Times New Roman" w:hAnsi="Times New Roman"/>
          <w:b/>
          <w:sz w:val="24"/>
          <w:szCs w:val="24"/>
          <w:lang w:val="sr-Cyrl-CS"/>
        </w:rPr>
        <w:t>9.  ИЗВЕШТАЈИ О РЕАЛИЗАЦИЈИ ПОСЕБНИХ</w:t>
      </w:r>
      <w:r w:rsidRPr="00980B9F">
        <w:rPr>
          <w:rFonts w:ascii="Times New Roman" w:hAnsi="Times New Roman"/>
          <w:b/>
          <w:sz w:val="24"/>
          <w:szCs w:val="24"/>
          <w:lang w:val="sr-Latn-CS"/>
        </w:rPr>
        <w:t xml:space="preserve"> </w:t>
      </w:r>
      <w:r w:rsidRPr="00980B9F">
        <w:rPr>
          <w:rFonts w:ascii="Times New Roman" w:hAnsi="Times New Roman"/>
          <w:b/>
          <w:sz w:val="24"/>
          <w:szCs w:val="24"/>
          <w:lang w:val="sr-Cyrl-CS"/>
        </w:rPr>
        <w:t xml:space="preserve">ПЛАНОВА И </w:t>
      </w:r>
      <w:r w:rsidRPr="00980B9F">
        <w:rPr>
          <w:rFonts w:ascii="Times New Roman" w:hAnsi="Times New Roman"/>
          <w:b/>
          <w:sz w:val="24"/>
          <w:szCs w:val="24"/>
          <w:lang w:val="sr-Latn-CS"/>
        </w:rPr>
        <w:t>ПРОГРАМ</w:t>
      </w:r>
      <w:r w:rsidRPr="00980B9F">
        <w:rPr>
          <w:rFonts w:ascii="Times New Roman" w:hAnsi="Times New Roman"/>
          <w:b/>
          <w:sz w:val="24"/>
          <w:szCs w:val="24"/>
          <w:lang w:val="sr-Cyrl-CS"/>
        </w:rPr>
        <w:t>А</w:t>
      </w:r>
      <w:r w:rsidRPr="00980B9F">
        <w:rPr>
          <w:rFonts w:ascii="Times New Roman" w:hAnsi="Times New Roman"/>
          <w:b/>
          <w:sz w:val="24"/>
          <w:szCs w:val="24"/>
          <w:lang w:val="sr-Latn-CS"/>
        </w:rPr>
        <w:t xml:space="preserve"> </w:t>
      </w:r>
      <w:r w:rsidRPr="00795835">
        <w:rPr>
          <w:rFonts w:ascii="Times New Roman" w:hAnsi="Times New Roman"/>
          <w:b/>
          <w:sz w:val="24"/>
          <w:szCs w:val="24"/>
          <w:lang w:val="sr-Cyrl-CS"/>
        </w:rPr>
        <w:t xml:space="preserve">     </w:t>
      </w:r>
    </w:p>
    <w:p w:rsidR="00BA48F8" w:rsidRPr="00980B9F" w:rsidRDefault="00BA48F8" w:rsidP="00E93EFF">
      <w:pPr>
        <w:pStyle w:val="NoSpacing"/>
        <w:tabs>
          <w:tab w:val="left" w:pos="9214"/>
        </w:tabs>
        <w:spacing w:line="276" w:lineRule="auto"/>
        <w:jc w:val="both"/>
        <w:rPr>
          <w:rFonts w:ascii="Times New Roman" w:hAnsi="Times New Roman"/>
          <w:b/>
          <w:sz w:val="24"/>
          <w:szCs w:val="24"/>
          <w:lang w:val="sr-Cyrl-CS"/>
        </w:rPr>
      </w:pPr>
      <w:r w:rsidRPr="00980B9F">
        <w:rPr>
          <w:rFonts w:ascii="Times New Roman" w:hAnsi="Times New Roman"/>
          <w:b/>
          <w:sz w:val="24"/>
          <w:szCs w:val="24"/>
          <w:lang w:val="sr-Latn-CS"/>
        </w:rPr>
        <w:t>ВАСПИТНО</w:t>
      </w:r>
      <w:r w:rsidRPr="00980B9F">
        <w:rPr>
          <w:rFonts w:ascii="Times New Roman" w:hAnsi="Times New Roman"/>
          <w:b/>
          <w:sz w:val="24"/>
          <w:szCs w:val="24"/>
          <w:lang w:val="sr-Cyrl-CS"/>
        </w:rPr>
        <w:t>-ОБРАЗОВНОГ</w:t>
      </w:r>
      <w:r w:rsidRPr="00980B9F">
        <w:rPr>
          <w:rFonts w:ascii="Times New Roman" w:hAnsi="Times New Roman"/>
          <w:b/>
          <w:sz w:val="24"/>
          <w:szCs w:val="24"/>
          <w:lang w:val="sr-Latn-CS"/>
        </w:rPr>
        <w:t xml:space="preserve"> РАДА</w:t>
      </w:r>
      <w:r w:rsidRPr="00980B9F">
        <w:rPr>
          <w:rFonts w:ascii="Times New Roman" w:hAnsi="Times New Roman"/>
          <w:b/>
          <w:sz w:val="24"/>
          <w:szCs w:val="24"/>
          <w:lang w:val="sr-Cyrl-CS"/>
        </w:rPr>
        <w:t xml:space="preserve"> </w:t>
      </w:r>
      <w:r w:rsidRPr="00795835">
        <w:rPr>
          <w:rFonts w:ascii="Times New Roman" w:hAnsi="Times New Roman"/>
          <w:b/>
          <w:sz w:val="24"/>
          <w:szCs w:val="24"/>
          <w:lang w:val="sr-Cyrl-CS"/>
        </w:rPr>
        <w:t>....................................................................................</w:t>
      </w:r>
      <w:r w:rsidR="00980B9F" w:rsidRPr="00795835">
        <w:rPr>
          <w:rFonts w:ascii="Times New Roman" w:hAnsi="Times New Roman"/>
          <w:b/>
          <w:sz w:val="24"/>
          <w:szCs w:val="24"/>
          <w:lang w:val="sr-Cyrl-CS"/>
        </w:rPr>
        <w:t>115</w:t>
      </w:r>
      <w:r w:rsidRPr="00980B9F">
        <w:rPr>
          <w:rFonts w:ascii="Times New Roman" w:hAnsi="Times New Roman"/>
          <w:b/>
          <w:sz w:val="24"/>
          <w:szCs w:val="24"/>
          <w:lang w:val="sr-Cyrl-CS"/>
        </w:rPr>
        <w:t xml:space="preserve">                       </w:t>
      </w:r>
    </w:p>
    <w:p w:rsidR="0061391C" w:rsidRPr="00795835" w:rsidRDefault="00BA48F8" w:rsidP="00E93EFF">
      <w:pPr>
        <w:pStyle w:val="NoSpacing"/>
        <w:spacing w:line="276" w:lineRule="auto"/>
        <w:jc w:val="both"/>
        <w:rPr>
          <w:rFonts w:ascii="Times New Roman" w:hAnsi="Times New Roman"/>
          <w:b/>
          <w:i/>
          <w:sz w:val="24"/>
          <w:szCs w:val="24"/>
          <w:lang w:val="sr-Cyrl-CS"/>
        </w:rPr>
      </w:pPr>
      <w:r w:rsidRPr="00795835">
        <w:rPr>
          <w:rFonts w:ascii="Times New Roman" w:hAnsi="Times New Roman"/>
          <w:b/>
          <w:i/>
          <w:sz w:val="24"/>
          <w:szCs w:val="24"/>
          <w:lang w:val="sr-Cyrl-CS"/>
        </w:rPr>
        <w:t>9.1.</w:t>
      </w:r>
      <w:r w:rsidR="0061391C" w:rsidRPr="0061391C">
        <w:rPr>
          <w:rFonts w:ascii="Times New Roman" w:hAnsi="Times New Roman"/>
          <w:b/>
          <w:i/>
          <w:sz w:val="24"/>
          <w:szCs w:val="24"/>
          <w:lang w:val="sr-Cyrl-CS"/>
        </w:rPr>
        <w:t>ПОСЕБНИ ПРОГРАМИ....................................................................................................115</w:t>
      </w:r>
      <w:r w:rsidRPr="00795835">
        <w:rPr>
          <w:rFonts w:ascii="Times New Roman" w:hAnsi="Times New Roman"/>
          <w:b/>
          <w:i/>
          <w:sz w:val="24"/>
          <w:szCs w:val="24"/>
          <w:lang w:val="sr-Cyrl-CS"/>
        </w:rPr>
        <w:t xml:space="preserve">  </w:t>
      </w:r>
    </w:p>
    <w:p w:rsidR="0061391C" w:rsidRPr="00795835" w:rsidRDefault="0061391C" w:rsidP="00E93EFF">
      <w:pPr>
        <w:pStyle w:val="NoSpacing"/>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 xml:space="preserve">9.1.1.Извештај о реализацији програма за заштиту деце од насиља, </w:t>
      </w:r>
    </w:p>
    <w:p w:rsidR="0061391C" w:rsidRPr="00795835" w:rsidRDefault="0061391C" w:rsidP="00E93EFF">
      <w:pPr>
        <w:pStyle w:val="NoSpacing"/>
        <w:spacing w:line="276" w:lineRule="auto"/>
        <w:jc w:val="both"/>
        <w:rPr>
          <w:rFonts w:ascii="Times New Roman" w:hAnsi="Times New Roman"/>
          <w:b/>
          <w:i/>
          <w:sz w:val="24"/>
          <w:szCs w:val="24"/>
          <w:lang w:val="sr-Cyrl-CS"/>
        </w:rPr>
      </w:pPr>
      <w:r w:rsidRPr="00795835">
        <w:rPr>
          <w:rFonts w:ascii="Times New Roman" w:hAnsi="Times New Roman"/>
          <w:b/>
          <w:sz w:val="24"/>
          <w:szCs w:val="24"/>
          <w:lang w:val="sr-Cyrl-CS"/>
        </w:rPr>
        <w:t>злостављања и занемаривања................................................................................</w:t>
      </w:r>
      <w:r w:rsidRPr="00795835">
        <w:rPr>
          <w:rFonts w:ascii="Times New Roman" w:hAnsi="Times New Roman"/>
          <w:b/>
          <w:i/>
          <w:sz w:val="24"/>
          <w:szCs w:val="24"/>
          <w:lang w:val="sr-Cyrl-CS"/>
        </w:rPr>
        <w:t>...............115</w:t>
      </w:r>
    </w:p>
    <w:p w:rsidR="0061391C" w:rsidRPr="00795835" w:rsidRDefault="0061391C" w:rsidP="00E93EFF">
      <w:pPr>
        <w:pStyle w:val="NoSpacing"/>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9.1.2. Извештај о реализацији Програма здравствене превенције.................................119</w:t>
      </w:r>
    </w:p>
    <w:p w:rsidR="00BA48F8" w:rsidRPr="00795835" w:rsidRDefault="0061391C" w:rsidP="00E93EFF">
      <w:pPr>
        <w:pStyle w:val="NoSpacing"/>
        <w:spacing w:line="276" w:lineRule="auto"/>
        <w:jc w:val="both"/>
        <w:rPr>
          <w:rFonts w:ascii="Times New Roman" w:hAnsi="Times New Roman"/>
          <w:b/>
          <w:i/>
          <w:color w:val="FF0000"/>
          <w:sz w:val="24"/>
          <w:szCs w:val="24"/>
          <w:lang w:val="sr-Cyrl-CS"/>
        </w:rPr>
      </w:pPr>
      <w:r w:rsidRPr="00795835">
        <w:rPr>
          <w:rFonts w:ascii="Times New Roman" w:hAnsi="Times New Roman"/>
          <w:b/>
          <w:sz w:val="24"/>
          <w:szCs w:val="24"/>
          <w:lang w:val="sr-Cyrl-CS"/>
        </w:rPr>
        <w:t>9.1.3. Извештај о реализацији Програма социјалне заштите..........................................133</w:t>
      </w:r>
      <w:r w:rsidR="00BA48F8" w:rsidRPr="00795835">
        <w:rPr>
          <w:rFonts w:ascii="Times New Roman" w:hAnsi="Times New Roman"/>
          <w:b/>
          <w:i/>
          <w:color w:val="FF0000"/>
          <w:sz w:val="24"/>
          <w:szCs w:val="24"/>
          <w:lang w:val="sr-Cyrl-CS"/>
        </w:rPr>
        <w:t xml:space="preserve">               </w:t>
      </w:r>
    </w:p>
    <w:p w:rsidR="00BA48F8" w:rsidRPr="00711000" w:rsidRDefault="00BA48F8" w:rsidP="00E93EFF">
      <w:pPr>
        <w:pStyle w:val="NoSpacing"/>
        <w:tabs>
          <w:tab w:val="left" w:pos="9214"/>
        </w:tabs>
        <w:spacing w:line="276" w:lineRule="auto"/>
        <w:jc w:val="both"/>
        <w:rPr>
          <w:rFonts w:ascii="Times New Roman" w:hAnsi="Times New Roman"/>
          <w:b/>
          <w:sz w:val="24"/>
          <w:szCs w:val="24"/>
          <w:lang w:val="sr-Cyrl-CS"/>
        </w:rPr>
      </w:pPr>
      <w:r w:rsidRPr="00711000">
        <w:rPr>
          <w:rFonts w:ascii="Times New Roman" w:hAnsi="Times New Roman"/>
          <w:b/>
          <w:i/>
          <w:sz w:val="24"/>
          <w:szCs w:val="24"/>
          <w:lang w:val="sr-Cyrl-CS"/>
        </w:rPr>
        <w:t>9.2.</w:t>
      </w:r>
      <w:r w:rsidR="0061391C" w:rsidRPr="00711000">
        <w:rPr>
          <w:rFonts w:ascii="Times New Roman" w:hAnsi="Times New Roman"/>
          <w:b/>
          <w:i/>
          <w:sz w:val="24"/>
          <w:szCs w:val="24"/>
          <w:lang w:val="sr-Cyrl-CS"/>
        </w:rPr>
        <w:t xml:space="preserve"> </w:t>
      </w:r>
      <w:r w:rsidR="000D785C" w:rsidRPr="000D785C">
        <w:rPr>
          <w:rFonts w:ascii="Times New Roman" w:hAnsi="Times New Roman"/>
          <w:b/>
          <w:i/>
          <w:sz w:val="24"/>
          <w:szCs w:val="24"/>
          <w:lang w:val="sr-Cyrl-CS"/>
        </w:rPr>
        <w:t xml:space="preserve">ИЗВЕШТАЈ О РЕАЛИЗАЦИЈИ ОСТАЛИХ-ПРИЛАГОЂЕНИХ </w:t>
      </w:r>
      <w:r w:rsidRPr="000D785C">
        <w:rPr>
          <w:rFonts w:ascii="Times New Roman" w:hAnsi="Times New Roman"/>
          <w:b/>
          <w:i/>
          <w:sz w:val="24"/>
          <w:szCs w:val="24"/>
          <w:lang w:val="sr-Cyrl-CS"/>
        </w:rPr>
        <w:t>ПРОГРАМА</w:t>
      </w:r>
      <w:r w:rsidRPr="00711000">
        <w:rPr>
          <w:rFonts w:ascii="Times New Roman" w:hAnsi="Times New Roman"/>
          <w:b/>
          <w:i/>
          <w:sz w:val="24"/>
          <w:szCs w:val="24"/>
          <w:lang w:val="sr-Cyrl-CS"/>
        </w:rPr>
        <w:t>......</w:t>
      </w:r>
      <w:r w:rsidR="000D785C" w:rsidRPr="00711000">
        <w:rPr>
          <w:rFonts w:ascii="Times New Roman" w:hAnsi="Times New Roman"/>
          <w:b/>
          <w:i/>
          <w:sz w:val="24"/>
          <w:szCs w:val="24"/>
          <w:lang w:val="sr-Cyrl-CS"/>
        </w:rPr>
        <w:t>134</w:t>
      </w:r>
    </w:p>
    <w:p w:rsidR="00BA48F8" w:rsidRPr="00711000" w:rsidRDefault="00BA48F8" w:rsidP="00E93EFF">
      <w:pPr>
        <w:pStyle w:val="NoSpacing"/>
        <w:tabs>
          <w:tab w:val="left" w:pos="113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9.2.1.</w:t>
      </w:r>
      <w:r w:rsidRPr="000D785C">
        <w:rPr>
          <w:rFonts w:ascii="Times New Roman" w:hAnsi="Times New Roman"/>
          <w:b/>
          <w:sz w:val="24"/>
          <w:szCs w:val="24"/>
          <w:lang w:val="sr-Cyrl-CS"/>
        </w:rPr>
        <w:t xml:space="preserve">Извештај о реализацији </w:t>
      </w:r>
      <w:r w:rsidR="000D785C" w:rsidRPr="000D785C">
        <w:rPr>
          <w:rFonts w:ascii="Times New Roman" w:hAnsi="Times New Roman"/>
          <w:b/>
          <w:sz w:val="24"/>
          <w:szCs w:val="24"/>
          <w:lang w:val="sr-Cyrl-CS"/>
        </w:rPr>
        <w:t>Прилагођеног Монтесори програма...............................134</w:t>
      </w:r>
      <w:r w:rsidRPr="00711000">
        <w:rPr>
          <w:rFonts w:ascii="Times New Roman" w:hAnsi="Times New Roman"/>
          <w:b/>
          <w:sz w:val="24"/>
          <w:szCs w:val="24"/>
          <w:lang w:val="sr-Cyrl-CS"/>
        </w:rPr>
        <w:tab/>
      </w:r>
    </w:p>
    <w:p w:rsidR="000D785C" w:rsidRPr="000D785C" w:rsidRDefault="00BA48F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sr-Cyrl-CS"/>
        </w:rPr>
        <w:t>9.2.2.</w:t>
      </w:r>
      <w:r w:rsidRPr="000D785C">
        <w:rPr>
          <w:rFonts w:ascii="Times New Roman" w:hAnsi="Times New Roman"/>
          <w:b/>
          <w:sz w:val="24"/>
          <w:szCs w:val="24"/>
          <w:lang w:val="sr-Cyrl-CS"/>
        </w:rPr>
        <w:t xml:space="preserve">Извештај о реализацији </w:t>
      </w:r>
      <w:r w:rsidR="000D785C" w:rsidRPr="000D785C">
        <w:rPr>
          <w:rFonts w:ascii="Times New Roman" w:hAnsi="Times New Roman"/>
          <w:b/>
          <w:sz w:val="24"/>
          <w:szCs w:val="24"/>
          <w:lang w:val="sr-Cyrl-CS"/>
        </w:rPr>
        <w:t>програма „</w:t>
      </w:r>
      <w:r w:rsidR="000D785C" w:rsidRPr="000D785C">
        <w:rPr>
          <w:rFonts w:ascii="Times New Roman" w:hAnsi="Times New Roman"/>
          <w:b/>
          <w:sz w:val="24"/>
          <w:szCs w:val="24"/>
        </w:rPr>
        <w:t>Wir</w:t>
      </w:r>
      <w:r w:rsidR="000D785C" w:rsidRPr="00711000">
        <w:rPr>
          <w:rFonts w:ascii="Times New Roman" w:hAnsi="Times New Roman"/>
          <w:b/>
          <w:sz w:val="24"/>
          <w:szCs w:val="24"/>
          <w:lang w:val="sr-Cyrl-CS"/>
        </w:rPr>
        <w:t xml:space="preserve"> </w:t>
      </w:r>
      <w:r w:rsidR="000D785C" w:rsidRPr="000D785C">
        <w:rPr>
          <w:rFonts w:ascii="Times New Roman" w:hAnsi="Times New Roman"/>
          <w:b/>
          <w:sz w:val="24"/>
          <w:szCs w:val="24"/>
        </w:rPr>
        <w:t>lernen</w:t>
      </w:r>
      <w:r w:rsidR="000D785C" w:rsidRPr="00711000">
        <w:rPr>
          <w:rFonts w:ascii="Times New Roman" w:hAnsi="Times New Roman"/>
          <w:b/>
          <w:sz w:val="24"/>
          <w:szCs w:val="24"/>
          <w:lang w:val="sr-Cyrl-CS"/>
        </w:rPr>
        <w:t xml:space="preserve"> </w:t>
      </w:r>
      <w:r w:rsidR="000D785C" w:rsidRPr="000D785C">
        <w:rPr>
          <w:rFonts w:ascii="Times New Roman" w:hAnsi="Times New Roman"/>
          <w:b/>
          <w:sz w:val="24"/>
          <w:szCs w:val="24"/>
        </w:rPr>
        <w:t>Deutsch</w:t>
      </w:r>
      <w:r w:rsidR="000D785C" w:rsidRPr="000D785C">
        <w:rPr>
          <w:rFonts w:ascii="Times New Roman" w:hAnsi="Times New Roman"/>
          <w:b/>
          <w:sz w:val="24"/>
          <w:szCs w:val="24"/>
          <w:lang w:val="hu-HU"/>
        </w:rPr>
        <w:t>”-</w:t>
      </w:r>
    </w:p>
    <w:p w:rsidR="00BA48F8" w:rsidRPr="000D785C" w:rsidRDefault="000D785C" w:rsidP="00E93EFF">
      <w:pPr>
        <w:pStyle w:val="NoSpacing"/>
        <w:tabs>
          <w:tab w:val="left" w:pos="1134"/>
          <w:tab w:val="left" w:pos="9214"/>
        </w:tabs>
        <w:spacing w:line="276" w:lineRule="auto"/>
        <w:jc w:val="both"/>
        <w:rPr>
          <w:rFonts w:ascii="Times New Roman" w:hAnsi="Times New Roman"/>
          <w:b/>
          <w:sz w:val="24"/>
          <w:szCs w:val="24"/>
          <w:lang w:val="hu-HU"/>
        </w:rPr>
      </w:pPr>
      <w:r w:rsidRPr="000D785C">
        <w:rPr>
          <w:rFonts w:ascii="Times New Roman" w:hAnsi="Times New Roman"/>
          <w:b/>
          <w:sz w:val="24"/>
          <w:szCs w:val="24"/>
          <w:lang w:val="hu-HU"/>
        </w:rPr>
        <w:t>„</w:t>
      </w:r>
      <w:r w:rsidRPr="00795835">
        <w:rPr>
          <w:rFonts w:ascii="Times New Roman" w:hAnsi="Times New Roman"/>
          <w:b/>
          <w:sz w:val="24"/>
          <w:szCs w:val="24"/>
          <w:lang w:val="hu-HU"/>
        </w:rPr>
        <w:t>Heidi-Multimediaecke</w:t>
      </w:r>
      <w:r w:rsidRPr="000D785C">
        <w:rPr>
          <w:rFonts w:ascii="Times New Roman" w:hAnsi="Times New Roman"/>
          <w:b/>
          <w:sz w:val="24"/>
          <w:szCs w:val="24"/>
          <w:lang w:val="hu-HU"/>
        </w:rPr>
        <w:t>”...........................................................................................................134</w:t>
      </w:r>
    </w:p>
    <w:p w:rsidR="00BA48F8" w:rsidRPr="00795835" w:rsidRDefault="00BA48F8" w:rsidP="000D785C">
      <w:pPr>
        <w:pStyle w:val="NoSpacing"/>
        <w:tabs>
          <w:tab w:val="left" w:pos="1134"/>
          <w:tab w:val="left" w:pos="9214"/>
        </w:tabs>
        <w:spacing w:line="276" w:lineRule="auto"/>
        <w:jc w:val="both"/>
        <w:rPr>
          <w:rFonts w:ascii="Times New Roman" w:hAnsi="Times New Roman"/>
          <w:b/>
          <w:sz w:val="24"/>
          <w:szCs w:val="24"/>
          <w:lang w:val="hu-HU"/>
        </w:rPr>
      </w:pPr>
      <w:r w:rsidRPr="00795835">
        <w:rPr>
          <w:rFonts w:ascii="Times New Roman" w:hAnsi="Times New Roman"/>
          <w:b/>
          <w:sz w:val="24"/>
          <w:szCs w:val="24"/>
          <w:lang w:val="hu-HU"/>
        </w:rPr>
        <w:lastRenderedPageBreak/>
        <w:t>9.2.3.</w:t>
      </w:r>
      <w:r w:rsidRPr="000D785C">
        <w:rPr>
          <w:rFonts w:ascii="Times New Roman" w:hAnsi="Times New Roman"/>
          <w:b/>
          <w:sz w:val="24"/>
          <w:szCs w:val="24"/>
          <w:lang w:val="sr-Cyrl-CS"/>
        </w:rPr>
        <w:t xml:space="preserve">Извештај о реализацији </w:t>
      </w:r>
      <w:r w:rsidR="000D785C" w:rsidRPr="00795835">
        <w:rPr>
          <w:rFonts w:ascii="Times New Roman" w:hAnsi="Times New Roman"/>
          <w:b/>
          <w:sz w:val="24"/>
          <w:szCs w:val="24"/>
          <w:lang w:val="hu-HU"/>
        </w:rPr>
        <w:t>програма</w:t>
      </w:r>
      <w:r w:rsidR="000D785C" w:rsidRPr="000D785C">
        <w:rPr>
          <w:rFonts w:ascii="Times New Roman" w:hAnsi="Times New Roman"/>
          <w:b/>
          <w:sz w:val="24"/>
          <w:szCs w:val="24"/>
          <w:lang w:val="hu-HU"/>
        </w:rPr>
        <w:t>: „</w:t>
      </w:r>
      <w:r w:rsidR="000D785C" w:rsidRPr="00795835">
        <w:rPr>
          <w:rFonts w:ascii="Times New Roman" w:hAnsi="Times New Roman"/>
          <w:b/>
          <w:sz w:val="24"/>
          <w:szCs w:val="24"/>
          <w:lang w:val="hu-HU"/>
        </w:rPr>
        <w:t>Вјерски одгој у оквиру Монтесори програма“..................................................................................................................................138</w:t>
      </w:r>
    </w:p>
    <w:p w:rsidR="00BA48F8" w:rsidRPr="00795835" w:rsidRDefault="000D785C" w:rsidP="00E93EFF">
      <w:pPr>
        <w:pStyle w:val="NoSpacing"/>
        <w:tabs>
          <w:tab w:val="left" w:pos="1134"/>
          <w:tab w:val="left" w:pos="9214"/>
        </w:tabs>
        <w:spacing w:line="276" w:lineRule="auto"/>
        <w:jc w:val="both"/>
        <w:rPr>
          <w:rFonts w:ascii="Times New Roman" w:hAnsi="Times New Roman"/>
          <w:b/>
          <w:i/>
          <w:sz w:val="24"/>
          <w:szCs w:val="24"/>
          <w:lang w:val="hu-HU"/>
        </w:rPr>
      </w:pPr>
      <w:r w:rsidRPr="00795835">
        <w:rPr>
          <w:rFonts w:ascii="Times New Roman" w:hAnsi="Times New Roman"/>
          <w:b/>
          <w:i/>
          <w:sz w:val="24"/>
          <w:szCs w:val="24"/>
          <w:lang w:val="hu-HU"/>
        </w:rPr>
        <w:t xml:space="preserve">9.3. ИЗВЕШТАЈИ О РЕАЛИЗАЦИЈИ ПОСЕБНИХ И СПЕЦИЈАЛИЗОВАНИХ ПРОГРАМА...............................................................................................................................139 </w:t>
      </w:r>
    </w:p>
    <w:p w:rsidR="00BA48F8" w:rsidRPr="00795835" w:rsidRDefault="000D785C" w:rsidP="00E93EFF">
      <w:pPr>
        <w:pStyle w:val="NoSpacing"/>
        <w:tabs>
          <w:tab w:val="left" w:pos="1134"/>
          <w:tab w:val="left" w:pos="9214"/>
        </w:tabs>
        <w:spacing w:line="276" w:lineRule="auto"/>
        <w:jc w:val="both"/>
        <w:rPr>
          <w:rFonts w:ascii="Times New Roman" w:hAnsi="Times New Roman"/>
          <w:b/>
          <w:sz w:val="24"/>
          <w:szCs w:val="24"/>
          <w:lang w:val="hu-HU"/>
        </w:rPr>
      </w:pPr>
      <w:r w:rsidRPr="00795835">
        <w:rPr>
          <w:rFonts w:ascii="Times New Roman" w:hAnsi="Times New Roman"/>
          <w:b/>
          <w:sz w:val="24"/>
          <w:szCs w:val="24"/>
          <w:lang w:val="hu-HU"/>
        </w:rPr>
        <w:t xml:space="preserve">9.3.1. Извештај о реализацији програма "Заједно у адаптацији"-програм подршке деци и породици.......................................................................................................................139 </w:t>
      </w:r>
    </w:p>
    <w:p w:rsidR="00BA48F8" w:rsidRPr="00711000" w:rsidRDefault="000C5D0B"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9.3.2</w:t>
      </w:r>
      <w:r w:rsidR="00BA48F8" w:rsidRPr="00711000">
        <w:rPr>
          <w:rFonts w:ascii="Times New Roman" w:hAnsi="Times New Roman"/>
          <w:b/>
          <w:sz w:val="24"/>
          <w:szCs w:val="24"/>
          <w:lang w:val="hu-HU"/>
        </w:rPr>
        <w:t>.</w:t>
      </w:r>
      <w:r w:rsidR="00BA48F8" w:rsidRPr="000C5D0B">
        <w:rPr>
          <w:rFonts w:ascii="Times New Roman" w:hAnsi="Times New Roman"/>
          <w:b/>
          <w:sz w:val="24"/>
          <w:szCs w:val="24"/>
          <w:lang w:val="sr-Cyrl-CS"/>
        </w:rPr>
        <w:t xml:space="preserve">Извештај о реализацији </w:t>
      </w:r>
      <w:r w:rsidR="00BA48F8" w:rsidRPr="00711000">
        <w:rPr>
          <w:rFonts w:ascii="Times New Roman" w:hAnsi="Times New Roman"/>
          <w:b/>
          <w:sz w:val="24"/>
          <w:szCs w:val="24"/>
          <w:lang w:val="hu-HU"/>
        </w:rPr>
        <w:t>програма "</w:t>
      </w:r>
      <w:r w:rsidRPr="00711000">
        <w:rPr>
          <w:rFonts w:ascii="Times New Roman" w:hAnsi="Times New Roman"/>
          <w:b/>
          <w:sz w:val="24"/>
          <w:szCs w:val="24"/>
          <w:lang w:val="hu-HU"/>
        </w:rPr>
        <w:t>Индивидуализација програма припреме детета за полазак у школу – Ја полазим у школу“............................................................141</w:t>
      </w:r>
      <w:r w:rsidR="00BA48F8" w:rsidRPr="000C5D0B">
        <w:rPr>
          <w:rFonts w:ascii="Times New Roman" w:hAnsi="Times New Roman"/>
          <w:b/>
          <w:sz w:val="24"/>
          <w:szCs w:val="24"/>
          <w:lang w:val="sr-Cyrl-CS"/>
        </w:rPr>
        <w:t xml:space="preserve">  </w:t>
      </w:r>
    </w:p>
    <w:p w:rsidR="00BA48F8" w:rsidRPr="00711000" w:rsidRDefault="000C5D0B"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9.3.3. Извештај о реализацији програма: "Заједно у припреми за школу"- програм подршке деци и породици......................................................................................................142</w:t>
      </w:r>
    </w:p>
    <w:p w:rsidR="000C5D0B" w:rsidRPr="00711000" w:rsidRDefault="000C5D0B" w:rsidP="00E93EFF">
      <w:pPr>
        <w:pStyle w:val="NoSpacing"/>
        <w:tabs>
          <w:tab w:val="left" w:pos="1134"/>
          <w:tab w:val="left" w:pos="9214"/>
        </w:tabs>
        <w:spacing w:line="276" w:lineRule="auto"/>
        <w:jc w:val="both"/>
        <w:rPr>
          <w:rFonts w:ascii="Times New Roman" w:hAnsi="Times New Roman"/>
          <w:b/>
          <w:i/>
          <w:sz w:val="24"/>
          <w:szCs w:val="24"/>
          <w:lang w:val="hu-HU"/>
        </w:rPr>
      </w:pPr>
      <w:r w:rsidRPr="00711000">
        <w:rPr>
          <w:rFonts w:ascii="Times New Roman" w:hAnsi="Times New Roman"/>
          <w:b/>
          <w:i/>
          <w:sz w:val="24"/>
          <w:szCs w:val="24"/>
          <w:lang w:val="hu-HU"/>
        </w:rPr>
        <w:t>9.4. ИЗВЕШТАЈИ О РЕАЛИЗАЦИЈИ ПРОГРАМА ИЗ ПОСЕБНИХ ОБЛАСТИ</w:t>
      </w:r>
      <w:r w:rsidRPr="00711000">
        <w:rPr>
          <w:rFonts w:ascii="Times New Roman" w:hAnsi="Times New Roman"/>
          <w:b/>
          <w:i/>
          <w:sz w:val="24"/>
          <w:szCs w:val="24"/>
          <w:lang w:val="hu-HU"/>
        </w:rPr>
        <w:br/>
        <w:t xml:space="preserve">ВАСПИТНО-ОБРАЗОВНОГ РАД ЗА РАЗВОЈ ПОСЕБНИХ СКЛОНОСТИ </w:t>
      </w:r>
      <w:r w:rsidRPr="00711000">
        <w:rPr>
          <w:rFonts w:ascii="Times New Roman" w:hAnsi="Times New Roman"/>
          <w:b/>
          <w:i/>
          <w:sz w:val="24"/>
          <w:szCs w:val="24"/>
          <w:lang w:val="hu-HU"/>
        </w:rPr>
        <w:br/>
        <w:t>ДЕЦЕ..........................................................................................................................................144</w:t>
      </w:r>
    </w:p>
    <w:p w:rsidR="00BA48F8" w:rsidRPr="00711000" w:rsidRDefault="000C5D0B"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9.4.1. Извештај о раду Хора „Невзета Кадирић“, вртић „Шумица“..............................</w:t>
      </w:r>
      <w:r w:rsidR="00AD4398" w:rsidRPr="00711000">
        <w:rPr>
          <w:rFonts w:ascii="Times New Roman" w:hAnsi="Times New Roman"/>
          <w:b/>
          <w:sz w:val="24"/>
          <w:szCs w:val="24"/>
          <w:lang w:val="hu-HU"/>
        </w:rPr>
        <w:t>144</w:t>
      </w:r>
    </w:p>
    <w:p w:rsidR="00AD4398" w:rsidRPr="00711000" w:rsidRDefault="00AD439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9.4.2. Извештај о раду Хора и оркестра вртића „Марија Петковић-Сунчица“..........145</w:t>
      </w:r>
    </w:p>
    <w:p w:rsidR="00AD4398" w:rsidRPr="00711000" w:rsidRDefault="00AD439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9.4.3. Извештај о раду Хора „Распевани цврчак“, вртић „Санда Марјановић“.........148</w:t>
      </w:r>
    </w:p>
    <w:p w:rsidR="00AD4398" w:rsidRPr="00711000" w:rsidRDefault="00AD439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9.4.4. Извештај о раду Креативне ликовне радионице.....................................................148</w:t>
      </w:r>
    </w:p>
    <w:p w:rsidR="00AD4398" w:rsidRPr="00711000" w:rsidRDefault="00AD439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9.4.5. Извештај о реализацији програма: „Развијање комуникативних вештина на</w:t>
      </w:r>
    </w:p>
    <w:p w:rsidR="00AD4398" w:rsidRPr="00711000" w:rsidRDefault="00AD4398"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Нематерњем језику“ (српски/мађарски језик)...................................................................150</w:t>
      </w:r>
    </w:p>
    <w:p w:rsidR="00AD4398" w:rsidRPr="00711000" w:rsidRDefault="00AD4398" w:rsidP="00AD4398">
      <w:pPr>
        <w:pStyle w:val="NoSpacing"/>
        <w:tabs>
          <w:tab w:val="left" w:pos="1134"/>
          <w:tab w:val="left" w:pos="9214"/>
        </w:tabs>
        <w:spacing w:line="276" w:lineRule="auto"/>
        <w:rPr>
          <w:rFonts w:ascii="Times New Roman" w:hAnsi="Times New Roman"/>
          <w:b/>
          <w:sz w:val="24"/>
          <w:szCs w:val="24"/>
          <w:lang w:val="hu-HU"/>
        </w:rPr>
      </w:pPr>
      <w:r w:rsidRPr="00711000">
        <w:rPr>
          <w:rFonts w:ascii="Times New Roman" w:hAnsi="Times New Roman"/>
          <w:b/>
          <w:sz w:val="24"/>
          <w:szCs w:val="24"/>
          <w:lang w:val="hu-HU"/>
        </w:rPr>
        <w:t>9.4.6. Извештај о реализацији програма:„Увођење језика средине – српског/мађарског језика“.....................................................................................................151</w:t>
      </w:r>
    </w:p>
    <w:p w:rsidR="003740CC" w:rsidRPr="00711000" w:rsidRDefault="003740CC" w:rsidP="00AD4398">
      <w:pPr>
        <w:pStyle w:val="NoSpacing"/>
        <w:tabs>
          <w:tab w:val="left" w:pos="1134"/>
          <w:tab w:val="left" w:pos="9214"/>
        </w:tabs>
        <w:spacing w:line="276" w:lineRule="auto"/>
        <w:rPr>
          <w:rFonts w:ascii="Times New Roman" w:hAnsi="Times New Roman"/>
          <w:b/>
          <w:sz w:val="24"/>
          <w:szCs w:val="24"/>
          <w:lang w:val="hu-HU"/>
        </w:rPr>
      </w:pPr>
      <w:r w:rsidRPr="00711000">
        <w:rPr>
          <w:rFonts w:ascii="Times New Roman" w:hAnsi="Times New Roman"/>
          <w:b/>
          <w:sz w:val="24"/>
          <w:szCs w:val="24"/>
          <w:lang w:val="hu-HU"/>
        </w:rPr>
        <w:t xml:space="preserve">9.4.7. </w:t>
      </w:r>
      <w:r w:rsidR="00524727" w:rsidRPr="00711000">
        <w:rPr>
          <w:rFonts w:ascii="Times New Roman" w:hAnsi="Times New Roman"/>
          <w:b/>
          <w:sz w:val="24"/>
          <w:szCs w:val="24"/>
          <w:lang w:val="hu-HU"/>
        </w:rPr>
        <w:t>Извештај о реализацији програма „English for you“ – програм за рано учење језика</w:t>
      </w:r>
      <w:r w:rsidR="00FF7D85" w:rsidRPr="00711000">
        <w:rPr>
          <w:rFonts w:ascii="Times New Roman" w:hAnsi="Times New Roman"/>
          <w:b/>
          <w:sz w:val="24"/>
          <w:szCs w:val="24"/>
          <w:lang w:val="hu-HU"/>
        </w:rPr>
        <w:t>..........................................................................................................................................152</w:t>
      </w:r>
    </w:p>
    <w:p w:rsidR="00B510DA" w:rsidRPr="00711000" w:rsidRDefault="00B510DA"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 xml:space="preserve">9.4.8. </w:t>
      </w:r>
      <w:r w:rsidR="00BA48F8" w:rsidRPr="00711000">
        <w:rPr>
          <w:rFonts w:ascii="Times New Roman" w:hAnsi="Times New Roman"/>
          <w:b/>
          <w:sz w:val="24"/>
          <w:szCs w:val="24"/>
          <w:lang w:val="hu-HU"/>
        </w:rPr>
        <w:t>Извештај о реализацији програма "</w:t>
      </w:r>
      <w:r w:rsidRPr="00711000">
        <w:rPr>
          <w:rFonts w:ascii="Times New Roman" w:hAnsi="Times New Roman"/>
          <w:b/>
          <w:sz w:val="24"/>
          <w:szCs w:val="24"/>
          <w:lang w:val="hu-HU"/>
        </w:rPr>
        <w:t xml:space="preserve">ABC-YOU AND ME </w:t>
      </w:r>
    </w:p>
    <w:p w:rsidR="00BA48F8" w:rsidRPr="00711000" w:rsidRDefault="00B510DA" w:rsidP="00E93EFF">
      <w:pPr>
        <w:pStyle w:val="NoSpacing"/>
        <w:tabs>
          <w:tab w:val="left" w:pos="1134"/>
          <w:tab w:val="left" w:pos="9214"/>
        </w:tabs>
        <w:spacing w:line="276" w:lineRule="auto"/>
        <w:jc w:val="both"/>
        <w:rPr>
          <w:rFonts w:ascii="Times New Roman" w:hAnsi="Times New Roman"/>
          <w:b/>
          <w:sz w:val="24"/>
          <w:szCs w:val="24"/>
          <w:lang w:val="hu-HU"/>
        </w:rPr>
      </w:pPr>
      <w:r w:rsidRPr="00711000">
        <w:rPr>
          <w:rFonts w:ascii="Times New Roman" w:hAnsi="Times New Roman"/>
          <w:b/>
          <w:sz w:val="24"/>
          <w:szCs w:val="24"/>
          <w:lang w:val="hu-HU"/>
        </w:rPr>
        <w:t xml:space="preserve">&amp; 1,2,3 - </w:t>
      </w:r>
      <w:r w:rsidR="00BA48F8" w:rsidRPr="00711000">
        <w:rPr>
          <w:rFonts w:ascii="Times New Roman" w:hAnsi="Times New Roman"/>
          <w:b/>
          <w:sz w:val="24"/>
          <w:szCs w:val="24"/>
          <w:lang w:val="hu-HU"/>
        </w:rPr>
        <w:t xml:space="preserve"> </w:t>
      </w:r>
      <w:r w:rsidRPr="00711000">
        <w:rPr>
          <w:rFonts w:ascii="Times New Roman" w:hAnsi="Times New Roman"/>
          <w:b/>
          <w:sz w:val="24"/>
          <w:szCs w:val="24"/>
          <w:lang w:val="hu-HU"/>
        </w:rPr>
        <w:t>ЈА И ТИ“...................................................................................................................152</w:t>
      </w:r>
      <w:r w:rsidR="00BA48F8" w:rsidRPr="00711000">
        <w:rPr>
          <w:rFonts w:ascii="Times New Roman" w:hAnsi="Times New Roman"/>
          <w:b/>
          <w:sz w:val="24"/>
          <w:szCs w:val="24"/>
          <w:lang w:val="hu-HU"/>
        </w:rPr>
        <w:t xml:space="preserve">                                                     </w:t>
      </w:r>
    </w:p>
    <w:p w:rsidR="00B510DA" w:rsidRPr="00B510DA" w:rsidRDefault="00B510DA"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hu-HU"/>
        </w:rPr>
        <w:t>9.4.9.</w:t>
      </w:r>
      <w:r w:rsidR="00BA48F8" w:rsidRPr="00711000">
        <w:rPr>
          <w:rFonts w:ascii="Times New Roman" w:hAnsi="Times New Roman"/>
          <w:b/>
          <w:sz w:val="24"/>
          <w:szCs w:val="24"/>
          <w:lang w:val="hu-HU"/>
        </w:rPr>
        <w:t xml:space="preserve">Извештај о реализацији програма </w:t>
      </w:r>
      <w:r w:rsidRPr="00B510DA">
        <w:rPr>
          <w:rFonts w:ascii="Times New Roman" w:hAnsi="Times New Roman"/>
          <w:b/>
          <w:sz w:val="24"/>
          <w:szCs w:val="24"/>
          <w:lang w:val="sr-Cyrl-CS"/>
        </w:rPr>
        <w:t xml:space="preserve">раног учења енглеског </w:t>
      </w:r>
    </w:p>
    <w:p w:rsidR="00BA48F8" w:rsidRPr="00795835" w:rsidRDefault="00B510DA" w:rsidP="00E93EFF">
      <w:pPr>
        <w:pStyle w:val="NoSpacing"/>
        <w:tabs>
          <w:tab w:val="left" w:pos="1134"/>
          <w:tab w:val="left" w:pos="9214"/>
        </w:tabs>
        <w:spacing w:line="276" w:lineRule="auto"/>
        <w:jc w:val="both"/>
        <w:rPr>
          <w:rFonts w:ascii="Times New Roman" w:hAnsi="Times New Roman"/>
          <w:b/>
          <w:sz w:val="24"/>
          <w:szCs w:val="24"/>
          <w:lang w:val="sr-Cyrl-CS"/>
        </w:rPr>
      </w:pPr>
      <w:r w:rsidRPr="00B510DA">
        <w:rPr>
          <w:rFonts w:ascii="Times New Roman" w:hAnsi="Times New Roman"/>
          <w:b/>
          <w:sz w:val="24"/>
          <w:szCs w:val="24"/>
          <w:lang w:val="sr-Cyrl-CS"/>
        </w:rPr>
        <w:t>језика „</w:t>
      </w:r>
      <w:r>
        <w:rPr>
          <w:rFonts w:ascii="Times New Roman" w:hAnsi="Times New Roman"/>
          <w:b/>
          <w:sz w:val="24"/>
          <w:szCs w:val="24"/>
        </w:rPr>
        <w:t>First</w:t>
      </w:r>
      <w:r w:rsidRPr="00795835">
        <w:rPr>
          <w:rFonts w:ascii="Times New Roman" w:hAnsi="Times New Roman"/>
          <w:b/>
          <w:sz w:val="24"/>
          <w:szCs w:val="24"/>
          <w:lang w:val="sr-Cyrl-CS"/>
        </w:rPr>
        <w:t xml:space="preserve"> </w:t>
      </w:r>
      <w:r>
        <w:rPr>
          <w:rFonts w:ascii="Times New Roman" w:hAnsi="Times New Roman"/>
          <w:b/>
          <w:sz w:val="24"/>
          <w:szCs w:val="24"/>
        </w:rPr>
        <w:t>step</w:t>
      </w:r>
      <w:r w:rsidRPr="00B510DA">
        <w:rPr>
          <w:rFonts w:ascii="Times New Roman" w:hAnsi="Times New Roman"/>
          <w:b/>
          <w:sz w:val="24"/>
          <w:szCs w:val="24"/>
          <w:lang w:val="sr-Cyrl-CS"/>
        </w:rPr>
        <w:t>“...............................................................................................................</w:t>
      </w:r>
      <w:r w:rsidRPr="00795835">
        <w:rPr>
          <w:rFonts w:ascii="Times New Roman" w:hAnsi="Times New Roman"/>
          <w:b/>
          <w:sz w:val="24"/>
          <w:szCs w:val="24"/>
          <w:lang w:val="sr-Cyrl-CS"/>
        </w:rPr>
        <w:t>....</w:t>
      </w:r>
      <w:r w:rsidRPr="00B510DA">
        <w:rPr>
          <w:rFonts w:ascii="Times New Roman" w:hAnsi="Times New Roman"/>
          <w:b/>
          <w:sz w:val="24"/>
          <w:szCs w:val="24"/>
          <w:lang w:val="sr-Cyrl-CS"/>
        </w:rPr>
        <w:t>..154</w:t>
      </w:r>
    </w:p>
    <w:p w:rsidR="00B510DA" w:rsidRPr="00795835" w:rsidRDefault="00B510DA" w:rsidP="00E93EFF">
      <w:pPr>
        <w:pStyle w:val="NoSpacing"/>
        <w:tabs>
          <w:tab w:val="left" w:pos="1134"/>
          <w:tab w:val="left" w:pos="921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9.4.10. Извештај о реализацији програма „Школица плеса“..........................................155</w:t>
      </w:r>
    </w:p>
    <w:p w:rsidR="00B510DA" w:rsidRPr="00795835" w:rsidRDefault="00B510DA" w:rsidP="00E93EFF">
      <w:pPr>
        <w:pStyle w:val="NoSpacing"/>
        <w:tabs>
          <w:tab w:val="left" w:pos="1134"/>
          <w:tab w:val="left" w:pos="921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9.4.11. Извештај о реализацији програма „</w:t>
      </w:r>
      <w:r>
        <w:rPr>
          <w:rFonts w:ascii="Times New Roman" w:hAnsi="Times New Roman"/>
          <w:b/>
          <w:sz w:val="24"/>
          <w:szCs w:val="24"/>
        </w:rPr>
        <w:t>My</w:t>
      </w:r>
      <w:r w:rsidRPr="00795835">
        <w:rPr>
          <w:rFonts w:ascii="Times New Roman" w:hAnsi="Times New Roman"/>
          <w:b/>
          <w:sz w:val="24"/>
          <w:szCs w:val="24"/>
          <w:lang w:val="sr-Cyrl-CS"/>
        </w:rPr>
        <w:t xml:space="preserve"> </w:t>
      </w:r>
      <w:r>
        <w:rPr>
          <w:rFonts w:ascii="Times New Roman" w:hAnsi="Times New Roman"/>
          <w:b/>
          <w:sz w:val="24"/>
          <w:szCs w:val="24"/>
        </w:rPr>
        <w:t>English</w:t>
      </w:r>
      <w:r w:rsidRPr="00795835">
        <w:rPr>
          <w:rFonts w:ascii="Times New Roman" w:hAnsi="Times New Roman"/>
          <w:b/>
          <w:sz w:val="24"/>
          <w:szCs w:val="24"/>
          <w:lang w:val="sr-Cyrl-CS"/>
        </w:rPr>
        <w:t>“ – двојезични програм на</w:t>
      </w:r>
    </w:p>
    <w:p w:rsidR="00B510DA" w:rsidRPr="00711000" w:rsidRDefault="00B510DA"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српско-енглеском</w:t>
      </w:r>
      <w:r w:rsidR="000D3E21" w:rsidRPr="00711000">
        <w:rPr>
          <w:rFonts w:ascii="Times New Roman" w:hAnsi="Times New Roman"/>
          <w:b/>
          <w:sz w:val="24"/>
          <w:szCs w:val="24"/>
          <w:lang w:val="sr-Cyrl-CS"/>
        </w:rPr>
        <w:t xml:space="preserve"> и хрватско-енглеском језику................................................................156</w:t>
      </w:r>
    </w:p>
    <w:p w:rsidR="000D3E21" w:rsidRPr="00711000" w:rsidRDefault="000D3E21"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9.4.12. Извештај о реализацији Програма превенције и интервенције говорних тешкоћа.....................................................................................................................................</w:t>
      </w:r>
      <w:r w:rsidR="003411E0" w:rsidRPr="00711000">
        <w:rPr>
          <w:rFonts w:ascii="Times New Roman" w:hAnsi="Times New Roman"/>
          <w:b/>
          <w:sz w:val="24"/>
          <w:szCs w:val="24"/>
          <w:lang w:val="sr-Cyrl-CS"/>
        </w:rPr>
        <w:t>.157</w:t>
      </w:r>
    </w:p>
    <w:p w:rsidR="003411E0" w:rsidRPr="00711000" w:rsidRDefault="003411E0"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9.4.13. Извештај о реализацији Програма за учење језика средине у двојезичним мађарско-српским групама....................................................................................................161</w:t>
      </w:r>
    </w:p>
    <w:p w:rsidR="003411E0" w:rsidRPr="00711000" w:rsidRDefault="003411E0"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9.4.14. Извештај о реализацији програма „Здрав вртић-програм за очување здравља и усвајање здравих навика“...................................................................................................162</w:t>
      </w:r>
    </w:p>
    <w:p w:rsidR="003411E0" w:rsidRPr="00711000" w:rsidRDefault="003411E0"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9.4.15. Извештај о реализацији програма „Логико“.........................................................164</w:t>
      </w:r>
    </w:p>
    <w:p w:rsidR="003411E0" w:rsidRPr="00711000" w:rsidRDefault="003411E0"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i/>
          <w:sz w:val="24"/>
          <w:szCs w:val="24"/>
          <w:lang w:val="sr-Cyrl-CS"/>
        </w:rPr>
        <w:t>9.5. ИЗВЕШТАЈ О ПРИГОДНИМ И ПОВРЕМЕНИМ ПРОГРАМИМА</w:t>
      </w:r>
      <w:r w:rsidRPr="00711000">
        <w:rPr>
          <w:rFonts w:ascii="Times New Roman" w:hAnsi="Times New Roman"/>
          <w:b/>
          <w:sz w:val="24"/>
          <w:szCs w:val="24"/>
          <w:lang w:val="sr-Cyrl-CS"/>
        </w:rPr>
        <w:t>........................165</w:t>
      </w:r>
    </w:p>
    <w:p w:rsidR="003411E0" w:rsidRPr="00711000" w:rsidRDefault="003411E0"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9.5.1. Извештај о активностима у оквиру</w:t>
      </w:r>
      <w:r w:rsidR="00190674" w:rsidRPr="00711000">
        <w:rPr>
          <w:rFonts w:ascii="Times New Roman" w:hAnsi="Times New Roman"/>
          <w:b/>
          <w:sz w:val="24"/>
          <w:szCs w:val="24"/>
          <w:lang w:val="sr-Cyrl-CS"/>
        </w:rPr>
        <w:t xml:space="preserve"> дечје недеље...................................................165</w:t>
      </w:r>
    </w:p>
    <w:p w:rsidR="00190674" w:rsidRPr="00711000" w:rsidRDefault="00190674" w:rsidP="00E93EFF">
      <w:pPr>
        <w:pStyle w:val="NoSpacing"/>
        <w:tabs>
          <w:tab w:val="left" w:pos="1134"/>
          <w:tab w:val="left" w:pos="9214"/>
        </w:tabs>
        <w:spacing w:line="276" w:lineRule="auto"/>
        <w:jc w:val="both"/>
        <w:rPr>
          <w:rFonts w:ascii="Times New Roman" w:hAnsi="Times New Roman"/>
          <w:b/>
          <w:sz w:val="24"/>
          <w:szCs w:val="24"/>
          <w:lang w:val="sr-Cyrl-CS"/>
        </w:rPr>
      </w:pPr>
      <w:r w:rsidRPr="00711000">
        <w:rPr>
          <w:rFonts w:ascii="Times New Roman" w:hAnsi="Times New Roman"/>
          <w:b/>
          <w:sz w:val="24"/>
          <w:szCs w:val="24"/>
          <w:lang w:val="sr-Cyrl-CS"/>
        </w:rPr>
        <w:t xml:space="preserve">9.5.2. Извештај о </w:t>
      </w:r>
      <w:r>
        <w:rPr>
          <w:rFonts w:ascii="Times New Roman" w:hAnsi="Times New Roman"/>
          <w:b/>
          <w:sz w:val="24"/>
          <w:szCs w:val="24"/>
        </w:rPr>
        <w:t>XXXI</w:t>
      </w:r>
      <w:r w:rsidRPr="00711000">
        <w:rPr>
          <w:rFonts w:ascii="Times New Roman" w:hAnsi="Times New Roman"/>
          <w:b/>
          <w:sz w:val="24"/>
          <w:szCs w:val="24"/>
          <w:lang w:val="sr-Cyrl-CS"/>
        </w:rPr>
        <w:t xml:space="preserve"> смотри дечјег стваралаштва „Клинцијада 2017.“..................166</w:t>
      </w:r>
    </w:p>
    <w:p w:rsidR="00A90FA2" w:rsidRDefault="00A90FA2" w:rsidP="00E93EFF">
      <w:pPr>
        <w:pStyle w:val="NoSpacing"/>
        <w:tabs>
          <w:tab w:val="left" w:pos="1134"/>
        </w:tabs>
        <w:spacing w:line="276" w:lineRule="auto"/>
        <w:jc w:val="both"/>
        <w:rPr>
          <w:rFonts w:ascii="Times New Roman" w:hAnsi="Times New Roman"/>
          <w:b/>
          <w:i/>
          <w:sz w:val="24"/>
          <w:szCs w:val="24"/>
          <w:lang w:val="sr-Cyrl-CS"/>
        </w:rPr>
      </w:pPr>
      <w:r w:rsidRPr="00A90FA2">
        <w:rPr>
          <w:rFonts w:ascii="Times New Roman" w:hAnsi="Times New Roman"/>
          <w:b/>
          <w:i/>
          <w:sz w:val="24"/>
          <w:szCs w:val="24"/>
          <w:lang w:val="sr-Cyrl-CS"/>
        </w:rPr>
        <w:lastRenderedPageBreak/>
        <w:t>9.6. ИЗВЕШТАЈ О РЕАЛИЗАЦИЈИ ПОВРЕМЕНИХ ПРОГРАМА.................................</w:t>
      </w:r>
      <w:r w:rsidRPr="00A90FA2">
        <w:rPr>
          <w:rFonts w:ascii="Times New Roman" w:hAnsi="Times New Roman"/>
          <w:b/>
          <w:sz w:val="24"/>
          <w:szCs w:val="24"/>
          <w:lang w:val="sr-Cyrl-CS"/>
        </w:rPr>
        <w:t>169</w:t>
      </w:r>
    </w:p>
    <w:p w:rsidR="00A90FA2" w:rsidRDefault="00A90FA2" w:rsidP="00E93EFF">
      <w:pPr>
        <w:pStyle w:val="NoSpacing"/>
        <w:tabs>
          <w:tab w:val="left" w:pos="1134"/>
        </w:tabs>
        <w:spacing w:line="276" w:lineRule="auto"/>
        <w:jc w:val="both"/>
        <w:rPr>
          <w:rFonts w:ascii="Times New Roman" w:hAnsi="Times New Roman"/>
          <w:b/>
          <w:sz w:val="24"/>
          <w:szCs w:val="24"/>
          <w:lang w:val="sr-Cyrl-CS"/>
        </w:rPr>
      </w:pPr>
      <w:r>
        <w:rPr>
          <w:rFonts w:ascii="Times New Roman" w:hAnsi="Times New Roman"/>
          <w:b/>
          <w:sz w:val="24"/>
          <w:szCs w:val="24"/>
          <w:lang w:val="sr-Cyrl-CS"/>
        </w:rPr>
        <w:t>9.6.1. Извештај о реализацији програма „Позориште у вртићу“...................................169</w:t>
      </w:r>
    </w:p>
    <w:p w:rsidR="00A90FA2" w:rsidRPr="00A90FA2" w:rsidRDefault="00A90FA2" w:rsidP="00E93EFF">
      <w:pPr>
        <w:pStyle w:val="NoSpacing"/>
        <w:tabs>
          <w:tab w:val="left" w:pos="1134"/>
        </w:tabs>
        <w:spacing w:line="276" w:lineRule="auto"/>
        <w:jc w:val="both"/>
        <w:rPr>
          <w:rFonts w:ascii="Times New Roman" w:hAnsi="Times New Roman"/>
          <w:b/>
          <w:sz w:val="24"/>
          <w:szCs w:val="24"/>
          <w:lang w:val="sr-Cyrl-CS"/>
        </w:rPr>
      </w:pPr>
      <w:r>
        <w:rPr>
          <w:rFonts w:ascii="Times New Roman" w:hAnsi="Times New Roman"/>
          <w:b/>
          <w:sz w:val="24"/>
          <w:szCs w:val="24"/>
          <w:lang w:val="sr-Cyrl-CS"/>
        </w:rPr>
        <w:t>9.6.2. Извештај о реализацији једнодневних излета..........................................................170</w:t>
      </w:r>
    </w:p>
    <w:p w:rsidR="00BA48F8" w:rsidRPr="00795835" w:rsidRDefault="00A90FA2" w:rsidP="00E93EFF">
      <w:pPr>
        <w:pStyle w:val="NoSpacing"/>
        <w:tabs>
          <w:tab w:val="left" w:pos="1134"/>
        </w:tabs>
        <w:spacing w:line="276" w:lineRule="auto"/>
        <w:jc w:val="both"/>
        <w:rPr>
          <w:rFonts w:ascii="Times New Roman" w:hAnsi="Times New Roman"/>
          <w:b/>
          <w:sz w:val="24"/>
          <w:szCs w:val="24"/>
          <w:lang w:val="sr-Cyrl-CS"/>
        </w:rPr>
      </w:pPr>
      <w:r w:rsidRPr="00A90FA2">
        <w:rPr>
          <w:rFonts w:ascii="Times New Roman" w:hAnsi="Times New Roman"/>
          <w:b/>
          <w:i/>
          <w:sz w:val="24"/>
          <w:szCs w:val="24"/>
          <w:lang w:val="sr-Cyrl-CS"/>
        </w:rPr>
        <w:t>9.7</w:t>
      </w:r>
      <w:r w:rsidR="00BA48F8" w:rsidRPr="00A90FA2">
        <w:rPr>
          <w:rFonts w:ascii="Times New Roman" w:hAnsi="Times New Roman"/>
          <w:b/>
          <w:i/>
          <w:sz w:val="24"/>
          <w:szCs w:val="24"/>
          <w:lang w:val="sr-Cyrl-CS"/>
        </w:rPr>
        <w:t>. ИЗВЕШТАЈ О РЕАЛИЗОВАНИМ ПРОЈЕКТИМА У УСТАНОВИ</w:t>
      </w:r>
      <w:r w:rsidR="00BA48F8" w:rsidRPr="00795835">
        <w:rPr>
          <w:rFonts w:ascii="Times New Roman" w:hAnsi="Times New Roman"/>
          <w:b/>
          <w:i/>
          <w:sz w:val="24"/>
          <w:szCs w:val="24"/>
          <w:lang w:val="sr-Cyrl-CS"/>
        </w:rPr>
        <w:t>..........................</w:t>
      </w:r>
      <w:r w:rsidRPr="00795835">
        <w:rPr>
          <w:rFonts w:ascii="Times New Roman" w:hAnsi="Times New Roman"/>
          <w:b/>
          <w:sz w:val="24"/>
          <w:szCs w:val="24"/>
          <w:lang w:val="sr-Cyrl-CS"/>
        </w:rPr>
        <w:t>171</w:t>
      </w:r>
    </w:p>
    <w:p w:rsidR="00BA48F8" w:rsidRPr="00795835" w:rsidRDefault="00A90FA2" w:rsidP="00E93EFF">
      <w:pPr>
        <w:pStyle w:val="NoSpacing"/>
        <w:tabs>
          <w:tab w:val="left" w:pos="1134"/>
        </w:tabs>
        <w:spacing w:line="276" w:lineRule="auto"/>
        <w:jc w:val="both"/>
        <w:rPr>
          <w:rFonts w:ascii="Times New Roman" w:hAnsi="Times New Roman"/>
          <w:b/>
          <w:sz w:val="24"/>
          <w:szCs w:val="24"/>
          <w:lang w:val="sr-Cyrl-CS"/>
        </w:rPr>
      </w:pPr>
      <w:r w:rsidRPr="00A90FA2">
        <w:rPr>
          <w:rFonts w:ascii="Times New Roman" w:hAnsi="Times New Roman"/>
          <w:b/>
          <w:sz w:val="24"/>
          <w:szCs w:val="24"/>
          <w:lang w:val="sr-Cyrl-CS"/>
        </w:rPr>
        <w:t>9.7</w:t>
      </w:r>
      <w:r w:rsidR="00BA48F8" w:rsidRPr="00A90FA2">
        <w:rPr>
          <w:rFonts w:ascii="Times New Roman" w:hAnsi="Times New Roman"/>
          <w:b/>
          <w:sz w:val="24"/>
          <w:szCs w:val="24"/>
          <w:lang w:val="sr-Cyrl-CS"/>
        </w:rPr>
        <w:t>.1. Извештај о реализацији пројекта "Упознавање деце са светом књиге"</w:t>
      </w:r>
      <w:r w:rsidRPr="00795835">
        <w:rPr>
          <w:rFonts w:ascii="Times New Roman" w:hAnsi="Times New Roman"/>
          <w:b/>
          <w:sz w:val="24"/>
          <w:szCs w:val="24"/>
          <w:lang w:val="sr-Cyrl-CS"/>
        </w:rPr>
        <w:t>.........</w:t>
      </w:r>
      <w:r w:rsidR="00BA48F8" w:rsidRPr="00795835">
        <w:rPr>
          <w:rFonts w:ascii="Times New Roman" w:hAnsi="Times New Roman"/>
          <w:b/>
          <w:sz w:val="24"/>
          <w:szCs w:val="24"/>
          <w:lang w:val="sr-Cyrl-CS"/>
        </w:rPr>
        <w:t>..</w:t>
      </w:r>
      <w:r w:rsidRPr="00795835">
        <w:rPr>
          <w:rFonts w:ascii="Times New Roman" w:hAnsi="Times New Roman"/>
          <w:b/>
          <w:sz w:val="24"/>
          <w:szCs w:val="24"/>
          <w:lang w:val="sr-Cyrl-CS"/>
        </w:rPr>
        <w:t>.171</w:t>
      </w:r>
    </w:p>
    <w:p w:rsidR="00BA48F8" w:rsidRPr="00795835" w:rsidRDefault="00A90FA2" w:rsidP="00E93EFF">
      <w:pPr>
        <w:pStyle w:val="NoSpacing"/>
        <w:tabs>
          <w:tab w:val="left" w:pos="1134"/>
        </w:tabs>
        <w:spacing w:line="276" w:lineRule="auto"/>
        <w:jc w:val="both"/>
        <w:rPr>
          <w:rFonts w:ascii="Times New Roman" w:hAnsi="Times New Roman"/>
          <w:b/>
          <w:sz w:val="24"/>
          <w:szCs w:val="24"/>
          <w:lang w:val="sr-Cyrl-CS"/>
        </w:rPr>
      </w:pPr>
      <w:r w:rsidRPr="00A90FA2">
        <w:rPr>
          <w:rFonts w:ascii="Times New Roman" w:hAnsi="Times New Roman"/>
          <w:b/>
          <w:sz w:val="24"/>
          <w:szCs w:val="24"/>
          <w:lang w:val="sr-Cyrl-CS"/>
        </w:rPr>
        <w:t>9.7</w:t>
      </w:r>
      <w:r w:rsidR="00BA48F8" w:rsidRPr="00A90FA2">
        <w:rPr>
          <w:rFonts w:ascii="Times New Roman" w:hAnsi="Times New Roman"/>
          <w:b/>
          <w:sz w:val="24"/>
          <w:szCs w:val="24"/>
          <w:lang w:val="sr-Cyrl-CS"/>
        </w:rPr>
        <w:t>.2. Извештај о реализацији пројекта "Акционо истраживање у</w:t>
      </w:r>
      <w:r w:rsidRPr="00795835">
        <w:rPr>
          <w:rFonts w:ascii="Times New Roman" w:hAnsi="Times New Roman"/>
          <w:b/>
          <w:sz w:val="24"/>
          <w:szCs w:val="24"/>
          <w:lang w:val="sr-Cyrl-CS"/>
        </w:rPr>
        <w:t xml:space="preserve"> вртићима“..........171</w:t>
      </w:r>
    </w:p>
    <w:p w:rsidR="00BA48F8" w:rsidRPr="00795835" w:rsidRDefault="00A90FA2" w:rsidP="00E93EFF">
      <w:pPr>
        <w:pStyle w:val="NoSpacing"/>
        <w:tabs>
          <w:tab w:val="left" w:pos="1134"/>
        </w:tabs>
        <w:spacing w:line="276" w:lineRule="auto"/>
        <w:jc w:val="both"/>
        <w:rPr>
          <w:rFonts w:ascii="Times New Roman" w:hAnsi="Times New Roman"/>
          <w:b/>
          <w:sz w:val="24"/>
          <w:szCs w:val="24"/>
          <w:lang w:val="sr-Cyrl-CS"/>
        </w:rPr>
      </w:pPr>
      <w:r w:rsidRPr="00A90FA2">
        <w:rPr>
          <w:rFonts w:ascii="Times New Roman" w:hAnsi="Times New Roman"/>
          <w:b/>
          <w:sz w:val="24"/>
          <w:szCs w:val="24"/>
          <w:lang w:val="sr-Cyrl-CS"/>
        </w:rPr>
        <w:t>9.7</w:t>
      </w:r>
      <w:r w:rsidR="00BA48F8" w:rsidRPr="00A90FA2">
        <w:rPr>
          <w:rFonts w:ascii="Times New Roman" w:hAnsi="Times New Roman"/>
          <w:b/>
          <w:sz w:val="24"/>
          <w:szCs w:val="24"/>
          <w:lang w:val="sr-Cyrl-CS"/>
        </w:rPr>
        <w:t>.3. Извештај о реализацији пројекта "Сецесија и линија"...............</w:t>
      </w:r>
      <w:r w:rsidRPr="00795835">
        <w:rPr>
          <w:rFonts w:ascii="Times New Roman" w:hAnsi="Times New Roman"/>
          <w:b/>
          <w:sz w:val="24"/>
          <w:szCs w:val="24"/>
          <w:lang w:val="sr-Cyrl-CS"/>
        </w:rPr>
        <w:t>......................</w:t>
      </w:r>
      <w:r w:rsidR="00BA48F8" w:rsidRPr="00795835">
        <w:rPr>
          <w:rFonts w:ascii="Times New Roman" w:hAnsi="Times New Roman"/>
          <w:b/>
          <w:sz w:val="24"/>
          <w:szCs w:val="24"/>
          <w:lang w:val="sr-Cyrl-CS"/>
        </w:rPr>
        <w:t>.</w:t>
      </w:r>
      <w:r w:rsidRPr="00795835">
        <w:rPr>
          <w:rFonts w:ascii="Times New Roman" w:hAnsi="Times New Roman"/>
          <w:b/>
          <w:sz w:val="24"/>
          <w:szCs w:val="24"/>
          <w:lang w:val="sr-Cyrl-CS"/>
        </w:rPr>
        <w:t>..172</w:t>
      </w:r>
      <w:r w:rsidR="00BA48F8" w:rsidRPr="00795835">
        <w:rPr>
          <w:rFonts w:ascii="Times New Roman" w:hAnsi="Times New Roman"/>
          <w:b/>
          <w:sz w:val="24"/>
          <w:szCs w:val="24"/>
          <w:lang w:val="sr-Cyrl-CS"/>
        </w:rPr>
        <w:t xml:space="preserve"> </w:t>
      </w:r>
    </w:p>
    <w:p w:rsidR="00BA48F8" w:rsidRPr="00795835" w:rsidRDefault="00A90FA2" w:rsidP="00E93EFF">
      <w:pPr>
        <w:pStyle w:val="NoSpacing"/>
        <w:tabs>
          <w:tab w:val="left" w:pos="1134"/>
        </w:tabs>
        <w:spacing w:line="276" w:lineRule="auto"/>
        <w:jc w:val="both"/>
        <w:rPr>
          <w:rFonts w:ascii="Times New Roman" w:hAnsi="Times New Roman"/>
          <w:b/>
          <w:sz w:val="24"/>
          <w:szCs w:val="24"/>
          <w:lang w:val="sr-Cyrl-CS"/>
        </w:rPr>
      </w:pPr>
      <w:r w:rsidRPr="001936AB">
        <w:rPr>
          <w:rFonts w:ascii="Times New Roman" w:hAnsi="Times New Roman"/>
          <w:b/>
          <w:sz w:val="24"/>
          <w:szCs w:val="24"/>
          <w:lang w:val="sr-Cyrl-CS"/>
        </w:rPr>
        <w:t>9.7</w:t>
      </w:r>
      <w:r w:rsidR="00BA48F8" w:rsidRPr="001936AB">
        <w:rPr>
          <w:rFonts w:ascii="Times New Roman" w:hAnsi="Times New Roman"/>
          <w:b/>
          <w:sz w:val="24"/>
          <w:szCs w:val="24"/>
          <w:lang w:val="sr-Cyrl-CS"/>
        </w:rPr>
        <w:t>.4. Извештај о реализацији пројекта "Вртић у шуми".......</w:t>
      </w:r>
      <w:r w:rsidR="00BA48F8" w:rsidRPr="00795835">
        <w:rPr>
          <w:rFonts w:ascii="Times New Roman" w:hAnsi="Times New Roman"/>
          <w:b/>
          <w:sz w:val="24"/>
          <w:szCs w:val="24"/>
          <w:lang w:val="sr-Cyrl-CS"/>
        </w:rPr>
        <w:t>........................................</w:t>
      </w:r>
      <w:r w:rsidR="001936AB" w:rsidRPr="00795835">
        <w:rPr>
          <w:rFonts w:ascii="Times New Roman" w:hAnsi="Times New Roman"/>
          <w:b/>
          <w:sz w:val="24"/>
          <w:szCs w:val="24"/>
          <w:lang w:val="sr-Cyrl-CS"/>
        </w:rPr>
        <w:t>172</w:t>
      </w:r>
    </w:p>
    <w:p w:rsidR="00BA48F8" w:rsidRPr="00795835" w:rsidRDefault="001936AB" w:rsidP="00E93EFF">
      <w:pPr>
        <w:pStyle w:val="NoSpacing"/>
        <w:tabs>
          <w:tab w:val="left" w:pos="1134"/>
        </w:tabs>
        <w:spacing w:line="276" w:lineRule="auto"/>
        <w:jc w:val="both"/>
        <w:rPr>
          <w:rFonts w:ascii="Times New Roman" w:hAnsi="Times New Roman"/>
          <w:b/>
          <w:sz w:val="24"/>
          <w:szCs w:val="24"/>
          <w:lang w:val="sr-Cyrl-CS"/>
        </w:rPr>
      </w:pPr>
      <w:r w:rsidRPr="001936AB">
        <w:rPr>
          <w:rFonts w:ascii="Times New Roman" w:hAnsi="Times New Roman"/>
          <w:b/>
          <w:sz w:val="24"/>
          <w:szCs w:val="24"/>
          <w:lang w:val="sr-Cyrl-CS"/>
        </w:rPr>
        <w:t>9.7</w:t>
      </w:r>
      <w:r w:rsidR="00BA48F8" w:rsidRPr="001936AB">
        <w:rPr>
          <w:rFonts w:ascii="Times New Roman" w:hAnsi="Times New Roman"/>
          <w:b/>
          <w:sz w:val="24"/>
          <w:szCs w:val="24"/>
          <w:lang w:val="sr-Cyrl-CS"/>
        </w:rPr>
        <w:t>.5. Извештај о реализацији пројекта "Породица то је моја снага</w:t>
      </w:r>
      <w:r w:rsidR="00BA48F8" w:rsidRPr="00795835">
        <w:rPr>
          <w:rFonts w:ascii="Times New Roman" w:hAnsi="Times New Roman"/>
          <w:b/>
          <w:sz w:val="24"/>
          <w:szCs w:val="24"/>
          <w:lang w:val="sr-Cyrl-CS"/>
        </w:rPr>
        <w:t>"..........................</w:t>
      </w:r>
      <w:r w:rsidRPr="00795835">
        <w:rPr>
          <w:rFonts w:ascii="Times New Roman" w:hAnsi="Times New Roman"/>
          <w:b/>
          <w:sz w:val="24"/>
          <w:szCs w:val="24"/>
          <w:lang w:val="sr-Cyrl-CS"/>
        </w:rPr>
        <w:t>173</w:t>
      </w:r>
    </w:p>
    <w:p w:rsidR="00BA48F8" w:rsidRPr="00795835" w:rsidRDefault="001936AB" w:rsidP="00E93EFF">
      <w:pPr>
        <w:pStyle w:val="NoSpacing"/>
        <w:tabs>
          <w:tab w:val="left" w:pos="1134"/>
        </w:tabs>
        <w:spacing w:line="276" w:lineRule="auto"/>
        <w:jc w:val="both"/>
        <w:rPr>
          <w:rFonts w:ascii="Times New Roman" w:hAnsi="Times New Roman"/>
          <w:b/>
          <w:sz w:val="24"/>
          <w:szCs w:val="24"/>
          <w:lang w:val="sr-Cyrl-CS"/>
        </w:rPr>
      </w:pPr>
      <w:r w:rsidRPr="001936AB">
        <w:rPr>
          <w:rFonts w:ascii="Times New Roman" w:hAnsi="Times New Roman"/>
          <w:b/>
          <w:sz w:val="24"/>
          <w:szCs w:val="24"/>
          <w:lang w:val="sr-Cyrl-CS"/>
        </w:rPr>
        <w:t>9.7</w:t>
      </w:r>
      <w:r w:rsidR="00BA48F8" w:rsidRPr="001936AB">
        <w:rPr>
          <w:rFonts w:ascii="Times New Roman" w:hAnsi="Times New Roman"/>
          <w:b/>
          <w:sz w:val="24"/>
          <w:szCs w:val="24"/>
          <w:lang w:val="sr-Cyrl-CS"/>
        </w:rPr>
        <w:t>.6. Извештај о реализацији пројекта "Увођење двојезичне наставе у установе васпитања и образовања на територији АПВ".................................................................</w:t>
      </w:r>
      <w:r>
        <w:rPr>
          <w:rFonts w:ascii="Times New Roman" w:hAnsi="Times New Roman"/>
          <w:b/>
          <w:sz w:val="24"/>
          <w:szCs w:val="24"/>
          <w:lang w:val="sr-Cyrl-CS"/>
        </w:rPr>
        <w:t>.174</w:t>
      </w:r>
    </w:p>
    <w:p w:rsidR="00BA48F8" w:rsidRDefault="001936AB" w:rsidP="00E93EFF">
      <w:pPr>
        <w:pStyle w:val="NoSpacing"/>
        <w:tabs>
          <w:tab w:val="left" w:pos="1134"/>
        </w:tabs>
        <w:spacing w:line="276" w:lineRule="auto"/>
        <w:jc w:val="both"/>
        <w:rPr>
          <w:rFonts w:ascii="Times New Roman" w:hAnsi="Times New Roman"/>
          <w:b/>
          <w:sz w:val="24"/>
          <w:szCs w:val="24"/>
          <w:lang w:val="sr-Cyrl-CS"/>
        </w:rPr>
      </w:pPr>
      <w:r w:rsidRPr="001936AB">
        <w:rPr>
          <w:rFonts w:ascii="Times New Roman" w:hAnsi="Times New Roman"/>
          <w:b/>
          <w:sz w:val="24"/>
          <w:szCs w:val="24"/>
          <w:lang w:val="sr-Cyrl-CS"/>
        </w:rPr>
        <w:t>9.7</w:t>
      </w:r>
      <w:r w:rsidR="00BA48F8" w:rsidRPr="001936AB">
        <w:rPr>
          <w:rFonts w:ascii="Times New Roman" w:hAnsi="Times New Roman"/>
          <w:b/>
          <w:sz w:val="24"/>
          <w:szCs w:val="24"/>
          <w:lang w:val="sr-Cyrl-CS"/>
        </w:rPr>
        <w:t>.7. Извештај о реализацији пројекта "Размишљамо еколошки"..............................</w:t>
      </w:r>
      <w:r>
        <w:rPr>
          <w:rFonts w:ascii="Times New Roman" w:hAnsi="Times New Roman"/>
          <w:b/>
          <w:sz w:val="24"/>
          <w:szCs w:val="24"/>
          <w:lang w:val="sr-Cyrl-CS"/>
        </w:rPr>
        <w:t>175</w:t>
      </w:r>
    </w:p>
    <w:p w:rsidR="001936AB" w:rsidRPr="00795835" w:rsidRDefault="001936AB" w:rsidP="00E93EFF">
      <w:pPr>
        <w:pStyle w:val="NoSpacing"/>
        <w:tabs>
          <w:tab w:val="left" w:pos="1134"/>
        </w:tabs>
        <w:spacing w:line="276" w:lineRule="auto"/>
        <w:jc w:val="both"/>
        <w:rPr>
          <w:rFonts w:ascii="Times New Roman" w:hAnsi="Times New Roman"/>
          <w:b/>
          <w:sz w:val="24"/>
          <w:szCs w:val="24"/>
          <w:lang w:val="sr-Cyrl-CS"/>
        </w:rPr>
      </w:pPr>
      <w:r>
        <w:rPr>
          <w:rFonts w:ascii="Times New Roman" w:hAnsi="Times New Roman"/>
          <w:b/>
          <w:sz w:val="24"/>
          <w:szCs w:val="24"/>
          <w:lang w:val="sr-Cyrl-CS"/>
        </w:rPr>
        <w:t>9.7.8. Извештај о реализацији пројекта „</w:t>
      </w:r>
      <w:r>
        <w:rPr>
          <w:rFonts w:ascii="Times New Roman" w:hAnsi="Times New Roman"/>
          <w:b/>
          <w:sz w:val="24"/>
          <w:szCs w:val="24"/>
        </w:rPr>
        <w:t>E</w:t>
      </w:r>
      <w:r w:rsidRPr="00795835">
        <w:rPr>
          <w:rFonts w:ascii="Times New Roman" w:hAnsi="Times New Roman"/>
          <w:b/>
          <w:sz w:val="24"/>
          <w:szCs w:val="24"/>
          <w:lang w:val="sr-Cyrl-CS"/>
        </w:rPr>
        <w:t>-</w:t>
      </w:r>
      <w:r>
        <w:rPr>
          <w:rFonts w:ascii="Times New Roman" w:hAnsi="Times New Roman"/>
          <w:b/>
          <w:sz w:val="24"/>
          <w:szCs w:val="24"/>
        </w:rPr>
        <w:t>TWINING</w:t>
      </w:r>
      <w:r w:rsidRPr="00795835">
        <w:rPr>
          <w:rFonts w:ascii="Times New Roman" w:hAnsi="Times New Roman"/>
          <w:b/>
          <w:sz w:val="24"/>
          <w:szCs w:val="24"/>
          <w:lang w:val="sr-Cyrl-CS"/>
        </w:rPr>
        <w:t>“...................................................179</w:t>
      </w:r>
    </w:p>
    <w:p w:rsidR="001936AB" w:rsidRPr="00795835" w:rsidRDefault="001936AB" w:rsidP="00E93EFF">
      <w:pPr>
        <w:pStyle w:val="NoSpacing"/>
        <w:tabs>
          <w:tab w:val="left" w:pos="113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9.7.9. Извештај о реализацији пројекта „Вртић као сигурна база“</w:t>
      </w:r>
      <w:r w:rsidR="00E23180" w:rsidRPr="00795835">
        <w:rPr>
          <w:rFonts w:ascii="Times New Roman" w:hAnsi="Times New Roman"/>
          <w:b/>
          <w:sz w:val="24"/>
          <w:szCs w:val="24"/>
          <w:lang w:val="sr-Cyrl-CS"/>
        </w:rPr>
        <w:t>...............................180</w:t>
      </w:r>
    </w:p>
    <w:p w:rsidR="00E23180" w:rsidRPr="00795835" w:rsidRDefault="00E23180" w:rsidP="00E93EFF">
      <w:pPr>
        <w:pStyle w:val="NoSpacing"/>
        <w:tabs>
          <w:tab w:val="left" w:pos="113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9.7.10. Извештај о реализацији пројекта „Успостављање Мреже практичара као подршка предшколском васпитању и образовању“.........................................................182</w:t>
      </w:r>
    </w:p>
    <w:p w:rsidR="00BA48F8" w:rsidRPr="00326E72" w:rsidRDefault="00BA48F8" w:rsidP="00E93EFF">
      <w:pPr>
        <w:pStyle w:val="NoSpacing"/>
        <w:tabs>
          <w:tab w:val="left" w:pos="1134"/>
        </w:tabs>
        <w:spacing w:line="276" w:lineRule="auto"/>
        <w:jc w:val="both"/>
        <w:rPr>
          <w:rFonts w:ascii="Times New Roman" w:hAnsi="Times New Roman"/>
          <w:b/>
          <w:color w:val="FF0000"/>
          <w:sz w:val="24"/>
          <w:szCs w:val="24"/>
          <w:lang w:val="sr-Cyrl-CS"/>
        </w:rPr>
      </w:pPr>
    </w:p>
    <w:p w:rsidR="00F53090" w:rsidRDefault="00BA48F8" w:rsidP="00E93EFF">
      <w:pPr>
        <w:pStyle w:val="NoSpacing"/>
        <w:tabs>
          <w:tab w:val="left" w:pos="426"/>
          <w:tab w:val="left" w:pos="836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10.</w:t>
      </w:r>
      <w:r w:rsidR="00E23180" w:rsidRPr="00795835">
        <w:rPr>
          <w:rFonts w:ascii="Times New Roman" w:hAnsi="Times New Roman"/>
          <w:b/>
          <w:sz w:val="24"/>
          <w:szCs w:val="24"/>
          <w:lang w:val="sr-Cyrl-CS"/>
        </w:rPr>
        <w:t xml:space="preserve"> </w:t>
      </w:r>
      <w:r w:rsidRPr="00E23180">
        <w:rPr>
          <w:rFonts w:ascii="Times New Roman" w:hAnsi="Times New Roman"/>
          <w:b/>
          <w:sz w:val="24"/>
          <w:szCs w:val="24"/>
          <w:lang w:val="sr-Cyrl-CS"/>
        </w:rPr>
        <w:t>ИЗВЕШТАЈ</w:t>
      </w:r>
      <w:r w:rsidR="00E23180" w:rsidRPr="00E23180">
        <w:rPr>
          <w:rFonts w:ascii="Times New Roman" w:hAnsi="Times New Roman"/>
          <w:b/>
          <w:sz w:val="24"/>
          <w:szCs w:val="24"/>
          <w:lang w:val="sr-Cyrl-CS"/>
        </w:rPr>
        <w:t>И</w:t>
      </w:r>
      <w:r w:rsidRPr="00E23180">
        <w:rPr>
          <w:rFonts w:ascii="Times New Roman" w:hAnsi="Times New Roman"/>
          <w:b/>
          <w:sz w:val="24"/>
          <w:szCs w:val="24"/>
          <w:lang w:val="sr-Cyrl-CS"/>
        </w:rPr>
        <w:t xml:space="preserve"> О РЕАЛИЗАЦИЈИ ПРОГРАМА СТРУЧНОГ </w:t>
      </w:r>
    </w:p>
    <w:p w:rsidR="00BA48F8" w:rsidRPr="00795835" w:rsidRDefault="00BA48F8" w:rsidP="00E93EFF">
      <w:pPr>
        <w:pStyle w:val="NoSpacing"/>
        <w:tabs>
          <w:tab w:val="left" w:pos="426"/>
          <w:tab w:val="left" w:pos="8364"/>
        </w:tabs>
        <w:spacing w:line="276" w:lineRule="auto"/>
        <w:jc w:val="both"/>
        <w:rPr>
          <w:rFonts w:ascii="Times New Roman" w:hAnsi="Times New Roman"/>
          <w:b/>
          <w:i/>
          <w:color w:val="FF0000"/>
          <w:sz w:val="24"/>
          <w:szCs w:val="24"/>
          <w:lang w:val="sr-Cyrl-CS"/>
        </w:rPr>
      </w:pPr>
      <w:r w:rsidRPr="00E23180">
        <w:rPr>
          <w:rFonts w:ascii="Times New Roman" w:hAnsi="Times New Roman"/>
          <w:b/>
          <w:sz w:val="24"/>
          <w:szCs w:val="24"/>
          <w:lang w:val="sr-Cyrl-CS"/>
        </w:rPr>
        <w:t>УСАВРШАВАЊА...</w:t>
      </w:r>
      <w:r w:rsidR="00F53090">
        <w:rPr>
          <w:rFonts w:ascii="Times New Roman" w:hAnsi="Times New Roman"/>
          <w:b/>
          <w:sz w:val="24"/>
          <w:szCs w:val="24"/>
          <w:lang w:val="sr-Cyrl-CS"/>
        </w:rPr>
        <w:t>.................................................................................................................183</w:t>
      </w:r>
      <w:r w:rsidRPr="00795835">
        <w:rPr>
          <w:rFonts w:ascii="Times New Roman" w:hAnsi="Times New Roman"/>
          <w:b/>
          <w:i/>
          <w:color w:val="FF0000"/>
          <w:sz w:val="24"/>
          <w:szCs w:val="24"/>
          <w:lang w:val="sr-Cyrl-CS"/>
        </w:rPr>
        <w:tab/>
      </w:r>
    </w:p>
    <w:p w:rsidR="00BA48F8" w:rsidRPr="00795835" w:rsidRDefault="00BA48F8" w:rsidP="00F53090">
      <w:pPr>
        <w:pStyle w:val="NoSpacing"/>
        <w:tabs>
          <w:tab w:val="left" w:pos="8364"/>
        </w:tabs>
        <w:spacing w:line="276" w:lineRule="auto"/>
        <w:rPr>
          <w:rFonts w:ascii="Times New Roman" w:hAnsi="Times New Roman"/>
          <w:b/>
          <w:sz w:val="24"/>
          <w:szCs w:val="24"/>
          <w:lang w:val="sr-Cyrl-CS"/>
        </w:rPr>
      </w:pPr>
      <w:r w:rsidRPr="00795835">
        <w:rPr>
          <w:rFonts w:ascii="Times New Roman" w:hAnsi="Times New Roman"/>
          <w:b/>
          <w:i/>
          <w:sz w:val="24"/>
          <w:szCs w:val="24"/>
          <w:lang w:val="sr-Cyrl-CS"/>
        </w:rPr>
        <w:t>10.1.</w:t>
      </w:r>
      <w:r w:rsidRPr="00F53090">
        <w:rPr>
          <w:rFonts w:ascii="Times New Roman" w:hAnsi="Times New Roman"/>
          <w:b/>
          <w:i/>
          <w:sz w:val="24"/>
          <w:szCs w:val="24"/>
          <w:lang w:val="sr-Cyrl-CS"/>
        </w:rPr>
        <w:t>ИЗВЕШТАЈ О РЕАЛИЗАЦИЈИ ПРОГРАМА СТРУЧНОГ УСАВРШАВАЊА ВАСПИТАЧА, МЕДИЦИНСКИХ СЕСТАРА-ВАСПИТАЧА И СТРУЧНИХ САРАДНИКА.............................................................................................................................</w:t>
      </w:r>
      <w:r w:rsidR="00F53090" w:rsidRPr="00F53090">
        <w:rPr>
          <w:rFonts w:ascii="Times New Roman" w:hAnsi="Times New Roman"/>
          <w:b/>
          <w:sz w:val="24"/>
          <w:szCs w:val="24"/>
          <w:lang w:val="sr-Cyrl-CS"/>
        </w:rPr>
        <w:t>184</w:t>
      </w:r>
    </w:p>
    <w:p w:rsidR="00F53090" w:rsidRDefault="00BA48F8" w:rsidP="00E93EFF">
      <w:pPr>
        <w:pStyle w:val="NoSpacing"/>
        <w:tabs>
          <w:tab w:val="left" w:pos="8364"/>
        </w:tabs>
        <w:spacing w:line="276" w:lineRule="auto"/>
        <w:jc w:val="both"/>
        <w:rPr>
          <w:rFonts w:ascii="Times New Roman" w:hAnsi="Times New Roman"/>
          <w:b/>
          <w:i/>
          <w:sz w:val="24"/>
          <w:szCs w:val="24"/>
          <w:lang w:val="sr-Cyrl-CS"/>
        </w:rPr>
      </w:pPr>
      <w:r w:rsidRPr="00795835">
        <w:rPr>
          <w:rFonts w:ascii="Times New Roman" w:hAnsi="Times New Roman"/>
          <w:b/>
          <w:i/>
          <w:sz w:val="24"/>
          <w:szCs w:val="24"/>
          <w:lang w:val="sr-Cyrl-CS"/>
        </w:rPr>
        <w:t>10.2.</w:t>
      </w:r>
      <w:r w:rsidRPr="00F53090">
        <w:rPr>
          <w:rFonts w:ascii="Times New Roman" w:hAnsi="Times New Roman"/>
          <w:b/>
          <w:i/>
          <w:sz w:val="24"/>
          <w:szCs w:val="24"/>
          <w:lang w:val="sr-Cyrl-CS"/>
        </w:rPr>
        <w:t>ИЗВЕШТАЈ О РЕАЛИЗАЦИЈИ ПРОГРАМА СТРУЧНОГ УСАВРШАВАЊА  ДИРЕКТОРА..............................................................................................</w:t>
      </w:r>
      <w:r w:rsidR="00F53090">
        <w:rPr>
          <w:rFonts w:ascii="Times New Roman" w:hAnsi="Times New Roman"/>
          <w:b/>
          <w:i/>
          <w:sz w:val="24"/>
          <w:szCs w:val="24"/>
          <w:lang w:val="sr-Cyrl-CS"/>
        </w:rPr>
        <w:t>...............................</w:t>
      </w:r>
      <w:r w:rsidR="00F53090" w:rsidRPr="00F53090">
        <w:rPr>
          <w:rFonts w:ascii="Times New Roman" w:hAnsi="Times New Roman"/>
          <w:b/>
          <w:sz w:val="24"/>
          <w:szCs w:val="24"/>
          <w:lang w:val="sr-Cyrl-CS"/>
        </w:rPr>
        <w:t>195</w:t>
      </w:r>
      <w:r w:rsidRPr="00F53090">
        <w:rPr>
          <w:rFonts w:ascii="Times New Roman" w:hAnsi="Times New Roman"/>
          <w:b/>
          <w:i/>
          <w:sz w:val="24"/>
          <w:szCs w:val="24"/>
          <w:lang w:val="sr-Cyrl-CS"/>
        </w:rPr>
        <w:t xml:space="preserve">  </w:t>
      </w:r>
    </w:p>
    <w:p w:rsidR="00BA48F8" w:rsidRPr="00F53090" w:rsidRDefault="00F53090" w:rsidP="00E93EFF">
      <w:pPr>
        <w:pStyle w:val="NoSpacing"/>
        <w:tabs>
          <w:tab w:val="left" w:pos="8364"/>
        </w:tabs>
        <w:spacing w:line="276" w:lineRule="auto"/>
        <w:jc w:val="both"/>
        <w:rPr>
          <w:rFonts w:ascii="Times New Roman" w:hAnsi="Times New Roman"/>
          <w:b/>
          <w:i/>
          <w:sz w:val="24"/>
          <w:szCs w:val="24"/>
          <w:lang w:val="sr-Cyrl-CS"/>
        </w:rPr>
      </w:pPr>
      <w:r>
        <w:rPr>
          <w:rFonts w:ascii="Times New Roman" w:hAnsi="Times New Roman"/>
          <w:b/>
          <w:i/>
          <w:sz w:val="24"/>
          <w:szCs w:val="24"/>
          <w:lang w:val="sr-Cyrl-CS"/>
        </w:rPr>
        <w:t>10.3. ИЗВЕШТАЈ О РЕАЛИЗАЦИЈИ ПЛАНА И ПРОГРАМА СТРУЧНОГ УСАВРШАВАЊА ОСТАЛИХ ЗАПОСЛЕНИХ У УСТАНОВИ........................................</w:t>
      </w:r>
      <w:r w:rsidRPr="00F53090">
        <w:rPr>
          <w:rFonts w:ascii="Times New Roman" w:hAnsi="Times New Roman"/>
          <w:b/>
          <w:sz w:val="24"/>
          <w:szCs w:val="24"/>
          <w:lang w:val="sr-Cyrl-CS"/>
        </w:rPr>
        <w:t>195</w:t>
      </w:r>
      <w:r w:rsidR="00BA48F8" w:rsidRPr="00F53090">
        <w:rPr>
          <w:rFonts w:ascii="Times New Roman" w:hAnsi="Times New Roman"/>
          <w:b/>
          <w:sz w:val="24"/>
          <w:szCs w:val="24"/>
          <w:lang w:val="sr-Cyrl-CS"/>
        </w:rPr>
        <w:tab/>
      </w:r>
      <w:r w:rsidR="00BA48F8" w:rsidRPr="00F53090">
        <w:rPr>
          <w:rFonts w:ascii="Times New Roman" w:hAnsi="Times New Roman"/>
          <w:b/>
          <w:i/>
          <w:sz w:val="24"/>
          <w:szCs w:val="24"/>
          <w:lang w:val="sr-Cyrl-CS"/>
        </w:rPr>
        <w:tab/>
      </w:r>
      <w:r w:rsidR="00BA48F8" w:rsidRPr="00F53090">
        <w:rPr>
          <w:rFonts w:ascii="Times New Roman" w:hAnsi="Times New Roman"/>
          <w:b/>
          <w:sz w:val="24"/>
          <w:szCs w:val="24"/>
          <w:lang w:val="sr-Cyrl-CS"/>
        </w:rPr>
        <w:t xml:space="preserve"> </w:t>
      </w:r>
      <w:r w:rsidR="00BA48F8" w:rsidRPr="00F53090">
        <w:rPr>
          <w:rFonts w:ascii="Times New Roman" w:hAnsi="Times New Roman"/>
          <w:b/>
          <w:i/>
          <w:sz w:val="24"/>
          <w:szCs w:val="24"/>
          <w:lang w:val="sr-Cyrl-CS"/>
        </w:rPr>
        <w:t xml:space="preserve"> </w:t>
      </w:r>
    </w:p>
    <w:p w:rsidR="00BA48F8" w:rsidRPr="00F53090" w:rsidRDefault="00BA48F8" w:rsidP="00E93EFF">
      <w:pPr>
        <w:pStyle w:val="NoSpacing"/>
        <w:tabs>
          <w:tab w:val="left" w:pos="426"/>
          <w:tab w:val="left" w:pos="8364"/>
          <w:tab w:val="left" w:pos="9214"/>
        </w:tabs>
        <w:spacing w:line="276" w:lineRule="auto"/>
        <w:jc w:val="both"/>
        <w:rPr>
          <w:rFonts w:ascii="Times New Roman" w:hAnsi="Times New Roman"/>
          <w:b/>
          <w:i/>
          <w:sz w:val="24"/>
          <w:szCs w:val="24"/>
          <w:lang w:val="sr-Latn-CS"/>
        </w:rPr>
      </w:pPr>
      <w:r w:rsidRPr="00795835">
        <w:rPr>
          <w:rFonts w:ascii="Times New Roman" w:hAnsi="Times New Roman"/>
          <w:b/>
          <w:sz w:val="24"/>
          <w:szCs w:val="24"/>
          <w:lang w:val="sr-Cyrl-CS"/>
        </w:rPr>
        <w:t>11.</w:t>
      </w:r>
      <w:r w:rsidRPr="00F53090">
        <w:rPr>
          <w:rFonts w:ascii="Times New Roman" w:hAnsi="Times New Roman"/>
          <w:b/>
          <w:sz w:val="24"/>
          <w:szCs w:val="24"/>
          <w:lang w:val="sr-Cyrl-CS"/>
        </w:rPr>
        <w:t>ИЗВЕШТАЈ О РЕАЛИЗАЦИЈИ ПРОГРАМА С</w:t>
      </w:r>
      <w:r w:rsidRPr="00F53090">
        <w:rPr>
          <w:rFonts w:ascii="Times New Roman" w:hAnsi="Times New Roman"/>
          <w:b/>
          <w:sz w:val="24"/>
          <w:szCs w:val="24"/>
          <w:lang w:val="sr-Latn-CS"/>
        </w:rPr>
        <w:t>АРАДЊ</w:t>
      </w:r>
      <w:r w:rsidRPr="00F53090">
        <w:rPr>
          <w:rFonts w:ascii="Times New Roman" w:hAnsi="Times New Roman"/>
          <w:b/>
          <w:sz w:val="24"/>
          <w:szCs w:val="24"/>
          <w:lang w:val="sr-Cyrl-CS"/>
        </w:rPr>
        <w:t xml:space="preserve">Е </w:t>
      </w:r>
      <w:r w:rsidRPr="00F53090">
        <w:rPr>
          <w:rFonts w:ascii="Times New Roman" w:hAnsi="Times New Roman"/>
          <w:b/>
          <w:sz w:val="24"/>
          <w:szCs w:val="24"/>
          <w:lang w:val="sr-Latn-CS"/>
        </w:rPr>
        <w:t xml:space="preserve">СА </w:t>
      </w:r>
      <w:r w:rsidRPr="00795835">
        <w:rPr>
          <w:rFonts w:ascii="Times New Roman" w:hAnsi="Times New Roman"/>
          <w:b/>
          <w:sz w:val="24"/>
          <w:szCs w:val="24"/>
          <w:lang w:val="sr-Cyrl-CS"/>
        </w:rPr>
        <w:t>РОДИТЕЉИМА</w:t>
      </w:r>
      <w:r w:rsidRPr="00F53090">
        <w:rPr>
          <w:rFonts w:ascii="Times New Roman" w:hAnsi="Times New Roman"/>
          <w:b/>
          <w:sz w:val="24"/>
          <w:szCs w:val="24"/>
          <w:lang w:val="sr-Latn-CS"/>
        </w:rPr>
        <w:t xml:space="preserve"> И ДРУШТВЕНОМ СРЕДИНОМ</w:t>
      </w:r>
      <w:r w:rsidRPr="00F53090">
        <w:rPr>
          <w:rFonts w:ascii="Times New Roman" w:hAnsi="Times New Roman"/>
          <w:b/>
          <w:sz w:val="24"/>
          <w:szCs w:val="24"/>
          <w:lang w:val="sr-Cyrl-CS"/>
        </w:rPr>
        <w:t>..............................................................................................</w:t>
      </w:r>
      <w:r w:rsidR="00F53090">
        <w:rPr>
          <w:rFonts w:ascii="Times New Roman" w:hAnsi="Times New Roman"/>
          <w:b/>
          <w:sz w:val="24"/>
          <w:szCs w:val="24"/>
          <w:lang w:val="sr-Cyrl-CS"/>
        </w:rPr>
        <w:t>197</w:t>
      </w:r>
      <w:r w:rsidRPr="00F53090">
        <w:rPr>
          <w:rFonts w:ascii="Times New Roman" w:hAnsi="Times New Roman"/>
          <w:b/>
          <w:i/>
          <w:sz w:val="24"/>
          <w:szCs w:val="24"/>
          <w:lang w:val="sr-Latn-CS"/>
        </w:rPr>
        <w:tab/>
      </w:r>
    </w:p>
    <w:p w:rsidR="00BA48F8" w:rsidRPr="00795835" w:rsidRDefault="00BA48F8" w:rsidP="00E93EFF">
      <w:pPr>
        <w:pStyle w:val="NoSpacing"/>
        <w:tabs>
          <w:tab w:val="left" w:pos="709"/>
          <w:tab w:val="left" w:pos="8364"/>
          <w:tab w:val="left" w:pos="9214"/>
        </w:tabs>
        <w:spacing w:line="276" w:lineRule="auto"/>
        <w:jc w:val="both"/>
        <w:rPr>
          <w:rFonts w:ascii="Times New Roman" w:hAnsi="Times New Roman"/>
          <w:b/>
          <w:i/>
          <w:sz w:val="24"/>
          <w:szCs w:val="24"/>
          <w:lang w:val="sr-Latn-CS"/>
        </w:rPr>
      </w:pPr>
      <w:r w:rsidRPr="00F53090">
        <w:rPr>
          <w:rFonts w:ascii="Times New Roman" w:hAnsi="Times New Roman"/>
          <w:b/>
          <w:i/>
          <w:sz w:val="24"/>
          <w:szCs w:val="24"/>
          <w:lang w:val="sr-Latn-CS"/>
        </w:rPr>
        <w:t xml:space="preserve">11.1.САРАДЊА СА </w:t>
      </w:r>
      <w:r w:rsidRPr="00F53090">
        <w:rPr>
          <w:rFonts w:ascii="Times New Roman" w:hAnsi="Times New Roman"/>
          <w:b/>
          <w:i/>
          <w:sz w:val="24"/>
          <w:szCs w:val="24"/>
        </w:rPr>
        <w:t>РОДИТЕЉИМА</w:t>
      </w:r>
      <w:r w:rsidRPr="00795835">
        <w:rPr>
          <w:rFonts w:ascii="Times New Roman" w:hAnsi="Times New Roman"/>
          <w:b/>
          <w:i/>
          <w:sz w:val="24"/>
          <w:szCs w:val="24"/>
          <w:lang w:val="sr-Latn-CS"/>
        </w:rPr>
        <w:t>.....................................................................................</w:t>
      </w:r>
      <w:r w:rsidR="00F53090" w:rsidRPr="00795835">
        <w:rPr>
          <w:rFonts w:ascii="Times New Roman" w:hAnsi="Times New Roman"/>
          <w:b/>
          <w:sz w:val="24"/>
          <w:szCs w:val="24"/>
          <w:lang w:val="sr-Latn-CS"/>
        </w:rPr>
        <w:t>197</w:t>
      </w:r>
    </w:p>
    <w:p w:rsidR="00BA48F8" w:rsidRPr="00795835" w:rsidRDefault="00F53090" w:rsidP="00E93EFF">
      <w:pPr>
        <w:pStyle w:val="NoSpacing"/>
        <w:tabs>
          <w:tab w:val="left" w:pos="709"/>
          <w:tab w:val="left" w:pos="1134"/>
          <w:tab w:val="left" w:pos="8364"/>
        </w:tabs>
        <w:spacing w:line="276" w:lineRule="auto"/>
        <w:jc w:val="both"/>
        <w:rPr>
          <w:rFonts w:ascii="Times New Roman" w:hAnsi="Times New Roman"/>
          <w:b/>
          <w:i/>
          <w:color w:val="FF0000"/>
          <w:sz w:val="24"/>
          <w:szCs w:val="24"/>
          <w:lang w:val="sr-Latn-CS"/>
        </w:rPr>
      </w:pPr>
      <w:r w:rsidRPr="00F53090">
        <w:rPr>
          <w:rFonts w:ascii="Times New Roman" w:hAnsi="Times New Roman"/>
          <w:b/>
          <w:i/>
          <w:sz w:val="24"/>
          <w:szCs w:val="24"/>
          <w:lang w:val="sr-Cyrl-CS"/>
        </w:rPr>
        <w:t>11.2.</w:t>
      </w:r>
      <w:r w:rsidRPr="00F53090">
        <w:rPr>
          <w:rFonts w:ascii="Times New Roman" w:hAnsi="Times New Roman"/>
          <w:b/>
          <w:i/>
          <w:sz w:val="24"/>
          <w:szCs w:val="24"/>
          <w:lang w:val="sr-Latn-CS"/>
        </w:rPr>
        <w:t xml:space="preserve"> САВЕТ РОДИТЕЉА</w:t>
      </w:r>
      <w:r w:rsidRPr="00F53090">
        <w:rPr>
          <w:rFonts w:ascii="Times New Roman" w:hAnsi="Times New Roman"/>
          <w:b/>
          <w:sz w:val="24"/>
          <w:szCs w:val="24"/>
          <w:lang w:val="sr-Cyrl-CS"/>
        </w:rPr>
        <w:t xml:space="preserve"> </w:t>
      </w:r>
      <w:r w:rsidR="00BA48F8" w:rsidRPr="00F53090">
        <w:rPr>
          <w:rFonts w:ascii="Times New Roman" w:hAnsi="Times New Roman"/>
          <w:b/>
          <w:sz w:val="24"/>
          <w:szCs w:val="24"/>
          <w:lang w:val="sr-Cyrl-CS"/>
        </w:rPr>
        <w:t>.................................</w:t>
      </w:r>
      <w:r>
        <w:rPr>
          <w:rFonts w:ascii="Times New Roman" w:hAnsi="Times New Roman"/>
          <w:b/>
          <w:sz w:val="24"/>
          <w:szCs w:val="24"/>
          <w:lang w:val="sr-Cyrl-CS"/>
        </w:rPr>
        <w:t>......................................................................204</w:t>
      </w:r>
      <w:r w:rsidR="00BA48F8" w:rsidRPr="00795835">
        <w:rPr>
          <w:rFonts w:ascii="Times New Roman" w:hAnsi="Times New Roman"/>
          <w:b/>
          <w:i/>
          <w:sz w:val="24"/>
          <w:szCs w:val="24"/>
          <w:lang w:val="sr-Latn-CS"/>
        </w:rPr>
        <w:t xml:space="preserve"> </w:t>
      </w:r>
      <w:r w:rsidR="00BA48F8" w:rsidRPr="00795835">
        <w:rPr>
          <w:rFonts w:ascii="Times New Roman" w:hAnsi="Times New Roman"/>
          <w:b/>
          <w:i/>
          <w:color w:val="FF0000"/>
          <w:sz w:val="24"/>
          <w:szCs w:val="24"/>
          <w:lang w:val="sr-Latn-CS"/>
        </w:rPr>
        <w:t xml:space="preserve">        </w:t>
      </w:r>
    </w:p>
    <w:p w:rsidR="00BA48F8" w:rsidRPr="00F53090" w:rsidRDefault="00F53090" w:rsidP="00E93EFF">
      <w:pPr>
        <w:pStyle w:val="NoSpacing"/>
        <w:tabs>
          <w:tab w:val="left" w:pos="709"/>
          <w:tab w:val="left" w:pos="8364"/>
        </w:tabs>
        <w:spacing w:line="276" w:lineRule="auto"/>
        <w:jc w:val="both"/>
        <w:rPr>
          <w:rFonts w:ascii="Times New Roman" w:hAnsi="Times New Roman"/>
          <w:b/>
          <w:sz w:val="24"/>
          <w:szCs w:val="24"/>
          <w:lang w:val="sr-Cyrl-CS"/>
        </w:rPr>
      </w:pPr>
      <w:r w:rsidRPr="00795835">
        <w:rPr>
          <w:rFonts w:ascii="Times New Roman" w:hAnsi="Times New Roman"/>
          <w:b/>
          <w:i/>
          <w:sz w:val="24"/>
          <w:szCs w:val="24"/>
          <w:lang w:val="sr-Latn-CS"/>
        </w:rPr>
        <w:t>11.3.</w:t>
      </w:r>
      <w:r w:rsidR="00BA48F8" w:rsidRPr="00F53090">
        <w:rPr>
          <w:rFonts w:ascii="Times New Roman" w:hAnsi="Times New Roman"/>
          <w:b/>
          <w:i/>
          <w:sz w:val="24"/>
          <w:szCs w:val="24"/>
          <w:lang w:val="sr-Cyrl-CS"/>
        </w:rPr>
        <w:t>САРАД</w:t>
      </w:r>
      <w:r w:rsidR="00BA48F8" w:rsidRPr="00F53090">
        <w:rPr>
          <w:rFonts w:ascii="Times New Roman" w:hAnsi="Times New Roman"/>
          <w:b/>
          <w:i/>
          <w:sz w:val="24"/>
          <w:szCs w:val="24"/>
        </w:rPr>
        <w:t>Њ</w:t>
      </w:r>
      <w:r w:rsidRPr="00F53090">
        <w:rPr>
          <w:rFonts w:ascii="Times New Roman" w:hAnsi="Times New Roman"/>
          <w:b/>
          <w:i/>
          <w:sz w:val="24"/>
          <w:szCs w:val="24"/>
          <w:lang w:val="sr-Cyrl-CS"/>
        </w:rPr>
        <w:t>А</w:t>
      </w:r>
      <w:r w:rsidR="00BA48F8" w:rsidRPr="00F53090">
        <w:rPr>
          <w:rFonts w:ascii="Times New Roman" w:hAnsi="Times New Roman"/>
          <w:b/>
          <w:i/>
          <w:sz w:val="24"/>
          <w:szCs w:val="24"/>
          <w:lang w:val="sr-Cyrl-CS"/>
        </w:rPr>
        <w:t xml:space="preserve"> СА ДРУШТВЕНОМ СРЕДИНОМ</w:t>
      </w:r>
      <w:r w:rsidR="00BA48F8" w:rsidRPr="00F53090">
        <w:rPr>
          <w:rFonts w:ascii="Times New Roman" w:hAnsi="Times New Roman"/>
          <w:b/>
          <w:sz w:val="24"/>
          <w:szCs w:val="24"/>
          <w:lang w:val="sr-Cyrl-CS"/>
        </w:rPr>
        <w:t xml:space="preserve"> ..............................</w:t>
      </w:r>
      <w:r w:rsidRPr="00F53090">
        <w:rPr>
          <w:rFonts w:ascii="Times New Roman" w:hAnsi="Times New Roman"/>
          <w:b/>
          <w:sz w:val="24"/>
          <w:szCs w:val="24"/>
          <w:lang w:val="sr-Cyrl-CS"/>
        </w:rPr>
        <w:t>.............................209</w:t>
      </w:r>
      <w:r w:rsidR="00BA48F8" w:rsidRPr="00F53090">
        <w:rPr>
          <w:rFonts w:ascii="Times New Roman" w:hAnsi="Times New Roman"/>
          <w:b/>
          <w:sz w:val="24"/>
          <w:szCs w:val="24"/>
          <w:lang w:val="sr-Cyrl-CS"/>
        </w:rPr>
        <w:t xml:space="preserve">     </w:t>
      </w:r>
    </w:p>
    <w:p w:rsidR="00BA48F8" w:rsidRPr="00326E72" w:rsidRDefault="00BA48F8" w:rsidP="00E93EFF">
      <w:pPr>
        <w:pStyle w:val="NoSpacing"/>
        <w:tabs>
          <w:tab w:val="left" w:pos="709"/>
          <w:tab w:val="left" w:pos="8364"/>
        </w:tabs>
        <w:spacing w:line="276" w:lineRule="auto"/>
        <w:jc w:val="both"/>
        <w:rPr>
          <w:rFonts w:ascii="Times New Roman" w:hAnsi="Times New Roman"/>
          <w:b/>
          <w:i/>
          <w:color w:val="FF0000"/>
          <w:sz w:val="24"/>
          <w:szCs w:val="24"/>
          <w:lang w:val="sr-Cyrl-CS"/>
        </w:rPr>
      </w:pPr>
      <w:r w:rsidRPr="00326E72">
        <w:rPr>
          <w:rFonts w:ascii="Times New Roman" w:hAnsi="Times New Roman"/>
          <w:b/>
          <w:color w:val="FF0000"/>
          <w:sz w:val="24"/>
          <w:szCs w:val="24"/>
          <w:lang w:val="sr-Cyrl-CS"/>
        </w:rPr>
        <w:t xml:space="preserve">                                              </w:t>
      </w:r>
      <w:r w:rsidRPr="00326E72">
        <w:rPr>
          <w:rFonts w:ascii="Times New Roman" w:hAnsi="Times New Roman"/>
          <w:b/>
          <w:color w:val="FF0000"/>
          <w:sz w:val="24"/>
          <w:szCs w:val="24"/>
          <w:lang w:val="sr-Cyrl-CS"/>
        </w:rPr>
        <w:tab/>
      </w:r>
    </w:p>
    <w:p w:rsidR="00BA48F8" w:rsidRPr="00F53090" w:rsidRDefault="00BA48F8" w:rsidP="00E93EFF">
      <w:pPr>
        <w:pStyle w:val="NoSpacing"/>
        <w:tabs>
          <w:tab w:val="left" w:pos="426"/>
          <w:tab w:val="left" w:pos="8364"/>
        </w:tabs>
        <w:spacing w:line="276" w:lineRule="auto"/>
        <w:jc w:val="both"/>
        <w:rPr>
          <w:rFonts w:ascii="Times New Roman" w:hAnsi="Times New Roman"/>
          <w:b/>
          <w:color w:val="FF0000"/>
          <w:sz w:val="24"/>
          <w:szCs w:val="24"/>
          <w:lang w:val="sr-Cyrl-CS"/>
        </w:rPr>
      </w:pPr>
      <w:r w:rsidRPr="00795835">
        <w:rPr>
          <w:rFonts w:ascii="Times New Roman" w:hAnsi="Times New Roman"/>
          <w:b/>
          <w:sz w:val="24"/>
          <w:szCs w:val="24"/>
          <w:lang w:val="sr-Latn-CS"/>
        </w:rPr>
        <w:t>12.</w:t>
      </w:r>
      <w:r w:rsidRPr="00F53090">
        <w:rPr>
          <w:rFonts w:ascii="Times New Roman" w:hAnsi="Times New Roman"/>
          <w:b/>
          <w:sz w:val="24"/>
          <w:szCs w:val="24"/>
          <w:lang w:val="sr-Cyrl-CS"/>
        </w:rPr>
        <w:t>ИЗВЕШТАЈ О ПРАЋЕЊУ И ЕВАЛУАЦИЈИ ГОДИШЊЕГ ПЛАНА РАДА УСТАНОВЕ ..............................................................................................................................</w:t>
      </w:r>
      <w:r w:rsidR="00F53090" w:rsidRPr="00F53090">
        <w:rPr>
          <w:rFonts w:ascii="Times New Roman" w:hAnsi="Times New Roman"/>
          <w:b/>
          <w:sz w:val="24"/>
          <w:szCs w:val="24"/>
          <w:lang w:val="sr-Cyrl-CS"/>
        </w:rPr>
        <w:t>225</w:t>
      </w:r>
      <w:r w:rsidRPr="00F53090">
        <w:rPr>
          <w:rFonts w:ascii="Times New Roman" w:hAnsi="Times New Roman"/>
          <w:b/>
          <w:color w:val="FF0000"/>
          <w:sz w:val="24"/>
          <w:szCs w:val="24"/>
          <w:lang w:val="sr-Cyrl-CS"/>
        </w:rPr>
        <w:t xml:space="preserve"> </w:t>
      </w:r>
    </w:p>
    <w:p w:rsidR="00BA48F8" w:rsidRPr="00326E72" w:rsidRDefault="00BA48F8" w:rsidP="00E93EFF">
      <w:pPr>
        <w:pStyle w:val="NoSpacing"/>
        <w:tabs>
          <w:tab w:val="left" w:pos="426"/>
          <w:tab w:val="left" w:pos="8364"/>
        </w:tabs>
        <w:spacing w:line="276" w:lineRule="auto"/>
        <w:jc w:val="both"/>
        <w:rPr>
          <w:rFonts w:ascii="Times New Roman" w:hAnsi="Times New Roman"/>
          <w:b/>
          <w:color w:val="FF0000"/>
          <w:sz w:val="24"/>
          <w:szCs w:val="24"/>
          <w:lang w:val="sr-Cyrl-CS"/>
        </w:rPr>
      </w:pPr>
      <w:r w:rsidRPr="00326E72">
        <w:rPr>
          <w:rFonts w:ascii="Times New Roman" w:hAnsi="Times New Roman"/>
          <w:b/>
          <w:color w:val="FF0000"/>
          <w:sz w:val="24"/>
          <w:szCs w:val="24"/>
          <w:lang w:val="sr-Cyrl-CS"/>
        </w:rPr>
        <w:tab/>
      </w:r>
      <w:r w:rsidRPr="00326E72">
        <w:rPr>
          <w:rFonts w:ascii="Times New Roman" w:hAnsi="Times New Roman"/>
          <w:b/>
          <w:color w:val="FF0000"/>
          <w:sz w:val="24"/>
          <w:szCs w:val="24"/>
          <w:lang w:val="sr-Cyrl-CS"/>
        </w:rPr>
        <w:tab/>
      </w:r>
    </w:p>
    <w:p w:rsidR="00BA48F8" w:rsidRPr="00795835" w:rsidRDefault="00BA48F8" w:rsidP="00E93EFF">
      <w:pPr>
        <w:pStyle w:val="NoSpacing"/>
        <w:tabs>
          <w:tab w:val="left" w:pos="426"/>
          <w:tab w:val="left" w:pos="8364"/>
          <w:tab w:val="left" w:pos="921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13.</w:t>
      </w:r>
      <w:r w:rsidR="00F53090">
        <w:rPr>
          <w:rFonts w:ascii="Times New Roman" w:hAnsi="Times New Roman"/>
          <w:b/>
          <w:sz w:val="24"/>
          <w:szCs w:val="24"/>
          <w:lang w:val="sr-Cyrl-CS"/>
        </w:rPr>
        <w:t xml:space="preserve">ИЗВЕШТАЈ О </w:t>
      </w:r>
      <w:r w:rsidRPr="00F53090">
        <w:rPr>
          <w:rFonts w:ascii="Times New Roman" w:hAnsi="Times New Roman"/>
          <w:b/>
          <w:sz w:val="24"/>
          <w:szCs w:val="24"/>
          <w:lang w:val="sr-Cyrl-CS"/>
        </w:rPr>
        <w:t>АКТИВНОСТИ</w:t>
      </w:r>
      <w:r w:rsidR="00F53090">
        <w:rPr>
          <w:rFonts w:ascii="Times New Roman" w:hAnsi="Times New Roman"/>
          <w:b/>
          <w:sz w:val="24"/>
          <w:szCs w:val="24"/>
          <w:lang w:val="sr-Cyrl-CS"/>
        </w:rPr>
        <w:t xml:space="preserve">МА </w:t>
      </w:r>
      <w:r w:rsidRPr="00F53090">
        <w:rPr>
          <w:rFonts w:ascii="Times New Roman" w:hAnsi="Times New Roman"/>
          <w:b/>
          <w:sz w:val="24"/>
          <w:szCs w:val="24"/>
          <w:lang w:val="sr-Latn-CS"/>
        </w:rPr>
        <w:t>МАРКЕТИНГ</w:t>
      </w:r>
      <w:r w:rsidR="00F53090">
        <w:rPr>
          <w:rFonts w:ascii="Times New Roman" w:hAnsi="Times New Roman"/>
          <w:b/>
          <w:sz w:val="24"/>
          <w:szCs w:val="24"/>
          <w:lang w:val="sr-Cyrl-CS"/>
        </w:rPr>
        <w:t>А</w:t>
      </w:r>
      <w:r w:rsidRPr="00F53090">
        <w:rPr>
          <w:rFonts w:ascii="Times New Roman" w:hAnsi="Times New Roman"/>
          <w:b/>
          <w:sz w:val="24"/>
          <w:szCs w:val="24"/>
          <w:lang w:val="sr-Cyrl-CS"/>
        </w:rPr>
        <w:t xml:space="preserve"> </w:t>
      </w:r>
      <w:r w:rsidRPr="00F53090">
        <w:rPr>
          <w:rFonts w:ascii="Times New Roman" w:hAnsi="Times New Roman"/>
          <w:b/>
          <w:sz w:val="24"/>
          <w:szCs w:val="24"/>
          <w:lang w:val="sr-Latn-CS"/>
        </w:rPr>
        <w:t>УСТАНОВЕ</w:t>
      </w:r>
      <w:r w:rsidRPr="00795835">
        <w:rPr>
          <w:rFonts w:ascii="Times New Roman" w:hAnsi="Times New Roman"/>
          <w:b/>
          <w:sz w:val="24"/>
          <w:szCs w:val="24"/>
          <w:lang w:val="sr-Cyrl-CS"/>
        </w:rPr>
        <w:t>....</w:t>
      </w:r>
      <w:r w:rsidR="00F53090" w:rsidRPr="00795835">
        <w:rPr>
          <w:rFonts w:ascii="Times New Roman" w:hAnsi="Times New Roman"/>
          <w:b/>
          <w:sz w:val="24"/>
          <w:szCs w:val="24"/>
          <w:lang w:val="sr-Cyrl-CS"/>
        </w:rPr>
        <w:t>.......................226</w:t>
      </w:r>
    </w:p>
    <w:p w:rsidR="00002F4F" w:rsidRDefault="00BA48F8" w:rsidP="00E93EFF">
      <w:pPr>
        <w:pStyle w:val="NoSpacing"/>
        <w:tabs>
          <w:tab w:val="left" w:pos="709"/>
          <w:tab w:val="left" w:pos="8364"/>
          <w:tab w:val="left" w:pos="9214"/>
        </w:tabs>
        <w:spacing w:line="276" w:lineRule="auto"/>
        <w:jc w:val="both"/>
        <w:rPr>
          <w:rFonts w:ascii="Times New Roman" w:hAnsi="Times New Roman"/>
          <w:b/>
          <w:i/>
          <w:color w:val="FF0000"/>
          <w:sz w:val="24"/>
          <w:szCs w:val="24"/>
          <w:lang w:val="sr-Cyrl-CS"/>
        </w:rPr>
      </w:pPr>
      <w:r w:rsidRPr="00002F4F">
        <w:rPr>
          <w:rFonts w:ascii="Times New Roman" w:hAnsi="Times New Roman"/>
          <w:b/>
          <w:i/>
          <w:sz w:val="24"/>
          <w:szCs w:val="24"/>
          <w:lang w:val="sr-Cyrl-CS"/>
        </w:rPr>
        <w:t>13.1. ИНТЕРНИ МАРКЕТИНГ ..............................................................</w:t>
      </w:r>
      <w:r w:rsidR="00002F4F">
        <w:rPr>
          <w:rFonts w:ascii="Times New Roman" w:hAnsi="Times New Roman"/>
          <w:b/>
          <w:i/>
          <w:sz w:val="24"/>
          <w:szCs w:val="24"/>
          <w:lang w:val="sr-Cyrl-CS"/>
        </w:rPr>
        <w:t>...............................226</w:t>
      </w:r>
      <w:r w:rsidRPr="00002F4F">
        <w:rPr>
          <w:rFonts w:ascii="Times New Roman" w:hAnsi="Times New Roman"/>
          <w:b/>
          <w:i/>
          <w:sz w:val="24"/>
          <w:szCs w:val="24"/>
          <w:lang w:val="sr-Cyrl-CS"/>
        </w:rPr>
        <w:t xml:space="preserve"> </w:t>
      </w:r>
      <w:r w:rsidRPr="00002F4F">
        <w:rPr>
          <w:rFonts w:ascii="Times New Roman" w:hAnsi="Times New Roman"/>
          <w:b/>
          <w:i/>
          <w:color w:val="FF0000"/>
          <w:sz w:val="24"/>
          <w:szCs w:val="24"/>
          <w:lang w:val="sr-Cyrl-CS"/>
        </w:rPr>
        <w:t xml:space="preserve"> </w:t>
      </w:r>
    </w:p>
    <w:p w:rsidR="00BA48F8" w:rsidRPr="00002F4F" w:rsidRDefault="00002F4F" w:rsidP="00E93EFF">
      <w:pPr>
        <w:pStyle w:val="NoSpacing"/>
        <w:tabs>
          <w:tab w:val="left" w:pos="709"/>
          <w:tab w:val="left" w:pos="8364"/>
          <w:tab w:val="left" w:pos="9214"/>
        </w:tabs>
        <w:spacing w:line="276" w:lineRule="auto"/>
        <w:jc w:val="both"/>
        <w:rPr>
          <w:rFonts w:ascii="Times New Roman" w:hAnsi="Times New Roman"/>
          <w:b/>
          <w:i/>
          <w:sz w:val="24"/>
          <w:szCs w:val="24"/>
          <w:lang w:val="sr-Cyrl-CS"/>
        </w:rPr>
      </w:pPr>
      <w:r w:rsidRPr="00002F4F">
        <w:rPr>
          <w:rFonts w:ascii="Times New Roman" w:hAnsi="Times New Roman"/>
          <w:b/>
          <w:i/>
          <w:sz w:val="24"/>
          <w:szCs w:val="24"/>
          <w:lang w:val="sr-Cyrl-CS"/>
        </w:rPr>
        <w:t>13.2. ЕКСТЕРНИ МАРКЕТИНГ............................................................................</w:t>
      </w:r>
      <w:r w:rsidR="00F8118A">
        <w:rPr>
          <w:rFonts w:ascii="Times New Roman" w:hAnsi="Times New Roman"/>
          <w:b/>
          <w:i/>
          <w:sz w:val="24"/>
          <w:szCs w:val="24"/>
          <w:lang w:val="sr-Cyrl-CS"/>
        </w:rPr>
        <w:t>.</w:t>
      </w:r>
      <w:r w:rsidRPr="00002F4F">
        <w:rPr>
          <w:rFonts w:ascii="Times New Roman" w:hAnsi="Times New Roman"/>
          <w:b/>
          <w:i/>
          <w:sz w:val="24"/>
          <w:szCs w:val="24"/>
          <w:lang w:val="sr-Cyrl-CS"/>
        </w:rPr>
        <w:t>...............227</w:t>
      </w:r>
      <w:r w:rsidR="00BA48F8" w:rsidRPr="00002F4F">
        <w:rPr>
          <w:rFonts w:ascii="Times New Roman" w:hAnsi="Times New Roman"/>
          <w:b/>
          <w:i/>
          <w:sz w:val="24"/>
          <w:szCs w:val="24"/>
          <w:lang w:val="sr-Cyrl-CS"/>
        </w:rPr>
        <w:t xml:space="preserve">                                                           </w:t>
      </w:r>
    </w:p>
    <w:p w:rsidR="00275BDE" w:rsidRPr="00795835" w:rsidRDefault="00BA48F8" w:rsidP="00002F4F">
      <w:pPr>
        <w:pStyle w:val="NoSpacing"/>
        <w:tabs>
          <w:tab w:val="left" w:pos="709"/>
          <w:tab w:val="left" w:pos="8364"/>
          <w:tab w:val="left" w:pos="9214"/>
        </w:tabs>
        <w:spacing w:line="276" w:lineRule="auto"/>
        <w:jc w:val="both"/>
        <w:rPr>
          <w:rFonts w:ascii="Times New Roman" w:hAnsi="Times New Roman"/>
          <w:b/>
          <w:sz w:val="24"/>
          <w:szCs w:val="24"/>
          <w:lang w:val="sr-Cyrl-CS"/>
        </w:rPr>
      </w:pPr>
      <w:r w:rsidRPr="00795835">
        <w:rPr>
          <w:rFonts w:ascii="Times New Roman" w:hAnsi="Times New Roman"/>
          <w:b/>
          <w:sz w:val="24"/>
          <w:szCs w:val="24"/>
          <w:lang w:val="sr-Cyrl-CS"/>
        </w:rPr>
        <w:t xml:space="preserve">ДЕО </w:t>
      </w:r>
      <w:r w:rsidRPr="00F8118A">
        <w:rPr>
          <w:rFonts w:ascii="Times New Roman" w:hAnsi="Times New Roman"/>
          <w:b/>
          <w:sz w:val="24"/>
          <w:szCs w:val="24"/>
        </w:rPr>
        <w:t>II</w:t>
      </w:r>
      <w:r w:rsidRPr="00795835">
        <w:rPr>
          <w:rFonts w:ascii="Times New Roman" w:hAnsi="Times New Roman"/>
          <w:b/>
          <w:sz w:val="24"/>
          <w:szCs w:val="24"/>
          <w:lang w:val="sr-Cyrl-CS"/>
        </w:rPr>
        <w:t xml:space="preserve"> - САДРЖАЈ АНЕКСА  ИЗВЕШТАЈА О РАДУ УСТ</w:t>
      </w:r>
      <w:r w:rsidR="00F8118A" w:rsidRPr="00795835">
        <w:rPr>
          <w:rFonts w:ascii="Times New Roman" w:hAnsi="Times New Roman"/>
          <w:b/>
          <w:sz w:val="24"/>
          <w:szCs w:val="24"/>
          <w:lang w:val="sr-Cyrl-CS"/>
        </w:rPr>
        <w:t>АНОВЕ..........................228</w:t>
      </w:r>
    </w:p>
    <w:p w:rsidR="00326E72" w:rsidRDefault="00326E72" w:rsidP="00326E72">
      <w:pPr>
        <w:pStyle w:val="ListParagraph"/>
        <w:numPr>
          <w:ilvl w:val="0"/>
          <w:numId w:val="2"/>
        </w:numPr>
        <w:spacing w:after="0"/>
        <w:jc w:val="both"/>
        <w:rPr>
          <w:rFonts w:ascii="Times New Roman" w:hAnsi="Times New Roman" w:cs="Times New Roman"/>
          <w:b/>
          <w:sz w:val="28"/>
          <w:szCs w:val="28"/>
        </w:rPr>
      </w:pPr>
      <w:r w:rsidRPr="00B120C2">
        <w:rPr>
          <w:rFonts w:ascii="Times New Roman" w:hAnsi="Times New Roman" w:cs="Times New Roman"/>
          <w:b/>
          <w:sz w:val="28"/>
          <w:szCs w:val="28"/>
        </w:rPr>
        <w:lastRenderedPageBreak/>
        <w:t>УВОД</w:t>
      </w:r>
    </w:p>
    <w:p w:rsidR="00326E72" w:rsidRPr="00B120C2" w:rsidRDefault="00326E72" w:rsidP="00326E72">
      <w:pPr>
        <w:pStyle w:val="ListParagraph"/>
        <w:spacing w:after="0"/>
        <w:jc w:val="both"/>
        <w:rPr>
          <w:rFonts w:ascii="Times New Roman" w:hAnsi="Times New Roman" w:cs="Times New Roman"/>
          <w:b/>
          <w:sz w:val="28"/>
          <w:szCs w:val="28"/>
        </w:rPr>
      </w:pPr>
    </w:p>
    <w:p w:rsidR="00326E72" w:rsidRPr="00B120C2" w:rsidRDefault="002808EF" w:rsidP="00326E72">
      <w:pPr>
        <w:pStyle w:val="ListParagraph"/>
        <w:numPr>
          <w:ilvl w:val="1"/>
          <w:numId w:val="2"/>
        </w:num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26E72" w:rsidRPr="00B120C2">
        <w:rPr>
          <w:rFonts w:ascii="Times New Roman" w:hAnsi="Times New Roman" w:cs="Times New Roman"/>
          <w:b/>
          <w:i/>
          <w:sz w:val="24"/>
          <w:szCs w:val="24"/>
        </w:rPr>
        <w:t>ПОЛАЗНЕ ОСНОВЕ РАДА</w:t>
      </w:r>
    </w:p>
    <w:p w:rsidR="00326E72" w:rsidRPr="00B120C2" w:rsidRDefault="00326E72" w:rsidP="00326E72">
      <w:pPr>
        <w:pStyle w:val="NoSpacing"/>
        <w:jc w:val="both"/>
        <w:rPr>
          <w:rFonts w:ascii="Times New Roman" w:hAnsi="Times New Roman"/>
          <w:sz w:val="24"/>
          <w:szCs w:val="24"/>
        </w:rPr>
      </w:pPr>
      <w:r w:rsidRPr="00B120C2">
        <w:rPr>
          <w:rFonts w:ascii="Times New Roman" w:hAnsi="Times New Roman"/>
          <w:sz w:val="24"/>
          <w:szCs w:val="24"/>
        </w:rPr>
        <w:t xml:space="preserve">Полазне основе за израду </w:t>
      </w:r>
      <w:r w:rsidRPr="00B120C2">
        <w:rPr>
          <w:rFonts w:ascii="Times New Roman" w:hAnsi="Times New Roman"/>
          <w:sz w:val="24"/>
          <w:szCs w:val="24"/>
          <w:lang w:val="hr-HR"/>
        </w:rPr>
        <w:t>Годишњ</w:t>
      </w:r>
      <w:r w:rsidRPr="00B120C2">
        <w:rPr>
          <w:rFonts w:ascii="Times New Roman" w:hAnsi="Times New Roman"/>
          <w:sz w:val="24"/>
          <w:szCs w:val="24"/>
        </w:rPr>
        <w:t>ег</w:t>
      </w:r>
      <w:r w:rsidRPr="00B120C2">
        <w:rPr>
          <w:rFonts w:ascii="Times New Roman" w:hAnsi="Times New Roman"/>
          <w:sz w:val="24"/>
          <w:szCs w:val="24"/>
          <w:lang w:val="hr-HR"/>
        </w:rPr>
        <w:t xml:space="preserve"> </w:t>
      </w:r>
      <w:r w:rsidRPr="00B120C2">
        <w:rPr>
          <w:rFonts w:ascii="Times New Roman" w:hAnsi="Times New Roman"/>
          <w:sz w:val="24"/>
          <w:szCs w:val="24"/>
        </w:rPr>
        <w:t>извештаја</w:t>
      </w:r>
      <w:r w:rsidRPr="00B120C2">
        <w:rPr>
          <w:rFonts w:ascii="Times New Roman" w:hAnsi="Times New Roman"/>
          <w:sz w:val="24"/>
          <w:szCs w:val="24"/>
          <w:lang w:val="sr-Latn-CS"/>
        </w:rPr>
        <w:t xml:space="preserve"> </w:t>
      </w:r>
      <w:r w:rsidRPr="00B120C2">
        <w:rPr>
          <w:rFonts w:ascii="Times New Roman" w:hAnsi="Times New Roman"/>
          <w:sz w:val="24"/>
          <w:szCs w:val="24"/>
        </w:rPr>
        <w:t>о</w:t>
      </w:r>
      <w:r w:rsidRPr="00B120C2">
        <w:rPr>
          <w:rFonts w:ascii="Times New Roman" w:hAnsi="Times New Roman"/>
          <w:sz w:val="24"/>
          <w:szCs w:val="24"/>
          <w:lang w:val="sr-Latn-CS"/>
        </w:rPr>
        <w:t xml:space="preserve"> </w:t>
      </w:r>
      <w:r w:rsidRPr="00B120C2">
        <w:rPr>
          <w:rFonts w:ascii="Times New Roman" w:hAnsi="Times New Roman"/>
          <w:sz w:val="24"/>
          <w:szCs w:val="24"/>
        </w:rPr>
        <w:t>реализацији</w:t>
      </w:r>
      <w:r w:rsidRPr="00B120C2">
        <w:rPr>
          <w:rFonts w:ascii="Times New Roman" w:hAnsi="Times New Roman"/>
          <w:sz w:val="24"/>
          <w:szCs w:val="24"/>
          <w:lang w:val="sr-Latn-CS"/>
        </w:rPr>
        <w:t xml:space="preserve"> </w:t>
      </w:r>
      <w:r w:rsidRPr="00B120C2">
        <w:rPr>
          <w:rFonts w:ascii="Times New Roman" w:hAnsi="Times New Roman"/>
          <w:sz w:val="24"/>
          <w:szCs w:val="24"/>
        </w:rPr>
        <w:t>програма</w:t>
      </w:r>
      <w:r w:rsidRPr="00B120C2">
        <w:rPr>
          <w:rFonts w:ascii="Times New Roman" w:hAnsi="Times New Roman"/>
          <w:sz w:val="24"/>
          <w:szCs w:val="24"/>
          <w:lang w:val="sr-Latn-CS"/>
        </w:rPr>
        <w:t xml:space="preserve"> </w:t>
      </w:r>
      <w:r w:rsidRPr="00B120C2">
        <w:rPr>
          <w:rFonts w:ascii="Times New Roman" w:hAnsi="Times New Roman"/>
          <w:sz w:val="24"/>
          <w:szCs w:val="24"/>
        </w:rPr>
        <w:t>васпитно</w:t>
      </w:r>
      <w:r w:rsidRPr="00B120C2">
        <w:rPr>
          <w:rFonts w:ascii="Times New Roman" w:hAnsi="Times New Roman"/>
          <w:sz w:val="24"/>
          <w:szCs w:val="24"/>
          <w:lang w:val="sr-Latn-CS"/>
        </w:rPr>
        <w:t>-</w:t>
      </w:r>
      <w:r w:rsidRPr="00B120C2">
        <w:rPr>
          <w:rFonts w:ascii="Times New Roman" w:hAnsi="Times New Roman"/>
          <w:sz w:val="24"/>
          <w:szCs w:val="24"/>
        </w:rPr>
        <w:t>образовног</w:t>
      </w:r>
      <w:r w:rsidRPr="00B120C2">
        <w:rPr>
          <w:rFonts w:ascii="Times New Roman" w:hAnsi="Times New Roman"/>
          <w:sz w:val="24"/>
          <w:szCs w:val="24"/>
          <w:lang w:val="sr-Latn-CS"/>
        </w:rPr>
        <w:t xml:space="preserve"> </w:t>
      </w:r>
      <w:r w:rsidRPr="00B120C2">
        <w:rPr>
          <w:rFonts w:ascii="Times New Roman" w:hAnsi="Times New Roman"/>
          <w:sz w:val="24"/>
          <w:szCs w:val="24"/>
        </w:rPr>
        <w:t>рада</w:t>
      </w:r>
      <w:r w:rsidRPr="00B120C2">
        <w:rPr>
          <w:rFonts w:ascii="Times New Roman" w:hAnsi="Times New Roman"/>
          <w:sz w:val="24"/>
          <w:szCs w:val="24"/>
          <w:lang w:val="sr-Latn-CS"/>
        </w:rPr>
        <w:t xml:space="preserve"> </w:t>
      </w:r>
      <w:r w:rsidRPr="00B120C2">
        <w:rPr>
          <w:rFonts w:ascii="Times New Roman" w:hAnsi="Times New Roman"/>
          <w:sz w:val="24"/>
          <w:szCs w:val="24"/>
          <w:lang w:val="sr-Cyrl-CS"/>
        </w:rPr>
        <w:t xml:space="preserve">Установе </w:t>
      </w:r>
      <w:r w:rsidRPr="00B120C2">
        <w:rPr>
          <w:rFonts w:ascii="Times New Roman" w:hAnsi="Times New Roman"/>
          <w:sz w:val="24"/>
          <w:szCs w:val="24"/>
        </w:rPr>
        <w:t>за</w:t>
      </w:r>
      <w:r w:rsidRPr="00B120C2">
        <w:rPr>
          <w:rFonts w:ascii="Times New Roman" w:hAnsi="Times New Roman"/>
          <w:sz w:val="24"/>
          <w:szCs w:val="24"/>
          <w:lang w:val="sr-Latn-CS"/>
        </w:rPr>
        <w:t xml:space="preserve"> 201</w:t>
      </w:r>
      <w:r>
        <w:rPr>
          <w:rFonts w:ascii="Times New Roman" w:hAnsi="Times New Roman"/>
          <w:sz w:val="24"/>
          <w:szCs w:val="24"/>
        </w:rPr>
        <w:t>6</w:t>
      </w:r>
      <w:r w:rsidRPr="00B120C2">
        <w:rPr>
          <w:rFonts w:ascii="Times New Roman" w:hAnsi="Times New Roman"/>
          <w:sz w:val="24"/>
          <w:szCs w:val="24"/>
          <w:lang w:val="sr-Latn-CS"/>
        </w:rPr>
        <w:t>/201</w:t>
      </w:r>
      <w:r>
        <w:rPr>
          <w:rFonts w:ascii="Times New Roman" w:hAnsi="Times New Roman"/>
          <w:sz w:val="24"/>
          <w:szCs w:val="24"/>
        </w:rPr>
        <w:t>7</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326E72" w:rsidRPr="00B120C2" w:rsidRDefault="00326E72" w:rsidP="00326E72">
      <w:pPr>
        <w:pStyle w:val="NoSpacing"/>
        <w:jc w:val="both"/>
        <w:rPr>
          <w:rFonts w:ascii="Times New Roman" w:hAnsi="Times New Roman"/>
          <w:sz w:val="24"/>
          <w:szCs w:val="24"/>
        </w:rPr>
      </w:pPr>
    </w:p>
    <w:p w:rsidR="00326E72" w:rsidRPr="00B120C2"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sz w:val="24"/>
          <w:szCs w:val="24"/>
          <w:lang w:val="sr-Latn-CS"/>
        </w:rPr>
        <w:t>Закон</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основама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система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образовања</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и</w:t>
      </w:r>
      <w:r w:rsidRPr="00B120C2">
        <w:rPr>
          <w:rFonts w:ascii="Times New Roman" w:hAnsi="Times New Roman"/>
          <w:sz w:val="24"/>
          <w:szCs w:val="24"/>
          <w:lang w:val="hr-HR"/>
        </w:rPr>
        <w:t xml:space="preserve"> </w:t>
      </w:r>
      <w:r w:rsidRPr="00B120C2">
        <w:rPr>
          <w:rFonts w:ascii="Times New Roman" w:hAnsi="Times New Roman"/>
          <w:sz w:val="24"/>
          <w:szCs w:val="24"/>
          <w:lang w:val="sr-Latn-CS"/>
        </w:rPr>
        <w:t>васпитања</w:t>
      </w:r>
      <w:r w:rsidRPr="00B120C2">
        <w:rPr>
          <w:rFonts w:ascii="Times New Roman" w:hAnsi="Times New Roman"/>
          <w:sz w:val="24"/>
          <w:szCs w:val="24"/>
          <w:lang w:val="hr-HR"/>
        </w:rPr>
        <w:t xml:space="preserve"> (2009 </w:t>
      </w:r>
      <w:r w:rsidRPr="00B120C2">
        <w:rPr>
          <w:rFonts w:ascii="Times New Roman" w:hAnsi="Times New Roman"/>
          <w:sz w:val="24"/>
          <w:szCs w:val="24"/>
          <w:lang w:val="sr-Latn-CS"/>
        </w:rPr>
        <w:t>г</w:t>
      </w:r>
      <w:r w:rsidRPr="00B120C2">
        <w:rPr>
          <w:rFonts w:ascii="Times New Roman" w:hAnsi="Times New Roman"/>
          <w:sz w:val="24"/>
          <w:szCs w:val="24"/>
          <w:lang w:val="hr-HR"/>
        </w:rPr>
        <w:t>.),</w:t>
      </w:r>
    </w:p>
    <w:p w:rsidR="00326E72" w:rsidRPr="00DD29A0"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sz w:val="24"/>
          <w:szCs w:val="24"/>
          <w:lang w:val="hr-HR"/>
        </w:rPr>
        <w:t>Закона о предшколском васпитању и образовању ( 2010. г),</w:t>
      </w:r>
    </w:p>
    <w:p w:rsidR="00DD29A0" w:rsidRPr="00B120C2" w:rsidRDefault="00DD29A0" w:rsidP="00DD29A0">
      <w:pPr>
        <w:pStyle w:val="NoSpacing"/>
        <w:ind w:left="720"/>
        <w:jc w:val="both"/>
        <w:rPr>
          <w:rFonts w:ascii="Times New Roman" w:hAnsi="Times New Roman"/>
          <w:sz w:val="24"/>
          <w:szCs w:val="24"/>
        </w:rPr>
      </w:pPr>
    </w:p>
    <w:p w:rsidR="00326E72" w:rsidRPr="00B120C2" w:rsidRDefault="00326E72" w:rsidP="00326E72">
      <w:pPr>
        <w:pStyle w:val="NoSpacing"/>
        <w:jc w:val="both"/>
        <w:rPr>
          <w:rFonts w:ascii="Times New Roman" w:hAnsi="Times New Roman"/>
          <w:sz w:val="24"/>
          <w:szCs w:val="24"/>
        </w:rPr>
      </w:pPr>
      <w:r w:rsidRPr="00B120C2">
        <w:rPr>
          <w:rFonts w:ascii="Times New Roman" w:hAnsi="Times New Roman"/>
          <w:sz w:val="24"/>
          <w:szCs w:val="24"/>
        </w:rPr>
        <w:t>Остали закони који регулишу поједине делатности установе:</w:t>
      </w:r>
    </w:p>
    <w:p w:rsidR="00326E72" w:rsidRPr="00B120C2"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Правилник о условима за упис, пријем и испис деце у Предшколској установи "Наша радост"</w:t>
      </w:r>
      <w:r w:rsidRPr="00B120C2">
        <w:rPr>
          <w:rFonts w:ascii="Times New Roman" w:hAnsi="Times New Roman"/>
        </w:rPr>
        <w:t>;</w:t>
      </w:r>
    </w:p>
    <w:p w:rsidR="00326E72" w:rsidRPr="00B120C2"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Правилник о ближем уређивању поступка јавне набавке</w:t>
      </w:r>
      <w:r w:rsidRPr="00B120C2">
        <w:rPr>
          <w:rFonts w:ascii="Times New Roman" w:hAnsi="Times New Roman"/>
        </w:rPr>
        <w:t>;</w:t>
      </w:r>
    </w:p>
    <w:p w:rsidR="00326E72" w:rsidRPr="00B120C2"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lang w:val="hr-HR"/>
        </w:rPr>
        <w:t>Правила понашања деце, родитеља и запослених</w:t>
      </w:r>
      <w:r w:rsidRPr="00B120C2">
        <w:rPr>
          <w:rFonts w:ascii="Times New Roman" w:hAnsi="Times New Roman"/>
        </w:rPr>
        <w:t>;</w:t>
      </w:r>
    </w:p>
    <w:p w:rsidR="00326E72" w:rsidRPr="00326E72" w:rsidRDefault="00326E72" w:rsidP="00326E72">
      <w:pPr>
        <w:pStyle w:val="ListParagraph"/>
        <w:numPr>
          <w:ilvl w:val="0"/>
          <w:numId w:val="3"/>
        </w:numPr>
        <w:spacing w:after="0"/>
        <w:jc w:val="both"/>
        <w:rPr>
          <w:rFonts w:ascii="Times New Roman" w:hAnsi="Times New Roman"/>
          <w:sz w:val="24"/>
          <w:szCs w:val="24"/>
          <w:lang w:val="sr-Latn-CS"/>
        </w:rPr>
      </w:pPr>
      <w:r w:rsidRPr="00326E72">
        <w:rPr>
          <w:rFonts w:ascii="Times New Roman" w:hAnsi="Times New Roman"/>
          <w:sz w:val="24"/>
          <w:szCs w:val="24"/>
          <w:lang w:val="sr-Latn-CS"/>
        </w:rPr>
        <w:t>Развојн</w:t>
      </w:r>
      <w:r w:rsidRPr="00326E72">
        <w:rPr>
          <w:rFonts w:ascii="Times New Roman" w:hAnsi="Times New Roman"/>
          <w:sz w:val="24"/>
          <w:szCs w:val="24"/>
        </w:rPr>
        <w:t>и</w:t>
      </w:r>
      <w:r w:rsidRPr="00326E72">
        <w:rPr>
          <w:rFonts w:ascii="Times New Roman" w:hAnsi="Times New Roman"/>
          <w:sz w:val="24"/>
          <w:szCs w:val="24"/>
          <w:lang w:val="sr-Latn-CS"/>
        </w:rPr>
        <w:t xml:space="preserve"> план Установе за период  201</w:t>
      </w:r>
      <w:r w:rsidRPr="00326E72">
        <w:rPr>
          <w:rFonts w:ascii="Times New Roman" w:hAnsi="Times New Roman"/>
          <w:sz w:val="24"/>
          <w:szCs w:val="24"/>
        </w:rPr>
        <w:t>6</w:t>
      </w:r>
      <w:r w:rsidRPr="00326E72">
        <w:rPr>
          <w:rFonts w:ascii="Times New Roman" w:hAnsi="Times New Roman"/>
          <w:sz w:val="24"/>
          <w:szCs w:val="24"/>
          <w:lang w:val="sr-Latn-CS"/>
        </w:rPr>
        <w:t>/201</w:t>
      </w:r>
      <w:r w:rsidRPr="00326E72">
        <w:rPr>
          <w:rFonts w:ascii="Times New Roman" w:hAnsi="Times New Roman"/>
          <w:sz w:val="24"/>
          <w:szCs w:val="24"/>
        </w:rPr>
        <w:t>7</w:t>
      </w:r>
      <w:r w:rsidRPr="00326E72">
        <w:rPr>
          <w:rFonts w:ascii="Times New Roman" w:hAnsi="Times New Roman"/>
          <w:sz w:val="24"/>
          <w:szCs w:val="24"/>
          <w:lang w:val="sr-Latn-CS"/>
        </w:rPr>
        <w:t>. год.</w:t>
      </w:r>
      <w:r>
        <w:rPr>
          <w:rFonts w:ascii="Times New Roman" w:hAnsi="Times New Roman"/>
          <w:sz w:val="24"/>
          <w:szCs w:val="24"/>
        </w:rPr>
        <w:t>,</w:t>
      </w:r>
    </w:p>
    <w:p w:rsidR="00326E72" w:rsidRPr="00B120C2" w:rsidRDefault="00326E72" w:rsidP="00326E72">
      <w:pPr>
        <w:pStyle w:val="NoSpacing"/>
        <w:numPr>
          <w:ilvl w:val="0"/>
          <w:numId w:val="3"/>
        </w:numPr>
        <w:jc w:val="both"/>
        <w:rPr>
          <w:rFonts w:ascii="Times New Roman" w:hAnsi="Times New Roman"/>
          <w:sz w:val="24"/>
          <w:szCs w:val="24"/>
        </w:rPr>
      </w:pPr>
      <w:r w:rsidRPr="00326E72">
        <w:rPr>
          <w:rFonts w:ascii="Times New Roman" w:hAnsi="Times New Roman"/>
          <w:sz w:val="24"/>
          <w:szCs w:val="24"/>
          <w:lang w:val="sr-Latn-CS"/>
        </w:rPr>
        <w:t>Предшколски програм Установе</w:t>
      </w:r>
      <w:r w:rsidRPr="00326E72">
        <w:rPr>
          <w:rFonts w:ascii="Times New Roman" w:hAnsi="Times New Roman"/>
          <w:sz w:val="24"/>
          <w:szCs w:val="24"/>
        </w:rPr>
        <w:t>;</w:t>
      </w:r>
    </w:p>
    <w:p w:rsidR="00326E72" w:rsidRPr="00B120C2" w:rsidRDefault="00326E72" w:rsidP="00326E72">
      <w:pPr>
        <w:pStyle w:val="NoSpacing"/>
        <w:numPr>
          <w:ilvl w:val="0"/>
          <w:numId w:val="3"/>
        </w:numPr>
        <w:jc w:val="both"/>
        <w:rPr>
          <w:rFonts w:ascii="Times New Roman" w:hAnsi="Times New Roman"/>
          <w:sz w:val="24"/>
          <w:szCs w:val="24"/>
        </w:rPr>
      </w:pPr>
      <w:r w:rsidRPr="00B120C2">
        <w:rPr>
          <w:rFonts w:ascii="Times New Roman" w:hAnsi="Times New Roman"/>
          <w:sz w:val="24"/>
          <w:szCs w:val="24"/>
        </w:rPr>
        <w:t>Резултати евалуације Годишњег</w:t>
      </w:r>
      <w:r w:rsidRPr="00B120C2">
        <w:rPr>
          <w:rFonts w:ascii="Times New Roman" w:hAnsi="Times New Roman"/>
          <w:sz w:val="24"/>
          <w:szCs w:val="24"/>
          <w:lang w:val="sr-Latn-CS"/>
        </w:rPr>
        <w:t xml:space="preserve"> </w:t>
      </w:r>
      <w:r w:rsidRPr="00B120C2">
        <w:rPr>
          <w:rFonts w:ascii="Times New Roman" w:hAnsi="Times New Roman"/>
          <w:sz w:val="24"/>
          <w:szCs w:val="24"/>
        </w:rPr>
        <w:t>плана</w:t>
      </w:r>
      <w:r w:rsidRPr="00B120C2">
        <w:rPr>
          <w:rFonts w:ascii="Times New Roman" w:hAnsi="Times New Roman"/>
          <w:sz w:val="24"/>
          <w:szCs w:val="24"/>
          <w:lang w:val="sr-Latn-CS"/>
        </w:rPr>
        <w:t xml:space="preserve"> </w:t>
      </w:r>
      <w:r w:rsidRPr="00B120C2">
        <w:rPr>
          <w:rFonts w:ascii="Times New Roman" w:hAnsi="Times New Roman"/>
          <w:sz w:val="24"/>
          <w:szCs w:val="24"/>
        </w:rPr>
        <w:t>и</w:t>
      </w:r>
      <w:r w:rsidRPr="00B120C2">
        <w:rPr>
          <w:rFonts w:ascii="Times New Roman" w:hAnsi="Times New Roman"/>
          <w:sz w:val="24"/>
          <w:szCs w:val="24"/>
          <w:lang w:val="sr-Latn-CS"/>
        </w:rPr>
        <w:t xml:space="preserve"> </w:t>
      </w:r>
      <w:r w:rsidRPr="00B120C2">
        <w:rPr>
          <w:rFonts w:ascii="Times New Roman" w:hAnsi="Times New Roman"/>
          <w:sz w:val="24"/>
          <w:szCs w:val="24"/>
        </w:rPr>
        <w:t>програма</w:t>
      </w:r>
      <w:r w:rsidRPr="00B120C2">
        <w:rPr>
          <w:rFonts w:ascii="Times New Roman" w:hAnsi="Times New Roman"/>
          <w:sz w:val="24"/>
          <w:szCs w:val="24"/>
          <w:lang w:val="sr-Latn-CS"/>
        </w:rPr>
        <w:t xml:space="preserve"> </w:t>
      </w:r>
      <w:r w:rsidRPr="00B120C2">
        <w:rPr>
          <w:rFonts w:ascii="Times New Roman" w:hAnsi="Times New Roman"/>
          <w:sz w:val="24"/>
          <w:szCs w:val="24"/>
        </w:rPr>
        <w:t>рада</w:t>
      </w:r>
      <w:r w:rsidRPr="00B120C2">
        <w:rPr>
          <w:rFonts w:ascii="Times New Roman" w:hAnsi="Times New Roman"/>
          <w:sz w:val="24"/>
          <w:szCs w:val="24"/>
          <w:lang w:val="sr-Latn-CS"/>
        </w:rPr>
        <w:t xml:space="preserve"> </w:t>
      </w:r>
      <w:r w:rsidRPr="00B120C2">
        <w:rPr>
          <w:rFonts w:ascii="Times New Roman" w:hAnsi="Times New Roman"/>
          <w:sz w:val="24"/>
          <w:szCs w:val="24"/>
        </w:rPr>
        <w:t>установе</w:t>
      </w:r>
      <w:r w:rsidRPr="00B120C2">
        <w:rPr>
          <w:rFonts w:ascii="Times New Roman" w:hAnsi="Times New Roman"/>
          <w:sz w:val="24"/>
          <w:szCs w:val="24"/>
          <w:lang w:val="sr-Latn-CS"/>
        </w:rPr>
        <w:t xml:space="preserve"> </w:t>
      </w:r>
      <w:r w:rsidRPr="00B120C2">
        <w:rPr>
          <w:rFonts w:ascii="Times New Roman" w:hAnsi="Times New Roman"/>
          <w:sz w:val="24"/>
          <w:szCs w:val="24"/>
        </w:rPr>
        <w:t>за</w:t>
      </w:r>
      <w:r w:rsidRPr="00B120C2">
        <w:rPr>
          <w:rFonts w:ascii="Times New Roman" w:hAnsi="Times New Roman"/>
          <w:sz w:val="24"/>
          <w:szCs w:val="24"/>
          <w:lang w:val="sr-Latn-CS"/>
        </w:rPr>
        <w:t xml:space="preserve"> </w:t>
      </w:r>
      <w:r>
        <w:rPr>
          <w:rFonts w:ascii="Times New Roman" w:hAnsi="Times New Roman"/>
          <w:sz w:val="24"/>
          <w:szCs w:val="24"/>
        </w:rPr>
        <w:t xml:space="preserve">шк. </w:t>
      </w:r>
      <w:r w:rsidRPr="00B120C2">
        <w:rPr>
          <w:rFonts w:ascii="Times New Roman" w:hAnsi="Times New Roman"/>
          <w:sz w:val="24"/>
          <w:szCs w:val="24"/>
          <w:lang w:val="sr-Latn-CS"/>
        </w:rPr>
        <w:t>201</w:t>
      </w:r>
      <w:r>
        <w:rPr>
          <w:rFonts w:ascii="Times New Roman" w:hAnsi="Times New Roman"/>
          <w:sz w:val="24"/>
          <w:szCs w:val="24"/>
        </w:rPr>
        <w:t>6</w:t>
      </w:r>
      <w:r w:rsidRPr="00B120C2">
        <w:rPr>
          <w:rFonts w:ascii="Times New Roman" w:hAnsi="Times New Roman"/>
          <w:sz w:val="24"/>
          <w:szCs w:val="24"/>
          <w:lang w:val="sr-Latn-CS"/>
        </w:rPr>
        <w:t>/201</w:t>
      </w:r>
      <w:r>
        <w:rPr>
          <w:rFonts w:ascii="Times New Roman" w:hAnsi="Times New Roman"/>
          <w:sz w:val="24"/>
          <w:szCs w:val="24"/>
        </w:rPr>
        <w:t>7</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2808EF" w:rsidRPr="002808EF" w:rsidRDefault="00326E72" w:rsidP="002808EF">
      <w:pPr>
        <w:pStyle w:val="NoSpacing"/>
        <w:numPr>
          <w:ilvl w:val="0"/>
          <w:numId w:val="3"/>
        </w:numPr>
        <w:jc w:val="both"/>
        <w:rPr>
          <w:rFonts w:ascii="Times New Roman" w:hAnsi="Times New Roman"/>
          <w:sz w:val="24"/>
          <w:szCs w:val="24"/>
        </w:rPr>
      </w:pPr>
      <w:r w:rsidRPr="00AE0C4B">
        <w:rPr>
          <w:rFonts w:ascii="Times New Roman" w:hAnsi="Times New Roman"/>
          <w:sz w:val="24"/>
          <w:szCs w:val="24"/>
        </w:rPr>
        <w:t>Резултати самовредновања Установе за</w:t>
      </w:r>
      <w:r>
        <w:rPr>
          <w:rFonts w:ascii="Times New Roman" w:hAnsi="Times New Roman"/>
          <w:sz w:val="24"/>
          <w:szCs w:val="24"/>
        </w:rPr>
        <w:t xml:space="preserve"> </w:t>
      </w:r>
      <w:r w:rsidRPr="00B120C2">
        <w:rPr>
          <w:rFonts w:ascii="Times New Roman" w:hAnsi="Times New Roman"/>
          <w:sz w:val="24"/>
          <w:szCs w:val="24"/>
          <w:lang w:val="sr-Latn-CS"/>
        </w:rPr>
        <w:t>201</w:t>
      </w:r>
      <w:r>
        <w:rPr>
          <w:rFonts w:ascii="Times New Roman" w:hAnsi="Times New Roman"/>
          <w:sz w:val="24"/>
          <w:szCs w:val="24"/>
        </w:rPr>
        <w:t>6</w:t>
      </w:r>
      <w:r w:rsidRPr="00B120C2">
        <w:rPr>
          <w:rFonts w:ascii="Times New Roman" w:hAnsi="Times New Roman"/>
          <w:sz w:val="24"/>
          <w:szCs w:val="24"/>
          <w:lang w:val="sr-Latn-CS"/>
        </w:rPr>
        <w:t>/201</w:t>
      </w:r>
      <w:r>
        <w:rPr>
          <w:rFonts w:ascii="Times New Roman" w:hAnsi="Times New Roman"/>
          <w:sz w:val="24"/>
          <w:szCs w:val="24"/>
        </w:rPr>
        <w:t>7</w:t>
      </w:r>
      <w:r w:rsidRPr="00B120C2">
        <w:rPr>
          <w:rFonts w:ascii="Times New Roman" w:hAnsi="Times New Roman"/>
          <w:sz w:val="24"/>
          <w:szCs w:val="24"/>
          <w:lang w:val="sr-Latn-CS"/>
        </w:rPr>
        <w:t xml:space="preserve">. </w:t>
      </w:r>
      <w:r w:rsidRPr="00B120C2">
        <w:rPr>
          <w:rFonts w:ascii="Times New Roman" w:hAnsi="Times New Roman"/>
          <w:sz w:val="24"/>
          <w:szCs w:val="24"/>
        </w:rPr>
        <w:t>годину;</w:t>
      </w:r>
    </w:p>
    <w:p w:rsidR="002808EF" w:rsidRDefault="002808EF" w:rsidP="002808EF">
      <w:pPr>
        <w:pStyle w:val="NoSpacing"/>
        <w:ind w:left="720"/>
        <w:jc w:val="both"/>
        <w:rPr>
          <w:rFonts w:ascii="Times New Roman" w:hAnsi="Times New Roman"/>
          <w:sz w:val="24"/>
          <w:szCs w:val="24"/>
        </w:rPr>
      </w:pPr>
    </w:p>
    <w:p w:rsidR="002808EF" w:rsidRPr="002808EF" w:rsidRDefault="002808EF" w:rsidP="002808EF">
      <w:pPr>
        <w:pStyle w:val="NoSpacing"/>
        <w:numPr>
          <w:ilvl w:val="1"/>
          <w:numId w:val="2"/>
        </w:numPr>
        <w:jc w:val="both"/>
        <w:rPr>
          <w:rFonts w:ascii="Times New Roman" w:hAnsi="Times New Roman"/>
          <w:sz w:val="24"/>
          <w:szCs w:val="24"/>
        </w:rPr>
      </w:pPr>
      <w:r w:rsidRPr="002808EF">
        <w:rPr>
          <w:rFonts w:ascii="Times New Roman" w:hAnsi="Times New Roman"/>
          <w:b/>
          <w:i/>
          <w:color w:val="000000"/>
          <w:spacing w:val="1"/>
          <w:sz w:val="24"/>
          <w:szCs w:val="24"/>
          <w:lang w:val="sr-Cyrl-BA"/>
        </w:rPr>
        <w:t xml:space="preserve"> НАЗИВ И АДРЕСА УСТАНОВЕ</w:t>
      </w:r>
    </w:p>
    <w:p w:rsidR="002808EF" w:rsidRPr="002808EF" w:rsidRDefault="002808EF" w:rsidP="002808EF">
      <w:pPr>
        <w:pStyle w:val="NoSpacing"/>
        <w:ind w:left="1440"/>
        <w:jc w:val="both"/>
        <w:rPr>
          <w:rFonts w:ascii="Times New Roman" w:hAnsi="Times New Roman"/>
          <w:sz w:val="24"/>
          <w:szCs w:val="24"/>
        </w:rPr>
      </w:pPr>
    </w:p>
    <w:p w:rsidR="002808EF" w:rsidRPr="002808EF" w:rsidRDefault="002808EF" w:rsidP="002808EF">
      <w:pPr>
        <w:shd w:val="clear" w:color="auto" w:fill="FFFFFF"/>
        <w:spacing w:after="0" w:line="298" w:lineRule="exact"/>
        <w:jc w:val="both"/>
        <w:rPr>
          <w:rFonts w:ascii="Times New Roman" w:hAnsi="Times New Roman"/>
          <w:color w:val="000000"/>
          <w:spacing w:val="1"/>
          <w:sz w:val="24"/>
          <w:szCs w:val="24"/>
          <w:lang w:val="sr-Cyrl-BA"/>
        </w:rPr>
      </w:pPr>
      <w:r w:rsidRPr="002808EF">
        <w:rPr>
          <w:rFonts w:ascii="Times New Roman" w:hAnsi="Times New Roman"/>
          <w:color w:val="000000"/>
          <w:spacing w:val="1"/>
          <w:sz w:val="24"/>
          <w:szCs w:val="24"/>
          <w:lang w:val="sr-Cyrl-BA"/>
        </w:rPr>
        <w:t>Седиште Предшколске установе "Наша радост" се налази у улици Антона Ашкерца бр.3,</w:t>
      </w:r>
    </w:p>
    <w:p w:rsidR="002808EF" w:rsidRPr="002808EF" w:rsidRDefault="002808EF" w:rsidP="002808EF">
      <w:pPr>
        <w:shd w:val="clear" w:color="auto" w:fill="FFFFFF"/>
        <w:spacing w:after="0" w:line="298" w:lineRule="exact"/>
        <w:jc w:val="both"/>
        <w:rPr>
          <w:rFonts w:ascii="Times New Roman" w:hAnsi="Times New Roman"/>
          <w:color w:val="000000"/>
          <w:spacing w:val="1"/>
          <w:sz w:val="24"/>
          <w:szCs w:val="24"/>
        </w:rPr>
      </w:pPr>
      <w:r w:rsidRPr="002808EF">
        <w:rPr>
          <w:rFonts w:ascii="Times New Roman" w:hAnsi="Times New Roman"/>
          <w:color w:val="000000"/>
          <w:spacing w:val="1"/>
          <w:sz w:val="24"/>
          <w:szCs w:val="24"/>
          <w:lang w:val="sr-Cyrl-BA"/>
        </w:rPr>
        <w:t>Тел: 024/64 64 10</w:t>
      </w:r>
    </w:p>
    <w:p w:rsidR="002808EF" w:rsidRPr="002808EF" w:rsidRDefault="002808EF" w:rsidP="002808EF">
      <w:pPr>
        <w:shd w:val="clear" w:color="auto" w:fill="FFFFFF"/>
        <w:spacing w:after="0" w:line="298" w:lineRule="exact"/>
        <w:jc w:val="both"/>
        <w:rPr>
          <w:rFonts w:ascii="Times New Roman" w:hAnsi="Times New Roman"/>
          <w:color w:val="000000"/>
          <w:spacing w:val="1"/>
          <w:sz w:val="24"/>
          <w:szCs w:val="24"/>
        </w:rPr>
      </w:pPr>
      <w:r>
        <w:rPr>
          <w:rFonts w:ascii="Times New Roman" w:hAnsi="Times New Roman"/>
          <w:color w:val="000000"/>
          <w:spacing w:val="1"/>
          <w:sz w:val="24"/>
          <w:szCs w:val="24"/>
        </w:rPr>
        <w:t>Е</w:t>
      </w:r>
      <w:r w:rsidRPr="002808EF">
        <w:rPr>
          <w:rFonts w:ascii="Times New Roman" w:hAnsi="Times New Roman"/>
          <w:color w:val="000000"/>
          <w:spacing w:val="1"/>
          <w:sz w:val="24"/>
          <w:szCs w:val="24"/>
        </w:rPr>
        <w:t xml:space="preserve">-mail: </w:t>
      </w:r>
      <w:hyperlink r:id="rId9" w:history="1">
        <w:r w:rsidRPr="002808EF">
          <w:rPr>
            <w:rStyle w:val="Hyperlink"/>
            <w:rFonts w:ascii="Times New Roman" w:hAnsi="Times New Roman"/>
            <w:spacing w:val="1"/>
            <w:sz w:val="24"/>
            <w:szCs w:val="24"/>
          </w:rPr>
          <w:t>nasaradost@</w:t>
        </w:r>
        <w:r w:rsidR="00711000">
          <w:rPr>
            <w:rStyle w:val="Hyperlink"/>
            <w:rFonts w:ascii="Times New Roman" w:hAnsi="Times New Roman"/>
            <w:spacing w:val="1"/>
            <w:sz w:val="24"/>
            <w:szCs w:val="24"/>
          </w:rPr>
          <w:t>mts.</w:t>
        </w:r>
        <w:r w:rsidRPr="002808EF">
          <w:rPr>
            <w:rStyle w:val="Hyperlink"/>
            <w:rFonts w:ascii="Times New Roman" w:hAnsi="Times New Roman"/>
            <w:spacing w:val="1"/>
            <w:sz w:val="24"/>
            <w:szCs w:val="24"/>
          </w:rPr>
          <w:t>rs</w:t>
        </w:r>
      </w:hyperlink>
    </w:p>
    <w:p w:rsidR="002808EF" w:rsidRPr="002808EF" w:rsidRDefault="002808EF" w:rsidP="002808EF">
      <w:pPr>
        <w:shd w:val="clear" w:color="auto" w:fill="FFFFFF"/>
        <w:spacing w:after="0" w:line="298" w:lineRule="exact"/>
        <w:jc w:val="both"/>
        <w:rPr>
          <w:rFonts w:ascii="Times New Roman" w:hAnsi="Times New Roman"/>
          <w:color w:val="000000"/>
          <w:spacing w:val="1"/>
          <w:sz w:val="24"/>
          <w:szCs w:val="24"/>
          <w:lang w:val="sr-Cyrl-CS"/>
        </w:rPr>
      </w:pPr>
      <w:r>
        <w:rPr>
          <w:rFonts w:ascii="Times New Roman" w:hAnsi="Times New Roman"/>
          <w:color w:val="000000"/>
          <w:spacing w:val="1"/>
          <w:sz w:val="24"/>
          <w:szCs w:val="24"/>
        </w:rPr>
        <w:t>Сајт</w:t>
      </w:r>
      <w:r w:rsidRPr="002808EF">
        <w:rPr>
          <w:rFonts w:ascii="Times New Roman" w:hAnsi="Times New Roman"/>
          <w:color w:val="000000"/>
          <w:spacing w:val="1"/>
          <w:sz w:val="24"/>
          <w:szCs w:val="24"/>
        </w:rPr>
        <w:t>:</w:t>
      </w:r>
      <w:r>
        <w:rPr>
          <w:rFonts w:ascii="Times New Roman" w:hAnsi="Times New Roman"/>
          <w:color w:val="000000"/>
          <w:spacing w:val="1"/>
          <w:sz w:val="24"/>
          <w:szCs w:val="24"/>
        </w:rPr>
        <w:t xml:space="preserve"> </w:t>
      </w:r>
      <w:r w:rsidRPr="002808EF">
        <w:rPr>
          <w:rFonts w:ascii="Times New Roman" w:hAnsi="Times New Roman"/>
          <w:color w:val="000000"/>
          <w:spacing w:val="1"/>
          <w:sz w:val="24"/>
          <w:szCs w:val="24"/>
        </w:rPr>
        <w:t xml:space="preserve"> nasaradost.edu.rs</w:t>
      </w:r>
    </w:p>
    <w:p w:rsidR="002808EF" w:rsidRDefault="002808EF" w:rsidP="00326E72">
      <w:pPr>
        <w:rPr>
          <w:rFonts w:ascii="Times New Roman" w:hAnsi="Times New Roman" w:cs="Times New Roman"/>
          <w:sz w:val="24"/>
          <w:szCs w:val="24"/>
        </w:rPr>
      </w:pPr>
    </w:p>
    <w:p w:rsidR="00B929CC" w:rsidRPr="0056218E" w:rsidRDefault="00B929CC" w:rsidP="0056218E">
      <w:pPr>
        <w:pStyle w:val="ListParagraph"/>
        <w:numPr>
          <w:ilvl w:val="0"/>
          <w:numId w:val="2"/>
        </w:numPr>
        <w:spacing w:after="0"/>
        <w:jc w:val="both"/>
        <w:rPr>
          <w:rFonts w:ascii="Times New Roman" w:hAnsi="Times New Roman" w:cs="Times New Roman"/>
          <w:b/>
          <w:sz w:val="28"/>
          <w:szCs w:val="28"/>
        </w:rPr>
      </w:pPr>
      <w:r w:rsidRPr="00B929CC">
        <w:rPr>
          <w:rFonts w:ascii="Times New Roman" w:hAnsi="Times New Roman" w:cs="Times New Roman"/>
          <w:b/>
          <w:sz w:val="28"/>
          <w:szCs w:val="28"/>
        </w:rPr>
        <w:t>МАТЕРИЈАЛНО-ТЕХНИЧКИ</w:t>
      </w:r>
      <w:r>
        <w:rPr>
          <w:rFonts w:ascii="Times New Roman" w:hAnsi="Times New Roman" w:cs="Times New Roman"/>
          <w:b/>
          <w:sz w:val="28"/>
          <w:szCs w:val="28"/>
        </w:rPr>
        <w:t xml:space="preserve"> И</w:t>
      </w:r>
      <w:r w:rsidRPr="00B929CC">
        <w:rPr>
          <w:rFonts w:ascii="Times New Roman" w:hAnsi="Times New Roman" w:cs="Times New Roman"/>
          <w:b/>
          <w:sz w:val="28"/>
          <w:szCs w:val="28"/>
        </w:rPr>
        <w:t xml:space="preserve"> </w:t>
      </w:r>
      <w:r>
        <w:rPr>
          <w:rFonts w:ascii="Times New Roman" w:hAnsi="Times New Roman" w:cs="Times New Roman"/>
          <w:b/>
          <w:sz w:val="28"/>
          <w:szCs w:val="28"/>
        </w:rPr>
        <w:t xml:space="preserve">ПРОСТОРНИ </w:t>
      </w:r>
      <w:r w:rsidRPr="00B929CC">
        <w:rPr>
          <w:rFonts w:ascii="Times New Roman" w:hAnsi="Times New Roman" w:cs="Times New Roman"/>
          <w:b/>
          <w:sz w:val="28"/>
          <w:szCs w:val="28"/>
        </w:rPr>
        <w:t>УСЛОВИ РАДА</w:t>
      </w:r>
    </w:p>
    <w:p w:rsidR="0056218E" w:rsidRPr="0056218E" w:rsidRDefault="0056218E" w:rsidP="0056218E">
      <w:pPr>
        <w:spacing w:after="0"/>
        <w:ind w:left="360"/>
        <w:jc w:val="both"/>
        <w:rPr>
          <w:rFonts w:ascii="Times New Roman" w:hAnsi="Times New Roman" w:cs="Times New Roman"/>
          <w:b/>
          <w:sz w:val="28"/>
          <w:szCs w:val="28"/>
        </w:rPr>
      </w:pPr>
    </w:p>
    <w:p w:rsidR="00B929CC" w:rsidRPr="001E602E" w:rsidRDefault="002808EF" w:rsidP="0056218E">
      <w:pPr>
        <w:pStyle w:val="ListParagraph"/>
        <w:numPr>
          <w:ilvl w:val="1"/>
          <w:numId w:val="2"/>
        </w:numPr>
        <w:spacing w:after="0"/>
        <w:ind w:left="340"/>
        <w:jc w:val="both"/>
        <w:rPr>
          <w:rFonts w:ascii="Times New Roman" w:hAnsi="Times New Roman" w:cs="Times New Roman"/>
          <w:b/>
          <w:i/>
          <w:sz w:val="24"/>
          <w:szCs w:val="24"/>
        </w:rPr>
      </w:pPr>
      <w:r w:rsidRPr="0056218E">
        <w:rPr>
          <w:rFonts w:ascii="Times New Roman" w:hAnsi="Times New Roman" w:cs="Times New Roman"/>
          <w:b/>
          <w:i/>
          <w:sz w:val="24"/>
          <w:szCs w:val="24"/>
        </w:rPr>
        <w:t xml:space="preserve"> </w:t>
      </w:r>
      <w:r w:rsidR="00B929CC" w:rsidRPr="0056218E">
        <w:rPr>
          <w:rFonts w:ascii="Times New Roman" w:hAnsi="Times New Roman" w:cs="Times New Roman"/>
          <w:b/>
          <w:i/>
          <w:sz w:val="24"/>
          <w:szCs w:val="24"/>
        </w:rPr>
        <w:t>ПРОСТОРНИ УСЛОВИ</w:t>
      </w:r>
    </w:p>
    <w:p w:rsidR="001E602E" w:rsidRPr="0056218E" w:rsidRDefault="001E602E" w:rsidP="001E602E">
      <w:pPr>
        <w:pStyle w:val="ListParagraph"/>
        <w:spacing w:after="0"/>
        <w:ind w:left="340"/>
        <w:jc w:val="both"/>
        <w:rPr>
          <w:rFonts w:ascii="Times New Roman" w:hAnsi="Times New Roman" w:cs="Times New Roman"/>
          <w:b/>
          <w:i/>
          <w:sz w:val="24"/>
          <w:szCs w:val="24"/>
        </w:rPr>
      </w:pPr>
    </w:p>
    <w:p w:rsidR="0056218E" w:rsidRPr="00534EAF" w:rsidRDefault="00A345C4" w:rsidP="00534EAF">
      <w:pPr>
        <w:pStyle w:val="ListParagraph"/>
        <w:numPr>
          <w:ilvl w:val="2"/>
          <w:numId w:val="2"/>
        </w:numPr>
        <w:spacing w:after="0"/>
        <w:ind w:left="794"/>
        <w:rPr>
          <w:rFonts w:ascii="Times New Roman" w:hAnsi="Times New Roman" w:cs="Times New Roman"/>
          <w:b/>
          <w:sz w:val="24"/>
          <w:szCs w:val="24"/>
        </w:rPr>
      </w:pPr>
      <w:r w:rsidRPr="00534EAF">
        <w:rPr>
          <w:rFonts w:ascii="Times New Roman" w:hAnsi="Times New Roman" w:cs="Times New Roman"/>
          <w:b/>
          <w:sz w:val="24"/>
          <w:szCs w:val="24"/>
        </w:rPr>
        <w:t>Објекти за боравак деце</w:t>
      </w:r>
    </w:p>
    <w:p w:rsidR="00AC2B59" w:rsidRPr="000F1C68" w:rsidRDefault="00AC2B59" w:rsidP="004C5D0E">
      <w:pPr>
        <w:pStyle w:val="NoSpacing"/>
        <w:spacing w:before="120" w:after="120"/>
        <w:jc w:val="both"/>
        <w:rPr>
          <w:rFonts w:ascii="Times New Roman" w:hAnsi="Times New Roman"/>
          <w:noProof/>
          <w:sz w:val="24"/>
          <w:szCs w:val="24"/>
          <w:lang w:val="sr-Cyrl-CS"/>
        </w:rPr>
      </w:pPr>
      <w:r w:rsidRPr="000F1C68">
        <w:rPr>
          <w:rFonts w:ascii="Times New Roman" w:hAnsi="Times New Roman"/>
          <w:noProof/>
          <w:sz w:val="24"/>
          <w:szCs w:val="24"/>
          <w:lang w:val="sr-Cyrl-CS"/>
        </w:rPr>
        <w:t xml:space="preserve">У оквиру Установе </w:t>
      </w:r>
      <w:r w:rsidRPr="000F1C68">
        <w:rPr>
          <w:rFonts w:ascii="Times New Roman" w:hAnsi="Times New Roman"/>
          <w:noProof/>
          <w:sz w:val="24"/>
          <w:szCs w:val="24"/>
        </w:rPr>
        <w:t xml:space="preserve">oве школске године имали смо </w:t>
      </w:r>
      <w:r w:rsidRPr="000F1C68">
        <w:rPr>
          <w:rFonts w:ascii="Times New Roman" w:hAnsi="Times New Roman"/>
          <w:noProof/>
          <w:sz w:val="24"/>
          <w:szCs w:val="24"/>
          <w:lang w:val="sr-Cyrl-CS"/>
        </w:rPr>
        <w:t xml:space="preserve"> 5</w:t>
      </w:r>
      <w:r w:rsidRPr="000F1C68">
        <w:rPr>
          <w:rFonts w:ascii="Times New Roman" w:hAnsi="Times New Roman"/>
          <w:noProof/>
          <w:sz w:val="24"/>
          <w:szCs w:val="24"/>
          <w:lang w:val="ru-RU"/>
        </w:rPr>
        <w:t>3</w:t>
      </w:r>
      <w:r w:rsidRPr="000F1C68">
        <w:rPr>
          <w:rFonts w:ascii="Times New Roman" w:hAnsi="Times New Roman"/>
          <w:noProof/>
          <w:sz w:val="24"/>
          <w:szCs w:val="24"/>
          <w:lang w:val="sr-Cyrl-CS"/>
        </w:rPr>
        <w:t xml:space="preserve"> вртића за боравак деце, односно 5</w:t>
      </w:r>
      <w:r w:rsidRPr="000F1C68">
        <w:rPr>
          <w:rFonts w:ascii="Times New Roman" w:hAnsi="Times New Roman"/>
          <w:noProof/>
          <w:sz w:val="24"/>
          <w:szCs w:val="24"/>
          <w:lang w:val="ru-RU"/>
        </w:rPr>
        <w:t>4</w:t>
      </w:r>
      <w:r w:rsidRPr="000F1C68">
        <w:rPr>
          <w:rFonts w:ascii="Times New Roman" w:hAnsi="Times New Roman"/>
          <w:noProof/>
          <w:sz w:val="24"/>
          <w:szCs w:val="24"/>
          <w:lang w:val="sr-Cyrl-CS"/>
        </w:rPr>
        <w:t xml:space="preserve"> ако се узме у обзир  и одељење при Болници. </w:t>
      </w:r>
    </w:p>
    <w:p w:rsidR="0056218E" w:rsidRPr="000F1C68" w:rsidRDefault="00AC2B59" w:rsidP="004C5D0E">
      <w:pPr>
        <w:spacing w:after="0"/>
        <w:jc w:val="both"/>
        <w:rPr>
          <w:rFonts w:ascii="Times New Roman" w:hAnsi="Times New Roman" w:cs="Times New Roman"/>
          <w:noProof/>
          <w:sz w:val="24"/>
          <w:szCs w:val="24"/>
          <w:lang w:val="sr-Cyrl-CS"/>
        </w:rPr>
      </w:pPr>
      <w:r w:rsidRPr="000F1C68">
        <w:rPr>
          <w:rFonts w:ascii="Times New Roman" w:hAnsi="Times New Roman" w:cs="Times New Roman"/>
          <w:noProof/>
          <w:sz w:val="24"/>
          <w:szCs w:val="24"/>
          <w:lang w:val="sr-Cyrl-CS"/>
        </w:rPr>
        <w:t>У оквиру „Наше радости“ налазили су  се објекти наменски грађени за боравак деце и они који су адаптирани за њихов боравак. У табелама  1. и 2. је дат списак наменских и ненаменских објеката</w:t>
      </w:r>
      <w:r w:rsidR="004C5D0E">
        <w:rPr>
          <w:rFonts w:ascii="Times New Roman" w:hAnsi="Times New Roman" w:cs="Times New Roman"/>
          <w:noProof/>
          <w:sz w:val="24"/>
          <w:szCs w:val="24"/>
          <w:lang w:val="sr-Cyrl-CS"/>
        </w:rPr>
        <w:t>.</w:t>
      </w:r>
    </w:p>
    <w:p w:rsidR="0056218E" w:rsidRDefault="0056218E" w:rsidP="0056218E">
      <w:pPr>
        <w:spacing w:after="0"/>
        <w:rPr>
          <w:rFonts w:ascii="Times New Roman" w:hAnsi="Times New Roman" w:cs="Times New Roman"/>
          <w:noProof/>
          <w:sz w:val="24"/>
          <w:szCs w:val="24"/>
          <w:lang w:val="sr-Cyrl-CS"/>
        </w:rPr>
      </w:pPr>
    </w:p>
    <w:p w:rsidR="0056218E" w:rsidRDefault="0056218E" w:rsidP="0056218E">
      <w:pPr>
        <w:spacing w:after="0"/>
        <w:rPr>
          <w:rFonts w:ascii="Times New Roman" w:hAnsi="Times New Roman" w:cs="Times New Roman"/>
          <w:noProof/>
          <w:sz w:val="24"/>
          <w:szCs w:val="24"/>
          <w:lang w:val="sr-Cyrl-CS"/>
        </w:rPr>
      </w:pPr>
    </w:p>
    <w:p w:rsidR="0056218E" w:rsidRDefault="0056218E" w:rsidP="0056218E">
      <w:pPr>
        <w:spacing w:after="0"/>
        <w:rPr>
          <w:rFonts w:ascii="Times New Roman" w:hAnsi="Times New Roman" w:cs="Times New Roman"/>
          <w:noProof/>
          <w:sz w:val="24"/>
          <w:szCs w:val="24"/>
          <w:lang w:val="sr-Cyrl-CS"/>
        </w:rPr>
      </w:pPr>
    </w:p>
    <w:p w:rsidR="0056218E" w:rsidRPr="00795835" w:rsidRDefault="0056218E" w:rsidP="0056218E">
      <w:pPr>
        <w:spacing w:after="0"/>
        <w:rPr>
          <w:rFonts w:ascii="Times New Roman" w:hAnsi="Times New Roman" w:cs="Times New Roman"/>
          <w:noProof/>
          <w:sz w:val="24"/>
          <w:szCs w:val="24"/>
          <w:lang w:val="sr-Cyrl-CS"/>
        </w:rPr>
      </w:pPr>
    </w:p>
    <w:p w:rsidR="00B929CC" w:rsidRPr="00795835" w:rsidRDefault="00B929CC" w:rsidP="0056218E">
      <w:pPr>
        <w:spacing w:after="0"/>
        <w:rPr>
          <w:rFonts w:ascii="Times New Roman" w:hAnsi="Times New Roman" w:cs="Times New Roman"/>
          <w:sz w:val="24"/>
          <w:szCs w:val="24"/>
          <w:lang w:val="sr-Cyrl-CS"/>
        </w:rPr>
      </w:pPr>
    </w:p>
    <w:p w:rsidR="0056218E" w:rsidRPr="0056218E" w:rsidRDefault="0056218E" w:rsidP="0056218E">
      <w:pPr>
        <w:pStyle w:val="NoSpacing"/>
        <w:jc w:val="center"/>
        <w:rPr>
          <w:rFonts w:ascii="Times New Roman" w:hAnsi="Times New Roman"/>
          <w:i/>
          <w:noProof/>
          <w:sz w:val="24"/>
          <w:szCs w:val="24"/>
          <w:lang w:val="sr-Cyrl-CS"/>
        </w:rPr>
      </w:pPr>
      <w:r>
        <w:rPr>
          <w:rFonts w:ascii="Times New Roman" w:hAnsi="Times New Roman"/>
          <w:i/>
          <w:noProof/>
          <w:sz w:val="24"/>
          <w:szCs w:val="24"/>
          <w:lang w:val="sr-Cyrl-CS"/>
        </w:rPr>
        <w:t>Табела бр.1.</w:t>
      </w:r>
    </w:p>
    <w:p w:rsidR="0056218E" w:rsidRPr="0056218E" w:rsidRDefault="0056218E" w:rsidP="0056218E">
      <w:pPr>
        <w:spacing w:after="0"/>
        <w:jc w:val="center"/>
        <w:rPr>
          <w:rFonts w:ascii="Times New Roman" w:hAnsi="Times New Roman" w:cs="Times New Roman"/>
          <w:i/>
          <w:noProof/>
          <w:sz w:val="24"/>
          <w:szCs w:val="24"/>
          <w:lang w:val="sr-Cyrl-CS" w:bidi="en-US"/>
        </w:rPr>
      </w:pPr>
      <w:r w:rsidRPr="0056218E">
        <w:rPr>
          <w:rFonts w:ascii="Times New Roman" w:hAnsi="Times New Roman" w:cs="Times New Roman"/>
          <w:i/>
          <w:noProof/>
          <w:sz w:val="24"/>
          <w:szCs w:val="24"/>
          <w:lang w:val="sr-Cyrl-CS" w:bidi="en-US"/>
        </w:rPr>
        <w:t>Преглед наменски грађених објеката са израженим капацитетима, површином објекта, дворишта и адресом</w:t>
      </w:r>
    </w:p>
    <w:p w:rsidR="0056218E" w:rsidRPr="00795835" w:rsidRDefault="0056218E" w:rsidP="0056218E">
      <w:pPr>
        <w:spacing w:after="0"/>
        <w:rPr>
          <w:rFonts w:ascii="Times New Roman" w:hAnsi="Times New Roman" w:cs="Times New Roman"/>
          <w:sz w:val="24"/>
          <w:szCs w:val="24"/>
          <w:lang w:val="sr-Cyrl-CS"/>
        </w:rPr>
      </w:pPr>
    </w:p>
    <w:tbl>
      <w:tblPr>
        <w:tblW w:w="8985" w:type="dxa"/>
        <w:tblCellSpacing w:w="20" w:type="dxa"/>
        <w:tblInd w:w="4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91"/>
        <w:gridCol w:w="1942"/>
        <w:gridCol w:w="1132"/>
        <w:gridCol w:w="861"/>
        <w:gridCol w:w="1082"/>
        <w:gridCol w:w="1222"/>
        <w:gridCol w:w="75"/>
        <w:gridCol w:w="1980"/>
      </w:tblGrid>
      <w:tr w:rsidR="0056218E" w:rsidRPr="0056218E" w:rsidTr="0056218E">
        <w:trPr>
          <w:cantSplit/>
          <w:trHeight w:val="300"/>
          <w:tblCellSpacing w:w="20" w:type="dxa"/>
        </w:trPr>
        <w:tc>
          <w:tcPr>
            <w:tcW w:w="630" w:type="dxa"/>
            <w:vMerge w:val="restart"/>
            <w:tcBorders>
              <w:top w:val="inset" w:sz="6" w:space="0" w:color="auto"/>
              <w:left w:val="inset" w:sz="6" w:space="0" w:color="auto"/>
              <w:bottom w:val="inset" w:sz="6" w:space="0" w:color="auto"/>
              <w:right w:val="inset" w:sz="6" w:space="0" w:color="auto"/>
            </w:tcBorders>
          </w:tcPr>
          <w:p w:rsidR="0056218E" w:rsidRPr="0056218E" w:rsidRDefault="0056218E" w:rsidP="0056218E">
            <w:pPr>
              <w:spacing w:after="0"/>
              <w:jc w:val="center"/>
              <w:rPr>
                <w:rFonts w:ascii="Times New Roman" w:hAnsi="Times New Roman" w:cs="Times New Roman"/>
                <w:b/>
                <w:noProof/>
                <w:sz w:val="24"/>
                <w:szCs w:val="24"/>
                <w:lang w:val="sr-Cyrl-CS"/>
              </w:rPr>
            </w:pPr>
          </w:p>
        </w:tc>
        <w:tc>
          <w:tcPr>
            <w:tcW w:w="1901" w:type="dxa"/>
            <w:vMerge w:val="restart"/>
            <w:tcBorders>
              <w:top w:val="inset" w:sz="6" w:space="0" w:color="auto"/>
              <w:left w:val="inset" w:sz="6" w:space="0" w:color="auto"/>
              <w:bottom w:val="inset" w:sz="6" w:space="0" w:color="auto"/>
              <w:right w:val="inset" w:sz="6" w:space="0" w:color="auto"/>
            </w:tcBorders>
          </w:tcPr>
          <w:p w:rsidR="0056218E" w:rsidRPr="0056218E" w:rsidRDefault="0056218E" w:rsidP="0056218E">
            <w:pPr>
              <w:spacing w:after="0"/>
              <w:jc w:val="center"/>
              <w:rPr>
                <w:rFonts w:ascii="Times New Roman" w:hAnsi="Times New Roman" w:cs="Times New Roman"/>
                <w:b/>
                <w:noProof/>
                <w:sz w:val="24"/>
                <w:szCs w:val="24"/>
                <w:lang w:val="sr-Cyrl-CS"/>
              </w:rPr>
            </w:pPr>
          </w:p>
          <w:p w:rsidR="0056218E" w:rsidRPr="0056218E" w:rsidRDefault="0056218E" w:rsidP="0056218E">
            <w:pPr>
              <w:spacing w:after="0"/>
              <w:jc w:val="center"/>
              <w:rPr>
                <w:rFonts w:ascii="Times New Roman" w:hAnsi="Times New Roman" w:cs="Times New Roman"/>
                <w:b/>
                <w:noProof/>
                <w:sz w:val="24"/>
                <w:szCs w:val="24"/>
                <w:lang w:val="sr-Cyrl-CS"/>
              </w:rPr>
            </w:pPr>
            <w:r w:rsidRPr="0056218E">
              <w:rPr>
                <w:rFonts w:ascii="Times New Roman" w:hAnsi="Times New Roman" w:cs="Times New Roman"/>
                <w:b/>
                <w:noProof/>
                <w:sz w:val="24"/>
                <w:szCs w:val="24"/>
                <w:lang w:val="sr-Cyrl-CS"/>
              </w:rPr>
              <w:t>Назив објекта</w:t>
            </w:r>
          </w:p>
        </w:tc>
        <w:tc>
          <w:tcPr>
            <w:tcW w:w="1953"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b/>
                <w:noProof/>
                <w:sz w:val="24"/>
                <w:szCs w:val="24"/>
                <w:lang w:val="sr-Cyrl-CS"/>
              </w:rPr>
            </w:pPr>
            <w:r w:rsidRPr="0056218E">
              <w:rPr>
                <w:rFonts w:ascii="Times New Roman" w:hAnsi="Times New Roman" w:cs="Times New Roman"/>
                <w:b/>
                <w:noProof/>
                <w:sz w:val="24"/>
                <w:szCs w:val="24"/>
                <w:lang w:val="sr-Cyrl-CS"/>
              </w:rPr>
              <w:t>Капацитет</w:t>
            </w:r>
          </w:p>
        </w:tc>
        <w:tc>
          <w:tcPr>
            <w:tcW w:w="2264"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b/>
                <w:noProof/>
                <w:sz w:val="24"/>
                <w:szCs w:val="24"/>
                <w:lang w:val="sr-Cyrl-CS"/>
              </w:rPr>
            </w:pPr>
            <w:r w:rsidRPr="0056218E">
              <w:rPr>
                <w:rFonts w:ascii="Times New Roman" w:hAnsi="Times New Roman" w:cs="Times New Roman"/>
                <w:b/>
                <w:noProof/>
                <w:sz w:val="24"/>
                <w:szCs w:val="24"/>
                <w:lang w:val="sr-Cyrl-CS"/>
              </w:rPr>
              <w:t>Површина (м2)</w:t>
            </w:r>
          </w:p>
        </w:tc>
        <w:tc>
          <w:tcPr>
            <w:tcW w:w="1995" w:type="dxa"/>
            <w:gridSpan w:val="2"/>
            <w:vMerge w:val="restart"/>
            <w:tcBorders>
              <w:top w:val="inset" w:sz="6" w:space="0" w:color="auto"/>
              <w:left w:val="inset" w:sz="6" w:space="0" w:color="auto"/>
              <w:bottom w:val="inset" w:sz="6" w:space="0" w:color="auto"/>
              <w:right w:val="inset" w:sz="6" w:space="0" w:color="auto"/>
            </w:tcBorders>
          </w:tcPr>
          <w:p w:rsidR="0056218E" w:rsidRPr="0056218E" w:rsidRDefault="0056218E" w:rsidP="0056218E">
            <w:pPr>
              <w:spacing w:after="0"/>
              <w:jc w:val="center"/>
              <w:rPr>
                <w:rFonts w:ascii="Times New Roman" w:hAnsi="Times New Roman" w:cs="Times New Roman"/>
                <w:b/>
                <w:noProof/>
                <w:sz w:val="24"/>
                <w:szCs w:val="24"/>
                <w:lang w:val="sr-Cyrl-CS"/>
              </w:rPr>
            </w:pPr>
          </w:p>
          <w:p w:rsidR="0056218E" w:rsidRPr="0056218E" w:rsidRDefault="0056218E" w:rsidP="0056218E">
            <w:pPr>
              <w:spacing w:after="0"/>
              <w:jc w:val="center"/>
              <w:rPr>
                <w:rFonts w:ascii="Times New Roman" w:hAnsi="Times New Roman" w:cs="Times New Roman"/>
                <w:b/>
                <w:noProof/>
                <w:sz w:val="24"/>
                <w:szCs w:val="24"/>
                <w:lang w:val="sr-Cyrl-CS"/>
              </w:rPr>
            </w:pPr>
            <w:r w:rsidRPr="0056218E">
              <w:rPr>
                <w:rFonts w:ascii="Times New Roman" w:hAnsi="Times New Roman" w:cs="Times New Roman"/>
                <w:b/>
                <w:noProof/>
                <w:sz w:val="24"/>
                <w:szCs w:val="24"/>
                <w:lang w:val="sr-Cyrl-CS"/>
              </w:rPr>
              <w:t>Адреса</w:t>
            </w:r>
          </w:p>
        </w:tc>
      </w:tr>
      <w:tr w:rsidR="0056218E" w:rsidRPr="0056218E" w:rsidTr="0056218E">
        <w:trPr>
          <w:cantSplit/>
          <w:trHeight w:val="300"/>
          <w:tblCellSpacing w:w="20" w:type="dxa"/>
        </w:trPr>
        <w:tc>
          <w:tcPr>
            <w:tcW w:w="570" w:type="dxa"/>
            <w:vMerge/>
            <w:tcBorders>
              <w:top w:val="inset" w:sz="6" w:space="0" w:color="auto"/>
              <w:left w:val="inset" w:sz="6" w:space="0" w:color="auto"/>
              <w:bottom w:val="inset" w:sz="6" w:space="0" w:color="auto"/>
              <w:right w:val="inset" w:sz="6" w:space="0" w:color="auto"/>
            </w:tcBorders>
            <w:vAlign w:val="center"/>
            <w:hideMark/>
          </w:tcPr>
          <w:p w:rsidR="0056218E" w:rsidRPr="0056218E" w:rsidRDefault="0056218E" w:rsidP="0056218E">
            <w:pPr>
              <w:spacing w:after="0"/>
              <w:rPr>
                <w:rFonts w:ascii="Times New Roman" w:hAnsi="Times New Roman" w:cs="Times New Roman"/>
                <w:b/>
                <w:noProof/>
                <w:sz w:val="24"/>
                <w:szCs w:val="24"/>
                <w:lang w:val="sr-Cyrl-CS"/>
              </w:rPr>
            </w:pPr>
          </w:p>
        </w:tc>
        <w:tc>
          <w:tcPr>
            <w:tcW w:w="1861" w:type="dxa"/>
            <w:vMerge/>
            <w:tcBorders>
              <w:top w:val="inset" w:sz="6" w:space="0" w:color="auto"/>
              <w:left w:val="inset" w:sz="6" w:space="0" w:color="auto"/>
              <w:bottom w:val="inset" w:sz="6" w:space="0" w:color="auto"/>
              <w:right w:val="inset" w:sz="6" w:space="0" w:color="auto"/>
            </w:tcBorders>
            <w:vAlign w:val="center"/>
            <w:hideMark/>
          </w:tcPr>
          <w:p w:rsidR="0056218E" w:rsidRPr="0056218E" w:rsidRDefault="0056218E" w:rsidP="0056218E">
            <w:pPr>
              <w:spacing w:after="0"/>
              <w:rPr>
                <w:rFonts w:ascii="Times New Roman" w:hAnsi="Times New Roman" w:cs="Times New Roman"/>
                <w:b/>
                <w:noProof/>
                <w:sz w:val="24"/>
                <w:szCs w:val="24"/>
                <w:lang w:val="sr-Cyrl-CS"/>
              </w:rPr>
            </w:pP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Број група</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Број</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деце</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Објекат</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Двориште</w:t>
            </w:r>
          </w:p>
        </w:tc>
        <w:tc>
          <w:tcPr>
            <w:tcW w:w="3855" w:type="dxa"/>
            <w:gridSpan w:val="2"/>
            <w:vMerge/>
            <w:tcBorders>
              <w:top w:val="inset" w:sz="6" w:space="0" w:color="auto"/>
              <w:left w:val="inset" w:sz="6" w:space="0" w:color="auto"/>
              <w:bottom w:val="inset" w:sz="6" w:space="0" w:color="auto"/>
              <w:right w:val="inset" w:sz="6" w:space="0" w:color="auto"/>
            </w:tcBorders>
            <w:vAlign w:val="center"/>
            <w:hideMark/>
          </w:tcPr>
          <w:p w:rsidR="0056218E" w:rsidRPr="0056218E" w:rsidRDefault="0056218E" w:rsidP="0056218E">
            <w:pPr>
              <w:spacing w:after="0"/>
              <w:rPr>
                <w:rFonts w:ascii="Times New Roman" w:hAnsi="Times New Roman" w:cs="Times New Roman"/>
                <w:b/>
                <w:noProof/>
                <w:sz w:val="24"/>
                <w:szCs w:val="24"/>
                <w:lang w:val="sr-Cyrl-CS"/>
              </w:rPr>
            </w:pP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Шумица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19</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445</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2808</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12309</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Банијска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Шумица - јаслице</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3</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45</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120</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40</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Банијска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3.</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Наш бисер</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52</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1272</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Е.Русијана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Мандарина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1303</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5875</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А.Чарнојевића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5.</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Зека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1531</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Гундулићева 39</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6.</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Цицибан</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505</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3180</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Игманска 1</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 Марјановић</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1123</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7570</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Пазинска 4</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8.</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Алиса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6</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156</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960</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3780</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А.Мародића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9.</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Мала сирена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182</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719,26</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2753</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Мохачка 33</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10.</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Калимеро</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3791</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М.Орешковића  21</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ПАЛИЋ</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11.</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Дуга</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26</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252</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150</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Ш.Петефија 2</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ХАЈДУКОВО</w:t>
            </w:r>
          </w:p>
        </w:tc>
      </w:tr>
      <w:tr w:rsidR="0056218E" w:rsidRPr="0056218E"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12.</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Хајди</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104</w:t>
            </w:r>
          </w:p>
        </w:tc>
        <w:tc>
          <w:tcPr>
            <w:tcW w:w="104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409,5</w:t>
            </w:r>
          </w:p>
        </w:tc>
        <w:tc>
          <w:tcPr>
            <w:tcW w:w="118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128</w:t>
            </w:r>
          </w:p>
        </w:tc>
        <w:tc>
          <w:tcPr>
            <w:tcW w:w="1995" w:type="dxa"/>
            <w:gridSpan w:val="2"/>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И.Сарића 56</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СУБОТИЦА</w:t>
            </w:r>
          </w:p>
        </w:tc>
      </w:tr>
      <w:tr w:rsidR="0056218E" w:rsidRPr="00711000" w:rsidTr="0056218E">
        <w:trPr>
          <w:tblCellSpacing w:w="20" w:type="dxa"/>
        </w:trPr>
        <w:tc>
          <w:tcPr>
            <w:tcW w:w="63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13.</w:t>
            </w:r>
          </w:p>
        </w:tc>
        <w:tc>
          <w:tcPr>
            <w:tcW w:w="190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Петар Пан</w:t>
            </w:r>
          </w:p>
        </w:tc>
        <w:tc>
          <w:tcPr>
            <w:tcW w:w="1092"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w:t>
            </w:r>
          </w:p>
        </w:tc>
        <w:tc>
          <w:tcPr>
            <w:tcW w:w="821"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52</w:t>
            </w:r>
          </w:p>
        </w:tc>
        <w:tc>
          <w:tcPr>
            <w:tcW w:w="2339" w:type="dxa"/>
            <w:gridSpan w:val="3"/>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252 - шк.зграда</w:t>
            </w:r>
          </w:p>
        </w:tc>
        <w:tc>
          <w:tcPr>
            <w:tcW w:w="1920" w:type="dxa"/>
            <w:tcBorders>
              <w:top w:val="inset" w:sz="6" w:space="0" w:color="auto"/>
              <w:left w:val="inset" w:sz="6" w:space="0" w:color="auto"/>
              <w:bottom w:val="inset" w:sz="6" w:space="0" w:color="auto"/>
              <w:right w:val="inset" w:sz="6" w:space="0" w:color="auto"/>
            </w:tcBorders>
            <w:hideMark/>
          </w:tcPr>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И. Л. Рибара бб</w:t>
            </w:r>
          </w:p>
          <w:p w:rsidR="0056218E" w:rsidRPr="0056218E" w:rsidRDefault="0056218E" w:rsidP="0056218E">
            <w:pPr>
              <w:spacing w:after="0"/>
              <w:jc w:val="center"/>
              <w:rPr>
                <w:rFonts w:ascii="Times New Roman" w:hAnsi="Times New Roman" w:cs="Times New Roman"/>
                <w:noProof/>
                <w:sz w:val="24"/>
                <w:szCs w:val="24"/>
                <w:lang w:val="sr-Cyrl-CS"/>
              </w:rPr>
            </w:pPr>
            <w:r w:rsidRPr="0056218E">
              <w:rPr>
                <w:rFonts w:ascii="Times New Roman" w:hAnsi="Times New Roman" w:cs="Times New Roman"/>
                <w:noProof/>
                <w:sz w:val="24"/>
                <w:szCs w:val="24"/>
                <w:lang w:val="sr-Cyrl-CS"/>
              </w:rPr>
              <w:t>Д.ТАВАНКУТ</w:t>
            </w:r>
          </w:p>
        </w:tc>
      </w:tr>
    </w:tbl>
    <w:p w:rsidR="0056218E" w:rsidRPr="00795835" w:rsidRDefault="0056218E" w:rsidP="0056218E">
      <w:pPr>
        <w:spacing w:after="0"/>
        <w:rPr>
          <w:rFonts w:ascii="Times New Roman" w:hAnsi="Times New Roman" w:cs="Times New Roman"/>
          <w:sz w:val="24"/>
          <w:szCs w:val="24"/>
          <w:lang w:val="sr-Cyrl-CS"/>
        </w:rPr>
      </w:pPr>
    </w:p>
    <w:p w:rsidR="0056218E" w:rsidRPr="00795835" w:rsidRDefault="0056218E" w:rsidP="0056218E">
      <w:pPr>
        <w:spacing w:after="0"/>
        <w:rPr>
          <w:rFonts w:ascii="Times New Roman" w:hAnsi="Times New Roman" w:cs="Times New Roman"/>
          <w:sz w:val="24"/>
          <w:szCs w:val="24"/>
          <w:lang w:val="sr-Cyrl-CS"/>
        </w:rPr>
      </w:pPr>
    </w:p>
    <w:p w:rsidR="0056218E" w:rsidRPr="0056218E" w:rsidRDefault="0056218E" w:rsidP="0056218E">
      <w:pPr>
        <w:spacing w:after="0"/>
        <w:jc w:val="center"/>
        <w:rPr>
          <w:rFonts w:ascii="Times New Roman" w:hAnsi="Times New Roman" w:cs="Times New Roman"/>
          <w:i/>
          <w:noProof/>
          <w:sz w:val="24"/>
          <w:szCs w:val="24"/>
          <w:lang w:val="sr-Cyrl-CS" w:bidi="en-US"/>
        </w:rPr>
      </w:pPr>
      <w:r w:rsidRPr="00795835">
        <w:rPr>
          <w:rFonts w:ascii="Times New Roman" w:hAnsi="Times New Roman" w:cs="Times New Roman"/>
          <w:i/>
          <w:lang w:val="sr-Cyrl-CS"/>
        </w:rPr>
        <w:tab/>
      </w:r>
      <w:r w:rsidRPr="0056218E">
        <w:rPr>
          <w:rFonts w:ascii="Times New Roman" w:hAnsi="Times New Roman" w:cs="Times New Roman"/>
          <w:i/>
          <w:noProof/>
          <w:sz w:val="24"/>
          <w:szCs w:val="24"/>
          <w:lang w:val="sr-Cyrl-CS" w:bidi="en-US"/>
        </w:rPr>
        <w:t>Табела бр. 2</w:t>
      </w:r>
    </w:p>
    <w:p w:rsidR="0056218E" w:rsidRPr="00795835" w:rsidRDefault="0056218E" w:rsidP="0056218E">
      <w:pPr>
        <w:spacing w:after="0"/>
        <w:jc w:val="center"/>
        <w:rPr>
          <w:rFonts w:ascii="Times New Roman" w:hAnsi="Times New Roman" w:cs="Times New Roman"/>
          <w:i/>
          <w:noProof/>
          <w:sz w:val="24"/>
          <w:szCs w:val="24"/>
          <w:lang w:val="sr-Cyrl-CS" w:bidi="en-US"/>
        </w:rPr>
      </w:pPr>
      <w:r w:rsidRPr="0056218E">
        <w:rPr>
          <w:rFonts w:ascii="Times New Roman" w:hAnsi="Times New Roman" w:cs="Times New Roman"/>
          <w:i/>
          <w:noProof/>
          <w:sz w:val="24"/>
          <w:szCs w:val="24"/>
          <w:lang w:val="sr-Cyrl-CS" w:bidi="en-US"/>
        </w:rPr>
        <w:t>Преглед других - прилагођених и адаптираних простора за боравак деце са израженим капацитетима, површином објекта, двориштем и адресом</w:t>
      </w:r>
    </w:p>
    <w:p w:rsidR="00F35031" w:rsidRPr="00795835" w:rsidRDefault="00F35031" w:rsidP="0056218E">
      <w:pPr>
        <w:spacing w:after="0"/>
        <w:rPr>
          <w:rFonts w:ascii="Times New Roman" w:hAnsi="Times New Roman" w:cs="Times New Roman"/>
          <w:sz w:val="24"/>
          <w:szCs w:val="24"/>
          <w:lang w:val="sr-Cyrl-CS"/>
        </w:rPr>
      </w:pPr>
    </w:p>
    <w:tbl>
      <w:tblPr>
        <w:tblpPr w:leftFromText="141" w:rightFromText="141" w:vertAnchor="text" w:horzAnchor="margin" w:tblpXSpec="center" w:tblpY="161"/>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685"/>
        <w:gridCol w:w="45"/>
        <w:gridCol w:w="1927"/>
        <w:gridCol w:w="1087"/>
        <w:gridCol w:w="937"/>
        <w:gridCol w:w="1074"/>
        <w:gridCol w:w="1251"/>
        <w:gridCol w:w="2279"/>
      </w:tblGrid>
      <w:tr w:rsidR="0056218E" w:rsidRPr="00F35031" w:rsidTr="0056218E">
        <w:trPr>
          <w:cantSplit/>
          <w:trHeight w:val="300"/>
          <w:tblCellSpacing w:w="20" w:type="dxa"/>
        </w:trPr>
        <w:tc>
          <w:tcPr>
            <w:tcW w:w="625" w:type="dxa"/>
            <w:vMerge w:val="restart"/>
            <w:tcBorders>
              <w:top w:val="inset" w:sz="6" w:space="0" w:color="auto"/>
              <w:left w:val="inset" w:sz="6" w:space="0" w:color="auto"/>
              <w:bottom w:val="inset" w:sz="6" w:space="0" w:color="auto"/>
              <w:right w:val="inset" w:sz="6" w:space="0" w:color="auto"/>
            </w:tcBorders>
          </w:tcPr>
          <w:p w:rsidR="0056218E" w:rsidRPr="00F35031" w:rsidRDefault="0056218E" w:rsidP="00F35031">
            <w:pPr>
              <w:spacing w:after="0"/>
              <w:jc w:val="center"/>
              <w:rPr>
                <w:rFonts w:ascii="Times New Roman" w:hAnsi="Times New Roman" w:cs="Times New Roman"/>
                <w:noProof/>
                <w:sz w:val="24"/>
                <w:szCs w:val="24"/>
                <w:lang w:val="sr-Cyrl-CS"/>
              </w:rPr>
            </w:pPr>
          </w:p>
        </w:tc>
        <w:tc>
          <w:tcPr>
            <w:tcW w:w="1932" w:type="dxa"/>
            <w:gridSpan w:val="2"/>
            <w:vMerge w:val="restart"/>
            <w:tcBorders>
              <w:top w:val="inset" w:sz="6" w:space="0" w:color="auto"/>
              <w:left w:val="inset" w:sz="6" w:space="0" w:color="auto"/>
              <w:bottom w:val="inset" w:sz="6" w:space="0" w:color="auto"/>
              <w:right w:val="inset" w:sz="6" w:space="0" w:color="auto"/>
            </w:tcBorders>
          </w:tcPr>
          <w:p w:rsidR="0056218E" w:rsidRPr="00F35031" w:rsidRDefault="0056218E" w:rsidP="00F35031">
            <w:pPr>
              <w:spacing w:after="0"/>
              <w:jc w:val="center"/>
              <w:rPr>
                <w:rFonts w:ascii="Times New Roman" w:hAnsi="Times New Roman" w:cs="Times New Roman"/>
                <w:b/>
                <w:noProof/>
                <w:sz w:val="24"/>
                <w:szCs w:val="24"/>
                <w:lang w:val="sr-Cyrl-CS"/>
              </w:rPr>
            </w:pPr>
          </w:p>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Назив објекта</w:t>
            </w:r>
          </w:p>
        </w:tc>
        <w:tc>
          <w:tcPr>
            <w:tcW w:w="1984"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Капацитет</w:t>
            </w:r>
          </w:p>
        </w:tc>
        <w:tc>
          <w:tcPr>
            <w:tcW w:w="2285"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Површина</w:t>
            </w:r>
          </w:p>
        </w:tc>
        <w:tc>
          <w:tcPr>
            <w:tcW w:w="2219" w:type="dxa"/>
            <w:vMerge w:val="restart"/>
            <w:tcBorders>
              <w:top w:val="inset" w:sz="6" w:space="0" w:color="auto"/>
              <w:left w:val="inset" w:sz="6" w:space="0" w:color="auto"/>
              <w:bottom w:val="inset" w:sz="6" w:space="0" w:color="auto"/>
              <w:right w:val="inset" w:sz="6" w:space="0" w:color="auto"/>
            </w:tcBorders>
          </w:tcPr>
          <w:p w:rsidR="0056218E" w:rsidRPr="00F35031" w:rsidRDefault="0056218E" w:rsidP="00F35031">
            <w:pPr>
              <w:spacing w:after="0"/>
              <w:jc w:val="center"/>
              <w:rPr>
                <w:rFonts w:ascii="Times New Roman" w:hAnsi="Times New Roman" w:cs="Times New Roman"/>
                <w:noProof/>
                <w:sz w:val="24"/>
                <w:szCs w:val="24"/>
                <w:lang w:val="sr-Cyrl-CS"/>
              </w:rPr>
            </w:pPr>
          </w:p>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Адреса</w:t>
            </w:r>
          </w:p>
        </w:tc>
      </w:tr>
      <w:tr w:rsidR="0056218E" w:rsidRPr="00F35031" w:rsidTr="0056218E">
        <w:trPr>
          <w:cantSplit/>
          <w:trHeight w:val="300"/>
          <w:tblCellSpacing w:w="20" w:type="dxa"/>
        </w:trPr>
        <w:tc>
          <w:tcPr>
            <w:tcW w:w="625" w:type="dxa"/>
            <w:vMerge/>
            <w:tcBorders>
              <w:top w:val="inset" w:sz="6" w:space="0" w:color="auto"/>
              <w:left w:val="inset" w:sz="6" w:space="0" w:color="auto"/>
              <w:bottom w:val="inset" w:sz="6" w:space="0" w:color="auto"/>
              <w:right w:val="inset" w:sz="6" w:space="0" w:color="auto"/>
            </w:tcBorders>
            <w:vAlign w:val="center"/>
            <w:hideMark/>
          </w:tcPr>
          <w:p w:rsidR="0056218E" w:rsidRPr="00F35031" w:rsidRDefault="0056218E" w:rsidP="00F35031">
            <w:pPr>
              <w:spacing w:after="0"/>
              <w:rPr>
                <w:rFonts w:ascii="Times New Roman" w:hAnsi="Times New Roman" w:cs="Times New Roman"/>
                <w:noProof/>
                <w:sz w:val="24"/>
                <w:szCs w:val="24"/>
                <w:lang w:val="sr-Cyrl-CS"/>
              </w:rPr>
            </w:pPr>
          </w:p>
        </w:tc>
        <w:tc>
          <w:tcPr>
            <w:tcW w:w="1932" w:type="dxa"/>
            <w:gridSpan w:val="2"/>
            <w:vMerge/>
            <w:tcBorders>
              <w:top w:val="inset" w:sz="6" w:space="0" w:color="auto"/>
              <w:left w:val="inset" w:sz="6" w:space="0" w:color="auto"/>
              <w:bottom w:val="inset" w:sz="6" w:space="0" w:color="auto"/>
              <w:right w:val="inset" w:sz="6" w:space="0" w:color="auto"/>
            </w:tcBorders>
            <w:vAlign w:val="center"/>
            <w:hideMark/>
          </w:tcPr>
          <w:p w:rsidR="0056218E" w:rsidRPr="00F35031" w:rsidRDefault="0056218E" w:rsidP="00F35031">
            <w:pPr>
              <w:spacing w:after="0"/>
              <w:rPr>
                <w:rFonts w:ascii="Times New Roman" w:hAnsi="Times New Roman" w:cs="Times New Roman"/>
                <w:b/>
                <w:noProof/>
                <w:sz w:val="24"/>
                <w:szCs w:val="24"/>
                <w:lang w:val="sr-Cyrl-CS"/>
              </w:rPr>
            </w:pP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Број</w:t>
            </w:r>
          </w:p>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група</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Број  деце</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Објекат</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rPr>
                <w:rFonts w:ascii="Times New Roman" w:hAnsi="Times New Roman" w:cs="Times New Roman"/>
                <w:b/>
                <w:noProof/>
                <w:sz w:val="24"/>
                <w:szCs w:val="24"/>
                <w:lang w:val="sr-Cyrl-CS"/>
              </w:rPr>
            </w:pPr>
            <w:r w:rsidRPr="00F35031">
              <w:rPr>
                <w:rFonts w:ascii="Times New Roman" w:hAnsi="Times New Roman" w:cs="Times New Roman"/>
                <w:b/>
                <w:noProof/>
                <w:sz w:val="24"/>
                <w:szCs w:val="24"/>
                <w:lang w:val="sr-Cyrl-CS"/>
              </w:rPr>
              <w:t>Двориште</w:t>
            </w:r>
          </w:p>
        </w:tc>
        <w:tc>
          <w:tcPr>
            <w:tcW w:w="2219" w:type="dxa"/>
            <w:vMerge/>
            <w:tcBorders>
              <w:top w:val="inset" w:sz="6" w:space="0" w:color="auto"/>
              <w:left w:val="inset" w:sz="6" w:space="0" w:color="auto"/>
              <w:bottom w:val="inset" w:sz="6" w:space="0" w:color="auto"/>
              <w:right w:val="inset" w:sz="6" w:space="0" w:color="auto"/>
            </w:tcBorders>
            <w:vAlign w:val="center"/>
            <w:hideMark/>
          </w:tcPr>
          <w:p w:rsidR="0056218E" w:rsidRPr="00F35031" w:rsidRDefault="0056218E" w:rsidP="00F35031">
            <w:pPr>
              <w:spacing w:after="0"/>
              <w:rPr>
                <w:rFonts w:ascii="Times New Roman" w:hAnsi="Times New Roman" w:cs="Times New Roman"/>
                <w:b/>
                <w:noProof/>
                <w:sz w:val="24"/>
                <w:szCs w:val="24"/>
                <w:lang w:val="sr-Cyrl-CS"/>
              </w:rPr>
            </w:pP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Мариаи  Марија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24</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108</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590</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К.Битермана 20</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Пинокио</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48</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184</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Мес.зај.</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Б.Јединства бб</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Веверица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114</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352</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1365</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Франкопанска 13</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Палчица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120</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552</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1300</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Толстојева 8</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Колибри</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8</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208</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566</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1684</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И.Г.Ковачића  9</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Полетарац</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441.69</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720</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 Гупца 31</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Ластавица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156</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548</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2105</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Д. Мишовић 21</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8.</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Плави зец</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78</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258</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1567</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Бајски пут  22</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9.</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Бубамара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151</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1519</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Гајева 15</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10.</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Мак Ђерђ</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130</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559,59</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749</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Ч. Беле 2</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11.</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Пера Детлић</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100</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167</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919</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Београдски пут 47</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12.</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Снежана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52</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255</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602</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С.П. Крцуна 5</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Невен</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104</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403</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700</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Р. Кончара 25</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14.</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Мали Принц</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1034"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120</w:t>
            </w:r>
          </w:p>
        </w:tc>
        <w:tc>
          <w:tcPr>
            <w:tcW w:w="1211"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300</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Сутјеска 82</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lastRenderedPageBreak/>
              <w:t>15.</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Марија Петковић -Сунчица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183            закуп</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Стеријина 4</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16.</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Машталица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156</w:t>
            </w:r>
          </w:p>
        </w:tc>
        <w:tc>
          <w:tcPr>
            <w:tcW w:w="2285"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430 - шк.зграда</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Мајшански пут 95</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17.</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Коцкица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78</w:t>
            </w:r>
          </w:p>
        </w:tc>
        <w:tc>
          <w:tcPr>
            <w:tcW w:w="2285"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324 М. З. Бајмок</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ЈНА  27</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БАЈМОК</w:t>
            </w:r>
          </w:p>
        </w:tc>
      </w:tr>
      <w:tr w:rsidR="0056218E" w:rsidRPr="00F35031" w:rsidTr="00F35031">
        <w:trPr>
          <w:tblCellSpacing w:w="20" w:type="dxa"/>
        </w:trPr>
        <w:tc>
          <w:tcPr>
            <w:tcW w:w="670"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18.</w:t>
            </w:r>
          </w:p>
        </w:tc>
        <w:tc>
          <w:tcPr>
            <w:tcW w:w="188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Сунчица</w:t>
            </w:r>
          </w:p>
        </w:tc>
        <w:tc>
          <w:tcPr>
            <w:tcW w:w="104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7"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52</w:t>
            </w:r>
          </w:p>
        </w:tc>
        <w:tc>
          <w:tcPr>
            <w:tcW w:w="2285" w:type="dxa"/>
            <w:gridSpan w:val="2"/>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198 -  шк.зграда</w:t>
            </w:r>
          </w:p>
        </w:tc>
        <w:tc>
          <w:tcPr>
            <w:tcW w:w="2219" w:type="dxa"/>
            <w:tcBorders>
              <w:top w:val="inset" w:sz="6" w:space="0" w:color="auto"/>
              <w:left w:val="inset" w:sz="6" w:space="0" w:color="auto"/>
              <w:bottom w:val="inset" w:sz="6" w:space="0" w:color="auto"/>
              <w:right w:val="inset" w:sz="6" w:space="0" w:color="auto"/>
            </w:tcBorders>
            <w:hideMark/>
          </w:tcPr>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Мије Мандића 1</w:t>
            </w:r>
          </w:p>
          <w:p w:rsidR="0056218E" w:rsidRPr="00F35031" w:rsidRDefault="0056218E"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БАЈМОК</w:t>
            </w:r>
          </w:p>
        </w:tc>
      </w:tr>
    </w:tbl>
    <w:p w:rsidR="0056218E" w:rsidRDefault="0056218E" w:rsidP="0056218E">
      <w:pPr>
        <w:spacing w:after="0"/>
        <w:rPr>
          <w:rFonts w:ascii="Times New Roman" w:hAnsi="Times New Roman" w:cs="Times New Roman"/>
          <w:sz w:val="24"/>
          <w:szCs w:val="24"/>
        </w:rPr>
      </w:pPr>
    </w:p>
    <w:tbl>
      <w:tblPr>
        <w:tblpPr w:leftFromText="141" w:rightFromText="141" w:vertAnchor="text" w:horzAnchor="margin" w:tblpXSpec="center" w:tblpY="158"/>
        <w:tblW w:w="92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730"/>
        <w:gridCol w:w="40"/>
        <w:gridCol w:w="1841"/>
        <w:gridCol w:w="53"/>
        <w:gridCol w:w="1086"/>
        <w:gridCol w:w="855"/>
        <w:gridCol w:w="81"/>
        <w:gridCol w:w="2322"/>
        <w:gridCol w:w="2212"/>
        <w:gridCol w:w="65"/>
      </w:tblGrid>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19.</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Лане</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 Баје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БАЈМОК</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20.</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Бамби</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Суботичка 37</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МАЛА БОСНА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21.</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Пепељуга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Никола Тесла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ЉУТОВО</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22.</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Цветићи</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Салаш бр 1447</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Г. ТАВАНКУТ</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23.</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Сунцокрет</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52</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122 -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Лудошка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 ВИНОГРАДИ</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24.</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Сеница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Омл. бригада 29</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НОСА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25.</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Лабуд</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Холомски шор 3</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ШУПЉАК</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Кекец</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78</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232 - власништво Кекец -а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Пионирске алеје 6</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ПАЛИЋ</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27.</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Златна рибица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50</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82 -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Дурмиторска 9</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28.</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Мала Алиса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28</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А. Мародића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29.</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Звончица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Школска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en-GB"/>
              </w:rPr>
            </w:pPr>
            <w:r w:rsidRPr="00F35031">
              <w:rPr>
                <w:rFonts w:ascii="Times New Roman" w:hAnsi="Times New Roman" w:cs="Times New Roman"/>
                <w:noProof/>
                <w:sz w:val="24"/>
                <w:szCs w:val="24"/>
                <w:lang w:val="sr-Cyrl-CS"/>
              </w:rPr>
              <w:t xml:space="preserve">Бајски пут </w:t>
            </w:r>
            <w:r w:rsidRPr="00F35031">
              <w:rPr>
                <w:rFonts w:ascii="Times New Roman" w:hAnsi="Times New Roman" w:cs="Times New Roman"/>
                <w:noProof/>
                <w:sz w:val="24"/>
                <w:szCs w:val="24"/>
                <w:lang w:val="en-GB"/>
              </w:rPr>
              <w:t xml:space="preserve">  25</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c>
          <w:tcPr>
            <w:tcW w:w="1854" w:type="dxa"/>
            <w:gridSpan w:val="2"/>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c>
          <w:tcPr>
            <w:tcW w:w="1046" w:type="dxa"/>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c>
          <w:tcPr>
            <w:tcW w:w="896" w:type="dxa"/>
            <w:gridSpan w:val="2"/>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c>
          <w:tcPr>
            <w:tcW w:w="2282" w:type="dxa"/>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c>
          <w:tcPr>
            <w:tcW w:w="2217" w:type="dxa"/>
            <w:gridSpan w:val="2"/>
            <w:tcBorders>
              <w:top w:val="inset" w:sz="6" w:space="0" w:color="auto"/>
              <w:left w:val="inset" w:sz="6" w:space="0" w:color="auto"/>
              <w:bottom w:val="inset" w:sz="6" w:space="0" w:color="auto"/>
              <w:right w:val="inset" w:sz="6" w:space="0" w:color="auto"/>
            </w:tcBorders>
          </w:tcPr>
          <w:p w:rsidR="00F35031" w:rsidRPr="00F35031" w:rsidRDefault="00F35031" w:rsidP="00F35031">
            <w:pPr>
              <w:spacing w:after="0"/>
              <w:jc w:val="center"/>
              <w:rPr>
                <w:rFonts w:ascii="Times New Roman" w:hAnsi="Times New Roman" w:cs="Times New Roman"/>
                <w:noProof/>
                <w:sz w:val="24"/>
                <w:szCs w:val="24"/>
                <w:lang w:val="sr-Cyrl-CS"/>
              </w:rPr>
            </w:pP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lang w:val="en-GB"/>
              </w:rPr>
              <w:t>0</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Лептирићи</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Е. Кардеља 114</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rPr>
              <w:t>1</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Маслачак</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83 -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Цара Лазара 13</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lastRenderedPageBreak/>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lang w:val="sr-Cyrl-CS"/>
              </w:rPr>
              <w:lastRenderedPageBreak/>
              <w:t>3</w:t>
            </w:r>
            <w:r w:rsidRPr="00F35031">
              <w:rPr>
                <w:rFonts w:ascii="Times New Roman" w:hAnsi="Times New Roman" w:cs="Times New Roman"/>
                <w:noProof/>
                <w:sz w:val="24"/>
                <w:szCs w:val="24"/>
              </w:rPr>
              <w:t>2.</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Висибаба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Трогирска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ПАЛИЋ</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rPr>
              <w:t>3</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lang w:val="sr-Cyrl-CS"/>
              </w:rPr>
              <w:t>Клара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50</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130 -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П.Драпшина 51</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Б.ДУШАНОВО</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rPr>
              <w:t>4</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Звездице</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rPr>
              <w:t>5</w:t>
            </w:r>
            <w:r w:rsidRPr="00F35031">
              <w:rPr>
                <w:rFonts w:ascii="Times New Roman" w:hAnsi="Times New Roman" w:cs="Times New Roman"/>
                <w:noProof/>
                <w:sz w:val="24"/>
                <w:szCs w:val="24"/>
                <w:lang w:val="sr-Cyrl-CS"/>
              </w:rPr>
              <w:t>2</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180 - зграда Медиц. центра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Шабачка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rPr>
              <w:t>5</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Марија Петковић - Бисер</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rPr>
              <w:t>2</w:t>
            </w:r>
            <w:r w:rsidRPr="00F35031">
              <w:rPr>
                <w:rFonts w:ascii="Times New Roman" w:hAnsi="Times New Roman" w:cs="Times New Roman"/>
                <w:noProof/>
                <w:sz w:val="24"/>
                <w:szCs w:val="24"/>
                <w:lang w:val="sr-Cyrl-CS"/>
              </w:rPr>
              <w:t>0</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115- 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С.Новака 58</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rPr>
              <w:t>6</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Јагодица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rPr>
              <w:t>6</w:t>
            </w:r>
            <w:r w:rsidRPr="00F35031">
              <w:rPr>
                <w:rFonts w:ascii="Times New Roman" w:hAnsi="Times New Roman" w:cs="Times New Roman"/>
                <w:noProof/>
                <w:sz w:val="24"/>
                <w:szCs w:val="24"/>
                <w:lang w:val="sr-Cyrl-CS"/>
              </w:rPr>
              <w:t>0</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закуп</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Старине Новака 58</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37.</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Лоптица</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шк. 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Трг Маршала Тита</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БАЈМОК</w:t>
            </w:r>
          </w:p>
        </w:tc>
      </w:tr>
      <w:tr w:rsidR="00F35031" w:rsidRPr="00F35031" w:rsidTr="00953FDB">
        <w:trPr>
          <w:tblCellSpacing w:w="20" w:type="dxa"/>
        </w:trPr>
        <w:tc>
          <w:tcPr>
            <w:tcW w:w="710"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3</w:t>
            </w:r>
            <w:r w:rsidRPr="00F35031">
              <w:rPr>
                <w:rFonts w:ascii="Times New Roman" w:hAnsi="Times New Roman" w:cs="Times New Roman"/>
                <w:noProof/>
                <w:sz w:val="24"/>
                <w:szCs w:val="24"/>
                <w:lang w:val="en-GB"/>
              </w:rPr>
              <w:t>8</w:t>
            </w:r>
            <w:r w:rsidRPr="00F35031">
              <w:rPr>
                <w:rFonts w:ascii="Times New Roman" w:hAnsi="Times New Roman" w:cs="Times New Roman"/>
                <w:noProof/>
                <w:sz w:val="24"/>
                <w:szCs w:val="24"/>
                <w:lang w:val="sr-Cyrl-CS"/>
              </w:rPr>
              <w:t>.</w:t>
            </w:r>
          </w:p>
        </w:tc>
        <w:tc>
          <w:tcPr>
            <w:tcW w:w="1854"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Цврчак</w:t>
            </w:r>
          </w:p>
        </w:tc>
        <w:tc>
          <w:tcPr>
            <w:tcW w:w="1046"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96"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tabs>
                <w:tab w:val="center" w:pos="4536"/>
                <w:tab w:val="right" w:pos="9072"/>
              </w:tabs>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10</w:t>
            </w:r>
          </w:p>
        </w:tc>
        <w:tc>
          <w:tcPr>
            <w:tcW w:w="228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Градска болница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Изворска</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СУБОТИЦА</w:t>
            </w:r>
          </w:p>
        </w:tc>
      </w:tr>
      <w:tr w:rsidR="00F35031" w:rsidRPr="00F35031" w:rsidTr="00953FDB">
        <w:trPr>
          <w:tblCellSpacing w:w="20" w:type="dxa"/>
        </w:trPr>
        <w:tc>
          <w:tcPr>
            <w:tcW w:w="670"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rPr>
            </w:pPr>
            <w:r w:rsidRPr="00F35031">
              <w:rPr>
                <w:rFonts w:ascii="Times New Roman" w:hAnsi="Times New Roman" w:cs="Times New Roman"/>
                <w:noProof/>
                <w:sz w:val="24"/>
                <w:szCs w:val="24"/>
              </w:rPr>
              <w:t>39.</w:t>
            </w:r>
          </w:p>
        </w:tc>
        <w:tc>
          <w:tcPr>
            <w:tcW w:w="1841"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Балончићи</w:t>
            </w:r>
          </w:p>
        </w:tc>
        <w:tc>
          <w:tcPr>
            <w:tcW w:w="1099"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шк.зграда</w:t>
            </w:r>
          </w:p>
        </w:tc>
        <w:tc>
          <w:tcPr>
            <w:tcW w:w="2217"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Космајска бб</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БИКОВО</w:t>
            </w:r>
          </w:p>
        </w:tc>
      </w:tr>
      <w:tr w:rsidR="00F35031" w:rsidRPr="00F35031" w:rsidTr="00953FDB">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rPr>
              <w:t>40</w:t>
            </w:r>
            <w:r w:rsidRPr="00F35031">
              <w:rPr>
                <w:rFonts w:ascii="Times New Roman" w:hAnsi="Times New Roman" w:cs="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Морска звезда</w:t>
            </w:r>
          </w:p>
        </w:tc>
        <w:tc>
          <w:tcPr>
            <w:tcW w:w="1099"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26</w:t>
            </w:r>
          </w:p>
        </w:tc>
        <w:tc>
          <w:tcPr>
            <w:tcW w:w="2363"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В. Назора 15</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 ЖЕДНИК</w:t>
            </w:r>
          </w:p>
        </w:tc>
      </w:tr>
      <w:tr w:rsidR="00F35031" w:rsidRPr="00F35031" w:rsidTr="00953FDB">
        <w:trPr>
          <w:gridAfter w:val="1"/>
          <w:wAfter w:w="5" w:type="dxa"/>
          <w:tblCellSpacing w:w="20" w:type="dxa"/>
        </w:trPr>
        <w:tc>
          <w:tcPr>
            <w:tcW w:w="670"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rPr>
              <w:t>41</w:t>
            </w:r>
            <w:r w:rsidRPr="00F35031">
              <w:rPr>
                <w:rFonts w:ascii="Times New Roman" w:hAnsi="Times New Roman" w:cs="Times New Roman"/>
                <w:noProof/>
                <w:sz w:val="24"/>
                <w:szCs w:val="24"/>
                <w:lang w:val="sr-Cyrl-CS"/>
              </w:rPr>
              <w:t>.</w:t>
            </w:r>
          </w:p>
        </w:tc>
        <w:tc>
          <w:tcPr>
            <w:tcW w:w="1841"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Сунце</w:t>
            </w:r>
          </w:p>
        </w:tc>
        <w:tc>
          <w:tcPr>
            <w:tcW w:w="1099"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1</w:t>
            </w:r>
          </w:p>
        </w:tc>
        <w:tc>
          <w:tcPr>
            <w:tcW w:w="815"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w:t>
            </w:r>
          </w:p>
        </w:tc>
        <w:tc>
          <w:tcPr>
            <w:tcW w:w="2363" w:type="dxa"/>
            <w:gridSpan w:val="2"/>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60 - шк.зграда</w:t>
            </w:r>
          </w:p>
        </w:tc>
        <w:tc>
          <w:tcPr>
            <w:tcW w:w="2172" w:type="dxa"/>
            <w:tcBorders>
              <w:top w:val="inset" w:sz="6" w:space="0" w:color="auto"/>
              <w:left w:val="inset" w:sz="6" w:space="0" w:color="auto"/>
              <w:bottom w:val="inset" w:sz="6" w:space="0" w:color="auto"/>
              <w:right w:val="inset" w:sz="6" w:space="0" w:color="auto"/>
            </w:tcBorders>
            <w:hideMark/>
          </w:tcPr>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Николе  Тесле 1</w:t>
            </w:r>
          </w:p>
          <w:p w:rsidR="00F35031" w:rsidRPr="00F35031" w:rsidRDefault="00F35031" w:rsidP="00F35031">
            <w:pPr>
              <w:spacing w:after="0"/>
              <w:jc w:val="center"/>
              <w:rPr>
                <w:rFonts w:ascii="Times New Roman" w:hAnsi="Times New Roman" w:cs="Times New Roman"/>
                <w:noProof/>
                <w:sz w:val="24"/>
                <w:szCs w:val="24"/>
                <w:lang w:val="sr-Cyrl-CS"/>
              </w:rPr>
            </w:pPr>
            <w:r w:rsidRPr="00F35031">
              <w:rPr>
                <w:rFonts w:ascii="Times New Roman" w:hAnsi="Times New Roman" w:cs="Times New Roman"/>
                <w:noProof/>
                <w:sz w:val="24"/>
                <w:szCs w:val="24"/>
                <w:lang w:val="sr-Cyrl-CS"/>
              </w:rPr>
              <w:t>Н. ЖЕДНИК</w:t>
            </w:r>
          </w:p>
        </w:tc>
      </w:tr>
    </w:tbl>
    <w:p w:rsidR="00A345C4" w:rsidRDefault="00A345C4" w:rsidP="00A345C4">
      <w:pPr>
        <w:spacing w:after="0"/>
        <w:rPr>
          <w:rFonts w:ascii="Times New Roman" w:hAnsi="Times New Roman" w:cs="Times New Roman"/>
          <w:b/>
          <w:i/>
          <w:sz w:val="24"/>
          <w:szCs w:val="24"/>
        </w:rPr>
      </w:pPr>
    </w:p>
    <w:p w:rsidR="00A345C4" w:rsidRPr="009D5C69" w:rsidRDefault="00A345C4" w:rsidP="00A345C4">
      <w:pPr>
        <w:spacing w:after="0"/>
        <w:rPr>
          <w:rFonts w:ascii="Times New Roman" w:hAnsi="Times New Roman" w:cs="Times New Roman"/>
          <w:b/>
          <w:i/>
          <w:spacing w:val="-2"/>
          <w:sz w:val="24"/>
          <w:szCs w:val="24"/>
          <w:lang w:val="ru-RU"/>
        </w:rPr>
      </w:pPr>
      <w:r w:rsidRPr="009D5C69">
        <w:rPr>
          <w:rFonts w:ascii="Times New Roman" w:hAnsi="Times New Roman" w:cs="Times New Roman"/>
          <w:b/>
          <w:i/>
          <w:sz w:val="24"/>
          <w:szCs w:val="24"/>
        </w:rPr>
        <w:t xml:space="preserve">3.1.1. а)  </w:t>
      </w:r>
      <w:r w:rsidRPr="009D5C69">
        <w:rPr>
          <w:rFonts w:ascii="Times New Roman" w:hAnsi="Times New Roman" w:cs="Times New Roman"/>
          <w:b/>
          <w:i/>
          <w:spacing w:val="-2"/>
          <w:sz w:val="24"/>
          <w:szCs w:val="24"/>
          <w:lang w:val="ru-RU"/>
        </w:rPr>
        <w:t>Радне собе за припремни предшколски програм</w:t>
      </w:r>
    </w:p>
    <w:p w:rsidR="000F1C68" w:rsidRPr="000F1C68" w:rsidRDefault="000F1C68" w:rsidP="000F1C68">
      <w:pPr>
        <w:pStyle w:val="NoSpacing"/>
        <w:spacing w:before="120" w:after="120"/>
        <w:jc w:val="both"/>
        <w:rPr>
          <w:rFonts w:ascii="Times New Roman" w:hAnsi="Times New Roman"/>
          <w:noProof/>
          <w:sz w:val="24"/>
          <w:szCs w:val="24"/>
          <w:lang w:val="sr-Cyrl-CS"/>
        </w:rPr>
      </w:pPr>
      <w:r w:rsidRPr="000F1C68">
        <w:rPr>
          <w:rFonts w:ascii="Times New Roman" w:hAnsi="Times New Roman"/>
          <w:noProof/>
          <w:sz w:val="24"/>
          <w:szCs w:val="24"/>
          <w:lang w:val="sr-Cyrl-CS"/>
        </w:rPr>
        <w:t xml:space="preserve">У овој школској години све радне собе за припремни предшколски програм су биле  опремљене у складу са дечјим потребама и узрастом (столови столице, играчке, дидактички материјали). </w:t>
      </w:r>
    </w:p>
    <w:p w:rsidR="000F1C68" w:rsidRDefault="000F1C68" w:rsidP="00A90B1E">
      <w:pPr>
        <w:pStyle w:val="NoSpacing"/>
        <w:jc w:val="both"/>
        <w:rPr>
          <w:rFonts w:ascii="Times New Roman" w:hAnsi="Times New Roman"/>
          <w:noProof/>
          <w:sz w:val="24"/>
          <w:szCs w:val="24"/>
          <w:lang w:val="sr-Cyrl-CS"/>
        </w:rPr>
      </w:pPr>
      <w:r w:rsidRPr="000F1C68">
        <w:rPr>
          <w:rFonts w:ascii="Times New Roman" w:hAnsi="Times New Roman"/>
          <w:noProof/>
          <w:sz w:val="24"/>
          <w:szCs w:val="24"/>
          <w:lang w:val="sr-Cyrl-CS"/>
        </w:rPr>
        <w:t>Припремни предшколски програм одвијао се у 8</w:t>
      </w:r>
      <w:r w:rsidRPr="00795835">
        <w:rPr>
          <w:rFonts w:ascii="Times New Roman" w:hAnsi="Times New Roman"/>
          <w:noProof/>
          <w:sz w:val="24"/>
          <w:szCs w:val="24"/>
          <w:lang w:val="sr-Cyrl-CS"/>
        </w:rPr>
        <w:t>8</w:t>
      </w:r>
      <w:r w:rsidRPr="000F1C68">
        <w:rPr>
          <w:rFonts w:ascii="Times New Roman" w:hAnsi="Times New Roman"/>
          <w:noProof/>
          <w:sz w:val="24"/>
          <w:szCs w:val="24"/>
          <w:lang w:val="sr-Cyrl-CS"/>
        </w:rPr>
        <w:t xml:space="preserve"> радних соба. 1</w:t>
      </w:r>
      <w:r w:rsidRPr="00795835">
        <w:rPr>
          <w:rFonts w:ascii="Times New Roman" w:hAnsi="Times New Roman"/>
          <w:noProof/>
          <w:sz w:val="24"/>
          <w:szCs w:val="24"/>
          <w:lang w:val="sr-Cyrl-CS"/>
        </w:rPr>
        <w:t>4</w:t>
      </w:r>
      <w:r w:rsidRPr="000F1C68">
        <w:rPr>
          <w:rFonts w:ascii="Times New Roman" w:hAnsi="Times New Roman"/>
          <w:noProof/>
          <w:sz w:val="24"/>
          <w:szCs w:val="24"/>
          <w:lang w:val="sr-Cyrl-CS"/>
        </w:rPr>
        <w:t xml:space="preserve"> радних соба се налази при основним школама.</w:t>
      </w:r>
    </w:p>
    <w:p w:rsidR="00A90B1E" w:rsidRDefault="00A90B1E" w:rsidP="00A90B1E">
      <w:pPr>
        <w:pStyle w:val="NoSpacing"/>
        <w:jc w:val="both"/>
        <w:rPr>
          <w:rFonts w:ascii="Times New Roman" w:hAnsi="Times New Roman"/>
          <w:noProof/>
          <w:sz w:val="24"/>
          <w:szCs w:val="24"/>
          <w:lang w:val="sr-Cyrl-CS"/>
        </w:rPr>
      </w:pPr>
    </w:p>
    <w:p w:rsidR="00A90B1E" w:rsidRPr="00795835" w:rsidRDefault="00A90B1E" w:rsidP="00A90B1E">
      <w:pPr>
        <w:pStyle w:val="NoSpacing"/>
        <w:jc w:val="both"/>
        <w:rPr>
          <w:rFonts w:ascii="Times New Roman" w:hAnsi="Times New Roman"/>
          <w:b/>
          <w:i/>
          <w:sz w:val="24"/>
          <w:szCs w:val="24"/>
          <w:lang w:val="sr-Cyrl-CS"/>
        </w:rPr>
      </w:pPr>
      <w:r w:rsidRPr="00A90B1E">
        <w:rPr>
          <w:rFonts w:ascii="Times New Roman" w:hAnsi="Times New Roman"/>
          <w:b/>
          <w:i/>
          <w:noProof/>
          <w:sz w:val="24"/>
          <w:szCs w:val="24"/>
          <w:lang w:val="sr-Cyrl-CS"/>
        </w:rPr>
        <w:t xml:space="preserve">3.1.1.б) </w:t>
      </w:r>
      <w:r w:rsidRPr="00795835">
        <w:rPr>
          <w:rFonts w:ascii="Times New Roman" w:hAnsi="Times New Roman"/>
          <w:b/>
          <w:i/>
          <w:sz w:val="24"/>
          <w:szCs w:val="24"/>
          <w:lang w:val="sr-Cyrl-CS"/>
        </w:rPr>
        <w:t>Ликовна радионица Установе</w:t>
      </w:r>
    </w:p>
    <w:p w:rsidR="00A90B1E" w:rsidRPr="00795835" w:rsidRDefault="00A90B1E" w:rsidP="00A90B1E">
      <w:pPr>
        <w:pStyle w:val="NoSpacing"/>
        <w:jc w:val="both"/>
        <w:rPr>
          <w:rFonts w:ascii="Times New Roman" w:hAnsi="Times New Roman"/>
          <w:b/>
          <w:i/>
          <w:sz w:val="24"/>
          <w:szCs w:val="24"/>
          <w:lang w:val="sr-Cyrl-CS"/>
        </w:rPr>
      </w:pPr>
    </w:p>
    <w:p w:rsidR="00A90B1E" w:rsidRPr="00795835" w:rsidRDefault="00A90B1E" w:rsidP="00A90B1E">
      <w:pPr>
        <w:pStyle w:val="NoSpacing"/>
        <w:spacing w:line="360" w:lineRule="auto"/>
        <w:jc w:val="both"/>
        <w:rPr>
          <w:rFonts w:ascii="Times New Roman" w:hAnsi="Times New Roman"/>
          <w:sz w:val="24"/>
          <w:szCs w:val="24"/>
          <w:lang w:val="ru-RU"/>
        </w:rPr>
      </w:pPr>
      <w:r w:rsidRPr="009C2892">
        <w:rPr>
          <w:rFonts w:ascii="Times New Roman" w:hAnsi="Times New Roman"/>
          <w:sz w:val="24"/>
          <w:szCs w:val="24"/>
          <w:lang w:val="ru-RU"/>
        </w:rPr>
        <w:t xml:space="preserve">У простор у склопу вртића </w:t>
      </w:r>
      <w:r w:rsidRPr="00795835">
        <w:rPr>
          <w:rFonts w:ascii="Times New Roman" w:hAnsi="Times New Roman"/>
          <w:sz w:val="24"/>
          <w:szCs w:val="24"/>
          <w:lang w:val="sr-Cyrl-CS"/>
        </w:rPr>
        <w:t>„</w:t>
      </w:r>
      <w:r w:rsidRPr="009C2892">
        <w:rPr>
          <w:rFonts w:ascii="Times New Roman" w:hAnsi="Times New Roman"/>
          <w:sz w:val="24"/>
          <w:szCs w:val="24"/>
          <w:lang w:val="ru-RU"/>
        </w:rPr>
        <w:t>Шумица – јаслице</w:t>
      </w:r>
      <w:r w:rsidRPr="00795835">
        <w:rPr>
          <w:rFonts w:ascii="Times New Roman" w:hAnsi="Times New Roman"/>
          <w:sz w:val="24"/>
          <w:szCs w:val="24"/>
          <w:lang w:val="sr-Cyrl-CS"/>
        </w:rPr>
        <w:t>“</w:t>
      </w:r>
      <w:r w:rsidRPr="009C2892">
        <w:rPr>
          <w:rFonts w:ascii="Times New Roman" w:hAnsi="Times New Roman"/>
          <w:sz w:val="24"/>
          <w:szCs w:val="24"/>
          <w:lang w:val="ru-RU"/>
        </w:rPr>
        <w:t xml:space="preserve"> од децембра 2015. </w:t>
      </w:r>
      <w:r>
        <w:rPr>
          <w:rFonts w:ascii="Times New Roman" w:hAnsi="Times New Roman"/>
          <w:sz w:val="24"/>
          <w:szCs w:val="24"/>
          <w:lang w:val="ru-RU"/>
        </w:rPr>
        <w:t>г</w:t>
      </w:r>
      <w:r w:rsidRPr="009C2892">
        <w:rPr>
          <w:rFonts w:ascii="Times New Roman" w:hAnsi="Times New Roman"/>
          <w:sz w:val="24"/>
          <w:szCs w:val="24"/>
          <w:lang w:val="ru-RU"/>
        </w:rPr>
        <w:t>одине пресељена је радионица за</w:t>
      </w:r>
      <w:r>
        <w:rPr>
          <w:rFonts w:ascii="Times New Roman" w:hAnsi="Times New Roman"/>
          <w:sz w:val="24"/>
          <w:szCs w:val="24"/>
          <w:lang w:val="ru-RU"/>
        </w:rPr>
        <w:t xml:space="preserve"> ликовно. Простор је величине 32</w:t>
      </w:r>
      <w:r w:rsidRPr="009C2892">
        <w:rPr>
          <w:rFonts w:ascii="Times New Roman" w:hAnsi="Times New Roman"/>
          <w:sz w:val="24"/>
          <w:szCs w:val="24"/>
          <w:lang w:val="ru-RU"/>
        </w:rPr>
        <w:t xml:space="preserve"> м</w:t>
      </w:r>
      <w:r w:rsidRPr="009C2892">
        <w:rPr>
          <w:rFonts w:ascii="Times New Roman" w:hAnsi="Times New Roman"/>
          <w:sz w:val="24"/>
          <w:szCs w:val="24"/>
          <w:vertAlign w:val="superscript"/>
          <w:lang w:val="ru-RU"/>
        </w:rPr>
        <w:t>2</w:t>
      </w:r>
      <w:r w:rsidRPr="009C2892">
        <w:rPr>
          <w:rFonts w:ascii="Times New Roman" w:hAnsi="Times New Roman"/>
          <w:sz w:val="24"/>
          <w:szCs w:val="24"/>
          <w:lang w:val="ru-RU"/>
        </w:rPr>
        <w:t xml:space="preserve"> и намењен је раду са децом и васпитачима из области ликовног васпитања.</w:t>
      </w:r>
    </w:p>
    <w:p w:rsidR="00A90B1E" w:rsidRPr="00795835" w:rsidRDefault="00A90B1E" w:rsidP="00A90B1E">
      <w:pPr>
        <w:pStyle w:val="NoSpacing"/>
        <w:spacing w:line="360" w:lineRule="auto"/>
        <w:jc w:val="both"/>
        <w:rPr>
          <w:rFonts w:ascii="Times New Roman" w:hAnsi="Times New Roman"/>
          <w:sz w:val="24"/>
          <w:szCs w:val="24"/>
          <w:lang w:val="ru-RU"/>
        </w:rPr>
      </w:pPr>
      <w:r w:rsidRPr="00795835">
        <w:rPr>
          <w:rFonts w:ascii="Times New Roman" w:hAnsi="Times New Roman"/>
          <w:sz w:val="24"/>
          <w:szCs w:val="24"/>
          <w:lang w:val="ru-RU"/>
        </w:rPr>
        <w:t xml:space="preserve">Радионица је опремљена разноврсним материјалима, како за ликовно васпитање, тако и другим материјалима, углавном рециклажним, који су примену нашли у алтернативним </w:t>
      </w:r>
      <w:r w:rsidRPr="00795835">
        <w:rPr>
          <w:rFonts w:ascii="Times New Roman" w:hAnsi="Times New Roman"/>
          <w:sz w:val="24"/>
          <w:szCs w:val="24"/>
          <w:lang w:val="ru-RU"/>
        </w:rPr>
        <w:lastRenderedPageBreak/>
        <w:t>ликовним техникама. Сврха обог простора је да се у мањим групама реализују захтевније ликовне технике.</w:t>
      </w:r>
    </w:p>
    <w:p w:rsidR="00A90B1E" w:rsidRPr="00795835" w:rsidRDefault="00A90B1E" w:rsidP="00A90B1E">
      <w:pPr>
        <w:pStyle w:val="NoSpacing"/>
        <w:spacing w:line="360" w:lineRule="auto"/>
        <w:jc w:val="both"/>
        <w:rPr>
          <w:rFonts w:ascii="Times New Roman" w:hAnsi="Times New Roman"/>
          <w:sz w:val="24"/>
          <w:szCs w:val="24"/>
          <w:lang w:val="ru-RU"/>
        </w:rPr>
      </w:pPr>
      <w:r w:rsidRPr="00795835">
        <w:rPr>
          <w:rFonts w:ascii="Times New Roman" w:hAnsi="Times New Roman"/>
          <w:sz w:val="24"/>
          <w:szCs w:val="24"/>
          <w:lang w:val="ru-RU"/>
        </w:rPr>
        <w:t xml:space="preserve">Пресељењем радионице нису се стекли услови за коришћење професионалне пећи за глину. На тај начин осиромашен је визуелни идентитет Установе познате по предметима од керамике.   </w:t>
      </w:r>
    </w:p>
    <w:p w:rsidR="00A345C4" w:rsidRDefault="00A345C4" w:rsidP="00A345C4">
      <w:pPr>
        <w:spacing w:after="0"/>
        <w:rPr>
          <w:rFonts w:ascii="Times New Roman" w:hAnsi="Times New Roman" w:cs="Times New Roman"/>
          <w:b/>
          <w:noProof/>
          <w:sz w:val="24"/>
          <w:szCs w:val="24"/>
          <w:lang w:val="sr-Cyrl-CS"/>
        </w:rPr>
      </w:pPr>
    </w:p>
    <w:p w:rsidR="00A345C4" w:rsidRPr="00A345C4" w:rsidRDefault="00A345C4" w:rsidP="00534EAF">
      <w:pPr>
        <w:pStyle w:val="ListParagraph"/>
        <w:numPr>
          <w:ilvl w:val="2"/>
          <w:numId w:val="2"/>
        </w:numPr>
        <w:spacing w:after="0"/>
        <w:ind w:left="794"/>
        <w:rPr>
          <w:rStyle w:val="NoSpacingChar"/>
          <w:rFonts w:ascii="Times New Roman" w:eastAsia="Calibri" w:hAnsi="Times New Roman"/>
          <w:b/>
          <w:noProof/>
          <w:sz w:val="24"/>
          <w:lang w:val="sr-Cyrl-CS"/>
        </w:rPr>
      </w:pPr>
      <w:r w:rsidRPr="00A345C4">
        <w:rPr>
          <w:rFonts w:ascii="Times New Roman" w:hAnsi="Times New Roman" w:cs="Times New Roman"/>
          <w:b/>
          <w:noProof/>
          <w:sz w:val="24"/>
          <w:szCs w:val="24"/>
          <w:lang w:val="sr-Cyrl-CS"/>
        </w:rPr>
        <w:t xml:space="preserve">Објекат за припрему хране </w:t>
      </w:r>
      <w:r w:rsidRPr="00A345C4">
        <w:rPr>
          <w:rStyle w:val="NoSpacingChar"/>
          <w:rFonts w:ascii="Times New Roman" w:eastAsia="Calibri" w:hAnsi="Times New Roman"/>
          <w:b/>
          <w:noProof/>
          <w:sz w:val="24"/>
          <w:lang w:val="sr-Cyrl-CS"/>
        </w:rPr>
        <w:t>за ПУ  „Наша радост"</w:t>
      </w:r>
    </w:p>
    <w:p w:rsidR="000F1C68" w:rsidRPr="00795835" w:rsidRDefault="00A345C4" w:rsidP="00A345C4">
      <w:pPr>
        <w:pStyle w:val="NoSpacing"/>
        <w:jc w:val="both"/>
        <w:rPr>
          <w:rFonts w:ascii="Times New Roman" w:hAnsi="Times New Roman"/>
          <w:noProof/>
          <w:sz w:val="24"/>
          <w:szCs w:val="24"/>
          <w:lang w:val="sr-Cyrl-CS"/>
        </w:rPr>
      </w:pPr>
      <w:r w:rsidRPr="004C5D0E">
        <w:rPr>
          <w:rStyle w:val="NoSpacingChar"/>
          <w:rFonts w:ascii="Times New Roman" w:hAnsi="Times New Roman"/>
          <w:noProof/>
          <w:sz w:val="24"/>
          <w:lang w:val="sr-Cyrl-CS"/>
        </w:rPr>
        <w:t>Храна се припрема</w:t>
      </w:r>
      <w:r w:rsidR="004C5D0E">
        <w:rPr>
          <w:rStyle w:val="NoSpacingChar"/>
          <w:rFonts w:ascii="Times New Roman" w:hAnsi="Times New Roman"/>
          <w:noProof/>
          <w:sz w:val="24"/>
          <w:lang w:val="sr-Cyrl-CS"/>
        </w:rPr>
        <w:t>ла</w:t>
      </w:r>
      <w:r w:rsidRPr="004C5D0E">
        <w:rPr>
          <w:rStyle w:val="NoSpacingChar"/>
          <w:rFonts w:ascii="Times New Roman" w:hAnsi="Times New Roman"/>
          <w:noProof/>
          <w:sz w:val="24"/>
          <w:lang w:val="sr-Cyrl-CS"/>
        </w:rPr>
        <w:t xml:space="preserve"> у</w:t>
      </w:r>
      <w:r w:rsidR="004C5D0E">
        <w:rPr>
          <w:rStyle w:val="NoSpacingChar"/>
          <w:rFonts w:ascii="Times New Roman" w:hAnsi="Times New Roman"/>
          <w:noProof/>
          <w:sz w:val="24"/>
          <w:lang w:val="sr-Cyrl-CS"/>
        </w:rPr>
        <w:t xml:space="preserve"> нашој </w:t>
      </w:r>
      <w:r w:rsidRPr="004C5D0E">
        <w:rPr>
          <w:rStyle w:val="NoSpacingChar"/>
          <w:rFonts w:ascii="Times New Roman" w:hAnsi="Times New Roman"/>
          <w:noProof/>
          <w:sz w:val="24"/>
          <w:lang w:val="sr-Cyrl-CS"/>
        </w:rPr>
        <w:t xml:space="preserve">централној кухињи у објекту „Шумица“ у улици Банијска бб. </w:t>
      </w:r>
      <w:r w:rsidR="000F1C68" w:rsidRPr="00795835">
        <w:rPr>
          <w:rStyle w:val="NoSpacingChar"/>
          <w:rFonts w:ascii="Times New Roman" w:hAnsi="Times New Roman"/>
          <w:noProof/>
          <w:sz w:val="24"/>
          <w:lang w:val="sr-Cyrl-CS"/>
        </w:rPr>
        <w:t xml:space="preserve">Од </w:t>
      </w:r>
      <w:r w:rsidR="004C5D0E" w:rsidRPr="00795835">
        <w:rPr>
          <w:rStyle w:val="NoSpacingChar"/>
          <w:rFonts w:ascii="Times New Roman" w:hAnsi="Times New Roman"/>
          <w:noProof/>
          <w:sz w:val="24"/>
          <w:lang w:val="sr-Cyrl-CS"/>
        </w:rPr>
        <w:t>19.02.2016.</w:t>
      </w:r>
      <w:r w:rsidR="000F1C68" w:rsidRPr="00795835">
        <w:rPr>
          <w:rStyle w:val="NoSpacingChar"/>
          <w:rFonts w:ascii="Times New Roman" w:hAnsi="Times New Roman"/>
          <w:noProof/>
          <w:sz w:val="24"/>
          <w:lang w:val="sr-Cyrl-CS"/>
        </w:rPr>
        <w:t xml:space="preserve"> </w:t>
      </w:r>
      <w:r w:rsidR="000F1C68" w:rsidRPr="004C5D0E">
        <w:rPr>
          <w:rStyle w:val="NoSpacingChar"/>
          <w:rFonts w:ascii="Times New Roman" w:hAnsi="Times New Roman"/>
          <w:noProof/>
          <w:sz w:val="24"/>
          <w:lang w:val="sr-Cyrl-CS"/>
        </w:rPr>
        <w:t>и</w:t>
      </w:r>
      <w:r w:rsidRPr="004C5D0E">
        <w:rPr>
          <w:rStyle w:val="NoSpacingChar"/>
          <w:rFonts w:ascii="Times New Roman" w:hAnsi="Times New Roman"/>
          <w:noProof/>
          <w:sz w:val="24"/>
          <w:lang w:val="sr-Cyrl-CS"/>
        </w:rPr>
        <w:t xml:space="preserve">з централне кухиње дистрибуира се храна у све наше вртиће, </w:t>
      </w:r>
      <w:r w:rsidR="000F1C68" w:rsidRPr="004C5D0E">
        <w:rPr>
          <w:rStyle w:val="NoSpacingChar"/>
          <w:rFonts w:ascii="Times New Roman" w:hAnsi="Times New Roman"/>
          <w:noProof/>
          <w:sz w:val="24"/>
          <w:lang w:val="sr-Cyrl-CS"/>
        </w:rPr>
        <w:t>па и у вртиће у приградским насељима</w:t>
      </w:r>
      <w:r w:rsidR="004C5D0E" w:rsidRPr="004C5D0E">
        <w:rPr>
          <w:rStyle w:val="NoSpacingChar"/>
          <w:rFonts w:ascii="Times New Roman" w:hAnsi="Times New Roman"/>
          <w:noProof/>
          <w:sz w:val="24"/>
          <w:lang w:val="sr-Cyrl-CS"/>
        </w:rPr>
        <w:t>.</w:t>
      </w:r>
    </w:p>
    <w:p w:rsidR="004C5D0E" w:rsidRDefault="004C5D0E" w:rsidP="00A345C4">
      <w:pPr>
        <w:pStyle w:val="NoSpacing"/>
        <w:jc w:val="both"/>
        <w:rPr>
          <w:rFonts w:ascii="Times New Roman" w:hAnsi="Times New Roman"/>
          <w:noProof/>
          <w:sz w:val="24"/>
          <w:szCs w:val="24"/>
          <w:lang w:val="sr-Cyrl-CS"/>
        </w:rPr>
      </w:pPr>
    </w:p>
    <w:p w:rsidR="004C5D0E" w:rsidRPr="00946921" w:rsidRDefault="004C5D0E" w:rsidP="00A345C4">
      <w:pPr>
        <w:pStyle w:val="NoSpacing"/>
        <w:jc w:val="both"/>
        <w:rPr>
          <w:rFonts w:ascii="Times New Roman" w:hAnsi="Times New Roman"/>
          <w:noProof/>
          <w:sz w:val="24"/>
          <w:szCs w:val="24"/>
          <w:lang w:val="sr-Cyrl-CS"/>
        </w:rPr>
      </w:pPr>
    </w:p>
    <w:p w:rsidR="001E602E" w:rsidRPr="001E602E" w:rsidRDefault="001E602E" w:rsidP="001E602E">
      <w:pPr>
        <w:pStyle w:val="ListParagraph"/>
        <w:numPr>
          <w:ilvl w:val="1"/>
          <w:numId w:val="2"/>
        </w:numPr>
        <w:spacing w:after="0"/>
        <w:rPr>
          <w:rFonts w:ascii="Times New Roman" w:hAnsi="Times New Roman" w:cs="Times New Roman"/>
          <w:b/>
          <w:i/>
          <w:sz w:val="24"/>
          <w:szCs w:val="24"/>
        </w:rPr>
      </w:pPr>
      <w:r w:rsidRPr="00795835">
        <w:rPr>
          <w:rFonts w:ascii="Times New Roman" w:hAnsi="Times New Roman" w:cs="Times New Roman"/>
          <w:b/>
          <w:i/>
          <w:sz w:val="24"/>
          <w:szCs w:val="24"/>
          <w:lang w:val="sr-Cyrl-CS"/>
        </w:rPr>
        <w:t xml:space="preserve"> </w:t>
      </w:r>
      <w:r w:rsidRPr="001E602E">
        <w:rPr>
          <w:rFonts w:ascii="Times New Roman" w:hAnsi="Times New Roman" w:cs="Times New Roman"/>
          <w:b/>
          <w:i/>
          <w:sz w:val="24"/>
          <w:szCs w:val="24"/>
        </w:rPr>
        <w:t>ОПРЕМЉЕНОСТ УСТАНОВЕ</w:t>
      </w:r>
    </w:p>
    <w:p w:rsidR="001E602E" w:rsidRPr="001E602E" w:rsidRDefault="001E602E" w:rsidP="001E602E">
      <w:pPr>
        <w:pStyle w:val="ListParagraph"/>
        <w:spacing w:after="0"/>
        <w:ind w:left="360"/>
        <w:rPr>
          <w:rFonts w:ascii="Times New Roman" w:hAnsi="Times New Roman" w:cs="Times New Roman"/>
          <w:b/>
          <w:i/>
          <w:sz w:val="24"/>
          <w:szCs w:val="24"/>
        </w:rPr>
      </w:pPr>
    </w:p>
    <w:p w:rsidR="001E602E" w:rsidRPr="004C5D0E" w:rsidRDefault="001E602E" w:rsidP="00534EAF">
      <w:pPr>
        <w:pStyle w:val="ListParagraph"/>
        <w:numPr>
          <w:ilvl w:val="2"/>
          <w:numId w:val="2"/>
        </w:numPr>
        <w:ind w:left="794"/>
        <w:rPr>
          <w:rFonts w:ascii="Times New Roman" w:hAnsi="Times New Roman" w:cs="Times New Roman"/>
          <w:b/>
          <w:sz w:val="24"/>
          <w:szCs w:val="24"/>
        </w:rPr>
      </w:pPr>
      <w:r w:rsidRPr="004C5D0E">
        <w:rPr>
          <w:rFonts w:ascii="Times New Roman" w:hAnsi="Times New Roman" w:cs="Times New Roman"/>
          <w:b/>
          <w:sz w:val="24"/>
          <w:szCs w:val="24"/>
        </w:rPr>
        <w:t>Опремљеност установе дидактичким средствима и опремом</w:t>
      </w:r>
    </w:p>
    <w:p w:rsidR="001E602E" w:rsidRPr="004C5D0E" w:rsidRDefault="001E602E" w:rsidP="003D3087">
      <w:pPr>
        <w:spacing w:after="0"/>
        <w:rPr>
          <w:rFonts w:ascii="Times New Roman" w:hAnsi="Times New Roman" w:cs="Times New Roman"/>
          <w:b/>
          <w:i/>
          <w:noProof/>
          <w:sz w:val="24"/>
          <w:szCs w:val="24"/>
          <w:lang w:val="sr-Cyrl-CS"/>
        </w:rPr>
      </w:pPr>
      <w:r w:rsidRPr="004C5D0E">
        <w:rPr>
          <w:rFonts w:ascii="Times New Roman" w:hAnsi="Times New Roman" w:cs="Times New Roman"/>
          <w:b/>
          <w:i/>
          <w:noProof/>
          <w:sz w:val="24"/>
          <w:szCs w:val="24"/>
        </w:rPr>
        <w:t xml:space="preserve">3.2.1.a) </w:t>
      </w:r>
      <w:r w:rsidRPr="004C5D0E">
        <w:rPr>
          <w:rFonts w:ascii="Times New Roman" w:hAnsi="Times New Roman" w:cs="Times New Roman"/>
          <w:b/>
          <w:i/>
          <w:noProof/>
          <w:sz w:val="24"/>
          <w:szCs w:val="24"/>
          <w:lang w:val="sr-Cyrl-CS"/>
        </w:rPr>
        <w:t>Библиотека</w:t>
      </w:r>
    </w:p>
    <w:p w:rsidR="003D3087" w:rsidRDefault="004C5D0E" w:rsidP="004C5D0E">
      <w:pPr>
        <w:spacing w:after="0"/>
        <w:jc w:val="both"/>
        <w:rPr>
          <w:rFonts w:ascii="Times New Roman" w:hAnsi="Times New Roman" w:cs="Times New Roman"/>
          <w:noProof/>
          <w:sz w:val="24"/>
          <w:szCs w:val="24"/>
          <w:lang w:val="sr-Cyrl-CS"/>
        </w:rPr>
      </w:pPr>
      <w:r w:rsidRPr="004C5D0E">
        <w:rPr>
          <w:rFonts w:ascii="Times New Roman" w:hAnsi="Times New Roman" w:cs="Times New Roman"/>
          <w:noProof/>
          <w:sz w:val="24"/>
          <w:szCs w:val="24"/>
          <w:lang w:val="sr-Cyrl-CS"/>
        </w:rPr>
        <w:t xml:space="preserve">На нивоу Установе постоји библиотека у којој се могу наћи стручни наслови издавача, како из земље тако и из иностранства, на српском, мађарском, енглеском, немачком, хрватском и чешком језику. </w:t>
      </w:r>
      <w:r w:rsidRPr="004C5D0E">
        <w:rPr>
          <w:rFonts w:ascii="Times New Roman" w:hAnsi="Times New Roman" w:cs="Times New Roman"/>
          <w:noProof/>
          <w:sz w:val="24"/>
          <w:szCs w:val="24"/>
        </w:rPr>
        <w:t>O</w:t>
      </w:r>
      <w:r w:rsidRPr="00795835">
        <w:rPr>
          <w:rFonts w:ascii="Times New Roman" w:hAnsi="Times New Roman" w:cs="Times New Roman"/>
          <w:noProof/>
          <w:sz w:val="24"/>
          <w:szCs w:val="24"/>
          <w:lang w:val="sr-Cyrl-CS"/>
        </w:rPr>
        <w:t xml:space="preserve">ве школске године смо набавили од стручне литературе. издавач ДАТА СТАТУС Београд, Мара Шаин и Славица Чарапић “Корак по корак 3“ и „Корак по корак 4“  програмирање васпитно- образовног рада са децом у вртићу- приручник за васпитаче; </w:t>
      </w:r>
      <w:r w:rsidRPr="004C5D0E">
        <w:rPr>
          <w:rFonts w:ascii="Times New Roman" w:hAnsi="Times New Roman" w:cs="Times New Roman"/>
          <w:noProof/>
          <w:sz w:val="24"/>
          <w:szCs w:val="24"/>
          <w:lang w:val="sr-Cyrl-CS"/>
        </w:rPr>
        <w:t>Сваки вртић располаже својом малом библиотеком, како стручних наслова, тако и литературе за децу предшколског узраста. Ове школске године смо опремили вртиће са литературом: „Игре за моторичко учење“ Роналд Диенстманн, издавач ДАТАСТАТУС;  и за јаслене групе „Помералице“ издавач ДАТАСТАТУС.</w:t>
      </w:r>
    </w:p>
    <w:p w:rsidR="004C5D0E" w:rsidRPr="004C5D0E" w:rsidRDefault="004C5D0E" w:rsidP="004C5D0E">
      <w:pPr>
        <w:spacing w:after="0"/>
        <w:jc w:val="both"/>
        <w:rPr>
          <w:rFonts w:ascii="Times New Roman" w:hAnsi="Times New Roman" w:cs="Times New Roman"/>
          <w:noProof/>
          <w:sz w:val="24"/>
          <w:szCs w:val="24"/>
          <w:lang w:val="sr-Cyrl-CS"/>
        </w:rPr>
      </w:pPr>
    </w:p>
    <w:p w:rsidR="003D3087" w:rsidRDefault="003D3087" w:rsidP="004C5D0E">
      <w:pPr>
        <w:spacing w:after="0"/>
        <w:rPr>
          <w:rFonts w:ascii="Times New Roman" w:hAnsi="Times New Roman" w:cs="Times New Roman"/>
          <w:b/>
          <w:i/>
          <w:noProof/>
          <w:sz w:val="24"/>
          <w:szCs w:val="24"/>
          <w:lang w:val="sr-Cyrl-CS"/>
        </w:rPr>
      </w:pPr>
      <w:r w:rsidRPr="004C5D0E">
        <w:rPr>
          <w:rFonts w:ascii="Times New Roman" w:hAnsi="Times New Roman" w:cs="Times New Roman"/>
          <w:b/>
          <w:i/>
          <w:noProof/>
          <w:sz w:val="24"/>
          <w:szCs w:val="24"/>
          <w:lang w:val="sr-Cyrl-CS"/>
        </w:rPr>
        <w:t>3.2.1.б) Дидактички материјали</w:t>
      </w:r>
    </w:p>
    <w:p w:rsidR="004C5D0E" w:rsidRPr="004C5D0E" w:rsidRDefault="004C5D0E" w:rsidP="004C5D0E">
      <w:pPr>
        <w:spacing w:after="0"/>
        <w:jc w:val="both"/>
        <w:rPr>
          <w:rFonts w:ascii="Times New Roman" w:hAnsi="Times New Roman" w:cs="Times New Roman"/>
          <w:noProof/>
          <w:sz w:val="24"/>
          <w:szCs w:val="24"/>
          <w:lang w:val="sr-Cyrl-CS"/>
        </w:rPr>
      </w:pPr>
      <w:r w:rsidRPr="004C5D0E">
        <w:rPr>
          <w:rFonts w:ascii="Times New Roman" w:hAnsi="Times New Roman" w:cs="Times New Roman"/>
          <w:noProof/>
          <w:sz w:val="24"/>
          <w:szCs w:val="24"/>
          <w:lang w:val="sr-Cyrl-CS"/>
        </w:rPr>
        <w:t>Ове школске године акценат набавке игрчака и дидактичког материјала је био пре свега на опремање група која захтевају допуну.  Према устаљеној динамици и расположивим средствима, реализовали  смо  и опремање осталих вртића у Установи.</w:t>
      </w:r>
    </w:p>
    <w:p w:rsidR="004C5D0E" w:rsidRPr="004C5D0E" w:rsidRDefault="004C5D0E" w:rsidP="004C5D0E">
      <w:pPr>
        <w:spacing w:after="0"/>
        <w:rPr>
          <w:rFonts w:ascii="Times New Roman" w:hAnsi="Times New Roman" w:cs="Times New Roman"/>
          <w:b/>
          <w:i/>
          <w:noProof/>
          <w:sz w:val="24"/>
          <w:szCs w:val="24"/>
          <w:lang w:val="sr-Cyrl-CS"/>
        </w:rPr>
      </w:pPr>
    </w:p>
    <w:p w:rsidR="003D3087" w:rsidRPr="00A47BEF" w:rsidRDefault="003D3087" w:rsidP="004C5D0E">
      <w:pPr>
        <w:spacing w:after="0"/>
        <w:jc w:val="both"/>
        <w:rPr>
          <w:rFonts w:ascii="Times New Roman" w:hAnsi="Times New Roman" w:cs="Times New Roman"/>
          <w:b/>
          <w:i/>
          <w:noProof/>
          <w:sz w:val="24"/>
          <w:szCs w:val="24"/>
          <w:lang w:val="sr-Cyrl-CS"/>
        </w:rPr>
      </w:pPr>
      <w:r w:rsidRPr="00A47BEF">
        <w:rPr>
          <w:rFonts w:ascii="Times New Roman" w:hAnsi="Times New Roman" w:cs="Times New Roman"/>
          <w:b/>
          <w:i/>
          <w:noProof/>
          <w:sz w:val="24"/>
          <w:szCs w:val="24"/>
          <w:lang w:val="sr-Cyrl-CS"/>
        </w:rPr>
        <w:t>3.2.1.в) Аудио – визуелни апарати</w:t>
      </w:r>
    </w:p>
    <w:p w:rsidR="00A47BEF" w:rsidRPr="00A47BEF" w:rsidRDefault="00A47BEF" w:rsidP="00A47BEF">
      <w:pPr>
        <w:spacing w:after="0"/>
        <w:jc w:val="both"/>
        <w:rPr>
          <w:rFonts w:ascii="Times New Roman" w:hAnsi="Times New Roman" w:cs="Times New Roman"/>
          <w:noProof/>
          <w:sz w:val="24"/>
          <w:szCs w:val="24"/>
          <w:lang w:val="sr-Cyrl-CS"/>
        </w:rPr>
      </w:pPr>
      <w:r w:rsidRPr="00A47BEF">
        <w:rPr>
          <w:rFonts w:ascii="Times New Roman" w:hAnsi="Times New Roman" w:cs="Times New Roman"/>
          <w:noProof/>
          <w:sz w:val="24"/>
          <w:szCs w:val="24"/>
          <w:lang w:val="sr-Cyrl-CS"/>
        </w:rPr>
        <w:t xml:space="preserve">Различити едукативни и музички ЦД-ови  за децу од 1 – 6,5 година били су  дистрибуирани у све вртиће. </w:t>
      </w:r>
    </w:p>
    <w:p w:rsidR="003D3087" w:rsidRPr="003D3087" w:rsidRDefault="003D3087" w:rsidP="004C5D0E">
      <w:pPr>
        <w:spacing w:after="0"/>
        <w:jc w:val="both"/>
        <w:rPr>
          <w:rFonts w:ascii="Times New Roman" w:hAnsi="Times New Roman" w:cs="Times New Roman"/>
          <w:b/>
          <w:i/>
          <w:noProof/>
          <w:color w:val="FF0000"/>
          <w:sz w:val="24"/>
          <w:szCs w:val="24"/>
          <w:lang w:val="sr-Cyrl-CS"/>
        </w:rPr>
      </w:pPr>
    </w:p>
    <w:p w:rsidR="003D3087" w:rsidRPr="00A47BEF" w:rsidRDefault="003D3087" w:rsidP="004C5D0E">
      <w:pPr>
        <w:spacing w:after="0"/>
        <w:jc w:val="both"/>
        <w:rPr>
          <w:rFonts w:ascii="Times New Roman" w:hAnsi="Times New Roman" w:cs="Times New Roman"/>
          <w:b/>
          <w:i/>
          <w:noProof/>
          <w:sz w:val="24"/>
          <w:szCs w:val="24"/>
          <w:lang w:val="sr-Cyrl-CS"/>
        </w:rPr>
      </w:pPr>
      <w:r w:rsidRPr="00A47BEF">
        <w:rPr>
          <w:rFonts w:ascii="Times New Roman" w:hAnsi="Times New Roman" w:cs="Times New Roman"/>
          <w:b/>
          <w:i/>
          <w:noProof/>
          <w:sz w:val="24"/>
          <w:szCs w:val="24"/>
          <w:lang w:val="sr-Cyrl-CS"/>
        </w:rPr>
        <w:t>3.2.1. г) Технички апарати, машине</w:t>
      </w:r>
    </w:p>
    <w:p w:rsidR="00A47BEF" w:rsidRPr="00A47BEF" w:rsidRDefault="00A47BEF" w:rsidP="00A47BEF">
      <w:pPr>
        <w:spacing w:after="0"/>
        <w:jc w:val="both"/>
        <w:rPr>
          <w:rFonts w:ascii="Times New Roman" w:hAnsi="Times New Roman" w:cs="Times New Roman"/>
          <w:noProof/>
          <w:sz w:val="24"/>
          <w:szCs w:val="24"/>
          <w:lang w:val="sr-Cyrl-CS"/>
        </w:rPr>
      </w:pPr>
      <w:r w:rsidRPr="00A47BEF">
        <w:rPr>
          <w:rFonts w:ascii="Times New Roman" w:hAnsi="Times New Roman" w:cs="Times New Roman"/>
          <w:noProof/>
          <w:sz w:val="24"/>
          <w:szCs w:val="24"/>
          <w:lang w:val="sr-Cyrl-CS"/>
        </w:rPr>
        <w:t>Ове школске године сукцесивно су  се замењивали дотрајали фрижидери,  усисивачи, други апарати и машине.</w:t>
      </w:r>
    </w:p>
    <w:p w:rsidR="003D3087" w:rsidRPr="00521CA0" w:rsidRDefault="003D3087" w:rsidP="00E3755C">
      <w:pPr>
        <w:spacing w:after="0"/>
        <w:jc w:val="both"/>
        <w:rPr>
          <w:rFonts w:ascii="Times New Roman" w:hAnsi="Times New Roman" w:cs="Times New Roman"/>
          <w:b/>
          <w:i/>
          <w:noProof/>
          <w:sz w:val="24"/>
          <w:szCs w:val="24"/>
          <w:lang w:val="sr-Cyrl-CS"/>
        </w:rPr>
      </w:pPr>
    </w:p>
    <w:p w:rsidR="003D3087" w:rsidRPr="0015570B" w:rsidRDefault="003D3087" w:rsidP="00534EAF">
      <w:pPr>
        <w:pStyle w:val="NoSpacing"/>
        <w:numPr>
          <w:ilvl w:val="2"/>
          <w:numId w:val="2"/>
        </w:numPr>
        <w:ind w:left="794"/>
        <w:rPr>
          <w:rFonts w:ascii="Times New Roman" w:hAnsi="Times New Roman"/>
          <w:b/>
          <w:noProof/>
          <w:sz w:val="24"/>
          <w:szCs w:val="24"/>
          <w:lang w:val="sr-Cyrl-CS"/>
        </w:rPr>
      </w:pPr>
      <w:r w:rsidRPr="0015570B">
        <w:rPr>
          <w:rFonts w:ascii="Times New Roman" w:hAnsi="Times New Roman"/>
          <w:b/>
          <w:noProof/>
          <w:sz w:val="24"/>
          <w:szCs w:val="24"/>
          <w:lang w:val="sr-Cyrl-CS"/>
        </w:rPr>
        <w:lastRenderedPageBreak/>
        <w:t>Службени аутомобили и друга возила</w:t>
      </w:r>
    </w:p>
    <w:p w:rsidR="003D3087" w:rsidRDefault="003D3087" w:rsidP="00E3755C">
      <w:pPr>
        <w:spacing w:after="0"/>
        <w:rPr>
          <w:rFonts w:ascii="Times New Roman" w:hAnsi="Times New Roman" w:cs="Times New Roman"/>
          <w:b/>
          <w:sz w:val="24"/>
          <w:szCs w:val="24"/>
        </w:rPr>
      </w:pPr>
    </w:p>
    <w:p w:rsidR="003D3087" w:rsidRPr="0015570B" w:rsidRDefault="003D3087" w:rsidP="00E3755C">
      <w:pPr>
        <w:pStyle w:val="ListParagraph"/>
        <w:spacing w:after="0" w:line="240" w:lineRule="auto"/>
        <w:jc w:val="center"/>
        <w:rPr>
          <w:rFonts w:ascii="Times New Roman" w:hAnsi="Times New Roman"/>
          <w:i/>
          <w:sz w:val="24"/>
          <w:szCs w:val="24"/>
          <w:lang w:val="sr-Cyrl-CS"/>
        </w:rPr>
      </w:pPr>
      <w:r>
        <w:rPr>
          <w:rFonts w:ascii="Times New Roman" w:hAnsi="Times New Roman"/>
          <w:i/>
          <w:sz w:val="24"/>
          <w:szCs w:val="24"/>
          <w:lang w:val="sr-Cyrl-CS"/>
        </w:rPr>
        <w:t>Табела бр.3</w:t>
      </w:r>
      <w:r w:rsidRPr="0015570B">
        <w:rPr>
          <w:rFonts w:ascii="Times New Roman" w:hAnsi="Times New Roman"/>
          <w:i/>
          <w:sz w:val="24"/>
          <w:szCs w:val="24"/>
          <w:lang w:val="sr-Cyrl-CS"/>
        </w:rPr>
        <w:t>.</w:t>
      </w:r>
    </w:p>
    <w:p w:rsidR="003D3087" w:rsidRPr="00795835" w:rsidRDefault="003D3087" w:rsidP="00E3755C">
      <w:pPr>
        <w:pStyle w:val="ListParagraph"/>
        <w:spacing w:after="0" w:line="240" w:lineRule="auto"/>
        <w:jc w:val="center"/>
        <w:rPr>
          <w:rFonts w:ascii="Times New Roman" w:hAnsi="Times New Roman"/>
          <w:i/>
          <w:sz w:val="24"/>
          <w:szCs w:val="24"/>
          <w:lang w:val="sr-Cyrl-CS"/>
        </w:rPr>
      </w:pPr>
      <w:r w:rsidRPr="0015570B">
        <w:rPr>
          <w:rFonts w:ascii="Times New Roman" w:hAnsi="Times New Roman"/>
          <w:i/>
          <w:sz w:val="24"/>
          <w:szCs w:val="24"/>
          <w:lang w:val="sr-Cyrl-CS"/>
        </w:rPr>
        <w:t>Врста, регистарски број и количина возила</w:t>
      </w:r>
    </w:p>
    <w:p w:rsidR="003D3087" w:rsidRPr="00795835" w:rsidRDefault="003D3087" w:rsidP="00E3755C">
      <w:pPr>
        <w:spacing w:after="0"/>
        <w:rPr>
          <w:rFonts w:ascii="Times New Roman" w:hAnsi="Times New Roman" w:cs="Times New Roman"/>
          <w:b/>
          <w:sz w:val="24"/>
          <w:szCs w:val="24"/>
          <w:lang w:val="sr-Cyrl-CS"/>
        </w:rPr>
      </w:pPr>
    </w:p>
    <w:tbl>
      <w:tblPr>
        <w:tblStyle w:val="TableGrid"/>
        <w:tblW w:w="0" w:type="auto"/>
        <w:tblLook w:val="04A0"/>
      </w:tblPr>
      <w:tblGrid>
        <w:gridCol w:w="3202"/>
        <w:gridCol w:w="3194"/>
        <w:gridCol w:w="3180"/>
      </w:tblGrid>
      <w:tr w:rsidR="003D3087" w:rsidRPr="00953FDB" w:rsidTr="00953FDB">
        <w:tc>
          <w:tcPr>
            <w:tcW w:w="3285" w:type="dxa"/>
          </w:tcPr>
          <w:p w:rsidR="003D3087" w:rsidRPr="00953FDB" w:rsidRDefault="003D3087" w:rsidP="00953FDB">
            <w:pPr>
              <w:tabs>
                <w:tab w:val="left" w:pos="1085"/>
              </w:tabs>
              <w:jc w:val="both"/>
              <w:rPr>
                <w:b/>
                <w:i/>
                <w:spacing w:val="-8"/>
                <w:sz w:val="24"/>
                <w:szCs w:val="24"/>
                <w:lang w:val="ru-RU"/>
              </w:rPr>
            </w:pPr>
            <w:r w:rsidRPr="00953FDB">
              <w:rPr>
                <w:b/>
                <w:i/>
                <w:spacing w:val="-8"/>
                <w:sz w:val="24"/>
                <w:szCs w:val="24"/>
                <w:lang w:val="ru-RU"/>
              </w:rPr>
              <w:t>Врста возила</w:t>
            </w:r>
          </w:p>
        </w:tc>
        <w:tc>
          <w:tcPr>
            <w:tcW w:w="3285" w:type="dxa"/>
          </w:tcPr>
          <w:p w:rsidR="003D3087" w:rsidRPr="00953FDB" w:rsidRDefault="003D3087" w:rsidP="00953FDB">
            <w:pPr>
              <w:tabs>
                <w:tab w:val="left" w:pos="1085"/>
              </w:tabs>
              <w:jc w:val="both"/>
              <w:rPr>
                <w:b/>
                <w:i/>
                <w:spacing w:val="-8"/>
                <w:sz w:val="24"/>
                <w:szCs w:val="24"/>
                <w:lang w:val="ru-RU"/>
              </w:rPr>
            </w:pPr>
            <w:r w:rsidRPr="00953FDB">
              <w:rPr>
                <w:b/>
                <w:i/>
                <w:spacing w:val="-8"/>
                <w:sz w:val="24"/>
                <w:szCs w:val="24"/>
                <w:lang w:val="ru-RU"/>
              </w:rPr>
              <w:t>Регистарски број</w:t>
            </w:r>
          </w:p>
        </w:tc>
        <w:tc>
          <w:tcPr>
            <w:tcW w:w="3285" w:type="dxa"/>
          </w:tcPr>
          <w:p w:rsidR="003D3087" w:rsidRPr="00953FDB" w:rsidRDefault="003D3087" w:rsidP="00953FDB">
            <w:pPr>
              <w:tabs>
                <w:tab w:val="left" w:pos="1085"/>
              </w:tabs>
              <w:jc w:val="both"/>
              <w:rPr>
                <w:b/>
                <w:i/>
                <w:spacing w:val="-8"/>
                <w:sz w:val="24"/>
                <w:szCs w:val="24"/>
                <w:lang w:val="ru-RU"/>
              </w:rPr>
            </w:pPr>
            <w:r w:rsidRPr="00953FDB">
              <w:rPr>
                <w:b/>
                <w:i/>
                <w:spacing w:val="-8"/>
                <w:sz w:val="24"/>
                <w:szCs w:val="24"/>
                <w:lang w:val="ru-RU"/>
              </w:rPr>
              <w:t>Количина</w:t>
            </w:r>
          </w:p>
        </w:tc>
      </w:tr>
      <w:tr w:rsidR="003D3087" w:rsidRPr="00953FDB" w:rsidTr="00953FDB">
        <w:tc>
          <w:tcPr>
            <w:tcW w:w="3285" w:type="dxa"/>
          </w:tcPr>
          <w:p w:rsidR="003D3087" w:rsidRPr="00953FDB" w:rsidRDefault="003D3087" w:rsidP="00953FDB">
            <w:pPr>
              <w:tabs>
                <w:tab w:val="left" w:pos="1085"/>
                <w:tab w:val="center" w:pos="4536"/>
                <w:tab w:val="right" w:pos="9072"/>
              </w:tabs>
              <w:spacing w:line="276" w:lineRule="auto"/>
              <w:jc w:val="center"/>
              <w:rPr>
                <w:b/>
                <w:spacing w:val="-8"/>
                <w:sz w:val="24"/>
                <w:szCs w:val="24"/>
                <w:lang w:val="ru-RU"/>
              </w:rPr>
            </w:pPr>
            <w:r w:rsidRPr="00953FDB">
              <w:rPr>
                <w:noProof/>
                <w:sz w:val="24"/>
                <w:szCs w:val="24"/>
                <w:lang w:val="sr-Cyrl-CS"/>
              </w:rPr>
              <w:t>Комби/превоз хране</w:t>
            </w:r>
          </w:p>
        </w:tc>
        <w:tc>
          <w:tcPr>
            <w:tcW w:w="3285" w:type="dxa"/>
          </w:tcPr>
          <w:p w:rsidR="003D3087" w:rsidRPr="00953FDB" w:rsidRDefault="003D3087" w:rsidP="00953FDB">
            <w:pPr>
              <w:pStyle w:val="NoSpacing"/>
              <w:tabs>
                <w:tab w:val="center" w:pos="4536"/>
                <w:tab w:val="right" w:pos="9072"/>
              </w:tabs>
              <w:spacing w:line="276" w:lineRule="auto"/>
              <w:jc w:val="center"/>
              <w:rPr>
                <w:rFonts w:ascii="Times New Roman" w:hAnsi="Times New Roman"/>
                <w:noProof/>
                <w:sz w:val="24"/>
                <w:szCs w:val="24"/>
                <w:lang w:val="sr-Cyrl-CS"/>
              </w:rPr>
            </w:pPr>
            <w:r w:rsidRPr="00953FDB">
              <w:rPr>
                <w:rFonts w:ascii="Times New Roman" w:hAnsi="Times New Roman"/>
                <w:noProof/>
                <w:sz w:val="24"/>
                <w:szCs w:val="24"/>
                <w:lang w:val="sr-Cyrl-CS"/>
              </w:rPr>
              <w:t>SU  037 CL, SU  037  ĆM, SU  030   IT</w:t>
            </w:r>
          </w:p>
        </w:tc>
        <w:tc>
          <w:tcPr>
            <w:tcW w:w="3285" w:type="dxa"/>
          </w:tcPr>
          <w:p w:rsidR="003D3087" w:rsidRPr="00953FDB" w:rsidRDefault="003D3087" w:rsidP="00953FDB">
            <w:pPr>
              <w:tabs>
                <w:tab w:val="left" w:pos="1085"/>
                <w:tab w:val="center" w:pos="4536"/>
                <w:tab w:val="right" w:pos="9072"/>
              </w:tabs>
              <w:spacing w:line="276" w:lineRule="auto"/>
              <w:jc w:val="center"/>
              <w:rPr>
                <w:b/>
                <w:spacing w:val="-8"/>
                <w:sz w:val="24"/>
                <w:szCs w:val="24"/>
                <w:lang w:val="ru-RU"/>
              </w:rPr>
            </w:pPr>
            <w:r w:rsidRPr="00953FDB">
              <w:rPr>
                <w:noProof/>
                <w:sz w:val="24"/>
                <w:szCs w:val="24"/>
                <w:lang w:val="sr-Cyrl-CS"/>
              </w:rPr>
              <w:t>3</w:t>
            </w:r>
          </w:p>
        </w:tc>
      </w:tr>
      <w:tr w:rsidR="003D3087" w:rsidRPr="00953FDB" w:rsidTr="00953FDB">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Реанулт Канго</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sr-Cyrl-CS"/>
              </w:rPr>
            </w:pPr>
            <w:r w:rsidRPr="00953FDB">
              <w:rPr>
                <w:spacing w:val="-8"/>
                <w:sz w:val="24"/>
                <w:szCs w:val="24"/>
                <w:lang w:val="sr-Cyrl-CS"/>
              </w:rPr>
              <w:t xml:space="preserve">SU  040 </w:t>
            </w:r>
            <w:r w:rsidRPr="00953FDB">
              <w:rPr>
                <w:spacing w:val="-8"/>
                <w:sz w:val="24"/>
                <w:szCs w:val="24"/>
                <w:lang w:val="sr-Latn-CS"/>
              </w:rPr>
              <w:t xml:space="preserve"> WB</w:t>
            </w:r>
            <w:r w:rsidRPr="00953FDB">
              <w:rPr>
                <w:spacing w:val="-8"/>
                <w:sz w:val="24"/>
                <w:szCs w:val="24"/>
                <w:lang w:val="sr-Cyrl-CS"/>
              </w:rPr>
              <w:t>, CU 003  JN</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2</w:t>
            </w:r>
          </w:p>
        </w:tc>
      </w:tr>
      <w:tr w:rsidR="003D3087" w:rsidRPr="00953FDB" w:rsidTr="00953FDB">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Комби /дукато</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sr-Cyrl-CS"/>
              </w:rPr>
            </w:pPr>
            <w:r w:rsidRPr="00953FDB">
              <w:rPr>
                <w:spacing w:val="-8"/>
                <w:sz w:val="24"/>
                <w:szCs w:val="24"/>
                <w:lang w:val="sr-Cyrl-CS"/>
              </w:rPr>
              <w:t>SU 032 PČ</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1</w:t>
            </w:r>
          </w:p>
        </w:tc>
      </w:tr>
      <w:tr w:rsidR="003D3087" w:rsidRPr="00953FDB" w:rsidTr="00953FDB">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Службено возило</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sr-Latn-CS"/>
              </w:rPr>
            </w:pPr>
            <w:r w:rsidRPr="00953FDB">
              <w:rPr>
                <w:spacing w:val="-8"/>
                <w:sz w:val="24"/>
                <w:szCs w:val="24"/>
                <w:lang w:val="sr-Cyrl-CS"/>
              </w:rPr>
              <w:t>SU 005 Š</w:t>
            </w:r>
            <w:r w:rsidRPr="00953FDB">
              <w:rPr>
                <w:spacing w:val="-8"/>
                <w:sz w:val="24"/>
                <w:szCs w:val="24"/>
                <w:lang w:val="sr-Latn-CS"/>
              </w:rPr>
              <w:t>X</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1</w:t>
            </w:r>
          </w:p>
        </w:tc>
      </w:tr>
      <w:tr w:rsidR="003D3087" w:rsidRPr="00953FDB" w:rsidTr="00953FDB">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Комби (тех.служба), форд транзит</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sr-Cyrl-CS"/>
              </w:rPr>
            </w:pPr>
            <w:r w:rsidRPr="00953FDB">
              <w:rPr>
                <w:spacing w:val="-8"/>
                <w:sz w:val="24"/>
                <w:szCs w:val="24"/>
                <w:lang w:val="sr-Cyrl-CS"/>
              </w:rPr>
              <w:t>SU 051 FJ</w:t>
            </w:r>
          </w:p>
        </w:tc>
        <w:tc>
          <w:tcPr>
            <w:tcW w:w="3285" w:type="dxa"/>
          </w:tcPr>
          <w:p w:rsidR="003D3087" w:rsidRPr="00953FDB" w:rsidRDefault="003D3087" w:rsidP="00953FDB">
            <w:pPr>
              <w:tabs>
                <w:tab w:val="left" w:pos="1085"/>
                <w:tab w:val="center" w:pos="4536"/>
                <w:tab w:val="right" w:pos="9072"/>
              </w:tabs>
              <w:spacing w:line="276" w:lineRule="auto"/>
              <w:jc w:val="center"/>
              <w:rPr>
                <w:spacing w:val="-8"/>
                <w:sz w:val="24"/>
                <w:szCs w:val="24"/>
                <w:lang w:val="ru-RU"/>
              </w:rPr>
            </w:pPr>
            <w:r w:rsidRPr="00953FDB">
              <w:rPr>
                <w:spacing w:val="-8"/>
                <w:sz w:val="24"/>
                <w:szCs w:val="24"/>
                <w:lang w:val="ru-RU"/>
              </w:rPr>
              <w:t>1</w:t>
            </w:r>
          </w:p>
        </w:tc>
      </w:tr>
      <w:tr w:rsidR="00953FDB" w:rsidRPr="00953FDB" w:rsidTr="00953FDB">
        <w:tc>
          <w:tcPr>
            <w:tcW w:w="3285" w:type="dxa"/>
          </w:tcPr>
          <w:p w:rsidR="00953FDB" w:rsidRPr="00953FDB" w:rsidRDefault="00953FDB" w:rsidP="00953FDB">
            <w:pPr>
              <w:tabs>
                <w:tab w:val="left" w:pos="1085"/>
                <w:tab w:val="center" w:pos="4536"/>
                <w:tab w:val="right" w:pos="9072"/>
              </w:tabs>
              <w:jc w:val="center"/>
              <w:rPr>
                <w:spacing w:val="-8"/>
                <w:sz w:val="24"/>
                <w:szCs w:val="24"/>
              </w:rPr>
            </w:pPr>
            <w:r w:rsidRPr="00953FDB">
              <w:rPr>
                <w:spacing w:val="-8"/>
                <w:sz w:val="24"/>
                <w:szCs w:val="24"/>
              </w:rPr>
              <w:t>FIAT DUCATO/ возило за превоз робе</w:t>
            </w:r>
          </w:p>
        </w:tc>
        <w:tc>
          <w:tcPr>
            <w:tcW w:w="3285" w:type="dxa"/>
          </w:tcPr>
          <w:p w:rsidR="00953FDB" w:rsidRPr="00953FDB" w:rsidRDefault="00953FDB" w:rsidP="00953FDB">
            <w:pPr>
              <w:tabs>
                <w:tab w:val="left" w:pos="1085"/>
                <w:tab w:val="center" w:pos="4536"/>
                <w:tab w:val="right" w:pos="9072"/>
              </w:tabs>
              <w:jc w:val="center"/>
              <w:rPr>
                <w:spacing w:val="-8"/>
                <w:sz w:val="24"/>
                <w:szCs w:val="24"/>
              </w:rPr>
            </w:pPr>
            <w:r w:rsidRPr="00953FDB">
              <w:rPr>
                <w:spacing w:val="-8"/>
                <w:sz w:val="24"/>
                <w:szCs w:val="24"/>
              </w:rPr>
              <w:t>SU 081 PH</w:t>
            </w:r>
          </w:p>
        </w:tc>
        <w:tc>
          <w:tcPr>
            <w:tcW w:w="3285" w:type="dxa"/>
          </w:tcPr>
          <w:p w:rsidR="00953FDB" w:rsidRPr="00953FDB" w:rsidRDefault="00953FDB" w:rsidP="00953FDB">
            <w:pPr>
              <w:tabs>
                <w:tab w:val="left" w:pos="1085"/>
                <w:tab w:val="center" w:pos="4536"/>
                <w:tab w:val="right" w:pos="9072"/>
              </w:tabs>
              <w:jc w:val="center"/>
              <w:rPr>
                <w:spacing w:val="-8"/>
                <w:sz w:val="24"/>
                <w:szCs w:val="24"/>
              </w:rPr>
            </w:pPr>
            <w:r w:rsidRPr="00953FDB">
              <w:rPr>
                <w:spacing w:val="-8"/>
                <w:sz w:val="24"/>
                <w:szCs w:val="24"/>
              </w:rPr>
              <w:t>1</w:t>
            </w:r>
          </w:p>
        </w:tc>
      </w:tr>
    </w:tbl>
    <w:p w:rsidR="00F35031" w:rsidRDefault="00F35031" w:rsidP="0056218E">
      <w:pPr>
        <w:spacing w:after="0"/>
        <w:rPr>
          <w:rFonts w:ascii="Times New Roman" w:hAnsi="Times New Roman" w:cs="Times New Roman"/>
          <w:sz w:val="24"/>
          <w:szCs w:val="24"/>
        </w:rPr>
      </w:pPr>
    </w:p>
    <w:p w:rsidR="00F35031" w:rsidRPr="00A47BEF" w:rsidRDefault="00F35031" w:rsidP="0056218E">
      <w:pPr>
        <w:spacing w:after="0"/>
        <w:rPr>
          <w:rFonts w:ascii="Times New Roman" w:hAnsi="Times New Roman" w:cs="Times New Roman"/>
          <w:sz w:val="24"/>
          <w:szCs w:val="24"/>
        </w:rPr>
      </w:pPr>
    </w:p>
    <w:p w:rsidR="00490F26" w:rsidRPr="00490F26" w:rsidRDefault="00490F26" w:rsidP="00534EAF">
      <w:pPr>
        <w:pStyle w:val="ListParagraph"/>
        <w:numPr>
          <w:ilvl w:val="2"/>
          <w:numId w:val="2"/>
        </w:numPr>
        <w:ind w:left="794"/>
        <w:rPr>
          <w:rFonts w:ascii="Times New Roman" w:hAnsi="Times New Roman" w:cs="Times New Roman"/>
          <w:b/>
          <w:sz w:val="24"/>
          <w:szCs w:val="24"/>
        </w:rPr>
      </w:pPr>
      <w:r w:rsidRPr="00490F26">
        <w:rPr>
          <w:rFonts w:ascii="Times New Roman" w:hAnsi="Times New Roman" w:cs="Times New Roman"/>
          <w:b/>
          <w:sz w:val="24"/>
          <w:szCs w:val="24"/>
        </w:rPr>
        <w:t>Извештај о реализацији плана унапређења материјално-техничких услова рада</w:t>
      </w:r>
    </w:p>
    <w:p w:rsidR="00490F26" w:rsidRPr="00490F26" w:rsidRDefault="00490F26" w:rsidP="00490F26">
      <w:pPr>
        <w:spacing w:after="0" w:line="240" w:lineRule="auto"/>
        <w:jc w:val="center"/>
        <w:rPr>
          <w:rFonts w:ascii="Times New Roman" w:hAnsi="Times New Roman"/>
          <w:i/>
          <w:sz w:val="24"/>
          <w:szCs w:val="24"/>
          <w:lang w:val="sr-Cyrl-CS"/>
        </w:rPr>
      </w:pPr>
      <w:r>
        <w:rPr>
          <w:rFonts w:ascii="Times New Roman" w:hAnsi="Times New Roman"/>
          <w:i/>
          <w:sz w:val="24"/>
          <w:szCs w:val="24"/>
          <w:lang w:val="sr-Cyrl-CS"/>
        </w:rPr>
        <w:t>Табела бр.4</w:t>
      </w:r>
      <w:r w:rsidRPr="00490F26">
        <w:rPr>
          <w:rFonts w:ascii="Times New Roman" w:hAnsi="Times New Roman"/>
          <w:i/>
          <w:sz w:val="24"/>
          <w:szCs w:val="24"/>
          <w:lang w:val="sr-Cyrl-CS"/>
        </w:rPr>
        <w:t>.</w:t>
      </w:r>
    </w:p>
    <w:p w:rsidR="00490F26" w:rsidRPr="00490F26" w:rsidRDefault="00490F26" w:rsidP="00490F26">
      <w:pPr>
        <w:pStyle w:val="ListParagraph"/>
        <w:spacing w:after="0" w:line="240" w:lineRule="auto"/>
        <w:jc w:val="center"/>
        <w:rPr>
          <w:rFonts w:ascii="Times New Roman" w:hAnsi="Times New Roman"/>
          <w:i/>
          <w:sz w:val="24"/>
          <w:szCs w:val="24"/>
          <w:lang w:val="sr-Cyrl-CS"/>
        </w:rPr>
      </w:pPr>
      <w:r w:rsidRPr="00490F26">
        <w:rPr>
          <w:rFonts w:ascii="Times New Roman" w:hAnsi="Times New Roman"/>
          <w:i/>
          <w:sz w:val="24"/>
          <w:szCs w:val="24"/>
          <w:lang w:val="sr-Cyrl-CS"/>
        </w:rPr>
        <w:t>Реализација плана унапређења материјално-техничких услова</w:t>
      </w:r>
    </w:p>
    <w:p w:rsidR="00F35031" w:rsidRDefault="00F35031" w:rsidP="0056218E">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490F26" w:rsidTr="00490F26">
        <w:tc>
          <w:tcPr>
            <w:tcW w:w="2394" w:type="dxa"/>
          </w:tcPr>
          <w:p w:rsidR="00490F26" w:rsidRPr="00BE4591" w:rsidRDefault="00490F26" w:rsidP="00953FDB">
            <w:pPr>
              <w:rPr>
                <w:b/>
                <w:i/>
                <w:sz w:val="24"/>
                <w:szCs w:val="24"/>
              </w:rPr>
            </w:pPr>
            <w:r>
              <w:rPr>
                <w:b/>
                <w:i/>
                <w:sz w:val="24"/>
                <w:szCs w:val="24"/>
              </w:rPr>
              <w:t>Време</w:t>
            </w:r>
          </w:p>
        </w:tc>
        <w:tc>
          <w:tcPr>
            <w:tcW w:w="2394" w:type="dxa"/>
          </w:tcPr>
          <w:p w:rsidR="00490F26" w:rsidRPr="00BE4591" w:rsidRDefault="00490F26" w:rsidP="00953FDB">
            <w:pPr>
              <w:rPr>
                <w:b/>
                <w:i/>
                <w:sz w:val="24"/>
                <w:szCs w:val="24"/>
              </w:rPr>
            </w:pPr>
            <w:r>
              <w:rPr>
                <w:b/>
                <w:i/>
                <w:sz w:val="24"/>
                <w:szCs w:val="24"/>
              </w:rPr>
              <w:t>Место</w:t>
            </w:r>
          </w:p>
        </w:tc>
        <w:tc>
          <w:tcPr>
            <w:tcW w:w="2394" w:type="dxa"/>
          </w:tcPr>
          <w:p w:rsidR="00490F26" w:rsidRPr="00490F26" w:rsidRDefault="00490F26" w:rsidP="00953FDB">
            <w:pPr>
              <w:rPr>
                <w:b/>
                <w:i/>
                <w:sz w:val="24"/>
                <w:szCs w:val="24"/>
              </w:rPr>
            </w:pPr>
            <w:r>
              <w:rPr>
                <w:b/>
                <w:i/>
                <w:sz w:val="24"/>
                <w:szCs w:val="24"/>
              </w:rPr>
              <w:t>Начин/Врста послова</w:t>
            </w:r>
          </w:p>
        </w:tc>
        <w:tc>
          <w:tcPr>
            <w:tcW w:w="2394" w:type="dxa"/>
          </w:tcPr>
          <w:p w:rsidR="00490F26" w:rsidRPr="00BE4591" w:rsidRDefault="00490F26" w:rsidP="00953FDB">
            <w:pPr>
              <w:rPr>
                <w:b/>
                <w:i/>
                <w:sz w:val="24"/>
                <w:szCs w:val="24"/>
              </w:rPr>
            </w:pPr>
            <w:r>
              <w:rPr>
                <w:b/>
                <w:i/>
                <w:sz w:val="24"/>
                <w:szCs w:val="24"/>
              </w:rPr>
              <w:t>Носиоци</w:t>
            </w:r>
          </w:p>
        </w:tc>
      </w:tr>
      <w:tr w:rsidR="00D3083B" w:rsidRPr="00711000" w:rsidTr="00953FDB">
        <w:tc>
          <w:tcPr>
            <w:tcW w:w="2394" w:type="dxa"/>
            <w:vAlign w:val="center"/>
          </w:tcPr>
          <w:p w:rsidR="00D3083B" w:rsidRPr="00AB35B4" w:rsidRDefault="00D3083B" w:rsidP="00D3083B">
            <w:pPr>
              <w:jc w:val="center"/>
              <w:rPr>
                <w:sz w:val="24"/>
                <w:szCs w:val="24"/>
              </w:rPr>
            </w:pPr>
            <w:r>
              <w:rPr>
                <w:sz w:val="24"/>
                <w:szCs w:val="24"/>
              </w:rPr>
              <w:t>Септембар 2016. године</w:t>
            </w:r>
          </w:p>
        </w:tc>
        <w:tc>
          <w:tcPr>
            <w:tcW w:w="2394" w:type="dxa"/>
            <w:vAlign w:val="center"/>
          </w:tcPr>
          <w:p w:rsidR="00D3083B" w:rsidRDefault="00D3083B" w:rsidP="00D3083B">
            <w:pPr>
              <w:ind w:left="53"/>
              <w:jc w:val="center"/>
              <w:rPr>
                <w:sz w:val="24"/>
                <w:szCs w:val="24"/>
                <w:lang w:val="sr-Cyrl-CS"/>
              </w:rPr>
            </w:pPr>
            <w:r>
              <w:rPr>
                <w:sz w:val="24"/>
                <w:szCs w:val="24"/>
                <w:lang w:val="sr-Cyrl-CS"/>
              </w:rPr>
              <w:t>Вртић „Пера Детлић“ , Београдски пут 47, Суботица</w:t>
            </w:r>
          </w:p>
        </w:tc>
        <w:tc>
          <w:tcPr>
            <w:tcW w:w="2394" w:type="dxa"/>
          </w:tcPr>
          <w:p w:rsidR="00D3083B" w:rsidRDefault="00D3083B" w:rsidP="00D3083B">
            <w:pPr>
              <w:rPr>
                <w:sz w:val="24"/>
                <w:szCs w:val="24"/>
                <w:lang w:val="sr-Cyrl-CS"/>
              </w:rPr>
            </w:pPr>
            <w:r>
              <w:rPr>
                <w:sz w:val="24"/>
                <w:szCs w:val="24"/>
                <w:lang w:val="sr-Cyrl-CS"/>
              </w:rPr>
              <w:t>Санација и адаптација санитарног чвора.</w:t>
            </w:r>
          </w:p>
        </w:tc>
        <w:tc>
          <w:tcPr>
            <w:tcW w:w="2394" w:type="dxa"/>
            <w:vAlign w:val="center"/>
          </w:tcPr>
          <w:p w:rsidR="00D3083B" w:rsidRDefault="00D3083B" w:rsidP="00D3083B">
            <w:pPr>
              <w:jc w:val="center"/>
              <w:rPr>
                <w:sz w:val="24"/>
                <w:szCs w:val="24"/>
                <w:lang w:val="sr-Cyrl-CS"/>
              </w:rPr>
            </w:pPr>
            <w:r>
              <w:rPr>
                <w:sz w:val="24"/>
                <w:szCs w:val="24"/>
                <w:lang w:val="sr-Cyrl-CS"/>
              </w:rPr>
              <w:t>„Грађевинар“ д.о.о. Суботица</w:t>
            </w:r>
          </w:p>
        </w:tc>
      </w:tr>
      <w:tr w:rsidR="00D3083B" w:rsidRPr="00711000" w:rsidTr="00953FDB">
        <w:tc>
          <w:tcPr>
            <w:tcW w:w="2394" w:type="dxa"/>
            <w:vAlign w:val="center"/>
          </w:tcPr>
          <w:p w:rsidR="00D3083B" w:rsidRPr="00947D7C" w:rsidRDefault="00D3083B" w:rsidP="00D3083B">
            <w:pPr>
              <w:jc w:val="center"/>
              <w:rPr>
                <w:sz w:val="24"/>
                <w:szCs w:val="24"/>
              </w:rPr>
            </w:pPr>
            <w:r w:rsidRPr="00947D7C">
              <w:rPr>
                <w:sz w:val="24"/>
                <w:szCs w:val="24"/>
              </w:rPr>
              <w:t>Новембар</w:t>
            </w:r>
            <w:r>
              <w:rPr>
                <w:sz w:val="24"/>
                <w:szCs w:val="24"/>
              </w:rPr>
              <w:t xml:space="preserve"> 2016. године</w:t>
            </w:r>
          </w:p>
        </w:tc>
        <w:tc>
          <w:tcPr>
            <w:tcW w:w="2394" w:type="dxa"/>
            <w:vAlign w:val="center"/>
          </w:tcPr>
          <w:p w:rsidR="00D3083B" w:rsidRPr="00947D7C" w:rsidRDefault="00D3083B" w:rsidP="00D3083B">
            <w:pPr>
              <w:ind w:left="53"/>
              <w:jc w:val="center"/>
              <w:rPr>
                <w:sz w:val="24"/>
                <w:szCs w:val="24"/>
                <w:lang w:val="sr-Cyrl-CS"/>
              </w:rPr>
            </w:pPr>
            <w:r>
              <w:rPr>
                <w:sz w:val="24"/>
                <w:szCs w:val="24"/>
                <w:lang w:val="sr-Cyrl-CS"/>
              </w:rPr>
              <w:t>Вртић „Цицибан“, Игманска бр. 1, Суботица</w:t>
            </w:r>
          </w:p>
        </w:tc>
        <w:tc>
          <w:tcPr>
            <w:tcW w:w="2394" w:type="dxa"/>
          </w:tcPr>
          <w:p w:rsidR="00D3083B" w:rsidRPr="00947D7C" w:rsidRDefault="00D3083B" w:rsidP="00D3083B">
            <w:pPr>
              <w:rPr>
                <w:sz w:val="24"/>
                <w:szCs w:val="24"/>
                <w:lang w:val="sr-Cyrl-CS"/>
              </w:rPr>
            </w:pPr>
            <w:r>
              <w:rPr>
                <w:sz w:val="24"/>
                <w:szCs w:val="24"/>
                <w:lang w:val="sr-Cyrl-CS"/>
              </w:rPr>
              <w:t>Замена прозора и врата и постављање „демит“ фасаде</w:t>
            </w:r>
          </w:p>
        </w:tc>
        <w:tc>
          <w:tcPr>
            <w:tcW w:w="2394" w:type="dxa"/>
            <w:vAlign w:val="center"/>
          </w:tcPr>
          <w:p w:rsidR="00D3083B" w:rsidRPr="00947D7C" w:rsidRDefault="00D3083B" w:rsidP="00D3083B">
            <w:pPr>
              <w:jc w:val="center"/>
              <w:rPr>
                <w:sz w:val="24"/>
                <w:szCs w:val="24"/>
                <w:lang w:val="sr-Cyrl-CS"/>
              </w:rPr>
            </w:pPr>
            <w:r>
              <w:rPr>
                <w:sz w:val="24"/>
                <w:szCs w:val="24"/>
                <w:lang w:val="sr-Cyrl-CS"/>
              </w:rPr>
              <w:t>„Сомборелектро“ д.о.о. Сомбор</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Новембар 2016. године</w:t>
            </w:r>
          </w:p>
        </w:tc>
        <w:tc>
          <w:tcPr>
            <w:tcW w:w="2394" w:type="dxa"/>
            <w:vAlign w:val="center"/>
          </w:tcPr>
          <w:p w:rsidR="00D3083B" w:rsidRPr="00947D7C" w:rsidRDefault="00D3083B" w:rsidP="00D3083B">
            <w:pPr>
              <w:jc w:val="center"/>
              <w:rPr>
                <w:sz w:val="24"/>
                <w:szCs w:val="24"/>
                <w:lang w:val="sr-Cyrl-CS"/>
              </w:rPr>
            </w:pPr>
            <w:r>
              <w:rPr>
                <w:sz w:val="24"/>
                <w:szCs w:val="24"/>
                <w:lang w:val="sr-Cyrl-CS"/>
              </w:rPr>
              <w:t>Вртић „Хајди“, Ивана Сарића бр. 36, Суботица</w:t>
            </w:r>
          </w:p>
        </w:tc>
        <w:tc>
          <w:tcPr>
            <w:tcW w:w="2394" w:type="dxa"/>
          </w:tcPr>
          <w:p w:rsidR="00D3083B" w:rsidRPr="00947D7C" w:rsidRDefault="00D3083B" w:rsidP="00D3083B">
            <w:pPr>
              <w:rPr>
                <w:sz w:val="24"/>
                <w:szCs w:val="24"/>
                <w:lang w:val="sr-Cyrl-CS"/>
              </w:rPr>
            </w:pPr>
            <w:r>
              <w:rPr>
                <w:sz w:val="24"/>
                <w:szCs w:val="24"/>
                <w:lang w:val="sr-Cyrl-CS"/>
              </w:rPr>
              <w:t>Уградња гасних котлова и гасне инсталације за грејање</w:t>
            </w:r>
          </w:p>
        </w:tc>
        <w:tc>
          <w:tcPr>
            <w:tcW w:w="2394" w:type="dxa"/>
            <w:vAlign w:val="center"/>
          </w:tcPr>
          <w:p w:rsidR="00D3083B" w:rsidRPr="00947D7C" w:rsidRDefault="00D3083B" w:rsidP="00D3083B">
            <w:pPr>
              <w:jc w:val="center"/>
              <w:rPr>
                <w:sz w:val="24"/>
                <w:szCs w:val="24"/>
                <w:lang w:val="sr-Cyrl-CS"/>
              </w:rPr>
            </w:pPr>
            <w:r>
              <w:rPr>
                <w:sz w:val="24"/>
                <w:szCs w:val="24"/>
                <w:lang w:val="sr-Cyrl-CS"/>
              </w:rPr>
              <w:t>„Цим-гас“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Новембар 2016. године</w:t>
            </w:r>
          </w:p>
        </w:tc>
        <w:tc>
          <w:tcPr>
            <w:tcW w:w="2394" w:type="dxa"/>
            <w:vAlign w:val="center"/>
          </w:tcPr>
          <w:p w:rsidR="00D3083B" w:rsidRPr="00947D7C" w:rsidRDefault="00D3083B" w:rsidP="00D3083B">
            <w:pPr>
              <w:jc w:val="center"/>
              <w:rPr>
                <w:sz w:val="24"/>
                <w:szCs w:val="24"/>
                <w:lang w:val="sr-Cyrl-CS"/>
              </w:rPr>
            </w:pPr>
            <w:r>
              <w:rPr>
                <w:sz w:val="24"/>
                <w:szCs w:val="24"/>
                <w:lang w:val="sr-Cyrl-CS"/>
              </w:rPr>
              <w:t>Вртић „Пера Детлић“, Београдски пут бр. 47, Суботица</w:t>
            </w:r>
          </w:p>
        </w:tc>
        <w:tc>
          <w:tcPr>
            <w:tcW w:w="2394" w:type="dxa"/>
          </w:tcPr>
          <w:p w:rsidR="00D3083B" w:rsidRPr="00947D7C" w:rsidRDefault="00D3083B" w:rsidP="00D3083B">
            <w:pPr>
              <w:rPr>
                <w:sz w:val="24"/>
                <w:szCs w:val="24"/>
                <w:lang w:val="sr-Cyrl-CS"/>
              </w:rPr>
            </w:pPr>
            <w:r>
              <w:rPr>
                <w:sz w:val="24"/>
                <w:szCs w:val="24"/>
                <w:lang w:val="sr-Cyrl-CS"/>
              </w:rPr>
              <w:t>Уградња гасних котлова и гасне инсталације за грејање</w:t>
            </w:r>
          </w:p>
        </w:tc>
        <w:tc>
          <w:tcPr>
            <w:tcW w:w="2394" w:type="dxa"/>
            <w:vAlign w:val="center"/>
          </w:tcPr>
          <w:p w:rsidR="00D3083B" w:rsidRPr="00947D7C" w:rsidRDefault="00D3083B" w:rsidP="00D3083B">
            <w:pPr>
              <w:jc w:val="center"/>
              <w:rPr>
                <w:sz w:val="24"/>
                <w:szCs w:val="24"/>
                <w:lang w:val="sr-Cyrl-CS"/>
              </w:rPr>
            </w:pPr>
            <w:r>
              <w:rPr>
                <w:sz w:val="24"/>
                <w:szCs w:val="24"/>
                <w:lang w:val="sr-Cyrl-CS"/>
              </w:rPr>
              <w:t>„Цим-гас“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Новембар 2016. године</w:t>
            </w:r>
          </w:p>
        </w:tc>
        <w:tc>
          <w:tcPr>
            <w:tcW w:w="2394" w:type="dxa"/>
            <w:vAlign w:val="center"/>
          </w:tcPr>
          <w:p w:rsidR="00D3083B" w:rsidRPr="00947D7C" w:rsidRDefault="00D3083B" w:rsidP="00D3083B">
            <w:pPr>
              <w:jc w:val="center"/>
              <w:rPr>
                <w:sz w:val="24"/>
                <w:szCs w:val="24"/>
                <w:lang w:val="sr-Cyrl-CS"/>
              </w:rPr>
            </w:pPr>
            <w:r>
              <w:rPr>
                <w:sz w:val="24"/>
                <w:szCs w:val="24"/>
                <w:lang w:val="sr-Cyrl-CS"/>
              </w:rPr>
              <w:t>Вртић „Снежана“, С.П. Крцуна бр. 5, Суботица</w:t>
            </w:r>
          </w:p>
        </w:tc>
        <w:tc>
          <w:tcPr>
            <w:tcW w:w="2394" w:type="dxa"/>
          </w:tcPr>
          <w:p w:rsidR="00D3083B" w:rsidRPr="00947D7C" w:rsidRDefault="00D3083B" w:rsidP="00D3083B">
            <w:pPr>
              <w:rPr>
                <w:sz w:val="24"/>
                <w:szCs w:val="24"/>
                <w:lang w:val="sr-Cyrl-CS"/>
              </w:rPr>
            </w:pPr>
            <w:r>
              <w:rPr>
                <w:sz w:val="24"/>
                <w:szCs w:val="24"/>
                <w:lang w:val="sr-Cyrl-CS"/>
              </w:rPr>
              <w:t>Уградња гасних котлова и гасне инсталације за грејање</w:t>
            </w:r>
          </w:p>
        </w:tc>
        <w:tc>
          <w:tcPr>
            <w:tcW w:w="2394" w:type="dxa"/>
            <w:vAlign w:val="center"/>
          </w:tcPr>
          <w:p w:rsidR="00D3083B" w:rsidRPr="00947D7C" w:rsidRDefault="00D3083B" w:rsidP="00D3083B">
            <w:pPr>
              <w:jc w:val="center"/>
              <w:rPr>
                <w:sz w:val="24"/>
                <w:szCs w:val="24"/>
                <w:lang w:val="sr-Cyrl-CS"/>
              </w:rPr>
            </w:pPr>
            <w:r>
              <w:rPr>
                <w:sz w:val="24"/>
                <w:szCs w:val="24"/>
                <w:lang w:val="sr-Cyrl-CS"/>
              </w:rPr>
              <w:t>„Цим-гас“ д.о.о. Суботица</w:t>
            </w:r>
          </w:p>
        </w:tc>
      </w:tr>
      <w:tr w:rsidR="00D3083B" w:rsidRPr="00711000" w:rsidTr="00953FDB">
        <w:tc>
          <w:tcPr>
            <w:tcW w:w="2394" w:type="dxa"/>
            <w:vAlign w:val="center"/>
          </w:tcPr>
          <w:p w:rsidR="00D3083B" w:rsidRPr="00254E8F" w:rsidRDefault="00D3083B" w:rsidP="00D3083B">
            <w:pPr>
              <w:jc w:val="center"/>
              <w:rPr>
                <w:sz w:val="24"/>
                <w:szCs w:val="24"/>
                <w:lang w:val="sr-Cyrl-CS"/>
              </w:rPr>
            </w:pPr>
            <w:r w:rsidRPr="00254E8F">
              <w:rPr>
                <w:sz w:val="24"/>
                <w:szCs w:val="24"/>
                <w:lang w:val="sr-Cyrl-CS"/>
              </w:rPr>
              <w:lastRenderedPageBreak/>
              <w:t>Децембар 2016. - јануар 2017. године</w:t>
            </w:r>
          </w:p>
        </w:tc>
        <w:tc>
          <w:tcPr>
            <w:tcW w:w="2394" w:type="dxa"/>
          </w:tcPr>
          <w:p w:rsidR="00D3083B" w:rsidRPr="00254E8F" w:rsidRDefault="00D3083B" w:rsidP="00D3083B">
            <w:pPr>
              <w:jc w:val="center"/>
              <w:rPr>
                <w:sz w:val="24"/>
                <w:szCs w:val="24"/>
                <w:lang w:val="sr-Cyrl-CS"/>
              </w:rPr>
            </w:pPr>
            <w:r w:rsidRPr="00254E8F">
              <w:rPr>
                <w:sz w:val="24"/>
                <w:szCs w:val="24"/>
                <w:lang w:val="sr-Cyrl-CS"/>
              </w:rPr>
              <w:t>Вртићи:</w:t>
            </w:r>
          </w:p>
          <w:p w:rsidR="00D3083B" w:rsidRPr="00795835" w:rsidRDefault="00D3083B" w:rsidP="00D3083B">
            <w:pPr>
              <w:jc w:val="center"/>
              <w:rPr>
                <w:sz w:val="24"/>
                <w:szCs w:val="24"/>
                <w:lang w:val="sr-Cyrl-CS"/>
              </w:rPr>
            </w:pPr>
            <w:r w:rsidRPr="00254E8F">
              <w:rPr>
                <w:sz w:val="24"/>
                <w:szCs w:val="24"/>
                <w:lang w:val="sr-Cyrl-CS"/>
              </w:rPr>
              <w:t>Шумица, Мараи Марија, Палчица,</w:t>
            </w:r>
            <w:r w:rsidRPr="00795835">
              <w:rPr>
                <w:sz w:val="24"/>
                <w:szCs w:val="24"/>
                <w:lang w:val="sr-Cyrl-CS"/>
              </w:rPr>
              <w:t xml:space="preserve"> Снежана</w:t>
            </w:r>
          </w:p>
        </w:tc>
        <w:tc>
          <w:tcPr>
            <w:tcW w:w="2394" w:type="dxa"/>
          </w:tcPr>
          <w:p w:rsidR="00D3083B" w:rsidRPr="00795835" w:rsidRDefault="00D3083B" w:rsidP="00D3083B">
            <w:pPr>
              <w:rPr>
                <w:sz w:val="24"/>
                <w:szCs w:val="24"/>
                <w:lang w:val="sr-Cyrl-CS"/>
              </w:rPr>
            </w:pPr>
            <w:r w:rsidRPr="00254E8F">
              <w:rPr>
                <w:sz w:val="24"/>
                <w:szCs w:val="24"/>
                <w:lang w:val="sr-Cyrl-CS"/>
              </w:rPr>
              <w:t>Замена умиваоника, wc шоље, зидних и подних керамичарских плочица, замена судопере, замена батерија за хладнну и топлу воду, монтажа подних решетки, монтажа дечијих умиваоника, радови на изради и спајању нове и постојеће водоводне мреже, унутрашњи развод воде, замена славина, вентила и сливника</w:t>
            </w:r>
          </w:p>
        </w:tc>
        <w:tc>
          <w:tcPr>
            <w:tcW w:w="2394" w:type="dxa"/>
            <w:vAlign w:val="center"/>
          </w:tcPr>
          <w:p w:rsidR="00D3083B" w:rsidRPr="00947D7C" w:rsidRDefault="00D3083B" w:rsidP="00D3083B">
            <w:pPr>
              <w:jc w:val="center"/>
              <w:rPr>
                <w:sz w:val="24"/>
                <w:szCs w:val="24"/>
                <w:lang w:val="sr-Cyrl-CS"/>
              </w:rPr>
            </w:pPr>
            <w:r>
              <w:rPr>
                <w:sz w:val="24"/>
                <w:szCs w:val="24"/>
                <w:lang w:val="sr-Cyrl-CS"/>
              </w:rPr>
              <w:t>„Цевне инсталације Метал“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Децембар 2016. године</w:t>
            </w:r>
          </w:p>
        </w:tc>
        <w:tc>
          <w:tcPr>
            <w:tcW w:w="2394" w:type="dxa"/>
          </w:tcPr>
          <w:p w:rsidR="00D3083B" w:rsidRDefault="00D3083B" w:rsidP="00D3083B">
            <w:pPr>
              <w:jc w:val="center"/>
              <w:rPr>
                <w:sz w:val="24"/>
                <w:szCs w:val="24"/>
                <w:lang w:val="sr-Cyrl-CS"/>
              </w:rPr>
            </w:pPr>
            <w:r>
              <w:rPr>
                <w:sz w:val="24"/>
                <w:szCs w:val="24"/>
                <w:lang w:val="sr-Cyrl-CS"/>
              </w:rPr>
              <w:t>Вртићи:</w:t>
            </w:r>
          </w:p>
          <w:p w:rsidR="00D3083B" w:rsidRPr="00947D7C" w:rsidRDefault="00D3083B" w:rsidP="00D3083B">
            <w:pPr>
              <w:jc w:val="center"/>
              <w:rPr>
                <w:sz w:val="24"/>
                <w:szCs w:val="24"/>
                <w:lang w:val="sr-Cyrl-CS"/>
              </w:rPr>
            </w:pPr>
            <w:r>
              <w:rPr>
                <w:sz w:val="24"/>
                <w:szCs w:val="24"/>
                <w:lang w:val="sr-Cyrl-CS"/>
              </w:rPr>
              <w:t>Полетарац, Шумица јасле, Зека, Бубамара, Плави зец, Веверица, Маријаи Марија, Кекец, Калимеро, Мак Ђерђ, Палчица, Пинокио, Невен, Мандарина, Колибри, Санда Марјановић, Ластавица, Алиса, Пера Детлић, Машталица, Снежана, Хајди, Цицибан, Мала сирена</w:t>
            </w:r>
          </w:p>
        </w:tc>
        <w:tc>
          <w:tcPr>
            <w:tcW w:w="2394" w:type="dxa"/>
          </w:tcPr>
          <w:p w:rsidR="00D3083B" w:rsidRDefault="00D3083B" w:rsidP="00D3083B">
            <w:pPr>
              <w:rPr>
                <w:sz w:val="24"/>
                <w:szCs w:val="24"/>
                <w:lang w:val="sr-Cyrl-CS"/>
              </w:rPr>
            </w:pPr>
            <w:r>
              <w:rPr>
                <w:sz w:val="24"/>
                <w:szCs w:val="24"/>
                <w:lang w:val="sr-Cyrl-CS"/>
              </w:rPr>
              <w:t>Преглед и испитивање електричних инсталација, уградња у постојеће разводне ормане електро опреме, уградња склопке, реконструкција постојећих разводних ормана, замена постојећег разводног ормана, полагање каблова</w:t>
            </w:r>
          </w:p>
          <w:p w:rsidR="00D3083B" w:rsidRPr="00947D7C" w:rsidRDefault="00D3083B" w:rsidP="00D3083B">
            <w:pPr>
              <w:rPr>
                <w:sz w:val="24"/>
                <w:szCs w:val="24"/>
                <w:lang w:val="sr-Cyrl-CS"/>
              </w:rPr>
            </w:pPr>
          </w:p>
        </w:tc>
        <w:tc>
          <w:tcPr>
            <w:tcW w:w="2394" w:type="dxa"/>
            <w:vAlign w:val="center"/>
          </w:tcPr>
          <w:p w:rsidR="00D3083B" w:rsidRPr="00947D7C" w:rsidRDefault="00D3083B" w:rsidP="00D3083B">
            <w:pPr>
              <w:jc w:val="center"/>
              <w:rPr>
                <w:sz w:val="24"/>
                <w:szCs w:val="24"/>
                <w:lang w:val="sr-Cyrl-CS"/>
              </w:rPr>
            </w:pPr>
            <w:r>
              <w:rPr>
                <w:sz w:val="24"/>
                <w:szCs w:val="24"/>
                <w:lang w:val="sr-Cyrl-CS"/>
              </w:rPr>
              <w:t>„Електропројект“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Децембар 2016. године</w:t>
            </w:r>
          </w:p>
        </w:tc>
        <w:tc>
          <w:tcPr>
            <w:tcW w:w="2394" w:type="dxa"/>
          </w:tcPr>
          <w:p w:rsidR="00D3083B" w:rsidRDefault="00D3083B" w:rsidP="00D3083B">
            <w:pPr>
              <w:rPr>
                <w:sz w:val="24"/>
                <w:szCs w:val="24"/>
                <w:lang w:val="sr-Cyrl-CS"/>
              </w:rPr>
            </w:pPr>
            <w:r>
              <w:rPr>
                <w:sz w:val="24"/>
                <w:szCs w:val="24"/>
                <w:lang w:val="sr-Cyrl-CS"/>
              </w:rPr>
              <w:t>Вртићи:</w:t>
            </w:r>
          </w:p>
          <w:p w:rsidR="00D3083B" w:rsidRPr="00947D7C" w:rsidRDefault="00D3083B" w:rsidP="00D3083B">
            <w:pPr>
              <w:rPr>
                <w:sz w:val="24"/>
                <w:szCs w:val="24"/>
                <w:lang w:val="sr-Cyrl-CS"/>
              </w:rPr>
            </w:pPr>
            <w:r>
              <w:rPr>
                <w:sz w:val="24"/>
                <w:szCs w:val="24"/>
                <w:lang w:val="sr-Cyrl-CS"/>
              </w:rPr>
              <w:t xml:space="preserve">Полетарац, Шумица јасле, Зека, Бубамара, Плави зец, Веверица, Маријаи Марија, Кекец, Калимеро, Мак Ђерђ, Палчица, Пинокио, Невен, Мандарина, </w:t>
            </w:r>
            <w:r>
              <w:rPr>
                <w:sz w:val="24"/>
                <w:szCs w:val="24"/>
                <w:lang w:val="sr-Cyrl-CS"/>
              </w:rPr>
              <w:lastRenderedPageBreak/>
              <w:t>Колибри, Санда Марјановић, Ластавица, Алиса, Пера Детлић, Машталица, Снежана, Хајди, Цицибан, Мала сирена</w:t>
            </w:r>
          </w:p>
        </w:tc>
        <w:tc>
          <w:tcPr>
            <w:tcW w:w="2394" w:type="dxa"/>
          </w:tcPr>
          <w:p w:rsidR="00D3083B" w:rsidRPr="00947D7C" w:rsidRDefault="00D3083B" w:rsidP="00D3083B">
            <w:pPr>
              <w:rPr>
                <w:sz w:val="24"/>
                <w:szCs w:val="24"/>
                <w:lang w:val="sr-Cyrl-CS"/>
              </w:rPr>
            </w:pPr>
            <w:r>
              <w:rPr>
                <w:sz w:val="24"/>
                <w:szCs w:val="24"/>
                <w:lang w:val="sr-Cyrl-CS"/>
              </w:rPr>
              <w:lastRenderedPageBreak/>
              <w:t>Преглед и испитивање громобранске инсталације</w:t>
            </w:r>
          </w:p>
        </w:tc>
        <w:tc>
          <w:tcPr>
            <w:tcW w:w="2394" w:type="dxa"/>
            <w:vAlign w:val="center"/>
          </w:tcPr>
          <w:p w:rsidR="00D3083B" w:rsidRPr="00947D7C" w:rsidRDefault="00D3083B" w:rsidP="00D3083B">
            <w:pPr>
              <w:jc w:val="center"/>
              <w:rPr>
                <w:sz w:val="24"/>
                <w:szCs w:val="24"/>
                <w:lang w:val="sr-Cyrl-CS"/>
              </w:rPr>
            </w:pPr>
            <w:r>
              <w:rPr>
                <w:sz w:val="24"/>
                <w:szCs w:val="24"/>
                <w:lang w:val="sr-Cyrl-CS"/>
              </w:rPr>
              <w:t>„Електропројект“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lastRenderedPageBreak/>
              <w:t>Август - септембар 2016. године</w:t>
            </w:r>
          </w:p>
        </w:tc>
        <w:tc>
          <w:tcPr>
            <w:tcW w:w="2394" w:type="dxa"/>
          </w:tcPr>
          <w:p w:rsidR="00D3083B" w:rsidRPr="00947D7C" w:rsidRDefault="00D3083B" w:rsidP="00D3083B">
            <w:pPr>
              <w:rPr>
                <w:sz w:val="24"/>
                <w:szCs w:val="24"/>
                <w:lang w:val="sr-Cyrl-CS"/>
              </w:rPr>
            </w:pPr>
            <w:r>
              <w:rPr>
                <w:sz w:val="24"/>
                <w:szCs w:val="24"/>
                <w:lang w:val="sr-Cyrl-CS"/>
              </w:rPr>
              <w:t>Полетарац</w:t>
            </w:r>
          </w:p>
        </w:tc>
        <w:tc>
          <w:tcPr>
            <w:tcW w:w="2394" w:type="dxa"/>
          </w:tcPr>
          <w:p w:rsidR="00D3083B" w:rsidRPr="00947D7C" w:rsidRDefault="00D3083B" w:rsidP="00D3083B">
            <w:pPr>
              <w:rPr>
                <w:sz w:val="24"/>
                <w:szCs w:val="24"/>
                <w:lang w:val="sr-Cyrl-CS"/>
              </w:rPr>
            </w:pPr>
            <w:r>
              <w:rPr>
                <w:sz w:val="24"/>
                <w:szCs w:val="24"/>
                <w:lang w:val="sr-Cyrl-CS"/>
              </w:rPr>
              <w:t>Радови на крову</w:t>
            </w:r>
          </w:p>
        </w:tc>
        <w:tc>
          <w:tcPr>
            <w:tcW w:w="2394" w:type="dxa"/>
            <w:vAlign w:val="center"/>
          </w:tcPr>
          <w:p w:rsidR="00D3083B" w:rsidRPr="00947D7C" w:rsidRDefault="00D3083B" w:rsidP="00D3083B">
            <w:pPr>
              <w:jc w:val="center"/>
              <w:rPr>
                <w:sz w:val="24"/>
                <w:szCs w:val="24"/>
                <w:lang w:val="sr-Cyrl-CS"/>
              </w:rPr>
            </w:pPr>
            <w:r>
              <w:rPr>
                <w:sz w:val="24"/>
                <w:szCs w:val="24"/>
                <w:lang w:val="sr-Cyrl-CS"/>
              </w:rPr>
              <w:t>„Максим Градња“ д.о.о. Суботица</w:t>
            </w:r>
          </w:p>
        </w:tc>
      </w:tr>
      <w:tr w:rsidR="00D3083B" w:rsidRPr="00711000" w:rsidTr="00953FDB">
        <w:tc>
          <w:tcPr>
            <w:tcW w:w="2394" w:type="dxa"/>
            <w:vAlign w:val="center"/>
          </w:tcPr>
          <w:p w:rsidR="00D3083B" w:rsidRPr="00947D7C" w:rsidRDefault="00D3083B" w:rsidP="00D3083B">
            <w:pPr>
              <w:jc w:val="center"/>
              <w:rPr>
                <w:sz w:val="24"/>
                <w:szCs w:val="24"/>
                <w:lang w:val="sr-Cyrl-CS"/>
              </w:rPr>
            </w:pPr>
            <w:r>
              <w:rPr>
                <w:sz w:val="24"/>
                <w:szCs w:val="24"/>
                <w:lang w:val="sr-Cyrl-CS"/>
              </w:rPr>
              <w:t>Август - Новембар 2016. године</w:t>
            </w:r>
          </w:p>
        </w:tc>
        <w:tc>
          <w:tcPr>
            <w:tcW w:w="2394" w:type="dxa"/>
          </w:tcPr>
          <w:p w:rsidR="00D3083B" w:rsidRDefault="00D3083B" w:rsidP="00D3083B">
            <w:pPr>
              <w:rPr>
                <w:sz w:val="24"/>
                <w:szCs w:val="24"/>
                <w:lang w:val="sr-Cyrl-CS"/>
              </w:rPr>
            </w:pPr>
            <w:r>
              <w:rPr>
                <w:sz w:val="24"/>
                <w:szCs w:val="24"/>
                <w:lang w:val="sr-Cyrl-CS"/>
              </w:rPr>
              <w:t>Полетарац,</w:t>
            </w:r>
          </w:p>
          <w:p w:rsidR="00D3083B" w:rsidRDefault="00D3083B" w:rsidP="00D3083B">
            <w:pPr>
              <w:rPr>
                <w:sz w:val="24"/>
                <w:szCs w:val="24"/>
                <w:lang w:val="sr-Cyrl-CS"/>
              </w:rPr>
            </w:pPr>
            <w:r>
              <w:rPr>
                <w:sz w:val="24"/>
                <w:szCs w:val="24"/>
                <w:lang w:val="sr-Cyrl-CS"/>
              </w:rPr>
              <w:t>Веверица,</w:t>
            </w:r>
          </w:p>
          <w:p w:rsidR="00D3083B" w:rsidRDefault="00D3083B" w:rsidP="00D3083B">
            <w:pPr>
              <w:rPr>
                <w:sz w:val="24"/>
                <w:szCs w:val="24"/>
                <w:lang w:val="sr-Cyrl-CS"/>
              </w:rPr>
            </w:pPr>
            <w:r>
              <w:rPr>
                <w:sz w:val="24"/>
                <w:szCs w:val="24"/>
                <w:lang w:val="sr-Cyrl-CS"/>
              </w:rPr>
              <w:t>Калимеро,</w:t>
            </w:r>
          </w:p>
          <w:p w:rsidR="00D3083B" w:rsidRDefault="00D3083B" w:rsidP="00D3083B">
            <w:pPr>
              <w:rPr>
                <w:sz w:val="24"/>
                <w:szCs w:val="24"/>
                <w:lang w:val="sr-Cyrl-CS"/>
              </w:rPr>
            </w:pPr>
            <w:r>
              <w:rPr>
                <w:sz w:val="24"/>
                <w:szCs w:val="24"/>
                <w:lang w:val="sr-Cyrl-CS"/>
              </w:rPr>
              <w:t>Бубамара,</w:t>
            </w:r>
          </w:p>
          <w:p w:rsidR="00D3083B" w:rsidRDefault="00D3083B" w:rsidP="00D3083B">
            <w:pPr>
              <w:rPr>
                <w:sz w:val="24"/>
                <w:szCs w:val="24"/>
                <w:lang w:val="sr-Cyrl-CS"/>
              </w:rPr>
            </w:pPr>
            <w:r>
              <w:rPr>
                <w:sz w:val="24"/>
                <w:szCs w:val="24"/>
                <w:lang w:val="sr-Cyrl-CS"/>
              </w:rPr>
              <w:t>Мала Сирена,</w:t>
            </w:r>
          </w:p>
          <w:p w:rsidR="00D3083B" w:rsidRDefault="00D3083B" w:rsidP="00D3083B">
            <w:pPr>
              <w:rPr>
                <w:sz w:val="24"/>
                <w:szCs w:val="24"/>
                <w:lang w:val="sr-Cyrl-CS"/>
              </w:rPr>
            </w:pPr>
            <w:r>
              <w:rPr>
                <w:sz w:val="24"/>
                <w:szCs w:val="24"/>
                <w:lang w:val="sr-Cyrl-CS"/>
              </w:rPr>
              <w:t>Колибри,</w:t>
            </w:r>
          </w:p>
          <w:p w:rsidR="00D3083B" w:rsidRDefault="00D3083B" w:rsidP="00D3083B">
            <w:pPr>
              <w:rPr>
                <w:sz w:val="24"/>
                <w:szCs w:val="24"/>
                <w:lang w:val="sr-Cyrl-CS"/>
              </w:rPr>
            </w:pPr>
            <w:r>
              <w:rPr>
                <w:sz w:val="24"/>
                <w:szCs w:val="24"/>
                <w:lang w:val="sr-Cyrl-CS"/>
              </w:rPr>
              <w:t>Хајди,</w:t>
            </w:r>
          </w:p>
          <w:p w:rsidR="00D3083B" w:rsidRDefault="00D3083B" w:rsidP="00D3083B">
            <w:pPr>
              <w:rPr>
                <w:sz w:val="24"/>
                <w:szCs w:val="24"/>
                <w:lang w:val="sr-Cyrl-CS"/>
              </w:rPr>
            </w:pPr>
            <w:r>
              <w:rPr>
                <w:sz w:val="24"/>
                <w:szCs w:val="24"/>
                <w:lang w:val="sr-Cyrl-CS"/>
              </w:rPr>
              <w:t>Радна заједница,</w:t>
            </w:r>
          </w:p>
          <w:p w:rsidR="00D3083B" w:rsidRDefault="00D3083B" w:rsidP="00D3083B">
            <w:pPr>
              <w:rPr>
                <w:sz w:val="24"/>
                <w:szCs w:val="24"/>
                <w:lang w:val="sr-Cyrl-CS"/>
              </w:rPr>
            </w:pPr>
            <w:r>
              <w:rPr>
                <w:sz w:val="24"/>
                <w:szCs w:val="24"/>
                <w:lang w:val="sr-Cyrl-CS"/>
              </w:rPr>
              <w:t>Снежана,</w:t>
            </w:r>
          </w:p>
          <w:p w:rsidR="00D3083B" w:rsidRPr="00947D7C" w:rsidRDefault="00D3083B" w:rsidP="00D3083B">
            <w:pPr>
              <w:rPr>
                <w:sz w:val="24"/>
                <w:szCs w:val="24"/>
                <w:lang w:val="sr-Cyrl-CS"/>
              </w:rPr>
            </w:pPr>
            <w:r>
              <w:rPr>
                <w:sz w:val="24"/>
                <w:szCs w:val="24"/>
                <w:lang w:val="sr-Cyrl-CS"/>
              </w:rPr>
              <w:t>Машталица</w:t>
            </w:r>
          </w:p>
        </w:tc>
        <w:tc>
          <w:tcPr>
            <w:tcW w:w="2394" w:type="dxa"/>
          </w:tcPr>
          <w:p w:rsidR="00D3083B" w:rsidRPr="00947D7C" w:rsidRDefault="00D3083B" w:rsidP="00D3083B">
            <w:pPr>
              <w:rPr>
                <w:sz w:val="24"/>
                <w:szCs w:val="24"/>
                <w:lang w:val="sr-Cyrl-CS"/>
              </w:rPr>
            </w:pPr>
            <w:r>
              <w:rPr>
                <w:sz w:val="24"/>
                <w:szCs w:val="24"/>
                <w:lang w:val="sr-Cyrl-CS"/>
              </w:rPr>
              <w:t>Завршни грађевинско занатски радови (подополагачки, зидарски, лимарски, покривачки, молерски, столарски, армирачки, терацерски радови)</w:t>
            </w:r>
          </w:p>
        </w:tc>
        <w:tc>
          <w:tcPr>
            <w:tcW w:w="2394" w:type="dxa"/>
            <w:vAlign w:val="center"/>
          </w:tcPr>
          <w:p w:rsidR="00D3083B" w:rsidRPr="00947D7C" w:rsidRDefault="00D3083B" w:rsidP="00D3083B">
            <w:pPr>
              <w:jc w:val="center"/>
              <w:rPr>
                <w:sz w:val="24"/>
                <w:szCs w:val="24"/>
                <w:lang w:val="sr-Cyrl-CS"/>
              </w:rPr>
            </w:pPr>
            <w:r>
              <w:rPr>
                <w:sz w:val="24"/>
                <w:szCs w:val="24"/>
                <w:lang w:val="sr-Cyrl-CS"/>
              </w:rPr>
              <w:t>„Максим Градња“ д.о.о. Суботица</w:t>
            </w:r>
          </w:p>
        </w:tc>
      </w:tr>
      <w:tr w:rsidR="00D3083B" w:rsidRPr="001F0EFB" w:rsidTr="00953FDB">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201</w:t>
            </w:r>
            <w:r w:rsidRPr="001F0EFB">
              <w:rPr>
                <w:rFonts w:ascii="Times New Roman" w:hAnsi="Times New Roman"/>
                <w:noProof/>
                <w:sz w:val="24"/>
                <w:szCs w:val="24"/>
              </w:rPr>
              <w:t>7</w:t>
            </w:r>
            <w:r w:rsidRPr="001F0EFB">
              <w:rPr>
                <w:rFonts w:ascii="Times New Roman" w:hAnsi="Times New Roman"/>
                <w:noProof/>
                <w:sz w:val="24"/>
                <w:szCs w:val="24"/>
                <w:lang w:val="sr-Cyrl-CS"/>
              </w:rPr>
              <w:t>.</w:t>
            </w:r>
          </w:p>
        </w:tc>
        <w:tc>
          <w:tcPr>
            <w:tcW w:w="2394" w:type="dxa"/>
            <w:vAlign w:val="center"/>
          </w:tcPr>
          <w:p w:rsidR="00D3083B" w:rsidRPr="001F0EFB" w:rsidRDefault="00D3083B" w:rsidP="00953FDB">
            <w:pPr>
              <w:rPr>
                <w:sz w:val="24"/>
                <w:szCs w:val="24"/>
              </w:rPr>
            </w:pPr>
            <w:r w:rsidRPr="001F0EFB">
              <w:rPr>
                <w:sz w:val="24"/>
                <w:szCs w:val="24"/>
              </w:rPr>
              <w:t>Сви објекти</w:t>
            </w:r>
          </w:p>
        </w:tc>
        <w:tc>
          <w:tcPr>
            <w:tcW w:w="2394" w:type="dxa"/>
            <w:vAlign w:val="center"/>
          </w:tcPr>
          <w:p w:rsidR="00D3083B" w:rsidRPr="001F0EFB" w:rsidRDefault="001F0EFB" w:rsidP="00953FDB">
            <w:pPr>
              <w:spacing w:line="276" w:lineRule="auto"/>
              <w:rPr>
                <w:noProof/>
                <w:sz w:val="24"/>
                <w:szCs w:val="24"/>
                <w:lang w:val="sr-Cyrl-CS"/>
              </w:rPr>
            </w:pPr>
            <w:r w:rsidRPr="001F0EFB">
              <w:rPr>
                <w:noProof/>
                <w:sz w:val="24"/>
                <w:szCs w:val="24"/>
                <w:lang w:val="sr-Cyrl-CS"/>
              </w:rPr>
              <w:t>Обезбеђена</w:t>
            </w:r>
            <w:r w:rsidR="00D3083B" w:rsidRPr="001F0EFB">
              <w:rPr>
                <w:noProof/>
                <w:sz w:val="24"/>
                <w:szCs w:val="24"/>
                <w:lang w:val="sr-Cyrl-CS"/>
              </w:rPr>
              <w:t xml:space="preserve"> потребна материјална средства за набавку дидактичког материјала...</w:t>
            </w:r>
          </w:p>
        </w:tc>
        <w:tc>
          <w:tcPr>
            <w:tcW w:w="2394" w:type="dxa"/>
            <w:vAlign w:val="center"/>
          </w:tcPr>
          <w:p w:rsidR="00D3083B" w:rsidRPr="001F0EFB" w:rsidRDefault="00D3083B" w:rsidP="00953FDB">
            <w:pPr>
              <w:spacing w:line="276" w:lineRule="auto"/>
              <w:rPr>
                <w:bCs/>
                <w:noProof/>
                <w:sz w:val="24"/>
                <w:szCs w:val="24"/>
                <w:lang w:val="sr-Cyrl-CS"/>
              </w:rPr>
            </w:pPr>
            <w:r w:rsidRPr="001F0EFB">
              <w:rPr>
                <w:bCs/>
                <w:noProof/>
                <w:sz w:val="24"/>
                <w:szCs w:val="24"/>
                <w:lang w:val="sr-Cyrl-CS"/>
              </w:rPr>
              <w:t>Помоћници директора</w:t>
            </w:r>
          </w:p>
        </w:tc>
      </w:tr>
      <w:tr w:rsidR="00D3083B" w:rsidRPr="001F0EFB" w:rsidTr="00953FDB">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2017.</w:t>
            </w:r>
          </w:p>
        </w:tc>
        <w:tc>
          <w:tcPr>
            <w:tcW w:w="2394" w:type="dxa"/>
            <w:vAlign w:val="center"/>
          </w:tcPr>
          <w:p w:rsidR="00D3083B" w:rsidRPr="00795835" w:rsidRDefault="00D3083B" w:rsidP="00D3083B">
            <w:pPr>
              <w:rPr>
                <w:noProof/>
                <w:sz w:val="24"/>
                <w:szCs w:val="24"/>
                <w:lang w:val="sr-Cyrl-CS"/>
              </w:rPr>
            </w:pPr>
            <w:r w:rsidRPr="001F0EFB">
              <w:rPr>
                <w:noProof/>
                <w:sz w:val="24"/>
                <w:szCs w:val="24"/>
                <w:lang w:val="sr-Cyrl-CS"/>
              </w:rPr>
              <w:t>Вртићи: Ластавица, Шумица, Зека, Петар пан, Коцкица, Мандарина.</w:t>
            </w:r>
          </w:p>
        </w:tc>
        <w:tc>
          <w:tcPr>
            <w:tcW w:w="2394" w:type="dxa"/>
            <w:vAlign w:val="center"/>
          </w:tcPr>
          <w:p w:rsidR="00D3083B" w:rsidRPr="001F0EFB" w:rsidRDefault="00D3083B" w:rsidP="00953FDB">
            <w:pPr>
              <w:pStyle w:val="NoSpacing"/>
              <w:rPr>
                <w:rFonts w:ascii="Times New Roman" w:hAnsi="Times New Roman"/>
                <w:noProof/>
                <w:sz w:val="24"/>
                <w:szCs w:val="24"/>
              </w:rPr>
            </w:pPr>
            <w:r w:rsidRPr="001F0EFB">
              <w:rPr>
                <w:rFonts w:ascii="Times New Roman" w:hAnsi="Times New Roman"/>
                <w:noProof/>
                <w:sz w:val="24"/>
                <w:szCs w:val="24"/>
                <w:lang w:val="sr-Cyrl-CS"/>
              </w:rPr>
              <w:t>Набавка ПВЦ  кревета</w:t>
            </w:r>
          </w:p>
          <w:p w:rsidR="00D3083B" w:rsidRPr="001F0EFB" w:rsidRDefault="00D3083B" w:rsidP="00953FDB">
            <w:pPr>
              <w:spacing w:line="276" w:lineRule="auto"/>
              <w:rPr>
                <w:noProof/>
                <w:sz w:val="24"/>
                <w:szCs w:val="24"/>
                <w:lang w:val="sr-Cyrl-CS"/>
              </w:rPr>
            </w:pP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Помоћници</w:t>
            </w:r>
          </w:p>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директора</w:t>
            </w:r>
          </w:p>
        </w:tc>
      </w:tr>
      <w:tr w:rsidR="00D3083B" w:rsidRPr="001F0EFB" w:rsidTr="00953FDB">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2017.</w:t>
            </w:r>
          </w:p>
        </w:tc>
        <w:tc>
          <w:tcPr>
            <w:tcW w:w="2394" w:type="dxa"/>
            <w:vAlign w:val="center"/>
          </w:tcPr>
          <w:p w:rsidR="00D3083B" w:rsidRPr="00795835" w:rsidRDefault="00D3083B" w:rsidP="00953FDB">
            <w:pPr>
              <w:rPr>
                <w:sz w:val="24"/>
                <w:szCs w:val="24"/>
                <w:lang w:val="sr-Cyrl-CS"/>
              </w:rPr>
            </w:pPr>
            <w:r w:rsidRPr="00795835">
              <w:rPr>
                <w:sz w:val="24"/>
                <w:szCs w:val="24"/>
                <w:lang w:val="sr-Cyrl-CS"/>
              </w:rPr>
              <w:t xml:space="preserve">Пинокио </w:t>
            </w:r>
          </w:p>
          <w:p w:rsidR="00D3083B" w:rsidRPr="00795835" w:rsidRDefault="00D3083B" w:rsidP="00953FDB">
            <w:pPr>
              <w:rPr>
                <w:sz w:val="24"/>
                <w:szCs w:val="24"/>
                <w:lang w:val="sr-Cyrl-CS"/>
              </w:rPr>
            </w:pPr>
            <w:r w:rsidRPr="00795835">
              <w:rPr>
                <w:sz w:val="24"/>
                <w:szCs w:val="24"/>
                <w:lang w:val="sr-Cyrl-CS"/>
              </w:rPr>
              <w:t>Јагодица</w:t>
            </w:r>
          </w:p>
          <w:p w:rsidR="00D3083B" w:rsidRPr="00795835" w:rsidRDefault="00D3083B" w:rsidP="00953FDB">
            <w:pPr>
              <w:rPr>
                <w:sz w:val="24"/>
                <w:szCs w:val="24"/>
                <w:lang w:val="sr-Cyrl-CS"/>
              </w:rPr>
            </w:pPr>
            <w:r w:rsidRPr="00795835">
              <w:rPr>
                <w:sz w:val="24"/>
                <w:szCs w:val="24"/>
                <w:lang w:val="sr-Cyrl-CS"/>
              </w:rPr>
              <w:t xml:space="preserve">Кекец </w:t>
            </w:r>
          </w:p>
          <w:p w:rsidR="00D3083B" w:rsidRPr="00795835" w:rsidRDefault="00D3083B" w:rsidP="00953FDB">
            <w:pPr>
              <w:rPr>
                <w:sz w:val="24"/>
                <w:szCs w:val="24"/>
                <w:lang w:val="sr-Cyrl-CS"/>
              </w:rPr>
            </w:pPr>
            <w:r w:rsidRPr="00795835">
              <w:rPr>
                <w:sz w:val="24"/>
                <w:szCs w:val="24"/>
                <w:lang w:val="sr-Cyrl-CS"/>
              </w:rPr>
              <w:t xml:space="preserve">Колибри </w:t>
            </w:r>
          </w:p>
          <w:p w:rsidR="00D3083B" w:rsidRPr="00795835" w:rsidRDefault="00D3083B" w:rsidP="00953FDB">
            <w:pPr>
              <w:rPr>
                <w:sz w:val="24"/>
                <w:szCs w:val="24"/>
                <w:lang w:val="sr-Cyrl-CS"/>
              </w:rPr>
            </w:pPr>
            <w:r w:rsidRPr="00795835">
              <w:rPr>
                <w:sz w:val="24"/>
                <w:szCs w:val="24"/>
                <w:lang w:val="sr-Cyrl-CS"/>
              </w:rPr>
              <w:t xml:space="preserve">Наш бисер </w:t>
            </w:r>
          </w:p>
          <w:p w:rsidR="00D3083B" w:rsidRPr="00795835" w:rsidRDefault="00D3083B" w:rsidP="00953FDB">
            <w:pPr>
              <w:rPr>
                <w:sz w:val="24"/>
                <w:szCs w:val="24"/>
                <w:lang w:val="sr-Cyrl-CS"/>
              </w:rPr>
            </w:pPr>
            <w:r w:rsidRPr="00795835">
              <w:rPr>
                <w:sz w:val="24"/>
                <w:szCs w:val="24"/>
                <w:lang w:val="sr-Cyrl-CS"/>
              </w:rPr>
              <w:t>Коцкица</w:t>
            </w:r>
          </w:p>
          <w:p w:rsidR="00D3083B" w:rsidRPr="00795835" w:rsidRDefault="00D3083B" w:rsidP="00953FDB">
            <w:pPr>
              <w:rPr>
                <w:sz w:val="24"/>
                <w:szCs w:val="24"/>
                <w:lang w:val="sr-Cyrl-CS"/>
              </w:rPr>
            </w:pPr>
            <w:r w:rsidRPr="00795835">
              <w:rPr>
                <w:sz w:val="24"/>
                <w:szCs w:val="24"/>
                <w:lang w:val="sr-Cyrl-CS"/>
              </w:rPr>
              <w:t xml:space="preserve">Зека </w:t>
            </w:r>
          </w:p>
          <w:p w:rsidR="00D3083B" w:rsidRPr="00795835" w:rsidRDefault="00D3083B" w:rsidP="00953FDB">
            <w:pPr>
              <w:rPr>
                <w:sz w:val="24"/>
                <w:szCs w:val="24"/>
                <w:lang w:val="sr-Cyrl-CS"/>
              </w:rPr>
            </w:pPr>
            <w:r w:rsidRPr="00795835">
              <w:rPr>
                <w:sz w:val="24"/>
                <w:szCs w:val="24"/>
                <w:lang w:val="sr-Cyrl-CS"/>
              </w:rPr>
              <w:t xml:space="preserve">Мала сирена </w:t>
            </w:r>
          </w:p>
          <w:p w:rsidR="00D3083B" w:rsidRPr="00795835" w:rsidRDefault="00D3083B" w:rsidP="00953FDB">
            <w:pPr>
              <w:rPr>
                <w:noProof/>
                <w:sz w:val="24"/>
                <w:szCs w:val="24"/>
                <w:lang w:val="sr-Cyrl-CS"/>
              </w:rPr>
            </w:pPr>
            <w:r w:rsidRPr="00795835">
              <w:rPr>
                <w:sz w:val="24"/>
                <w:szCs w:val="24"/>
                <w:lang w:val="sr-Cyrl-CS"/>
              </w:rPr>
              <w:t xml:space="preserve">Снежана </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Набавка росфрај посуђа</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Помоћници</w:t>
            </w:r>
          </w:p>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директора</w:t>
            </w:r>
          </w:p>
        </w:tc>
      </w:tr>
      <w:tr w:rsidR="00D3083B" w:rsidRPr="001F0EFB" w:rsidTr="00953FDB">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 xml:space="preserve">2017. </w:t>
            </w:r>
          </w:p>
        </w:tc>
        <w:tc>
          <w:tcPr>
            <w:tcW w:w="2394" w:type="dxa"/>
            <w:vAlign w:val="center"/>
          </w:tcPr>
          <w:p w:rsidR="00D3083B" w:rsidRPr="001F0EFB" w:rsidRDefault="00D3083B" w:rsidP="00953FDB">
            <w:pPr>
              <w:rPr>
                <w:noProof/>
                <w:sz w:val="24"/>
                <w:szCs w:val="24"/>
                <w:lang w:val="sr-Cyrl-CS"/>
              </w:rPr>
            </w:pPr>
            <w:r w:rsidRPr="001F0EFB">
              <w:rPr>
                <w:noProof/>
                <w:sz w:val="24"/>
                <w:szCs w:val="24"/>
                <w:lang w:val="sr-Cyrl-CS"/>
              </w:rPr>
              <w:t>Шумица, Зека, Мандарина, Бубамара, Мала сирена, Колибри</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Набавка креветнине, душека и ћебади</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Помоћници</w:t>
            </w:r>
          </w:p>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директора</w:t>
            </w:r>
          </w:p>
        </w:tc>
      </w:tr>
      <w:tr w:rsidR="00D3083B" w:rsidRPr="001F0EFB" w:rsidTr="00953FDB">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2017.</w:t>
            </w:r>
          </w:p>
        </w:tc>
        <w:tc>
          <w:tcPr>
            <w:tcW w:w="2394" w:type="dxa"/>
          </w:tcPr>
          <w:p w:rsidR="00D3083B" w:rsidRPr="00795835" w:rsidRDefault="00D3083B" w:rsidP="00953FDB">
            <w:pPr>
              <w:rPr>
                <w:sz w:val="24"/>
                <w:szCs w:val="24"/>
                <w:lang w:val="sr-Cyrl-CS"/>
              </w:rPr>
            </w:pPr>
            <w:r w:rsidRPr="00795835">
              <w:rPr>
                <w:sz w:val="24"/>
                <w:szCs w:val="24"/>
                <w:lang w:val="sr-Cyrl-CS"/>
              </w:rPr>
              <w:t xml:space="preserve">Полетарац, Лептирићи, </w:t>
            </w:r>
            <w:r w:rsidRPr="00795835">
              <w:rPr>
                <w:sz w:val="24"/>
                <w:szCs w:val="24"/>
                <w:lang w:val="sr-Cyrl-CS"/>
              </w:rPr>
              <w:lastRenderedPageBreak/>
              <w:t>Сунчица, Алиса, Зека, Шумица, Златна рибица,Колибри , Морска звезда, Бисер, Калимеро.</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lastRenderedPageBreak/>
              <w:t>Набавка топлог пода - теписона</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Помоћници</w:t>
            </w:r>
          </w:p>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директора</w:t>
            </w:r>
          </w:p>
        </w:tc>
      </w:tr>
      <w:tr w:rsidR="00D3083B" w:rsidRPr="001F0EFB" w:rsidTr="00953FDB">
        <w:tc>
          <w:tcPr>
            <w:tcW w:w="2394" w:type="dxa"/>
          </w:tcPr>
          <w:p w:rsidR="00D3083B" w:rsidRPr="001F0EFB" w:rsidRDefault="00D3083B" w:rsidP="00953FDB">
            <w:pPr>
              <w:ind w:right="-127"/>
              <w:rPr>
                <w:sz w:val="24"/>
                <w:szCs w:val="24"/>
              </w:rPr>
            </w:pPr>
            <w:r w:rsidRPr="001F0EFB">
              <w:rPr>
                <w:sz w:val="24"/>
                <w:szCs w:val="24"/>
              </w:rPr>
              <w:lastRenderedPageBreak/>
              <w:t>2017.</w:t>
            </w:r>
          </w:p>
        </w:tc>
        <w:tc>
          <w:tcPr>
            <w:tcW w:w="2394" w:type="dxa"/>
          </w:tcPr>
          <w:p w:rsidR="00D3083B" w:rsidRPr="001F0EFB" w:rsidRDefault="00D3083B" w:rsidP="00953FDB">
            <w:pPr>
              <w:rPr>
                <w:sz w:val="24"/>
                <w:szCs w:val="24"/>
              </w:rPr>
            </w:pPr>
            <w:r w:rsidRPr="001F0EFB">
              <w:rPr>
                <w:sz w:val="24"/>
                <w:szCs w:val="24"/>
              </w:rPr>
              <w:t>Звончица</w:t>
            </w:r>
          </w:p>
        </w:tc>
        <w:tc>
          <w:tcPr>
            <w:tcW w:w="2394" w:type="dxa"/>
          </w:tcPr>
          <w:p w:rsidR="00D3083B" w:rsidRPr="001F0EFB" w:rsidRDefault="00D3083B" w:rsidP="00953FDB">
            <w:pPr>
              <w:rPr>
                <w:sz w:val="24"/>
                <w:szCs w:val="24"/>
              </w:rPr>
            </w:pPr>
            <w:r w:rsidRPr="001F0EFB">
              <w:rPr>
                <w:sz w:val="24"/>
                <w:szCs w:val="24"/>
              </w:rPr>
              <w:t>Адаптација простора</w:t>
            </w:r>
          </w:p>
        </w:tc>
        <w:tc>
          <w:tcPr>
            <w:tcW w:w="2394" w:type="dxa"/>
            <w:vAlign w:val="center"/>
          </w:tcPr>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Помоћници</w:t>
            </w:r>
          </w:p>
          <w:p w:rsidR="00D3083B" w:rsidRPr="001F0EFB" w:rsidRDefault="00D3083B" w:rsidP="00953FDB">
            <w:pPr>
              <w:pStyle w:val="NoSpacing"/>
              <w:rPr>
                <w:rFonts w:ascii="Times New Roman" w:hAnsi="Times New Roman"/>
                <w:noProof/>
                <w:sz w:val="24"/>
                <w:szCs w:val="24"/>
                <w:lang w:val="sr-Cyrl-CS"/>
              </w:rPr>
            </w:pPr>
            <w:r w:rsidRPr="001F0EFB">
              <w:rPr>
                <w:rFonts w:ascii="Times New Roman" w:hAnsi="Times New Roman"/>
                <w:noProof/>
                <w:sz w:val="24"/>
                <w:szCs w:val="24"/>
                <w:lang w:val="sr-Cyrl-CS"/>
              </w:rPr>
              <w:t>директора</w:t>
            </w:r>
          </w:p>
        </w:tc>
      </w:tr>
    </w:tbl>
    <w:p w:rsidR="00490F26" w:rsidRDefault="00490F26" w:rsidP="0056218E">
      <w:pPr>
        <w:spacing w:after="0"/>
        <w:rPr>
          <w:rFonts w:ascii="Times New Roman" w:hAnsi="Times New Roman" w:cs="Times New Roman"/>
          <w:sz w:val="24"/>
          <w:szCs w:val="24"/>
        </w:rPr>
      </w:pPr>
    </w:p>
    <w:p w:rsidR="00A70F62" w:rsidRDefault="00A70F62" w:rsidP="0056218E">
      <w:pPr>
        <w:spacing w:after="0"/>
        <w:rPr>
          <w:rFonts w:ascii="Times New Roman" w:hAnsi="Times New Roman" w:cs="Times New Roman"/>
          <w:sz w:val="24"/>
          <w:szCs w:val="24"/>
        </w:rPr>
      </w:pPr>
    </w:p>
    <w:p w:rsidR="00A70F62" w:rsidRDefault="00A70F62" w:rsidP="00A70F62">
      <w:pPr>
        <w:spacing w:after="0"/>
        <w:jc w:val="center"/>
        <w:rPr>
          <w:rFonts w:ascii="Times New Roman" w:hAnsi="Times New Roman" w:cs="Times New Roman"/>
          <w:i/>
          <w:sz w:val="24"/>
          <w:szCs w:val="24"/>
        </w:rPr>
      </w:pPr>
      <w:r>
        <w:rPr>
          <w:rFonts w:ascii="Times New Roman" w:hAnsi="Times New Roman" w:cs="Times New Roman"/>
          <w:i/>
          <w:sz w:val="24"/>
          <w:szCs w:val="24"/>
        </w:rPr>
        <w:t>Табела бр.5.</w:t>
      </w:r>
    </w:p>
    <w:p w:rsidR="00A70F62" w:rsidRDefault="00A70F62" w:rsidP="00A70F62">
      <w:pPr>
        <w:spacing w:after="0"/>
        <w:jc w:val="center"/>
        <w:rPr>
          <w:rFonts w:ascii="Times New Roman" w:hAnsi="Times New Roman" w:cs="Times New Roman"/>
          <w:i/>
          <w:sz w:val="24"/>
          <w:szCs w:val="24"/>
        </w:rPr>
      </w:pPr>
      <w:r>
        <w:rPr>
          <w:rFonts w:ascii="Times New Roman" w:hAnsi="Times New Roman" w:cs="Times New Roman"/>
          <w:i/>
          <w:sz w:val="24"/>
          <w:szCs w:val="24"/>
        </w:rPr>
        <w:t>Реализација плана унапређења материјално-техничких услова у централној кухињи</w:t>
      </w:r>
    </w:p>
    <w:p w:rsidR="00A70F62" w:rsidRDefault="00A70F62" w:rsidP="00A70F62">
      <w:pPr>
        <w:spacing w:after="0"/>
        <w:jc w:val="center"/>
        <w:rPr>
          <w:rFonts w:ascii="Times New Roman" w:hAnsi="Times New Roman" w:cs="Times New Roman"/>
          <w:i/>
          <w:sz w:val="24"/>
          <w:szCs w:val="24"/>
        </w:rPr>
      </w:pPr>
    </w:p>
    <w:tbl>
      <w:tblPr>
        <w:tblStyle w:val="TableGrid"/>
        <w:tblW w:w="0" w:type="auto"/>
        <w:tblLook w:val="04A0"/>
      </w:tblPr>
      <w:tblGrid>
        <w:gridCol w:w="2394"/>
        <w:gridCol w:w="2394"/>
        <w:gridCol w:w="2394"/>
        <w:gridCol w:w="2394"/>
      </w:tblGrid>
      <w:tr w:rsidR="001F0EFB" w:rsidTr="00A70F62">
        <w:tc>
          <w:tcPr>
            <w:tcW w:w="2394" w:type="dxa"/>
          </w:tcPr>
          <w:p w:rsidR="001F0EFB" w:rsidRPr="001F0BE2" w:rsidRDefault="001F0EFB" w:rsidP="001F0EFB">
            <w:pPr>
              <w:ind w:left="567"/>
              <w:jc w:val="center"/>
              <w:rPr>
                <w:sz w:val="24"/>
                <w:szCs w:val="24"/>
              </w:rPr>
            </w:pPr>
            <w:r w:rsidRPr="001F0BE2">
              <w:rPr>
                <w:b/>
                <w:bCs/>
                <w:i/>
                <w:iCs/>
                <w:color w:val="000000"/>
                <w:spacing w:val="-2"/>
                <w:sz w:val="24"/>
                <w:szCs w:val="24"/>
                <w:lang w:val="sr-Cyrl-CS"/>
              </w:rPr>
              <w:t>Време</w:t>
            </w:r>
          </w:p>
        </w:tc>
        <w:tc>
          <w:tcPr>
            <w:tcW w:w="2394" w:type="dxa"/>
          </w:tcPr>
          <w:p w:rsidR="001F0EFB" w:rsidRPr="001F0BE2" w:rsidRDefault="001F0EFB" w:rsidP="001F0EFB">
            <w:pPr>
              <w:ind w:left="567"/>
              <w:jc w:val="center"/>
              <w:rPr>
                <w:sz w:val="24"/>
                <w:szCs w:val="24"/>
              </w:rPr>
            </w:pPr>
            <w:r w:rsidRPr="001F0BE2">
              <w:rPr>
                <w:b/>
                <w:bCs/>
                <w:i/>
                <w:iCs/>
                <w:color w:val="000000"/>
                <w:spacing w:val="-3"/>
                <w:sz w:val="24"/>
                <w:szCs w:val="24"/>
                <w:lang w:val="sr-Cyrl-CS"/>
              </w:rPr>
              <w:t>Место</w:t>
            </w:r>
          </w:p>
        </w:tc>
        <w:tc>
          <w:tcPr>
            <w:tcW w:w="2394" w:type="dxa"/>
          </w:tcPr>
          <w:p w:rsidR="001F0EFB" w:rsidRPr="001F0BE2" w:rsidRDefault="001F0EFB" w:rsidP="001F0EFB">
            <w:pPr>
              <w:ind w:left="567"/>
              <w:jc w:val="center"/>
              <w:rPr>
                <w:sz w:val="24"/>
                <w:szCs w:val="24"/>
              </w:rPr>
            </w:pPr>
            <w:r w:rsidRPr="001F0BE2">
              <w:rPr>
                <w:b/>
                <w:bCs/>
                <w:i/>
                <w:iCs/>
                <w:color w:val="000000"/>
                <w:spacing w:val="-3"/>
                <w:sz w:val="24"/>
                <w:szCs w:val="24"/>
                <w:lang w:val="sr-Cyrl-CS"/>
              </w:rPr>
              <w:t>Начин/Врста послова</w:t>
            </w:r>
          </w:p>
        </w:tc>
        <w:tc>
          <w:tcPr>
            <w:tcW w:w="2394" w:type="dxa"/>
          </w:tcPr>
          <w:p w:rsidR="001F0EFB" w:rsidRPr="001F0BE2" w:rsidRDefault="001F0EFB" w:rsidP="001F0EFB">
            <w:pPr>
              <w:ind w:left="567"/>
              <w:jc w:val="center"/>
              <w:rPr>
                <w:sz w:val="24"/>
                <w:szCs w:val="24"/>
              </w:rPr>
            </w:pPr>
            <w:r w:rsidRPr="001F0BE2">
              <w:rPr>
                <w:b/>
                <w:bCs/>
                <w:i/>
                <w:iCs/>
                <w:color w:val="000000"/>
                <w:spacing w:val="-2"/>
                <w:sz w:val="24"/>
                <w:szCs w:val="24"/>
                <w:lang w:val="sr-Cyrl-CS"/>
              </w:rPr>
              <w:t>Носиоци</w:t>
            </w:r>
          </w:p>
        </w:tc>
      </w:tr>
      <w:tr w:rsidR="001F0EFB" w:rsidTr="00A70F62">
        <w:tc>
          <w:tcPr>
            <w:tcW w:w="2394" w:type="dxa"/>
          </w:tcPr>
          <w:p w:rsidR="001F0EFB" w:rsidRDefault="001F0EFB" w:rsidP="001F0EFB">
            <w:pPr>
              <w:rPr>
                <w:sz w:val="24"/>
                <w:szCs w:val="24"/>
                <w:lang w:val="sr-Cyrl-CS"/>
              </w:rPr>
            </w:pPr>
          </w:p>
          <w:p w:rsidR="001F0EFB" w:rsidRPr="005203E1" w:rsidRDefault="001F0EFB" w:rsidP="001F0EFB">
            <w:pPr>
              <w:rPr>
                <w:sz w:val="24"/>
                <w:szCs w:val="24"/>
              </w:rPr>
            </w:pPr>
            <w:r>
              <w:rPr>
                <w:sz w:val="24"/>
                <w:szCs w:val="24"/>
                <w:lang w:val="sr-Cyrl-CS"/>
              </w:rPr>
              <w:t>од 19.02.</w:t>
            </w:r>
            <w:r w:rsidRPr="005203E1">
              <w:rPr>
                <w:sz w:val="24"/>
                <w:szCs w:val="24"/>
                <w:lang w:val="sr-Cyrl-CS"/>
              </w:rPr>
              <w:t xml:space="preserve">2016. </w:t>
            </w:r>
            <w:r w:rsidRPr="005203E1">
              <w:rPr>
                <w:sz w:val="24"/>
                <w:szCs w:val="24"/>
              </w:rPr>
              <w:t>г</w:t>
            </w:r>
            <w:r w:rsidRPr="005203E1">
              <w:rPr>
                <w:sz w:val="24"/>
                <w:szCs w:val="24"/>
                <w:lang w:val="sr-Cyrl-CS"/>
              </w:rPr>
              <w:t>од.</w:t>
            </w:r>
          </w:p>
        </w:tc>
        <w:tc>
          <w:tcPr>
            <w:tcW w:w="2394" w:type="dxa"/>
          </w:tcPr>
          <w:p w:rsidR="001F0EFB" w:rsidRDefault="001F0EFB" w:rsidP="001F0EFB">
            <w:pPr>
              <w:tabs>
                <w:tab w:val="left" w:pos="658"/>
              </w:tabs>
              <w:rPr>
                <w:sz w:val="24"/>
                <w:szCs w:val="24"/>
                <w:lang w:val="sr-Cyrl-CS"/>
              </w:rPr>
            </w:pPr>
          </w:p>
          <w:p w:rsidR="001F0EFB" w:rsidRPr="005203E1" w:rsidRDefault="001F0EFB" w:rsidP="001F0EFB">
            <w:pPr>
              <w:tabs>
                <w:tab w:val="left" w:pos="658"/>
              </w:tabs>
              <w:rPr>
                <w:sz w:val="24"/>
                <w:szCs w:val="24"/>
                <w:lang w:val="sr-Cyrl-CS"/>
              </w:rPr>
            </w:pPr>
            <w:r>
              <w:rPr>
                <w:sz w:val="24"/>
                <w:szCs w:val="24"/>
                <w:lang w:val="sr-Cyrl-CS"/>
              </w:rPr>
              <w:t>Објекти у приградским насељима</w:t>
            </w:r>
            <w:r w:rsidRPr="005203E1">
              <w:rPr>
                <w:sz w:val="24"/>
                <w:szCs w:val="24"/>
                <w:lang w:val="sr-Cyrl-CS"/>
              </w:rPr>
              <w:t>:</w:t>
            </w:r>
          </w:p>
          <w:p w:rsidR="001F0EFB" w:rsidRPr="005203E1" w:rsidRDefault="001F0EFB" w:rsidP="001F0EFB">
            <w:pPr>
              <w:tabs>
                <w:tab w:val="left" w:pos="658"/>
              </w:tabs>
              <w:rPr>
                <w:sz w:val="24"/>
                <w:szCs w:val="24"/>
                <w:lang w:val="sr-Cyrl-CS"/>
              </w:rPr>
            </w:pPr>
            <w:r w:rsidRPr="005203E1">
              <w:rPr>
                <w:sz w:val="24"/>
                <w:szCs w:val="24"/>
                <w:lang w:val="sr-Cyrl-CS"/>
              </w:rPr>
              <w:t>-Мала Босна</w:t>
            </w:r>
          </w:p>
          <w:p w:rsidR="001F0EFB" w:rsidRPr="005203E1" w:rsidRDefault="001F0EFB" w:rsidP="001F0EFB">
            <w:pPr>
              <w:tabs>
                <w:tab w:val="left" w:pos="658"/>
              </w:tabs>
              <w:rPr>
                <w:sz w:val="24"/>
                <w:szCs w:val="24"/>
                <w:lang w:val="sr-Cyrl-CS"/>
              </w:rPr>
            </w:pPr>
            <w:r w:rsidRPr="005203E1">
              <w:rPr>
                <w:sz w:val="24"/>
                <w:szCs w:val="24"/>
                <w:lang w:val="sr-Cyrl-CS"/>
              </w:rPr>
              <w:t>-Носа</w:t>
            </w:r>
          </w:p>
          <w:p w:rsidR="001F0EFB" w:rsidRPr="005203E1" w:rsidRDefault="001F0EFB" w:rsidP="001F0EFB">
            <w:pPr>
              <w:tabs>
                <w:tab w:val="left" w:pos="658"/>
              </w:tabs>
              <w:rPr>
                <w:sz w:val="24"/>
                <w:szCs w:val="24"/>
                <w:lang w:val="sr-Cyrl-CS"/>
              </w:rPr>
            </w:pPr>
            <w:r w:rsidRPr="005203E1">
              <w:rPr>
                <w:sz w:val="24"/>
                <w:szCs w:val="24"/>
                <w:lang w:val="sr-Cyrl-CS"/>
              </w:rPr>
              <w:t>-Шупњак</w:t>
            </w:r>
          </w:p>
          <w:p w:rsidR="001F0EFB" w:rsidRPr="005203E1" w:rsidRDefault="001F0EFB" w:rsidP="001F0EFB">
            <w:pPr>
              <w:tabs>
                <w:tab w:val="left" w:pos="658"/>
              </w:tabs>
              <w:rPr>
                <w:sz w:val="24"/>
                <w:szCs w:val="24"/>
                <w:lang w:val="sr-Cyrl-CS"/>
              </w:rPr>
            </w:pPr>
            <w:r w:rsidRPr="005203E1">
              <w:rPr>
                <w:sz w:val="24"/>
                <w:szCs w:val="24"/>
                <w:lang w:val="sr-Cyrl-CS"/>
              </w:rPr>
              <w:t>-Палић</w:t>
            </w:r>
          </w:p>
          <w:p w:rsidR="001F0EFB" w:rsidRPr="005203E1" w:rsidRDefault="001F0EFB" w:rsidP="001F0EFB">
            <w:pPr>
              <w:tabs>
                <w:tab w:val="left" w:pos="658"/>
              </w:tabs>
              <w:rPr>
                <w:sz w:val="24"/>
                <w:szCs w:val="24"/>
                <w:lang w:val="sr-Cyrl-CS"/>
              </w:rPr>
            </w:pPr>
            <w:r w:rsidRPr="005203E1">
              <w:rPr>
                <w:sz w:val="24"/>
                <w:szCs w:val="24"/>
                <w:lang w:val="sr-Cyrl-CS"/>
              </w:rPr>
              <w:t>-Стари Жедник</w:t>
            </w:r>
          </w:p>
          <w:p w:rsidR="001F0EFB" w:rsidRPr="005203E1" w:rsidRDefault="001F0EFB" w:rsidP="001F0EFB">
            <w:pPr>
              <w:tabs>
                <w:tab w:val="left" w:pos="658"/>
              </w:tabs>
              <w:rPr>
                <w:sz w:val="24"/>
                <w:szCs w:val="24"/>
                <w:lang w:val="sr-Cyrl-CS"/>
              </w:rPr>
            </w:pPr>
            <w:r w:rsidRPr="005203E1">
              <w:rPr>
                <w:sz w:val="24"/>
                <w:szCs w:val="24"/>
                <w:lang w:val="sr-Cyrl-CS"/>
              </w:rPr>
              <w:t>-Нови Жедник</w:t>
            </w:r>
          </w:p>
          <w:p w:rsidR="001F0EFB" w:rsidRPr="005203E1" w:rsidRDefault="001F0EFB" w:rsidP="001F0EFB">
            <w:pPr>
              <w:tabs>
                <w:tab w:val="left" w:pos="658"/>
              </w:tabs>
              <w:rPr>
                <w:sz w:val="24"/>
                <w:szCs w:val="24"/>
                <w:lang w:val="sr-Cyrl-CS"/>
              </w:rPr>
            </w:pPr>
            <w:r w:rsidRPr="005203E1">
              <w:rPr>
                <w:sz w:val="24"/>
                <w:szCs w:val="24"/>
                <w:lang w:val="sr-Cyrl-CS"/>
              </w:rPr>
              <w:t>-Биково</w:t>
            </w:r>
          </w:p>
          <w:p w:rsidR="001F0EFB" w:rsidRPr="005203E1" w:rsidRDefault="001F0EFB" w:rsidP="001F0EFB">
            <w:pPr>
              <w:tabs>
                <w:tab w:val="left" w:pos="658"/>
              </w:tabs>
              <w:rPr>
                <w:sz w:val="24"/>
                <w:szCs w:val="24"/>
                <w:lang w:val="sr-Cyrl-CS"/>
              </w:rPr>
            </w:pPr>
            <w:r w:rsidRPr="005203E1">
              <w:rPr>
                <w:sz w:val="24"/>
                <w:szCs w:val="24"/>
                <w:lang w:val="sr-Cyrl-CS"/>
              </w:rPr>
              <w:t>-Бачко Душаново</w:t>
            </w:r>
          </w:p>
        </w:tc>
        <w:tc>
          <w:tcPr>
            <w:tcW w:w="2394" w:type="dxa"/>
          </w:tcPr>
          <w:p w:rsidR="001F0EFB" w:rsidRDefault="001F0EFB" w:rsidP="001F0EFB">
            <w:pPr>
              <w:ind w:left="-52"/>
              <w:rPr>
                <w:sz w:val="24"/>
                <w:szCs w:val="24"/>
                <w:u w:val="single"/>
                <w:lang w:val="sr-Cyrl-CS"/>
              </w:rPr>
            </w:pPr>
          </w:p>
          <w:p w:rsidR="001F0EFB" w:rsidRDefault="001F0EFB" w:rsidP="001F0EFB">
            <w:pPr>
              <w:ind w:left="-52"/>
              <w:rPr>
                <w:sz w:val="24"/>
                <w:szCs w:val="24"/>
                <w:u w:val="single"/>
                <w:lang w:val="sr-Cyrl-CS"/>
              </w:rPr>
            </w:pPr>
            <w:r w:rsidRPr="005203E1">
              <w:rPr>
                <w:sz w:val="24"/>
                <w:szCs w:val="24"/>
                <w:u w:val="single"/>
                <w:lang w:val="sr-Cyrl-CS"/>
              </w:rPr>
              <w:t>Предшколски програм (ППП)</w:t>
            </w:r>
          </w:p>
          <w:p w:rsidR="001F0EFB" w:rsidRPr="005203E1" w:rsidRDefault="001F0EFB" w:rsidP="001F0EFB">
            <w:pPr>
              <w:ind w:left="-52"/>
              <w:rPr>
                <w:sz w:val="24"/>
                <w:szCs w:val="24"/>
                <w:u w:val="single"/>
                <w:lang w:val="sr-Cyrl-CS"/>
              </w:rPr>
            </w:pPr>
          </w:p>
          <w:p w:rsidR="001F0EFB" w:rsidRPr="00795835" w:rsidRDefault="001F0EFB" w:rsidP="001F0EFB">
            <w:pPr>
              <w:ind w:left="-52"/>
              <w:rPr>
                <w:sz w:val="24"/>
                <w:szCs w:val="24"/>
                <w:lang w:val="sr-Cyrl-CS"/>
              </w:rPr>
            </w:pPr>
            <w:r w:rsidRPr="005203E1">
              <w:rPr>
                <w:sz w:val="24"/>
                <w:szCs w:val="24"/>
                <w:lang w:val="sr-Cyrl-CS"/>
              </w:rPr>
              <w:t>Организована је исхрана деце за предшколске групе  у приградским насељима (за 200 деце) у осам објеката на бази: ,,ланч-пакет,,</w:t>
            </w:r>
            <w:r>
              <w:rPr>
                <w:sz w:val="24"/>
                <w:szCs w:val="24"/>
                <w:lang w:val="sr-Cyrl-CS"/>
              </w:rPr>
              <w:t xml:space="preserve">  </w:t>
            </w:r>
          </w:p>
          <w:p w:rsidR="001F0EFB" w:rsidRPr="00795835" w:rsidRDefault="001F0EFB" w:rsidP="001F0EFB">
            <w:pPr>
              <w:ind w:left="-52"/>
              <w:rPr>
                <w:sz w:val="24"/>
                <w:szCs w:val="24"/>
                <w:lang w:val="sr-Cyrl-CS"/>
              </w:rPr>
            </w:pPr>
          </w:p>
        </w:tc>
        <w:tc>
          <w:tcPr>
            <w:tcW w:w="2394" w:type="dxa"/>
          </w:tcPr>
          <w:p w:rsidR="001F0EFB" w:rsidRPr="005203E1" w:rsidRDefault="001F0EFB" w:rsidP="001F0EFB">
            <w:pPr>
              <w:ind w:left="3" w:hanging="3"/>
              <w:rPr>
                <w:color w:val="000000"/>
                <w:sz w:val="24"/>
                <w:szCs w:val="24"/>
                <w:lang w:val="sr-Cyrl-CS"/>
              </w:rPr>
            </w:pPr>
            <w:r w:rsidRPr="005203E1">
              <w:rPr>
                <w:color w:val="000000"/>
                <w:sz w:val="24"/>
                <w:szCs w:val="24"/>
                <w:lang w:val="sr-Cyrl-CS"/>
              </w:rPr>
              <w:t>Руководилац исхране: Љиљана Беатовић -                          - технолог</w:t>
            </w:r>
          </w:p>
          <w:p w:rsidR="001F0EFB" w:rsidRDefault="001F0EFB" w:rsidP="001F0EFB">
            <w:pPr>
              <w:ind w:left="3" w:hanging="3"/>
              <w:rPr>
                <w:color w:val="000000"/>
                <w:sz w:val="24"/>
                <w:szCs w:val="24"/>
                <w:lang w:val="sr-Cyrl-CS"/>
              </w:rPr>
            </w:pPr>
          </w:p>
          <w:p w:rsidR="001F0EFB" w:rsidRPr="005203E1" w:rsidRDefault="001F0EFB" w:rsidP="001F0EFB">
            <w:pPr>
              <w:ind w:left="3" w:hanging="3"/>
              <w:rPr>
                <w:color w:val="000000"/>
                <w:sz w:val="24"/>
                <w:szCs w:val="24"/>
                <w:lang w:val="sr-Cyrl-CS"/>
              </w:rPr>
            </w:pPr>
            <w:r w:rsidRPr="005203E1">
              <w:rPr>
                <w:color w:val="000000"/>
                <w:sz w:val="24"/>
                <w:szCs w:val="24"/>
                <w:lang w:val="sr-Cyrl-CS"/>
              </w:rPr>
              <w:t>Нутрициониста</w:t>
            </w:r>
            <w:r>
              <w:rPr>
                <w:color w:val="000000"/>
                <w:sz w:val="24"/>
                <w:szCs w:val="24"/>
                <w:lang w:val="sr-Cyrl-CS"/>
              </w:rPr>
              <w:t>-дијететичар</w:t>
            </w:r>
            <w:r w:rsidRPr="005203E1">
              <w:rPr>
                <w:color w:val="000000"/>
                <w:sz w:val="24"/>
                <w:szCs w:val="24"/>
                <w:lang w:val="sr-Cyrl-CS"/>
              </w:rPr>
              <w:t>:</w:t>
            </w:r>
          </w:p>
          <w:p w:rsidR="001F0EFB" w:rsidRDefault="001F0EFB" w:rsidP="001F0EFB">
            <w:pPr>
              <w:ind w:left="3" w:hanging="3"/>
              <w:rPr>
                <w:color w:val="000000"/>
                <w:sz w:val="24"/>
                <w:szCs w:val="24"/>
                <w:lang w:val="sr-Cyrl-CS"/>
              </w:rPr>
            </w:pPr>
            <w:r w:rsidRPr="005203E1">
              <w:rPr>
                <w:color w:val="000000"/>
                <w:sz w:val="24"/>
                <w:szCs w:val="24"/>
                <w:lang w:val="sr-Cyrl-CS"/>
              </w:rPr>
              <w:t>Жужана</w:t>
            </w:r>
            <w:r>
              <w:rPr>
                <w:color w:val="000000"/>
                <w:sz w:val="24"/>
                <w:szCs w:val="24"/>
                <w:lang w:val="sr-Cyrl-CS"/>
              </w:rPr>
              <w:t xml:space="preserve"> </w:t>
            </w:r>
            <w:r w:rsidRPr="005203E1">
              <w:rPr>
                <w:color w:val="000000"/>
                <w:sz w:val="24"/>
                <w:szCs w:val="24"/>
                <w:lang w:val="sr-Cyrl-CS"/>
              </w:rPr>
              <w:t>Освалд</w:t>
            </w:r>
          </w:p>
          <w:p w:rsidR="001F0EFB" w:rsidRPr="001F0BE2" w:rsidRDefault="001F0EFB" w:rsidP="001F0EFB">
            <w:pPr>
              <w:ind w:left="567"/>
              <w:jc w:val="center"/>
              <w:rPr>
                <w:b/>
                <w:bCs/>
                <w:i/>
                <w:iCs/>
                <w:color w:val="000000"/>
                <w:spacing w:val="-2"/>
                <w:sz w:val="24"/>
                <w:szCs w:val="24"/>
                <w:lang w:val="sr-Cyrl-CS"/>
              </w:rPr>
            </w:pPr>
          </w:p>
        </w:tc>
      </w:tr>
      <w:tr w:rsidR="001F0EFB" w:rsidTr="00A70F62">
        <w:tc>
          <w:tcPr>
            <w:tcW w:w="2394" w:type="dxa"/>
          </w:tcPr>
          <w:p w:rsidR="001F0EFB" w:rsidRPr="004B5718" w:rsidRDefault="001F0EFB" w:rsidP="001F0EFB">
            <w:pPr>
              <w:spacing w:before="240"/>
              <w:ind w:left="-90"/>
              <w:rPr>
                <w:sz w:val="24"/>
                <w:szCs w:val="24"/>
              </w:rPr>
            </w:pPr>
            <w:r>
              <w:rPr>
                <w:sz w:val="24"/>
                <w:szCs w:val="24"/>
              </w:rPr>
              <w:t xml:space="preserve">  април 2016. </w:t>
            </w:r>
          </w:p>
        </w:tc>
        <w:tc>
          <w:tcPr>
            <w:tcW w:w="2394" w:type="dxa"/>
          </w:tcPr>
          <w:p w:rsidR="001F0EFB" w:rsidRPr="004B5718" w:rsidRDefault="001F0EFB" w:rsidP="001F0EFB">
            <w:pPr>
              <w:spacing w:before="240"/>
              <w:rPr>
                <w:sz w:val="24"/>
                <w:szCs w:val="24"/>
              </w:rPr>
            </w:pPr>
            <w:r>
              <w:rPr>
                <w:sz w:val="24"/>
                <w:szCs w:val="24"/>
              </w:rPr>
              <w:t>Објекти - Вртићи</w:t>
            </w:r>
          </w:p>
        </w:tc>
        <w:tc>
          <w:tcPr>
            <w:tcW w:w="2394" w:type="dxa"/>
          </w:tcPr>
          <w:p w:rsidR="001F0EFB" w:rsidRDefault="001F0EFB" w:rsidP="001F0EFB">
            <w:pPr>
              <w:tabs>
                <w:tab w:val="left" w:pos="2288"/>
              </w:tabs>
              <w:spacing w:before="240"/>
              <w:ind w:left="-52" w:right="-129"/>
              <w:rPr>
                <w:sz w:val="24"/>
                <w:szCs w:val="24"/>
                <w:u w:val="single"/>
              </w:rPr>
            </w:pPr>
            <w:r>
              <w:rPr>
                <w:sz w:val="24"/>
                <w:szCs w:val="24"/>
                <w:u w:val="single"/>
              </w:rPr>
              <w:t xml:space="preserve">Набавка опреме                  </w:t>
            </w:r>
          </w:p>
          <w:p w:rsidR="001F0EFB" w:rsidRPr="004B3548" w:rsidRDefault="001F0EFB" w:rsidP="001F0EFB">
            <w:pPr>
              <w:tabs>
                <w:tab w:val="left" w:pos="2288"/>
              </w:tabs>
              <w:spacing w:before="240"/>
              <w:ind w:left="-52" w:right="-129"/>
              <w:rPr>
                <w:sz w:val="24"/>
                <w:szCs w:val="24"/>
              </w:rPr>
            </w:pPr>
            <w:r>
              <w:rPr>
                <w:sz w:val="24"/>
                <w:szCs w:val="24"/>
              </w:rPr>
              <w:t>1. Расхладна опрема за кухиње вртића:                          1.1 Фрижидери                        -Бруто: 173 лит.                   -Нето: 168 лит.            -Ел.снага: 220-240V</w:t>
            </w:r>
          </w:p>
          <w:p w:rsidR="001F0EFB" w:rsidRDefault="001F0EFB" w:rsidP="001F0EFB">
            <w:pPr>
              <w:tabs>
                <w:tab w:val="left" w:pos="2288"/>
              </w:tabs>
              <w:spacing w:before="240"/>
              <w:ind w:left="-52" w:right="-129"/>
              <w:rPr>
                <w:sz w:val="24"/>
                <w:szCs w:val="24"/>
              </w:rPr>
            </w:pPr>
            <w:r>
              <w:rPr>
                <w:sz w:val="24"/>
                <w:szCs w:val="24"/>
              </w:rPr>
              <w:t>- Komada: 4</w:t>
            </w:r>
          </w:p>
          <w:p w:rsidR="001F0EFB" w:rsidRDefault="001F0EFB" w:rsidP="001F0EFB">
            <w:pPr>
              <w:tabs>
                <w:tab w:val="left" w:pos="2288"/>
              </w:tabs>
              <w:spacing w:before="240"/>
              <w:ind w:left="-52" w:right="-129"/>
              <w:rPr>
                <w:sz w:val="24"/>
                <w:szCs w:val="24"/>
              </w:rPr>
            </w:pPr>
            <w:r>
              <w:rPr>
                <w:sz w:val="24"/>
                <w:szCs w:val="24"/>
              </w:rPr>
              <w:t>2. Машине/Уређаји:                 2.2.  Саламорезница            -од нерђајућег челика, -са могућношћу подешавања дебљине</w:t>
            </w:r>
          </w:p>
          <w:p w:rsidR="001F0EFB" w:rsidRDefault="001F0EFB" w:rsidP="001F0EFB">
            <w:pPr>
              <w:tabs>
                <w:tab w:val="left" w:pos="2288"/>
              </w:tabs>
              <w:spacing w:before="240"/>
              <w:ind w:left="-52" w:right="-129"/>
              <w:rPr>
                <w:sz w:val="24"/>
                <w:szCs w:val="24"/>
              </w:rPr>
            </w:pPr>
            <w:r>
              <w:rPr>
                <w:sz w:val="24"/>
                <w:szCs w:val="24"/>
              </w:rPr>
              <w:lastRenderedPageBreak/>
              <w:t>-Комада 2</w:t>
            </w:r>
          </w:p>
          <w:p w:rsidR="001F0EFB" w:rsidRDefault="001F0EFB" w:rsidP="001F0EFB">
            <w:pPr>
              <w:tabs>
                <w:tab w:val="left" w:pos="2288"/>
              </w:tabs>
              <w:spacing w:before="240"/>
              <w:ind w:left="-52" w:right="-129"/>
              <w:rPr>
                <w:sz w:val="24"/>
                <w:szCs w:val="24"/>
              </w:rPr>
            </w:pPr>
            <w:r>
              <w:rPr>
                <w:sz w:val="24"/>
                <w:szCs w:val="24"/>
              </w:rPr>
              <w:t>3. Неутрална опрема за кухиње:                              3.3 Судопере                               -дубока (300mm),                          -oтворена са полицом,    -инокс израда</w:t>
            </w:r>
          </w:p>
          <w:p w:rsidR="001F0EFB" w:rsidRPr="00536AD3" w:rsidRDefault="001F0EFB" w:rsidP="001F0EFB">
            <w:pPr>
              <w:tabs>
                <w:tab w:val="left" w:pos="2288"/>
              </w:tabs>
              <w:spacing w:before="240"/>
              <w:ind w:left="-52" w:right="-129"/>
              <w:rPr>
                <w:sz w:val="24"/>
                <w:szCs w:val="24"/>
              </w:rPr>
            </w:pPr>
            <w:r>
              <w:rPr>
                <w:sz w:val="24"/>
                <w:szCs w:val="24"/>
              </w:rPr>
              <w:t>- Комада: 2</w:t>
            </w:r>
          </w:p>
          <w:p w:rsidR="001F0EFB" w:rsidRDefault="001F0EFB" w:rsidP="001F0EFB">
            <w:pPr>
              <w:tabs>
                <w:tab w:val="left" w:pos="2288"/>
              </w:tabs>
              <w:spacing w:before="240"/>
              <w:ind w:left="-52" w:right="-129"/>
              <w:rPr>
                <w:sz w:val="24"/>
                <w:szCs w:val="24"/>
              </w:rPr>
            </w:pPr>
            <w:r>
              <w:rPr>
                <w:sz w:val="24"/>
                <w:szCs w:val="24"/>
              </w:rPr>
              <w:t>4. Опрема за послужење                                   4.1. Сервирна колица  -етажна,                                   -димензије:                        800 x500x 850mm</w:t>
            </w:r>
          </w:p>
          <w:p w:rsidR="001F0EFB" w:rsidRPr="00536AD3" w:rsidRDefault="001F0EFB" w:rsidP="001F0EFB">
            <w:pPr>
              <w:tabs>
                <w:tab w:val="left" w:pos="2288"/>
              </w:tabs>
              <w:spacing w:before="240"/>
              <w:ind w:left="-52" w:right="-129"/>
              <w:rPr>
                <w:sz w:val="24"/>
                <w:szCs w:val="24"/>
              </w:rPr>
            </w:pPr>
            <w:r>
              <w:rPr>
                <w:sz w:val="24"/>
                <w:szCs w:val="24"/>
              </w:rPr>
              <w:t>- Komada: 2</w:t>
            </w:r>
          </w:p>
          <w:p w:rsidR="001F0EFB" w:rsidRDefault="001F0EFB" w:rsidP="001F0EFB">
            <w:pPr>
              <w:tabs>
                <w:tab w:val="left" w:pos="2288"/>
              </w:tabs>
              <w:spacing w:before="240"/>
              <w:ind w:right="-129"/>
              <w:rPr>
                <w:sz w:val="24"/>
                <w:szCs w:val="24"/>
              </w:rPr>
            </w:pPr>
            <w:r>
              <w:rPr>
                <w:sz w:val="24"/>
                <w:szCs w:val="24"/>
              </w:rPr>
              <w:t>5. Мерна опрема – Опрема за размеравање и контролу поделе оброка по једном детету</w:t>
            </w:r>
          </w:p>
          <w:p w:rsidR="001F0EFB" w:rsidRPr="00536AD3" w:rsidRDefault="001F0EFB" w:rsidP="001F0EFB">
            <w:pPr>
              <w:tabs>
                <w:tab w:val="left" w:pos="2288"/>
              </w:tabs>
              <w:spacing w:before="240"/>
              <w:ind w:right="-129"/>
              <w:rPr>
                <w:sz w:val="24"/>
                <w:szCs w:val="24"/>
              </w:rPr>
            </w:pPr>
            <w:r>
              <w:rPr>
                <w:sz w:val="24"/>
                <w:szCs w:val="24"/>
              </w:rPr>
              <w:t xml:space="preserve">5.1. Кухињске ваге           -макс. тежина мерења 5.000 гр.                                 -прецизност мерења  5 гр.                </w:t>
            </w:r>
          </w:p>
          <w:p w:rsidR="001F0EFB" w:rsidRPr="0044793E" w:rsidRDefault="001F0EFB" w:rsidP="001F0EFB">
            <w:pPr>
              <w:tabs>
                <w:tab w:val="left" w:pos="2288"/>
              </w:tabs>
              <w:spacing w:before="240"/>
              <w:ind w:left="-52" w:right="-129"/>
              <w:rPr>
                <w:sz w:val="24"/>
                <w:szCs w:val="24"/>
              </w:rPr>
            </w:pPr>
            <w:r>
              <w:rPr>
                <w:sz w:val="24"/>
                <w:szCs w:val="24"/>
              </w:rPr>
              <w:t>- Комада: 7</w:t>
            </w:r>
          </w:p>
          <w:p w:rsidR="001F0EFB" w:rsidRPr="004B4520" w:rsidRDefault="001F0EFB" w:rsidP="001F0EFB">
            <w:pPr>
              <w:tabs>
                <w:tab w:val="left" w:pos="2288"/>
              </w:tabs>
              <w:spacing w:before="240"/>
              <w:rPr>
                <w:sz w:val="24"/>
                <w:szCs w:val="24"/>
                <w:u w:val="single"/>
              </w:rPr>
            </w:pPr>
          </w:p>
        </w:tc>
        <w:tc>
          <w:tcPr>
            <w:tcW w:w="2394" w:type="dxa"/>
          </w:tcPr>
          <w:p w:rsidR="001F0EFB" w:rsidRPr="005203E1" w:rsidRDefault="001F0EFB" w:rsidP="001F0EFB">
            <w:pPr>
              <w:ind w:left="3" w:hanging="3"/>
              <w:rPr>
                <w:color w:val="000000"/>
                <w:sz w:val="24"/>
                <w:szCs w:val="24"/>
                <w:lang w:val="sr-Cyrl-CS"/>
              </w:rPr>
            </w:pPr>
            <w:r w:rsidRPr="005203E1">
              <w:rPr>
                <w:color w:val="000000"/>
                <w:sz w:val="24"/>
                <w:szCs w:val="24"/>
                <w:lang w:val="sr-Cyrl-CS"/>
              </w:rPr>
              <w:lastRenderedPageBreak/>
              <w:t>Руководилац исхране: Љиљана Беатовић -                          - технолог</w:t>
            </w:r>
          </w:p>
          <w:p w:rsidR="001F0EFB" w:rsidRPr="001F0BE2" w:rsidRDefault="001F0EFB" w:rsidP="001F0EFB">
            <w:pPr>
              <w:ind w:left="567"/>
              <w:jc w:val="center"/>
              <w:rPr>
                <w:b/>
                <w:bCs/>
                <w:i/>
                <w:iCs/>
                <w:color w:val="000000"/>
                <w:spacing w:val="-2"/>
                <w:sz w:val="24"/>
                <w:szCs w:val="24"/>
                <w:lang w:val="sr-Cyrl-CS"/>
              </w:rPr>
            </w:pPr>
          </w:p>
        </w:tc>
      </w:tr>
      <w:tr w:rsidR="001F0EFB" w:rsidTr="00A70F62">
        <w:tc>
          <w:tcPr>
            <w:tcW w:w="2394" w:type="dxa"/>
          </w:tcPr>
          <w:p w:rsidR="001F0EFB" w:rsidRPr="005203E1" w:rsidRDefault="001F0EFB" w:rsidP="001F0EFB">
            <w:pPr>
              <w:rPr>
                <w:sz w:val="24"/>
                <w:szCs w:val="24"/>
                <w:lang w:val="sr-Cyrl-CS"/>
              </w:rPr>
            </w:pPr>
          </w:p>
          <w:p w:rsidR="001F0EFB" w:rsidRPr="005203E1" w:rsidRDefault="001F0EFB" w:rsidP="001F0EFB">
            <w:pPr>
              <w:rPr>
                <w:sz w:val="24"/>
                <w:szCs w:val="24"/>
              </w:rPr>
            </w:pPr>
            <w:r>
              <w:rPr>
                <w:sz w:val="24"/>
                <w:szCs w:val="24"/>
                <w:lang w:val="sr-Cyrl-CS"/>
              </w:rPr>
              <w:t>м</w:t>
            </w:r>
            <w:r w:rsidRPr="005203E1">
              <w:rPr>
                <w:sz w:val="24"/>
                <w:szCs w:val="24"/>
                <w:lang w:val="sr-Cyrl-CS"/>
              </w:rPr>
              <w:t xml:space="preserve">ај 2017. </w:t>
            </w:r>
          </w:p>
        </w:tc>
        <w:tc>
          <w:tcPr>
            <w:tcW w:w="2394" w:type="dxa"/>
          </w:tcPr>
          <w:p w:rsidR="001F0EFB" w:rsidRPr="005203E1" w:rsidRDefault="001F0EFB" w:rsidP="001F0EFB">
            <w:pPr>
              <w:tabs>
                <w:tab w:val="left" w:pos="658"/>
              </w:tabs>
              <w:rPr>
                <w:sz w:val="24"/>
                <w:szCs w:val="24"/>
                <w:lang w:val="sr-Cyrl-CS"/>
              </w:rPr>
            </w:pPr>
          </w:p>
          <w:p w:rsidR="001F0EFB" w:rsidRPr="005203E1" w:rsidRDefault="001F0EFB" w:rsidP="001F0EFB">
            <w:pPr>
              <w:tabs>
                <w:tab w:val="left" w:pos="658"/>
              </w:tabs>
              <w:rPr>
                <w:sz w:val="24"/>
                <w:szCs w:val="24"/>
                <w:lang w:val="sr-Cyrl-CS"/>
              </w:rPr>
            </w:pPr>
            <w:r w:rsidRPr="005203E1">
              <w:rPr>
                <w:sz w:val="24"/>
                <w:szCs w:val="24"/>
                <w:lang w:val="sr-Cyrl-CS"/>
              </w:rPr>
              <w:t>Централана кухиња; Банијска б.б.</w:t>
            </w:r>
          </w:p>
        </w:tc>
        <w:tc>
          <w:tcPr>
            <w:tcW w:w="2394" w:type="dxa"/>
          </w:tcPr>
          <w:p w:rsidR="001F0EFB" w:rsidRPr="005203E1" w:rsidRDefault="001F0EFB" w:rsidP="001F0EFB">
            <w:pPr>
              <w:ind w:left="-52"/>
              <w:rPr>
                <w:sz w:val="24"/>
                <w:szCs w:val="24"/>
              </w:rPr>
            </w:pPr>
          </w:p>
          <w:p w:rsidR="001F0EFB" w:rsidRPr="005203E1" w:rsidRDefault="001F0EFB" w:rsidP="001F0EFB">
            <w:pPr>
              <w:ind w:left="-52"/>
              <w:rPr>
                <w:sz w:val="24"/>
                <w:szCs w:val="24"/>
                <w:u w:val="single"/>
              </w:rPr>
            </w:pPr>
            <w:r w:rsidRPr="005203E1">
              <w:rPr>
                <w:sz w:val="24"/>
                <w:szCs w:val="24"/>
                <w:u w:val="single"/>
              </w:rPr>
              <w:t>Набавка опреме</w:t>
            </w:r>
          </w:p>
          <w:p w:rsidR="001F0EFB" w:rsidRPr="005203E1" w:rsidRDefault="001F0EFB" w:rsidP="001F0EFB">
            <w:pPr>
              <w:ind w:left="-52"/>
              <w:rPr>
                <w:sz w:val="24"/>
                <w:szCs w:val="24"/>
              </w:rPr>
            </w:pPr>
            <w:r w:rsidRPr="005203E1">
              <w:rPr>
                <w:sz w:val="24"/>
                <w:szCs w:val="24"/>
              </w:rPr>
              <w:t>Кухињска опрема:</w:t>
            </w:r>
          </w:p>
          <w:p w:rsidR="001F0EFB" w:rsidRPr="005203E1" w:rsidRDefault="001F0EFB" w:rsidP="001F0EFB">
            <w:pPr>
              <w:ind w:left="-52"/>
              <w:rPr>
                <w:sz w:val="24"/>
                <w:szCs w:val="24"/>
              </w:rPr>
            </w:pPr>
            <w:r w:rsidRPr="005203E1">
              <w:rPr>
                <w:sz w:val="24"/>
                <w:szCs w:val="24"/>
              </w:rPr>
              <w:t xml:space="preserve">1. Машина за прање црног посуђа са пуњењем са предње стране, израда инокс 18/10 AISI 304,  циклус прања 3-5-7 мин.,  систем предиспирања на             </w:t>
            </w:r>
            <w:r w:rsidRPr="005203E1">
              <w:rPr>
                <w:sz w:val="24"/>
                <w:szCs w:val="24"/>
              </w:rPr>
              <w:lastRenderedPageBreak/>
              <w:t xml:space="preserve">50 º C, капацитет корпе 1350 x700 mm, капацитет танка 177лит., капацитет бојлера 12 лит., потрошња воде по циклусу 12 лит.   сертификат CE                          </w:t>
            </w:r>
            <w:r>
              <w:rPr>
                <w:sz w:val="24"/>
                <w:szCs w:val="24"/>
              </w:rPr>
              <w:t xml:space="preserve">                          - Комада:</w:t>
            </w:r>
            <w:r w:rsidRPr="005203E1">
              <w:rPr>
                <w:sz w:val="24"/>
                <w:szCs w:val="24"/>
              </w:rPr>
              <w:t xml:space="preserve"> 1</w:t>
            </w:r>
          </w:p>
          <w:p w:rsidR="001F0EFB" w:rsidRPr="005203E1" w:rsidRDefault="001F0EFB" w:rsidP="001F0EFB">
            <w:pPr>
              <w:ind w:left="-52"/>
              <w:rPr>
                <w:sz w:val="24"/>
                <w:szCs w:val="24"/>
              </w:rPr>
            </w:pPr>
            <w:r w:rsidRPr="005203E1">
              <w:rPr>
                <w:sz w:val="24"/>
                <w:szCs w:val="24"/>
              </w:rPr>
              <w:t>2.  Електрични казан 150 литара, нехерметик, индиректно загревање, израда инокс - X5CrNi</w:t>
            </w:r>
            <w:r>
              <w:rPr>
                <w:sz w:val="24"/>
                <w:szCs w:val="24"/>
              </w:rPr>
              <w:t>18.10,                    - Комада:</w:t>
            </w:r>
            <w:r w:rsidRPr="005203E1">
              <w:rPr>
                <w:sz w:val="24"/>
                <w:szCs w:val="24"/>
              </w:rPr>
              <w:t xml:space="preserve"> 1</w:t>
            </w:r>
          </w:p>
          <w:p w:rsidR="001F0EFB" w:rsidRPr="005203E1" w:rsidRDefault="001F0EFB" w:rsidP="001F0EFB">
            <w:pPr>
              <w:ind w:left="-52"/>
              <w:rPr>
                <w:sz w:val="24"/>
                <w:szCs w:val="24"/>
              </w:rPr>
            </w:pPr>
            <w:r w:rsidRPr="005203E1">
              <w:rPr>
                <w:sz w:val="24"/>
                <w:szCs w:val="24"/>
              </w:rPr>
              <w:t>3.  Пратећа опрема:</w:t>
            </w:r>
          </w:p>
          <w:p w:rsidR="001F0EFB" w:rsidRPr="005203E1" w:rsidRDefault="001F0EFB" w:rsidP="001F0EFB">
            <w:pPr>
              <w:ind w:left="-52"/>
              <w:rPr>
                <w:sz w:val="24"/>
                <w:szCs w:val="24"/>
              </w:rPr>
            </w:pPr>
            <w:r w:rsidRPr="005203E1">
              <w:rPr>
                <w:sz w:val="24"/>
                <w:szCs w:val="24"/>
              </w:rPr>
              <w:t xml:space="preserve">3.1.  Омекшивач воде  Аутоматска регенерација, капацитет  депозита за со 25 кгр., максималан  проток воде 1500 l/h   </w:t>
            </w:r>
            <w:r>
              <w:rPr>
                <w:sz w:val="24"/>
                <w:szCs w:val="24"/>
              </w:rPr>
              <w:t xml:space="preserve">                          - Комада:</w:t>
            </w:r>
            <w:r w:rsidRPr="005203E1">
              <w:rPr>
                <w:sz w:val="24"/>
                <w:szCs w:val="24"/>
              </w:rPr>
              <w:t xml:space="preserve"> 1</w:t>
            </w:r>
          </w:p>
          <w:p w:rsidR="001F0EFB" w:rsidRPr="005203E1" w:rsidRDefault="001F0EFB" w:rsidP="001F0EFB">
            <w:pPr>
              <w:rPr>
                <w:sz w:val="24"/>
                <w:szCs w:val="24"/>
              </w:rPr>
            </w:pPr>
            <w:r w:rsidRPr="005203E1">
              <w:rPr>
                <w:sz w:val="24"/>
                <w:szCs w:val="24"/>
              </w:rPr>
              <w:t>3.2.  Радни столови, израђени од киселоотпорног лима</w:t>
            </w:r>
            <w:r>
              <w:rPr>
                <w:sz w:val="24"/>
                <w:szCs w:val="24"/>
              </w:rPr>
              <w:t>-</w:t>
            </w:r>
            <w:r w:rsidRPr="005203E1">
              <w:rPr>
                <w:sz w:val="24"/>
                <w:szCs w:val="24"/>
              </w:rPr>
              <w:t xml:space="preserve"> инокс, Č 4580 (AISI 304)                               </w:t>
            </w:r>
            <w:r>
              <w:rPr>
                <w:sz w:val="24"/>
                <w:szCs w:val="24"/>
              </w:rPr>
              <w:t>- Комада:</w:t>
            </w:r>
            <w:r w:rsidRPr="005203E1">
              <w:rPr>
                <w:sz w:val="24"/>
                <w:szCs w:val="24"/>
              </w:rPr>
              <w:t xml:space="preserve"> 3</w:t>
            </w:r>
          </w:p>
          <w:p w:rsidR="001F0EFB" w:rsidRPr="005203E1" w:rsidRDefault="001F0EFB" w:rsidP="001F0EFB">
            <w:pPr>
              <w:ind w:left="-52"/>
              <w:rPr>
                <w:sz w:val="24"/>
                <w:szCs w:val="24"/>
              </w:rPr>
            </w:pPr>
            <w:r w:rsidRPr="005203E1">
              <w:rPr>
                <w:sz w:val="24"/>
                <w:szCs w:val="24"/>
              </w:rPr>
              <w:t xml:space="preserve">4. Мерни уређаји:            1) Лумитестер PD 30 (ATP  i AMP)             Апарт за узимање брисева са радних површина и посуђа, (хигијенски мониторинг), меморија података 2000 јед.  </w:t>
            </w:r>
            <w:r>
              <w:rPr>
                <w:sz w:val="24"/>
                <w:szCs w:val="24"/>
              </w:rPr>
              <w:t xml:space="preserve">                          – Комада:</w:t>
            </w:r>
            <w:r w:rsidRPr="005203E1">
              <w:rPr>
                <w:sz w:val="24"/>
                <w:szCs w:val="24"/>
              </w:rPr>
              <w:t xml:space="preserve"> 1</w:t>
            </w:r>
          </w:p>
        </w:tc>
        <w:tc>
          <w:tcPr>
            <w:tcW w:w="2394" w:type="dxa"/>
          </w:tcPr>
          <w:p w:rsidR="001F0EFB" w:rsidRPr="001F0BE2" w:rsidRDefault="001F0EFB" w:rsidP="001F0EFB">
            <w:pPr>
              <w:rPr>
                <w:b/>
                <w:bCs/>
                <w:i/>
                <w:iCs/>
                <w:color w:val="000000"/>
                <w:spacing w:val="-2"/>
                <w:sz w:val="24"/>
                <w:szCs w:val="24"/>
                <w:lang w:val="sr-Cyrl-CS"/>
              </w:rPr>
            </w:pPr>
            <w:r w:rsidRPr="005203E1">
              <w:rPr>
                <w:color w:val="000000"/>
                <w:sz w:val="24"/>
                <w:szCs w:val="24"/>
                <w:lang w:val="sr-Cyrl-CS"/>
              </w:rPr>
              <w:lastRenderedPageBreak/>
              <w:t>Руководилац исхране: Љиљана Беатовић -                          - технолог</w:t>
            </w:r>
          </w:p>
        </w:tc>
      </w:tr>
    </w:tbl>
    <w:p w:rsidR="00A70F62" w:rsidRDefault="00A70F62" w:rsidP="00A70F62">
      <w:pPr>
        <w:spacing w:after="0"/>
        <w:rPr>
          <w:rFonts w:ascii="Times New Roman" w:hAnsi="Times New Roman" w:cs="Times New Roman"/>
          <w:sz w:val="24"/>
          <w:szCs w:val="24"/>
        </w:rPr>
      </w:pPr>
    </w:p>
    <w:p w:rsidR="0013076C" w:rsidRPr="0013076C" w:rsidRDefault="0013076C" w:rsidP="00A70F62">
      <w:pPr>
        <w:spacing w:after="0"/>
        <w:rPr>
          <w:rFonts w:ascii="Times New Roman" w:hAnsi="Times New Roman" w:cs="Times New Roman"/>
          <w:sz w:val="24"/>
          <w:szCs w:val="24"/>
        </w:rPr>
      </w:pPr>
    </w:p>
    <w:p w:rsidR="0082638F" w:rsidRDefault="0013076C" w:rsidP="0013076C">
      <w:pPr>
        <w:pStyle w:val="ListParagraph"/>
        <w:numPr>
          <w:ilvl w:val="1"/>
          <w:numId w:val="2"/>
        </w:numPr>
        <w:spacing w:after="0"/>
        <w:rPr>
          <w:rFonts w:ascii="Times New Roman" w:hAnsi="Times New Roman" w:cs="Times New Roman"/>
          <w:b/>
          <w:i/>
          <w:sz w:val="24"/>
          <w:szCs w:val="24"/>
        </w:rPr>
      </w:pPr>
      <w:r w:rsidRPr="0013076C">
        <w:rPr>
          <w:rFonts w:ascii="Times New Roman" w:hAnsi="Times New Roman" w:cs="Times New Roman"/>
          <w:b/>
          <w:i/>
          <w:sz w:val="24"/>
          <w:szCs w:val="24"/>
        </w:rPr>
        <w:t xml:space="preserve"> БЕЗБЕДНОСТ И ЗДРАВЉЕ НА РАДУ</w:t>
      </w:r>
    </w:p>
    <w:p w:rsidR="0013076C" w:rsidRPr="0013076C" w:rsidRDefault="0013076C" w:rsidP="0013076C">
      <w:pPr>
        <w:rPr>
          <w:rFonts w:ascii="Times New Roman" w:hAnsi="Times New Roman" w:cs="Times New Roman"/>
          <w:sz w:val="24"/>
          <w:szCs w:val="24"/>
        </w:rPr>
      </w:pPr>
      <w:r w:rsidRPr="0013076C">
        <w:rPr>
          <w:rFonts w:ascii="Times New Roman" w:hAnsi="Times New Roman" w:cs="Times New Roman"/>
          <w:sz w:val="24"/>
          <w:szCs w:val="24"/>
        </w:rPr>
        <w:t>Задужено лице: Кристина Токоди Крижан, службеник за безбедност и здравље на раду</w:t>
      </w:r>
    </w:p>
    <w:tbl>
      <w:tblPr>
        <w:tblStyle w:val="TableGrid"/>
        <w:tblW w:w="0" w:type="auto"/>
        <w:tblLook w:val="04A0"/>
      </w:tblPr>
      <w:tblGrid>
        <w:gridCol w:w="2221"/>
        <w:gridCol w:w="2491"/>
        <w:gridCol w:w="2674"/>
        <w:gridCol w:w="2190"/>
      </w:tblGrid>
      <w:tr w:rsidR="0013076C" w:rsidTr="004D3BDB">
        <w:tc>
          <w:tcPr>
            <w:tcW w:w="2240" w:type="dxa"/>
          </w:tcPr>
          <w:p w:rsidR="0013076C" w:rsidRPr="0013076C" w:rsidRDefault="0013076C" w:rsidP="0013076C">
            <w:pPr>
              <w:rPr>
                <w:b/>
                <w:i/>
                <w:sz w:val="24"/>
                <w:szCs w:val="24"/>
              </w:rPr>
            </w:pPr>
            <w:r w:rsidRPr="0013076C">
              <w:rPr>
                <w:b/>
                <w:i/>
                <w:sz w:val="24"/>
                <w:szCs w:val="24"/>
              </w:rPr>
              <w:lastRenderedPageBreak/>
              <w:t>Време реализације</w:t>
            </w:r>
          </w:p>
        </w:tc>
        <w:tc>
          <w:tcPr>
            <w:tcW w:w="2491" w:type="dxa"/>
          </w:tcPr>
          <w:p w:rsidR="0013076C" w:rsidRPr="0013076C" w:rsidRDefault="0013076C" w:rsidP="0013076C">
            <w:pPr>
              <w:rPr>
                <w:b/>
                <w:i/>
                <w:sz w:val="24"/>
                <w:szCs w:val="24"/>
              </w:rPr>
            </w:pPr>
            <w:r w:rsidRPr="0013076C">
              <w:rPr>
                <w:b/>
                <w:i/>
                <w:sz w:val="24"/>
                <w:szCs w:val="24"/>
              </w:rPr>
              <w:t>Активности/теме</w:t>
            </w:r>
          </w:p>
        </w:tc>
        <w:tc>
          <w:tcPr>
            <w:tcW w:w="2674" w:type="dxa"/>
          </w:tcPr>
          <w:p w:rsidR="0013076C" w:rsidRPr="0013076C" w:rsidRDefault="0013076C" w:rsidP="0013076C">
            <w:pPr>
              <w:rPr>
                <w:b/>
                <w:i/>
                <w:sz w:val="24"/>
                <w:szCs w:val="24"/>
              </w:rPr>
            </w:pPr>
            <w:r w:rsidRPr="0013076C">
              <w:rPr>
                <w:b/>
                <w:i/>
                <w:sz w:val="24"/>
                <w:szCs w:val="24"/>
              </w:rPr>
              <w:t>Начин реализације</w:t>
            </w:r>
          </w:p>
        </w:tc>
        <w:tc>
          <w:tcPr>
            <w:tcW w:w="2217" w:type="dxa"/>
          </w:tcPr>
          <w:p w:rsidR="0013076C" w:rsidRPr="0013076C" w:rsidRDefault="0013076C" w:rsidP="0013076C">
            <w:pPr>
              <w:rPr>
                <w:b/>
                <w:i/>
                <w:sz w:val="24"/>
                <w:szCs w:val="24"/>
              </w:rPr>
            </w:pPr>
            <w:r w:rsidRPr="0013076C">
              <w:rPr>
                <w:b/>
                <w:i/>
                <w:sz w:val="24"/>
                <w:szCs w:val="24"/>
              </w:rPr>
              <w:t>Носиоци реализације</w:t>
            </w:r>
          </w:p>
        </w:tc>
      </w:tr>
      <w:tr w:rsidR="0013076C" w:rsidRPr="00711000" w:rsidTr="004D3BDB">
        <w:tc>
          <w:tcPr>
            <w:tcW w:w="2240" w:type="dxa"/>
          </w:tcPr>
          <w:p w:rsidR="0013076C" w:rsidRPr="00A81DE9" w:rsidRDefault="0013076C" w:rsidP="004D3BDB">
            <w:pPr>
              <w:rPr>
                <w:sz w:val="24"/>
                <w:szCs w:val="24"/>
              </w:rPr>
            </w:pPr>
            <w:r w:rsidRPr="00A81DE9">
              <w:rPr>
                <w:sz w:val="24"/>
                <w:szCs w:val="24"/>
              </w:rPr>
              <w:t>Током године</w:t>
            </w:r>
          </w:p>
        </w:tc>
        <w:tc>
          <w:tcPr>
            <w:tcW w:w="2491" w:type="dxa"/>
          </w:tcPr>
          <w:p w:rsidR="0013076C" w:rsidRPr="004446E4" w:rsidRDefault="0013076C" w:rsidP="004D3BDB">
            <w:pPr>
              <w:rPr>
                <w:b/>
                <w:sz w:val="24"/>
                <w:szCs w:val="24"/>
              </w:rPr>
            </w:pPr>
            <w:r w:rsidRPr="009B47CF">
              <w:rPr>
                <w:sz w:val="24"/>
                <w:szCs w:val="24"/>
                <w:lang w:val="sr-Cyrl-CS"/>
              </w:rPr>
              <w:t>Евиденција о повредама деце у вртићу</w:t>
            </w:r>
          </w:p>
        </w:tc>
        <w:tc>
          <w:tcPr>
            <w:tcW w:w="2674" w:type="dxa"/>
          </w:tcPr>
          <w:p w:rsidR="0013076C" w:rsidRDefault="0013076C" w:rsidP="004D3BDB">
            <w:pPr>
              <w:rPr>
                <w:sz w:val="24"/>
                <w:szCs w:val="24"/>
                <w:lang w:val="sr-Cyrl-CS"/>
              </w:rPr>
            </w:pPr>
            <w:r w:rsidRPr="009B47CF">
              <w:rPr>
                <w:sz w:val="24"/>
                <w:szCs w:val="24"/>
                <w:lang w:val="sr-Cyrl-CS"/>
              </w:rPr>
              <w:t>Листа за пријаву повреде детета у вртићу.</w:t>
            </w:r>
          </w:p>
          <w:p w:rsidR="0013076C" w:rsidRPr="009B47CF" w:rsidRDefault="0013076C" w:rsidP="004D3BDB">
            <w:pPr>
              <w:rPr>
                <w:sz w:val="24"/>
                <w:szCs w:val="24"/>
                <w:lang w:val="sr-Cyrl-CS"/>
              </w:rPr>
            </w:pPr>
            <w:r w:rsidRPr="009B47CF">
              <w:rPr>
                <w:sz w:val="24"/>
                <w:szCs w:val="24"/>
                <w:lang w:val="sr-Cyrl-CS"/>
              </w:rPr>
              <w:t>Књига евиденције о повредама деце у вртићу.</w:t>
            </w:r>
          </w:p>
          <w:p w:rsidR="0013076C" w:rsidRPr="009B47CF" w:rsidRDefault="0013076C" w:rsidP="004D3BDB">
            <w:pPr>
              <w:rPr>
                <w:sz w:val="24"/>
                <w:szCs w:val="24"/>
                <w:lang w:val="sr-Cyrl-CS"/>
              </w:rPr>
            </w:pPr>
            <w:r w:rsidRPr="009B47CF">
              <w:rPr>
                <w:sz w:val="24"/>
                <w:szCs w:val="24"/>
                <w:lang w:val="sr-Cyrl-CS"/>
              </w:rPr>
              <w:t>Књига евиденције у електронској форм</w:t>
            </w:r>
            <w:r>
              <w:rPr>
                <w:sz w:val="24"/>
                <w:szCs w:val="24"/>
                <w:lang w:val="sr-Cyrl-CS"/>
              </w:rPr>
              <w:t>и</w:t>
            </w:r>
          </w:p>
        </w:tc>
        <w:tc>
          <w:tcPr>
            <w:tcW w:w="2217" w:type="dxa"/>
          </w:tcPr>
          <w:p w:rsidR="0013076C" w:rsidRPr="009B47CF" w:rsidRDefault="0013076C" w:rsidP="004D3BDB">
            <w:pPr>
              <w:rPr>
                <w:sz w:val="24"/>
                <w:szCs w:val="24"/>
                <w:lang w:val="sr-Cyrl-CS"/>
              </w:rPr>
            </w:pPr>
            <w:r w:rsidRPr="009B47CF">
              <w:rPr>
                <w:sz w:val="24"/>
                <w:szCs w:val="24"/>
                <w:lang w:val="sr-Cyrl-CS"/>
              </w:rPr>
              <w:t>Лице за безбедност и здравље на раду.</w:t>
            </w:r>
          </w:p>
          <w:p w:rsidR="0013076C" w:rsidRDefault="0013076C" w:rsidP="004D3BDB">
            <w:pPr>
              <w:rPr>
                <w:sz w:val="24"/>
                <w:szCs w:val="24"/>
                <w:lang w:val="sr-Cyrl-CS"/>
              </w:rPr>
            </w:pPr>
            <w:r w:rsidRPr="009B47CF">
              <w:rPr>
                <w:sz w:val="24"/>
                <w:szCs w:val="24"/>
                <w:lang w:val="sr-Cyrl-CS"/>
              </w:rPr>
              <w:t>Матични васпитач</w:t>
            </w:r>
            <w:r>
              <w:rPr>
                <w:sz w:val="24"/>
                <w:szCs w:val="24"/>
                <w:lang w:val="sr-Cyrl-CS"/>
              </w:rPr>
              <w:t>.</w:t>
            </w:r>
          </w:p>
          <w:p w:rsidR="0013076C" w:rsidRPr="009B47CF" w:rsidRDefault="0013076C" w:rsidP="004D3BDB">
            <w:pPr>
              <w:rPr>
                <w:sz w:val="24"/>
                <w:szCs w:val="24"/>
                <w:lang w:val="sr-Cyrl-CS"/>
              </w:rPr>
            </w:pPr>
            <w:r>
              <w:rPr>
                <w:sz w:val="24"/>
                <w:szCs w:val="24"/>
                <w:lang w:val="sr-Cyrl-CS"/>
              </w:rPr>
              <w:t>Руководилац радне јединице у вртићу.</w:t>
            </w:r>
          </w:p>
          <w:p w:rsidR="0013076C" w:rsidRPr="009B47CF" w:rsidRDefault="0013076C" w:rsidP="004D3BDB">
            <w:pPr>
              <w:rPr>
                <w:sz w:val="24"/>
                <w:szCs w:val="24"/>
                <w:lang w:val="sr-Cyrl-CS"/>
              </w:rPr>
            </w:pPr>
          </w:p>
        </w:tc>
      </w:tr>
      <w:tr w:rsidR="0013076C" w:rsidRPr="00711000" w:rsidTr="004D3BDB">
        <w:tc>
          <w:tcPr>
            <w:tcW w:w="2240" w:type="dxa"/>
          </w:tcPr>
          <w:p w:rsidR="0013076C" w:rsidRPr="00A81DE9" w:rsidRDefault="0013076C" w:rsidP="004D3BDB">
            <w:pPr>
              <w:rPr>
                <w:sz w:val="24"/>
                <w:szCs w:val="24"/>
              </w:rPr>
            </w:pPr>
            <w:r>
              <w:rPr>
                <w:sz w:val="24"/>
                <w:szCs w:val="24"/>
              </w:rPr>
              <w:t>Током године</w:t>
            </w:r>
          </w:p>
        </w:tc>
        <w:tc>
          <w:tcPr>
            <w:tcW w:w="2491" w:type="dxa"/>
          </w:tcPr>
          <w:p w:rsidR="0013076C" w:rsidRPr="009B47CF" w:rsidRDefault="0013076C" w:rsidP="004D3BDB">
            <w:pPr>
              <w:rPr>
                <w:sz w:val="24"/>
                <w:szCs w:val="24"/>
                <w:lang w:val="sr-Cyrl-CS"/>
              </w:rPr>
            </w:pPr>
            <w:r w:rsidRPr="009B47CF">
              <w:rPr>
                <w:sz w:val="24"/>
                <w:szCs w:val="24"/>
                <w:lang w:val="sr-Cyrl-CS"/>
              </w:rPr>
              <w:t>Обрада и прослеђивање лекарске документације у осигуравајућу кућу "Миленијум осигурање" од повређеног детета или запосленог</w:t>
            </w:r>
          </w:p>
        </w:tc>
        <w:tc>
          <w:tcPr>
            <w:tcW w:w="2674" w:type="dxa"/>
          </w:tcPr>
          <w:p w:rsidR="0013076C" w:rsidRPr="00795835" w:rsidRDefault="0013076C" w:rsidP="004D3BDB">
            <w:pPr>
              <w:rPr>
                <w:lang w:val="sr-Cyrl-CS"/>
              </w:rPr>
            </w:pPr>
            <w:r w:rsidRPr="009B47CF">
              <w:rPr>
                <w:sz w:val="24"/>
                <w:szCs w:val="24"/>
                <w:lang w:val="sr-Cyrl-CS"/>
              </w:rPr>
              <w:t>Разјашњавање и помоћ око поступка у случају повреде детета или запосленог и доставе лекарске документације.</w:t>
            </w:r>
          </w:p>
          <w:p w:rsidR="0013076C" w:rsidRPr="009B47CF" w:rsidRDefault="0013076C" w:rsidP="004D3BDB">
            <w:pPr>
              <w:spacing w:after="200"/>
              <w:rPr>
                <w:sz w:val="24"/>
                <w:szCs w:val="24"/>
                <w:lang w:val="sr-Cyrl-CS"/>
              </w:rPr>
            </w:pPr>
            <w:r w:rsidRPr="009B47CF">
              <w:rPr>
                <w:sz w:val="24"/>
                <w:szCs w:val="24"/>
                <w:lang w:val="sr-Cyrl-CS"/>
              </w:rPr>
              <w:t>Евиденција и архива о лекарској документацији која је обрађена и прослеђена у осигуравајућу кућу "Миленијум осигурање"</w:t>
            </w:r>
            <w:r>
              <w:rPr>
                <w:sz w:val="24"/>
                <w:szCs w:val="24"/>
                <w:lang w:val="sr-Cyrl-CS"/>
              </w:rPr>
              <w:t>.</w:t>
            </w:r>
          </w:p>
        </w:tc>
        <w:tc>
          <w:tcPr>
            <w:tcW w:w="2217" w:type="dxa"/>
          </w:tcPr>
          <w:p w:rsidR="0013076C" w:rsidRPr="009B47CF" w:rsidRDefault="0013076C" w:rsidP="004D3BDB">
            <w:pPr>
              <w:rPr>
                <w:sz w:val="24"/>
                <w:szCs w:val="24"/>
                <w:lang w:val="sr-Cyrl-CS"/>
              </w:rPr>
            </w:pPr>
            <w:r w:rsidRPr="009B47CF">
              <w:rPr>
                <w:sz w:val="24"/>
                <w:szCs w:val="24"/>
                <w:lang w:val="sr-Cyrl-CS"/>
              </w:rPr>
              <w:t>Лице за безбедност и здравље на раду.</w:t>
            </w:r>
          </w:p>
          <w:p w:rsidR="0013076C" w:rsidRPr="009B47CF" w:rsidRDefault="0013076C" w:rsidP="004D3BDB">
            <w:pPr>
              <w:rPr>
                <w:sz w:val="24"/>
                <w:szCs w:val="24"/>
                <w:lang w:val="sr-Cyrl-CS"/>
              </w:rPr>
            </w:pPr>
            <w:r>
              <w:rPr>
                <w:sz w:val="24"/>
                <w:szCs w:val="24"/>
                <w:lang w:val="sr-Cyrl-CS"/>
              </w:rPr>
              <w:t>Руководилац радне јединице у вртићу</w:t>
            </w:r>
            <w:r w:rsidRPr="009B47CF">
              <w:rPr>
                <w:sz w:val="24"/>
                <w:szCs w:val="24"/>
                <w:lang w:val="sr-Cyrl-CS"/>
              </w:rPr>
              <w:t xml:space="preserve"> или матични васпитач.</w:t>
            </w:r>
          </w:p>
          <w:p w:rsidR="0013076C" w:rsidRPr="009B47CF" w:rsidRDefault="0013076C" w:rsidP="004D3BDB">
            <w:pPr>
              <w:rPr>
                <w:sz w:val="24"/>
                <w:szCs w:val="24"/>
                <w:lang w:val="sr-Cyrl-CS"/>
              </w:rPr>
            </w:pPr>
            <w:r w:rsidRPr="009B47CF">
              <w:rPr>
                <w:sz w:val="24"/>
                <w:szCs w:val="24"/>
                <w:lang w:val="sr-Cyrl-CS"/>
              </w:rPr>
              <w:t>Повређени запослени.</w:t>
            </w:r>
          </w:p>
          <w:p w:rsidR="0013076C" w:rsidRPr="009B47CF" w:rsidRDefault="0013076C" w:rsidP="004D3BDB">
            <w:pPr>
              <w:rPr>
                <w:sz w:val="24"/>
                <w:szCs w:val="24"/>
                <w:lang w:val="sr-Cyrl-CS"/>
              </w:rPr>
            </w:pPr>
            <w:r w:rsidRPr="009B47CF">
              <w:rPr>
                <w:sz w:val="24"/>
                <w:szCs w:val="24"/>
                <w:lang w:val="sr-Cyrl-CS"/>
              </w:rPr>
              <w:t>Родитељи повређеног детета.</w:t>
            </w:r>
          </w:p>
        </w:tc>
      </w:tr>
      <w:tr w:rsidR="0013076C" w:rsidRPr="00711000"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Pr="009B47CF" w:rsidRDefault="0013076C" w:rsidP="004D3BDB">
            <w:pPr>
              <w:rPr>
                <w:sz w:val="24"/>
                <w:szCs w:val="24"/>
                <w:lang w:val="sr-Cyrl-CS"/>
              </w:rPr>
            </w:pPr>
            <w:r w:rsidRPr="009B47CF">
              <w:rPr>
                <w:sz w:val="24"/>
                <w:szCs w:val="24"/>
                <w:lang w:val="sr-Cyrl-CS"/>
              </w:rPr>
              <w:t>Сарадња са санитарном инспекцијом</w:t>
            </w:r>
          </w:p>
        </w:tc>
        <w:tc>
          <w:tcPr>
            <w:tcW w:w="2674" w:type="dxa"/>
          </w:tcPr>
          <w:p w:rsidR="0013076C" w:rsidRDefault="0013076C" w:rsidP="004D3BDB">
            <w:pPr>
              <w:rPr>
                <w:rFonts w:eastAsia="Calibri"/>
                <w:noProof/>
                <w:sz w:val="24"/>
                <w:szCs w:val="24"/>
                <w:lang w:val="sr-Cyrl-CS"/>
              </w:rPr>
            </w:pPr>
            <w:r w:rsidRPr="009B47CF">
              <w:rPr>
                <w:rFonts w:eastAsia="Calibri"/>
                <w:noProof/>
                <w:sz w:val="24"/>
                <w:szCs w:val="24"/>
                <w:lang w:val="sr-Cyrl-CS"/>
              </w:rPr>
              <w:t xml:space="preserve">Спровођење мера </w:t>
            </w:r>
            <w:r>
              <w:rPr>
                <w:rFonts w:eastAsia="Calibri"/>
                <w:noProof/>
                <w:sz w:val="24"/>
                <w:szCs w:val="24"/>
                <w:lang w:val="sr-Cyrl-CS"/>
              </w:rPr>
              <w:t xml:space="preserve">и отклањање истих </w:t>
            </w:r>
            <w:r w:rsidRPr="009B47CF">
              <w:rPr>
                <w:rFonts w:eastAsia="Calibri"/>
                <w:noProof/>
                <w:sz w:val="24"/>
                <w:szCs w:val="24"/>
                <w:lang w:val="sr-Cyrl-CS"/>
              </w:rPr>
              <w:t>које су наложене у записнику</w:t>
            </w:r>
            <w:r w:rsidRPr="009B47CF">
              <w:rPr>
                <w:noProof/>
                <w:sz w:val="24"/>
                <w:szCs w:val="24"/>
                <w:lang w:val="sr-Cyrl-CS"/>
              </w:rPr>
              <w:t xml:space="preserve"> или решењу</w:t>
            </w:r>
            <w:r w:rsidRPr="009B47CF">
              <w:rPr>
                <w:rFonts w:eastAsia="Calibri"/>
                <w:noProof/>
                <w:sz w:val="24"/>
                <w:szCs w:val="24"/>
                <w:lang w:val="sr-Cyrl-CS"/>
              </w:rPr>
              <w:t xml:space="preserve"> на основу инспекцијског надзора и сарадња са </w:t>
            </w:r>
            <w:r>
              <w:rPr>
                <w:rFonts w:eastAsia="Calibri"/>
                <w:noProof/>
                <w:sz w:val="24"/>
                <w:szCs w:val="24"/>
                <w:lang w:val="sr-Cyrl-CS"/>
              </w:rPr>
              <w:t>руководиоцем радне јединице у вртићу</w:t>
            </w:r>
            <w:r w:rsidRPr="009B47CF">
              <w:rPr>
                <w:rFonts w:eastAsia="Calibri"/>
                <w:noProof/>
                <w:sz w:val="24"/>
                <w:szCs w:val="24"/>
                <w:lang w:val="sr-Cyrl-CS"/>
              </w:rPr>
              <w:t xml:space="preserve"> и </w:t>
            </w:r>
            <w:r>
              <w:rPr>
                <w:rFonts w:eastAsia="Calibri"/>
                <w:noProof/>
                <w:sz w:val="24"/>
                <w:szCs w:val="24"/>
                <w:lang w:val="sr-Cyrl-CS"/>
              </w:rPr>
              <w:t>помоћником директора.</w:t>
            </w:r>
          </w:p>
          <w:p w:rsidR="0013076C" w:rsidRPr="009B47CF" w:rsidRDefault="0013076C" w:rsidP="004D3BDB">
            <w:pPr>
              <w:rPr>
                <w:sz w:val="24"/>
                <w:szCs w:val="24"/>
                <w:lang w:val="sr-Cyrl-CS"/>
              </w:rPr>
            </w:pPr>
            <w:r w:rsidRPr="009B47CF">
              <w:rPr>
                <w:sz w:val="24"/>
                <w:szCs w:val="24"/>
                <w:lang w:val="sr-Cyrl-CS"/>
              </w:rPr>
              <w:t>Записници Санитарне инспекције.</w:t>
            </w:r>
          </w:p>
          <w:p w:rsidR="0013076C" w:rsidRPr="009B47CF" w:rsidRDefault="0013076C" w:rsidP="004D3BDB">
            <w:pPr>
              <w:rPr>
                <w:sz w:val="24"/>
                <w:szCs w:val="24"/>
                <w:lang w:val="sr-Cyrl-CS"/>
              </w:rPr>
            </w:pPr>
            <w:r w:rsidRPr="009B47CF">
              <w:rPr>
                <w:sz w:val="24"/>
                <w:szCs w:val="24"/>
                <w:lang w:val="sr-Cyrl-CS"/>
              </w:rPr>
              <w:t>Решења издата од стране Санитарне инспекције.</w:t>
            </w:r>
          </w:p>
          <w:p w:rsidR="0013076C" w:rsidRPr="009B47CF" w:rsidRDefault="0013076C" w:rsidP="004D3BDB">
            <w:pPr>
              <w:rPr>
                <w:sz w:val="24"/>
                <w:szCs w:val="24"/>
                <w:lang w:val="sr-Cyrl-CS"/>
              </w:rPr>
            </w:pPr>
            <w:r w:rsidRPr="009B47CF">
              <w:rPr>
                <w:sz w:val="24"/>
                <w:szCs w:val="24"/>
                <w:lang w:val="sr-Cyrl-CS"/>
              </w:rPr>
              <w:t>Захтеви за одлагање извршења Решења.</w:t>
            </w:r>
          </w:p>
          <w:p w:rsidR="0013076C" w:rsidRPr="009B47CF" w:rsidRDefault="0013076C" w:rsidP="004D3BDB">
            <w:pPr>
              <w:rPr>
                <w:sz w:val="24"/>
                <w:szCs w:val="24"/>
                <w:lang w:val="sr-Cyrl-CS"/>
              </w:rPr>
            </w:pPr>
          </w:p>
          <w:p w:rsidR="0013076C" w:rsidRPr="009B47CF" w:rsidRDefault="0013076C" w:rsidP="004D3BDB">
            <w:pPr>
              <w:rPr>
                <w:sz w:val="24"/>
                <w:szCs w:val="24"/>
                <w:lang w:val="sr-Cyrl-CS"/>
              </w:rPr>
            </w:pPr>
          </w:p>
        </w:tc>
        <w:tc>
          <w:tcPr>
            <w:tcW w:w="2217" w:type="dxa"/>
          </w:tcPr>
          <w:p w:rsidR="0013076C" w:rsidRPr="009B47CF" w:rsidRDefault="0013076C" w:rsidP="004D3BDB">
            <w:pPr>
              <w:rPr>
                <w:sz w:val="24"/>
                <w:szCs w:val="24"/>
                <w:lang w:val="sr-Cyrl-CS"/>
              </w:rPr>
            </w:pPr>
            <w:r w:rsidRPr="009B47CF">
              <w:rPr>
                <w:sz w:val="24"/>
                <w:szCs w:val="24"/>
                <w:lang w:val="sr-Cyrl-CS"/>
              </w:rPr>
              <w:t>Лице за безбедност и здравље на раду.</w:t>
            </w:r>
          </w:p>
          <w:p w:rsidR="0013076C" w:rsidRPr="009B47CF" w:rsidRDefault="0013076C" w:rsidP="004D3BDB">
            <w:pPr>
              <w:rPr>
                <w:sz w:val="24"/>
                <w:szCs w:val="24"/>
                <w:lang w:val="sr-Cyrl-CS"/>
              </w:rPr>
            </w:pPr>
          </w:p>
        </w:tc>
      </w:tr>
      <w:tr w:rsidR="0013076C"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Pr="009B47CF" w:rsidRDefault="0013076C" w:rsidP="004D3BDB">
            <w:pPr>
              <w:rPr>
                <w:sz w:val="24"/>
                <w:szCs w:val="24"/>
                <w:lang w:val="sr-Cyrl-CS"/>
              </w:rPr>
            </w:pPr>
            <w:r w:rsidRPr="009B47CF">
              <w:rPr>
                <w:sz w:val="24"/>
                <w:szCs w:val="24"/>
                <w:lang w:val="sr-Cyrl-CS"/>
              </w:rPr>
              <w:t xml:space="preserve">Сарадња са гдином. Божидаром Бајат (сарадник за </w:t>
            </w:r>
            <w:r w:rsidRPr="009B47CF">
              <w:rPr>
                <w:i/>
                <w:sz w:val="24"/>
                <w:szCs w:val="24"/>
                <w:lang w:val="sr-Cyrl-CS"/>
              </w:rPr>
              <w:t xml:space="preserve">заштиту и </w:t>
            </w:r>
            <w:r w:rsidRPr="009B47CF">
              <w:rPr>
                <w:i/>
                <w:sz w:val="24"/>
                <w:szCs w:val="24"/>
                <w:lang w:val="sr-Cyrl-CS"/>
              </w:rPr>
              <w:lastRenderedPageBreak/>
              <w:t>безбедност и заштиту од пожара)</w:t>
            </w:r>
          </w:p>
        </w:tc>
        <w:tc>
          <w:tcPr>
            <w:tcW w:w="2674" w:type="dxa"/>
          </w:tcPr>
          <w:p w:rsidR="0013076C" w:rsidRPr="00795835" w:rsidRDefault="0013076C" w:rsidP="004D3BDB">
            <w:pPr>
              <w:rPr>
                <w:lang w:val="sr-Cyrl-CS"/>
              </w:rPr>
            </w:pPr>
            <w:r w:rsidRPr="009B47CF">
              <w:rPr>
                <w:sz w:val="24"/>
                <w:szCs w:val="24"/>
                <w:lang w:val="sr-Cyrl-CS"/>
              </w:rPr>
              <w:lastRenderedPageBreak/>
              <w:t xml:space="preserve">Преглед документације и решавање текућих питања у области безбедности и здравља </w:t>
            </w:r>
            <w:r w:rsidRPr="009B47CF">
              <w:rPr>
                <w:sz w:val="24"/>
                <w:szCs w:val="24"/>
                <w:lang w:val="sr-Cyrl-CS"/>
              </w:rPr>
              <w:lastRenderedPageBreak/>
              <w:t>на раду и заштите од пожара.</w:t>
            </w:r>
          </w:p>
          <w:p w:rsidR="0013076C" w:rsidRPr="00795835" w:rsidRDefault="0013076C" w:rsidP="004D3BDB">
            <w:pPr>
              <w:rPr>
                <w:lang w:val="sr-Cyrl-CS"/>
              </w:rPr>
            </w:pPr>
            <w:r w:rsidRPr="009B47CF">
              <w:rPr>
                <w:sz w:val="24"/>
                <w:szCs w:val="24"/>
                <w:lang w:val="sr-Cyrl-CS"/>
              </w:rPr>
              <w:t>Евиденција о одрађеним поступцима у области безбедности и здравља на раду и заштите од пожара</w:t>
            </w:r>
            <w:r>
              <w:rPr>
                <w:sz w:val="24"/>
                <w:szCs w:val="24"/>
                <w:lang w:val="sr-Cyrl-CS"/>
              </w:rPr>
              <w:t>.</w:t>
            </w:r>
          </w:p>
        </w:tc>
        <w:tc>
          <w:tcPr>
            <w:tcW w:w="2217" w:type="dxa"/>
          </w:tcPr>
          <w:p w:rsidR="0013076C" w:rsidRPr="009B47CF" w:rsidRDefault="0013076C" w:rsidP="004D3BDB">
            <w:pPr>
              <w:rPr>
                <w:sz w:val="24"/>
                <w:szCs w:val="24"/>
                <w:lang w:val="sr-Cyrl-CS"/>
              </w:rPr>
            </w:pPr>
            <w:r w:rsidRPr="009B47CF">
              <w:rPr>
                <w:sz w:val="24"/>
                <w:szCs w:val="24"/>
                <w:lang w:val="sr-Cyrl-CS"/>
              </w:rPr>
              <w:lastRenderedPageBreak/>
              <w:t>Лице за безбедност и здравље на раду.</w:t>
            </w:r>
          </w:p>
          <w:p w:rsidR="0013076C" w:rsidRPr="009B47CF" w:rsidRDefault="0013076C" w:rsidP="004D3BDB">
            <w:pPr>
              <w:rPr>
                <w:sz w:val="24"/>
                <w:szCs w:val="24"/>
                <w:lang w:val="sr-Cyrl-CS"/>
              </w:rPr>
            </w:pPr>
            <w:r>
              <w:rPr>
                <w:sz w:val="24"/>
                <w:szCs w:val="24"/>
                <w:lang w:val="sr-Cyrl-CS"/>
              </w:rPr>
              <w:t>Д.О.О. „Заштита</w:t>
            </w:r>
            <w:r w:rsidRPr="00795835">
              <w:rPr>
                <w:sz w:val="24"/>
                <w:szCs w:val="24"/>
                <w:lang w:val="sr-Cyrl-CS"/>
              </w:rPr>
              <w:t xml:space="preserve">“, </w:t>
            </w:r>
            <w:r>
              <w:rPr>
                <w:sz w:val="24"/>
                <w:szCs w:val="24"/>
                <w:lang w:val="sr-Cyrl-CS"/>
              </w:rPr>
              <w:lastRenderedPageBreak/>
              <w:t>г</w:t>
            </w:r>
            <w:r w:rsidRPr="009B47CF">
              <w:rPr>
                <w:sz w:val="24"/>
                <w:szCs w:val="24"/>
                <w:lang w:val="sr-Cyrl-CS"/>
              </w:rPr>
              <w:t>дин. Божидар Бајат</w:t>
            </w:r>
          </w:p>
        </w:tc>
      </w:tr>
      <w:tr w:rsidR="0013076C" w:rsidRPr="00711000" w:rsidTr="004D3BDB">
        <w:tc>
          <w:tcPr>
            <w:tcW w:w="2240" w:type="dxa"/>
          </w:tcPr>
          <w:p w:rsidR="0013076C" w:rsidRDefault="0013076C" w:rsidP="004D3BDB">
            <w:pPr>
              <w:rPr>
                <w:sz w:val="24"/>
                <w:szCs w:val="24"/>
              </w:rPr>
            </w:pPr>
            <w:r>
              <w:rPr>
                <w:sz w:val="24"/>
                <w:szCs w:val="24"/>
              </w:rPr>
              <w:lastRenderedPageBreak/>
              <w:t>Током године</w:t>
            </w:r>
          </w:p>
        </w:tc>
        <w:tc>
          <w:tcPr>
            <w:tcW w:w="2491" w:type="dxa"/>
          </w:tcPr>
          <w:p w:rsidR="0013076C" w:rsidRPr="009B47CF" w:rsidRDefault="0013076C" w:rsidP="004D3BDB">
            <w:pPr>
              <w:rPr>
                <w:sz w:val="24"/>
                <w:szCs w:val="24"/>
                <w:lang w:val="sr-Cyrl-CS"/>
              </w:rPr>
            </w:pPr>
            <w:r w:rsidRPr="009B47CF">
              <w:rPr>
                <w:sz w:val="24"/>
                <w:szCs w:val="24"/>
                <w:lang w:val="sr-Cyrl-CS"/>
              </w:rPr>
              <w:t>Евиденција о повреди на раду запослених у Предшколској установи „Наша радост“</w:t>
            </w:r>
          </w:p>
        </w:tc>
        <w:tc>
          <w:tcPr>
            <w:tcW w:w="2674" w:type="dxa"/>
          </w:tcPr>
          <w:p w:rsidR="0013076C" w:rsidRDefault="0013076C" w:rsidP="004D3BDB">
            <w:pPr>
              <w:rPr>
                <w:i/>
                <w:sz w:val="24"/>
                <w:szCs w:val="24"/>
                <w:lang w:val="sr-Cyrl-CS"/>
              </w:rPr>
            </w:pPr>
            <w:r w:rsidRPr="009B47CF">
              <w:rPr>
                <w:sz w:val="24"/>
                <w:szCs w:val="24"/>
                <w:lang w:val="sr-Cyrl-CS"/>
              </w:rPr>
              <w:t xml:space="preserve">Извештај о повреди на раду </w:t>
            </w:r>
            <w:r w:rsidRPr="009B47CF">
              <w:rPr>
                <w:i/>
                <w:sz w:val="24"/>
                <w:szCs w:val="24"/>
                <w:lang w:val="sr-Cyrl-CS"/>
              </w:rPr>
              <w:t>Образац 1</w:t>
            </w:r>
            <w:r>
              <w:rPr>
                <w:i/>
                <w:sz w:val="24"/>
                <w:szCs w:val="24"/>
                <w:lang w:val="sr-Cyrl-CS"/>
              </w:rPr>
              <w:t>.</w:t>
            </w:r>
          </w:p>
          <w:p w:rsidR="0013076C" w:rsidRPr="009B47CF" w:rsidRDefault="0013076C" w:rsidP="004D3BDB">
            <w:pPr>
              <w:rPr>
                <w:sz w:val="24"/>
                <w:szCs w:val="24"/>
                <w:lang w:val="sr-Cyrl-CS"/>
              </w:rPr>
            </w:pPr>
            <w:r w:rsidRPr="009B47CF">
              <w:rPr>
                <w:sz w:val="24"/>
                <w:szCs w:val="24"/>
                <w:lang w:val="sr-Cyrl-CS"/>
              </w:rPr>
              <w:t>Књига евиденције о повредама запослених.</w:t>
            </w:r>
          </w:p>
          <w:p w:rsidR="0013076C" w:rsidRPr="009B47CF" w:rsidRDefault="0013076C" w:rsidP="004D3BDB">
            <w:pPr>
              <w:rPr>
                <w:sz w:val="24"/>
                <w:szCs w:val="24"/>
                <w:lang w:val="sr-Cyrl-CS"/>
              </w:rPr>
            </w:pPr>
            <w:r>
              <w:rPr>
                <w:sz w:val="24"/>
                <w:szCs w:val="24"/>
                <w:lang w:val="sr-Cyrl-CS"/>
              </w:rPr>
              <w:t>Републички Фонд за з</w:t>
            </w:r>
            <w:r w:rsidRPr="009B47CF">
              <w:rPr>
                <w:sz w:val="24"/>
                <w:szCs w:val="24"/>
                <w:lang w:val="sr-Cyrl-CS"/>
              </w:rPr>
              <w:t>др</w:t>
            </w:r>
            <w:r>
              <w:rPr>
                <w:sz w:val="24"/>
                <w:szCs w:val="24"/>
                <w:lang w:val="sr-Cyrl-CS"/>
              </w:rPr>
              <w:t>а</w:t>
            </w:r>
            <w:r w:rsidRPr="009B47CF">
              <w:rPr>
                <w:sz w:val="24"/>
                <w:szCs w:val="24"/>
                <w:lang w:val="sr-Cyrl-CS"/>
              </w:rPr>
              <w:t>вствено осигурање</w:t>
            </w:r>
          </w:p>
          <w:p w:rsidR="0013076C" w:rsidRPr="009B47CF" w:rsidRDefault="0013076C" w:rsidP="004D3BDB">
            <w:pPr>
              <w:rPr>
                <w:sz w:val="24"/>
                <w:szCs w:val="24"/>
                <w:lang w:val="sr-Cyrl-CS"/>
              </w:rPr>
            </w:pPr>
            <w:r w:rsidRPr="009B47CF">
              <w:rPr>
                <w:sz w:val="24"/>
                <w:szCs w:val="24"/>
                <w:lang w:val="sr-Cyrl-CS"/>
              </w:rPr>
              <w:t>Филијала у Суботици</w:t>
            </w:r>
          </w:p>
          <w:p w:rsidR="0013076C" w:rsidRPr="009B47CF" w:rsidRDefault="0013076C" w:rsidP="004D3BDB">
            <w:pPr>
              <w:rPr>
                <w:sz w:val="24"/>
                <w:szCs w:val="24"/>
                <w:lang w:val="sr-Cyrl-CS"/>
              </w:rPr>
            </w:pPr>
            <w:r w:rsidRPr="009B47CF">
              <w:rPr>
                <w:sz w:val="24"/>
                <w:szCs w:val="24"/>
                <w:lang w:val="sr-Cyrl-CS"/>
              </w:rPr>
              <w:t>Републички Завод за здравствено осигурање</w:t>
            </w:r>
          </w:p>
        </w:tc>
        <w:tc>
          <w:tcPr>
            <w:tcW w:w="2217" w:type="dxa"/>
          </w:tcPr>
          <w:p w:rsidR="0013076C" w:rsidRPr="009B47CF" w:rsidRDefault="0013076C" w:rsidP="004D3BDB">
            <w:pPr>
              <w:rPr>
                <w:sz w:val="24"/>
                <w:szCs w:val="24"/>
                <w:lang w:val="sr-Cyrl-CS"/>
              </w:rPr>
            </w:pPr>
            <w:r w:rsidRPr="009B47CF">
              <w:rPr>
                <w:sz w:val="24"/>
                <w:szCs w:val="24"/>
                <w:lang w:val="sr-Cyrl-CS"/>
              </w:rPr>
              <w:t>Лице за безбедност и здравље на раду.</w:t>
            </w:r>
          </w:p>
          <w:p w:rsidR="0013076C" w:rsidRPr="009B47CF" w:rsidRDefault="0013076C" w:rsidP="004D3BDB">
            <w:pPr>
              <w:rPr>
                <w:sz w:val="24"/>
                <w:szCs w:val="24"/>
                <w:lang w:val="sr-Cyrl-CS"/>
              </w:rPr>
            </w:pPr>
            <w:r w:rsidRPr="009B47CF">
              <w:rPr>
                <w:sz w:val="24"/>
                <w:szCs w:val="24"/>
                <w:lang w:val="sr-Cyrl-CS"/>
              </w:rPr>
              <w:t>Повређени запослени.</w:t>
            </w:r>
          </w:p>
          <w:p w:rsidR="0013076C" w:rsidRPr="009B47CF" w:rsidRDefault="0013076C" w:rsidP="004D3BDB">
            <w:pPr>
              <w:rPr>
                <w:sz w:val="24"/>
                <w:szCs w:val="24"/>
                <w:lang w:val="sr-Cyrl-CS"/>
              </w:rPr>
            </w:pPr>
            <w:r>
              <w:rPr>
                <w:sz w:val="24"/>
                <w:szCs w:val="24"/>
                <w:lang w:val="sr-Cyrl-CS"/>
              </w:rPr>
              <w:t>Руководилац радне јединице у вртићу</w:t>
            </w:r>
          </w:p>
        </w:tc>
      </w:tr>
      <w:tr w:rsidR="0013076C" w:rsidRPr="00711000"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Pr="009B47CF" w:rsidRDefault="0013076C" w:rsidP="004D3BDB">
            <w:pPr>
              <w:rPr>
                <w:sz w:val="24"/>
                <w:szCs w:val="24"/>
                <w:lang w:val="sr-Cyrl-CS"/>
              </w:rPr>
            </w:pPr>
            <w:r w:rsidRPr="009B47CF">
              <w:rPr>
                <w:sz w:val="24"/>
                <w:szCs w:val="24"/>
                <w:lang w:val="sr-Cyrl-CS"/>
              </w:rPr>
              <w:t>Обрада и прослеђивање лекарске документације у осигуравајућу кућу „ДДОР“ - добровољно здравствено  осигурање запослених у Предшколској установи „Наша радост“</w:t>
            </w:r>
          </w:p>
        </w:tc>
        <w:tc>
          <w:tcPr>
            <w:tcW w:w="2674" w:type="dxa"/>
          </w:tcPr>
          <w:p w:rsidR="0013076C" w:rsidRPr="009B47CF" w:rsidRDefault="0013076C" w:rsidP="004D3BDB">
            <w:pPr>
              <w:rPr>
                <w:sz w:val="24"/>
                <w:szCs w:val="24"/>
                <w:lang w:val="sr-Cyrl-CS"/>
              </w:rPr>
            </w:pPr>
            <w:r w:rsidRPr="009B47CF">
              <w:rPr>
                <w:sz w:val="24"/>
                <w:szCs w:val="24"/>
                <w:lang w:val="sr-Cyrl-CS"/>
              </w:rPr>
              <w:t>Обрасци осигуравајуће куће „ДДОР“ осигурање</w:t>
            </w:r>
          </w:p>
          <w:p w:rsidR="0013076C" w:rsidRPr="0026246E" w:rsidRDefault="0013076C" w:rsidP="004D3BDB">
            <w:pPr>
              <w:rPr>
                <w:sz w:val="24"/>
                <w:szCs w:val="24"/>
                <w:lang w:val="sr-Cyrl-CS"/>
              </w:rPr>
            </w:pPr>
            <w:r w:rsidRPr="0026246E">
              <w:rPr>
                <w:sz w:val="24"/>
                <w:szCs w:val="24"/>
                <w:lang w:val="sr-Cyrl-CS"/>
              </w:rPr>
              <w:t>Подаци о кориснику осигурања</w:t>
            </w:r>
          </w:p>
          <w:p w:rsidR="0013076C" w:rsidRPr="0026246E" w:rsidRDefault="0013076C" w:rsidP="004D3BDB">
            <w:pPr>
              <w:rPr>
                <w:sz w:val="24"/>
                <w:szCs w:val="24"/>
                <w:lang w:val="sr-Cyrl-CS"/>
              </w:rPr>
            </w:pPr>
            <w:r w:rsidRPr="0026246E">
              <w:rPr>
                <w:sz w:val="24"/>
                <w:szCs w:val="24"/>
                <w:lang w:val="sr-Cyrl-CS"/>
              </w:rPr>
              <w:t>Пријава осигураног случаја.</w:t>
            </w:r>
          </w:p>
          <w:p w:rsidR="0013076C" w:rsidRPr="009B47CF" w:rsidRDefault="0013076C" w:rsidP="004D3BDB">
            <w:pPr>
              <w:rPr>
                <w:sz w:val="24"/>
                <w:szCs w:val="24"/>
                <w:lang w:val="sr-Cyrl-CS"/>
              </w:rPr>
            </w:pPr>
          </w:p>
        </w:tc>
        <w:tc>
          <w:tcPr>
            <w:tcW w:w="2217" w:type="dxa"/>
          </w:tcPr>
          <w:p w:rsidR="0013076C" w:rsidRPr="009B47CF" w:rsidRDefault="0013076C" w:rsidP="004D3BDB">
            <w:pPr>
              <w:rPr>
                <w:sz w:val="24"/>
                <w:szCs w:val="24"/>
                <w:lang w:val="sr-Cyrl-CS"/>
              </w:rPr>
            </w:pPr>
            <w:r w:rsidRPr="009B47CF">
              <w:rPr>
                <w:sz w:val="24"/>
                <w:szCs w:val="24"/>
                <w:lang w:val="sr-Cyrl-CS"/>
              </w:rPr>
              <w:t>Лице за безбедност и здравље на раду.</w:t>
            </w:r>
          </w:p>
          <w:p w:rsidR="0013076C" w:rsidRPr="009B47CF" w:rsidRDefault="0013076C" w:rsidP="004D3BDB">
            <w:pPr>
              <w:rPr>
                <w:sz w:val="24"/>
                <w:szCs w:val="24"/>
                <w:lang w:val="sr-Cyrl-CS"/>
              </w:rPr>
            </w:pPr>
            <w:r w:rsidRPr="009B47CF">
              <w:rPr>
                <w:sz w:val="24"/>
                <w:szCs w:val="24"/>
                <w:lang w:val="sr-Cyrl-CS"/>
              </w:rPr>
              <w:t>Запослени који уплаћује добровољно здравствено осигурање.</w:t>
            </w:r>
          </w:p>
        </w:tc>
      </w:tr>
      <w:tr w:rsidR="0013076C" w:rsidRPr="00711000"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Pr="009B47CF" w:rsidRDefault="0013076C" w:rsidP="004D3BDB">
            <w:pPr>
              <w:rPr>
                <w:sz w:val="24"/>
                <w:szCs w:val="24"/>
                <w:lang w:val="sr-Cyrl-CS"/>
              </w:rPr>
            </w:pPr>
            <w:r>
              <w:rPr>
                <w:sz w:val="24"/>
                <w:szCs w:val="24"/>
                <w:lang w:val="sr-Cyrl-CS"/>
              </w:rPr>
              <w:t>Узорковање воде за пиће</w:t>
            </w:r>
          </w:p>
        </w:tc>
        <w:tc>
          <w:tcPr>
            <w:tcW w:w="2674" w:type="dxa"/>
          </w:tcPr>
          <w:p w:rsidR="0013076C" w:rsidRDefault="0013076C" w:rsidP="004D3BDB">
            <w:pPr>
              <w:rPr>
                <w:i/>
                <w:sz w:val="24"/>
                <w:szCs w:val="24"/>
                <w:lang w:val="sr-Cyrl-CS"/>
              </w:rPr>
            </w:pPr>
            <w:r w:rsidRPr="009B47CF">
              <w:rPr>
                <w:sz w:val="24"/>
                <w:szCs w:val="24"/>
                <w:lang w:val="sr-Cyrl-CS"/>
              </w:rPr>
              <w:t xml:space="preserve">Сарадња са </w:t>
            </w:r>
            <w:r w:rsidRPr="009B47CF">
              <w:rPr>
                <w:i/>
                <w:sz w:val="24"/>
                <w:szCs w:val="24"/>
                <w:lang w:val="sr-Cyrl-CS"/>
              </w:rPr>
              <w:t>Заводом за јавно здравље у Суботици</w:t>
            </w:r>
          </w:p>
          <w:p w:rsidR="0013076C" w:rsidRDefault="0013076C" w:rsidP="004D3BDB">
            <w:pPr>
              <w:rPr>
                <w:sz w:val="24"/>
                <w:szCs w:val="24"/>
                <w:lang w:val="sr-Cyrl-CS"/>
              </w:rPr>
            </w:pPr>
            <w:r w:rsidRPr="009B47CF">
              <w:rPr>
                <w:sz w:val="24"/>
                <w:szCs w:val="24"/>
                <w:lang w:val="sr-Cyrl-CS"/>
              </w:rPr>
              <w:t>Помоћ и предлози у вези узорковања воде у вртићима Предшколске установе "Наша радост" са узорковачем и осталим запосленима Завода за јавно</w:t>
            </w:r>
            <w:r>
              <w:rPr>
                <w:sz w:val="24"/>
                <w:szCs w:val="24"/>
                <w:lang w:val="sr-Cyrl-CS"/>
              </w:rPr>
              <w:t xml:space="preserve"> здравље.</w:t>
            </w:r>
          </w:p>
          <w:p w:rsidR="0013076C" w:rsidRDefault="0013076C" w:rsidP="004D3BDB">
            <w:pPr>
              <w:rPr>
                <w:sz w:val="24"/>
                <w:szCs w:val="24"/>
                <w:lang w:val="sr-Cyrl-CS"/>
              </w:rPr>
            </w:pPr>
            <w:r>
              <w:rPr>
                <w:sz w:val="24"/>
                <w:szCs w:val="24"/>
                <w:lang w:val="sr-Cyrl-CS"/>
              </w:rPr>
              <w:t>План вртића у којима се врши узорковање четири пута годишње.</w:t>
            </w:r>
          </w:p>
          <w:p w:rsidR="0013076C" w:rsidRPr="009B47CF" w:rsidRDefault="0013076C" w:rsidP="004D3BDB">
            <w:pPr>
              <w:rPr>
                <w:sz w:val="24"/>
                <w:szCs w:val="24"/>
                <w:lang w:val="sr-Cyrl-CS"/>
              </w:rPr>
            </w:pPr>
            <w:r w:rsidRPr="009B47CF">
              <w:rPr>
                <w:sz w:val="24"/>
                <w:szCs w:val="24"/>
                <w:lang w:val="sr-Cyrl-CS"/>
              </w:rPr>
              <w:t>Записник о узорковању воде за пиће.</w:t>
            </w:r>
          </w:p>
          <w:p w:rsidR="0013076C" w:rsidRPr="009B47CF" w:rsidRDefault="0013076C" w:rsidP="004D3BDB">
            <w:pPr>
              <w:rPr>
                <w:sz w:val="24"/>
                <w:szCs w:val="24"/>
                <w:lang w:val="sr-Cyrl-CS"/>
              </w:rPr>
            </w:pPr>
            <w:r w:rsidRPr="009B47CF">
              <w:rPr>
                <w:sz w:val="24"/>
                <w:szCs w:val="24"/>
                <w:lang w:val="sr-Cyrl-CS"/>
              </w:rPr>
              <w:t xml:space="preserve">Извештај о </w:t>
            </w:r>
            <w:r w:rsidRPr="009B47CF">
              <w:rPr>
                <w:sz w:val="24"/>
                <w:szCs w:val="24"/>
                <w:lang w:val="sr-Cyrl-CS"/>
              </w:rPr>
              <w:lastRenderedPageBreak/>
              <w:t>исправности воде за пиће.</w:t>
            </w:r>
          </w:p>
        </w:tc>
        <w:tc>
          <w:tcPr>
            <w:tcW w:w="2217" w:type="dxa"/>
          </w:tcPr>
          <w:p w:rsidR="0013076C" w:rsidRPr="009B47CF" w:rsidRDefault="0013076C" w:rsidP="004D3BDB">
            <w:pPr>
              <w:rPr>
                <w:sz w:val="24"/>
                <w:szCs w:val="24"/>
                <w:lang w:val="sr-Cyrl-CS"/>
              </w:rPr>
            </w:pPr>
            <w:r w:rsidRPr="009B47CF">
              <w:rPr>
                <w:sz w:val="24"/>
                <w:szCs w:val="24"/>
                <w:lang w:val="sr-Cyrl-CS"/>
              </w:rPr>
              <w:lastRenderedPageBreak/>
              <w:t>Лице за безбедност и здравље на раду.</w:t>
            </w:r>
          </w:p>
          <w:p w:rsidR="0013076C" w:rsidRPr="009B47CF" w:rsidRDefault="0013076C" w:rsidP="004D3BDB">
            <w:pPr>
              <w:rPr>
                <w:sz w:val="24"/>
                <w:szCs w:val="24"/>
                <w:lang w:val="sr-Cyrl-CS"/>
              </w:rPr>
            </w:pPr>
          </w:p>
        </w:tc>
      </w:tr>
      <w:tr w:rsidR="0013076C" w:rsidRPr="00711000" w:rsidTr="004D3BDB">
        <w:tc>
          <w:tcPr>
            <w:tcW w:w="2240" w:type="dxa"/>
          </w:tcPr>
          <w:p w:rsidR="0013076C" w:rsidRDefault="0013076C" w:rsidP="004D3BDB">
            <w:pPr>
              <w:rPr>
                <w:sz w:val="24"/>
                <w:szCs w:val="24"/>
              </w:rPr>
            </w:pPr>
            <w:r>
              <w:rPr>
                <w:sz w:val="24"/>
                <w:szCs w:val="24"/>
              </w:rPr>
              <w:lastRenderedPageBreak/>
              <w:t>Током године</w:t>
            </w:r>
          </w:p>
        </w:tc>
        <w:tc>
          <w:tcPr>
            <w:tcW w:w="2491" w:type="dxa"/>
          </w:tcPr>
          <w:p w:rsidR="0013076C" w:rsidRDefault="0013076C" w:rsidP="004D3BDB">
            <w:pPr>
              <w:rPr>
                <w:sz w:val="24"/>
                <w:szCs w:val="24"/>
                <w:lang w:val="sr-Latn-CS"/>
              </w:rPr>
            </w:pPr>
            <w:r>
              <w:rPr>
                <w:sz w:val="24"/>
                <w:szCs w:val="24"/>
                <w:lang w:val="sr-Latn-CS"/>
              </w:rPr>
              <w:t>Wiener stadtishe осигурање</w:t>
            </w:r>
          </w:p>
          <w:p w:rsidR="0013076C" w:rsidRDefault="0013076C" w:rsidP="004D3BDB">
            <w:pPr>
              <w:rPr>
                <w:sz w:val="24"/>
                <w:szCs w:val="24"/>
                <w:lang w:val="sr-Cyrl-CS"/>
              </w:rPr>
            </w:pPr>
            <w:r>
              <w:rPr>
                <w:sz w:val="24"/>
                <w:szCs w:val="24"/>
                <w:lang w:val="sr-Cyrl-CS"/>
              </w:rPr>
              <w:t>Обрада формула за запослене који имају закључен уговор о осигурању лица за случај тежих болести, хируршких интервенција и осигурање од последица несрећног случаја</w:t>
            </w:r>
          </w:p>
        </w:tc>
        <w:tc>
          <w:tcPr>
            <w:tcW w:w="2674" w:type="dxa"/>
          </w:tcPr>
          <w:p w:rsidR="0013076C" w:rsidRPr="00651ED6" w:rsidRDefault="0013076C" w:rsidP="004D3BDB">
            <w:pPr>
              <w:rPr>
                <w:sz w:val="24"/>
                <w:szCs w:val="24"/>
                <w:lang w:val="sr-Cyrl-CS"/>
              </w:rPr>
            </w:pPr>
            <w:r w:rsidRPr="00651ED6">
              <w:rPr>
                <w:sz w:val="24"/>
                <w:szCs w:val="24"/>
                <w:lang w:val="sr-Cyrl-CS"/>
              </w:rPr>
              <w:t>Обрасци осигуравајуће куће „</w:t>
            </w:r>
            <w:r>
              <w:rPr>
                <w:sz w:val="24"/>
                <w:szCs w:val="24"/>
                <w:lang w:val="sr-Latn-CS"/>
              </w:rPr>
              <w:t>Wiener stadtishe</w:t>
            </w:r>
            <w:r w:rsidRPr="00651ED6">
              <w:rPr>
                <w:sz w:val="24"/>
                <w:szCs w:val="24"/>
                <w:lang w:val="sr-Cyrl-CS"/>
              </w:rPr>
              <w:t>“ осигурање</w:t>
            </w:r>
          </w:p>
          <w:p w:rsidR="0013076C" w:rsidRPr="00651ED6" w:rsidRDefault="0013076C" w:rsidP="004D3BDB">
            <w:pPr>
              <w:rPr>
                <w:i/>
                <w:sz w:val="24"/>
                <w:szCs w:val="24"/>
                <w:lang w:val="sr-Cyrl-CS"/>
              </w:rPr>
            </w:pPr>
            <w:r w:rsidRPr="00651ED6">
              <w:rPr>
                <w:i/>
                <w:sz w:val="24"/>
                <w:szCs w:val="24"/>
                <w:lang w:val="sr-Cyrl-CS"/>
              </w:rPr>
              <w:t>Подаци о</w:t>
            </w:r>
            <w:r w:rsidRPr="00651ED6">
              <w:rPr>
                <w:sz w:val="24"/>
                <w:szCs w:val="24"/>
                <w:lang w:val="sr-Cyrl-CS"/>
              </w:rPr>
              <w:t xml:space="preserve"> </w:t>
            </w:r>
            <w:r>
              <w:rPr>
                <w:i/>
                <w:sz w:val="24"/>
                <w:szCs w:val="24"/>
                <w:lang w:val="sr-Cyrl-CS"/>
              </w:rPr>
              <w:t>осигураном лицу.</w:t>
            </w:r>
          </w:p>
          <w:p w:rsidR="0013076C" w:rsidRDefault="0013076C" w:rsidP="004D3BDB">
            <w:pPr>
              <w:rPr>
                <w:i/>
                <w:sz w:val="24"/>
                <w:szCs w:val="24"/>
                <w:lang w:val="sr-Cyrl-CS"/>
              </w:rPr>
            </w:pPr>
            <w:r>
              <w:rPr>
                <w:i/>
                <w:sz w:val="24"/>
                <w:szCs w:val="24"/>
                <w:lang w:val="sr-Cyrl-CS"/>
              </w:rPr>
              <w:t>Подаци о осигураном случају.</w:t>
            </w:r>
          </w:p>
          <w:p w:rsidR="0013076C" w:rsidRDefault="0013076C" w:rsidP="004D3BDB">
            <w:pPr>
              <w:rPr>
                <w:i/>
                <w:sz w:val="24"/>
                <w:szCs w:val="24"/>
                <w:lang w:val="sr-Cyrl-CS"/>
              </w:rPr>
            </w:pPr>
            <w:r w:rsidRPr="0086736A">
              <w:rPr>
                <w:i/>
                <w:sz w:val="24"/>
                <w:szCs w:val="24"/>
                <w:lang w:val="sr-Cyrl-CS"/>
              </w:rPr>
              <w:t>Потврда уговарача осигурања.</w:t>
            </w:r>
          </w:p>
          <w:p w:rsidR="0013076C" w:rsidRPr="009B47CF" w:rsidRDefault="0013076C" w:rsidP="004D3BDB">
            <w:pPr>
              <w:rPr>
                <w:sz w:val="24"/>
                <w:szCs w:val="24"/>
                <w:lang w:val="sr-Cyrl-CS"/>
              </w:rPr>
            </w:pPr>
            <w:r w:rsidRPr="00651ED6">
              <w:rPr>
                <w:sz w:val="24"/>
                <w:szCs w:val="24"/>
                <w:lang w:val="sr-Cyrl-CS"/>
              </w:rPr>
              <w:t>Повратна информација од осигураног запосленог</w:t>
            </w:r>
            <w:r>
              <w:rPr>
                <w:sz w:val="24"/>
                <w:szCs w:val="24"/>
                <w:lang w:val="sr-Cyrl-CS"/>
              </w:rPr>
              <w:t>.</w:t>
            </w:r>
          </w:p>
        </w:tc>
        <w:tc>
          <w:tcPr>
            <w:tcW w:w="2217" w:type="dxa"/>
          </w:tcPr>
          <w:p w:rsidR="0013076C" w:rsidRPr="00651ED6" w:rsidRDefault="0013076C" w:rsidP="004D3BDB">
            <w:pPr>
              <w:rPr>
                <w:sz w:val="24"/>
                <w:szCs w:val="24"/>
                <w:lang w:val="sr-Cyrl-CS"/>
              </w:rPr>
            </w:pPr>
            <w:r w:rsidRPr="00651ED6">
              <w:rPr>
                <w:sz w:val="24"/>
                <w:szCs w:val="24"/>
                <w:lang w:val="sr-Cyrl-CS"/>
              </w:rPr>
              <w:t>Лице за безбедност и здравље на раду.</w:t>
            </w:r>
          </w:p>
          <w:p w:rsidR="0013076C" w:rsidRPr="009B47CF" w:rsidRDefault="0013076C" w:rsidP="004D3BDB">
            <w:pPr>
              <w:rPr>
                <w:sz w:val="24"/>
                <w:szCs w:val="24"/>
                <w:lang w:val="sr-Cyrl-CS"/>
              </w:rPr>
            </w:pPr>
            <w:r w:rsidRPr="00651ED6">
              <w:rPr>
                <w:sz w:val="24"/>
                <w:szCs w:val="24"/>
                <w:lang w:val="sr-Cyrl-CS"/>
              </w:rPr>
              <w:t>Запослени који уплаћује д</w:t>
            </w:r>
            <w:r>
              <w:rPr>
                <w:sz w:val="24"/>
                <w:szCs w:val="24"/>
                <w:lang w:val="sr-Cyrl-CS"/>
              </w:rPr>
              <w:t>одатно</w:t>
            </w:r>
            <w:r w:rsidRPr="00651ED6">
              <w:rPr>
                <w:sz w:val="24"/>
                <w:szCs w:val="24"/>
                <w:lang w:val="sr-Cyrl-CS"/>
              </w:rPr>
              <w:t xml:space="preserve"> здравствено осигурање</w:t>
            </w:r>
          </w:p>
        </w:tc>
      </w:tr>
      <w:tr w:rsidR="0013076C" w:rsidRPr="00711000" w:rsidTr="004D3BDB">
        <w:tc>
          <w:tcPr>
            <w:tcW w:w="2240" w:type="dxa"/>
          </w:tcPr>
          <w:p w:rsidR="0013076C" w:rsidRPr="00310018" w:rsidRDefault="0013076C" w:rsidP="004D3BDB">
            <w:pPr>
              <w:rPr>
                <w:sz w:val="24"/>
                <w:szCs w:val="24"/>
              </w:rPr>
            </w:pPr>
            <w:r>
              <w:rPr>
                <w:sz w:val="24"/>
                <w:szCs w:val="24"/>
              </w:rPr>
              <w:t>Током године/септембар 2016.</w:t>
            </w:r>
          </w:p>
        </w:tc>
        <w:tc>
          <w:tcPr>
            <w:tcW w:w="2491" w:type="dxa"/>
          </w:tcPr>
          <w:p w:rsidR="0013076C" w:rsidRDefault="0013076C" w:rsidP="004D3BDB">
            <w:pPr>
              <w:rPr>
                <w:sz w:val="24"/>
                <w:szCs w:val="24"/>
                <w:lang w:val="sr-Cyrl-CS"/>
              </w:rPr>
            </w:pPr>
            <w:r w:rsidRPr="003D352D">
              <w:rPr>
                <w:sz w:val="24"/>
                <w:szCs w:val="24"/>
                <w:lang w:val="sr-Cyrl-CS"/>
              </w:rPr>
              <w:t xml:space="preserve">Подела Решења о именовању контролора за забрану пушења на </w:t>
            </w:r>
            <w:r w:rsidRPr="003D352D">
              <w:rPr>
                <w:sz w:val="24"/>
                <w:szCs w:val="24"/>
              </w:rPr>
              <w:t>o</w:t>
            </w:r>
            <w:r w:rsidRPr="003D352D">
              <w:rPr>
                <w:sz w:val="24"/>
                <w:szCs w:val="24"/>
                <w:lang w:val="sr-Cyrl-CS"/>
              </w:rPr>
              <w:t>бјекте у којима је дошло до промене из одређених разлога.</w:t>
            </w:r>
          </w:p>
          <w:p w:rsidR="0013076C" w:rsidRPr="00795835" w:rsidRDefault="0013076C" w:rsidP="004D3BDB">
            <w:pPr>
              <w:rPr>
                <w:sz w:val="24"/>
                <w:szCs w:val="24"/>
                <w:lang w:val="sr-Cyrl-CS"/>
              </w:rPr>
            </w:pPr>
            <w:r>
              <w:rPr>
                <w:sz w:val="24"/>
                <w:szCs w:val="24"/>
                <w:lang w:val="sr-Cyrl-CS"/>
              </w:rPr>
              <w:t>Одлука за школску 2016./2017. О именовању лица задужених за спровођење контроле забране пушења.</w:t>
            </w:r>
          </w:p>
        </w:tc>
        <w:tc>
          <w:tcPr>
            <w:tcW w:w="2674" w:type="dxa"/>
          </w:tcPr>
          <w:p w:rsidR="0013076C" w:rsidRPr="003D352D" w:rsidRDefault="0013076C" w:rsidP="004D3BDB">
            <w:pPr>
              <w:rPr>
                <w:sz w:val="24"/>
                <w:szCs w:val="24"/>
                <w:lang w:val="sr-Cyrl-CS"/>
              </w:rPr>
            </w:pPr>
            <w:r w:rsidRPr="003D352D">
              <w:rPr>
                <w:sz w:val="24"/>
                <w:szCs w:val="24"/>
                <w:lang w:val="sr-Cyrl-CS"/>
              </w:rPr>
              <w:t>Преглед документације.</w:t>
            </w:r>
          </w:p>
          <w:p w:rsidR="0013076C" w:rsidRPr="00795835" w:rsidRDefault="0013076C" w:rsidP="004D3BDB">
            <w:pPr>
              <w:rPr>
                <w:lang w:val="sr-Cyrl-CS"/>
              </w:rPr>
            </w:pPr>
            <w:r w:rsidRPr="003D352D">
              <w:rPr>
                <w:sz w:val="24"/>
                <w:szCs w:val="24"/>
                <w:lang w:val="sr-Cyrl-CS"/>
              </w:rPr>
              <w:t xml:space="preserve">Приликом посете вртићу </w:t>
            </w:r>
            <w:r w:rsidRPr="003D352D">
              <w:rPr>
                <w:i/>
                <w:sz w:val="24"/>
                <w:szCs w:val="24"/>
                <w:lang w:val="sr-Cyrl-CS"/>
              </w:rPr>
              <w:t>провера</w:t>
            </w:r>
            <w:r w:rsidRPr="003D352D">
              <w:rPr>
                <w:sz w:val="24"/>
                <w:szCs w:val="24"/>
                <w:lang w:val="sr-Cyrl-CS"/>
              </w:rPr>
              <w:t xml:space="preserve"> да ли су запослени потписали Решење о именовању контролора за забрану пушења и да ли је исти постављен на место уз знак за забрањено пушење.</w:t>
            </w:r>
          </w:p>
        </w:tc>
        <w:tc>
          <w:tcPr>
            <w:tcW w:w="2217" w:type="dxa"/>
          </w:tcPr>
          <w:p w:rsidR="0013076C" w:rsidRPr="003D352D" w:rsidRDefault="0013076C" w:rsidP="004D3BDB">
            <w:pPr>
              <w:rPr>
                <w:sz w:val="24"/>
                <w:szCs w:val="24"/>
                <w:lang w:val="sr-Cyrl-CS"/>
              </w:rPr>
            </w:pPr>
            <w:r w:rsidRPr="003D352D">
              <w:rPr>
                <w:sz w:val="24"/>
                <w:szCs w:val="24"/>
                <w:lang w:val="sr-Cyrl-CS"/>
              </w:rPr>
              <w:t>Лице за безбедност и здравље на раду</w:t>
            </w:r>
          </w:p>
          <w:p w:rsidR="0013076C" w:rsidRPr="003D352D" w:rsidRDefault="0013076C" w:rsidP="004D3BDB">
            <w:pPr>
              <w:rPr>
                <w:sz w:val="24"/>
                <w:szCs w:val="24"/>
                <w:lang w:val="sr-Cyrl-CS"/>
              </w:rPr>
            </w:pPr>
            <w:r>
              <w:rPr>
                <w:sz w:val="24"/>
                <w:szCs w:val="24"/>
                <w:lang w:val="sr-Cyrl-CS"/>
              </w:rPr>
              <w:t>Руководилац радне јединице у вртићу.</w:t>
            </w:r>
          </w:p>
          <w:p w:rsidR="0013076C" w:rsidRPr="00651ED6" w:rsidRDefault="0013076C" w:rsidP="004D3BDB">
            <w:pPr>
              <w:rPr>
                <w:sz w:val="24"/>
                <w:szCs w:val="24"/>
                <w:lang w:val="sr-Cyrl-CS"/>
              </w:rPr>
            </w:pPr>
            <w:r w:rsidRPr="003D352D">
              <w:rPr>
                <w:sz w:val="24"/>
                <w:szCs w:val="24"/>
                <w:lang w:val="sr-Cyrl-CS"/>
              </w:rPr>
              <w:t>Контролор за забрану пушења</w:t>
            </w:r>
            <w:r>
              <w:rPr>
                <w:sz w:val="24"/>
                <w:szCs w:val="24"/>
                <w:lang w:val="sr-Cyrl-CS"/>
              </w:rPr>
              <w:t xml:space="preserve"> на основу Ршења.</w:t>
            </w:r>
          </w:p>
        </w:tc>
      </w:tr>
      <w:tr w:rsidR="0013076C" w:rsidRPr="00711000"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Pr="003D352D" w:rsidRDefault="0013076C" w:rsidP="004D3BDB">
            <w:pPr>
              <w:rPr>
                <w:sz w:val="24"/>
                <w:szCs w:val="24"/>
                <w:lang w:val="sr-Cyrl-CS"/>
              </w:rPr>
            </w:pPr>
            <w:r>
              <w:rPr>
                <w:sz w:val="24"/>
                <w:szCs w:val="24"/>
                <w:lang w:val="sr-Cyrl-CS"/>
              </w:rPr>
              <w:t>Узорковање брисева и намирница</w:t>
            </w:r>
          </w:p>
        </w:tc>
        <w:tc>
          <w:tcPr>
            <w:tcW w:w="2674" w:type="dxa"/>
          </w:tcPr>
          <w:p w:rsidR="0013076C" w:rsidRDefault="0013076C" w:rsidP="004D3BDB">
            <w:pPr>
              <w:rPr>
                <w:i/>
                <w:sz w:val="24"/>
                <w:szCs w:val="24"/>
                <w:lang w:val="sr-Cyrl-CS"/>
              </w:rPr>
            </w:pPr>
            <w:r w:rsidRPr="009B47CF">
              <w:rPr>
                <w:sz w:val="24"/>
                <w:szCs w:val="24"/>
                <w:lang w:val="sr-Cyrl-CS"/>
              </w:rPr>
              <w:t xml:space="preserve">Сарадња са </w:t>
            </w:r>
            <w:r w:rsidRPr="009B47CF">
              <w:rPr>
                <w:i/>
                <w:sz w:val="24"/>
                <w:szCs w:val="24"/>
                <w:lang w:val="sr-Cyrl-CS"/>
              </w:rPr>
              <w:t>Заводом за јавно здравље у Суботици</w:t>
            </w:r>
          </w:p>
          <w:p w:rsidR="0013076C" w:rsidRDefault="0013076C" w:rsidP="004D3BDB">
            <w:pPr>
              <w:rPr>
                <w:sz w:val="24"/>
                <w:szCs w:val="24"/>
                <w:lang w:val="sr-Cyrl-CS"/>
              </w:rPr>
            </w:pPr>
            <w:r w:rsidRPr="009B47CF">
              <w:rPr>
                <w:sz w:val="24"/>
                <w:szCs w:val="24"/>
                <w:lang w:val="sr-Cyrl-CS"/>
              </w:rPr>
              <w:t xml:space="preserve">Помоћ и предлози у вези узорковања </w:t>
            </w:r>
            <w:r>
              <w:rPr>
                <w:sz w:val="24"/>
                <w:szCs w:val="24"/>
                <w:lang w:val="sr-Cyrl-CS"/>
              </w:rPr>
              <w:t>брисева и намирница</w:t>
            </w:r>
            <w:r w:rsidRPr="009B47CF">
              <w:rPr>
                <w:sz w:val="24"/>
                <w:szCs w:val="24"/>
                <w:lang w:val="sr-Cyrl-CS"/>
              </w:rPr>
              <w:t xml:space="preserve"> у вртићима Предшколске установе "Наша радост" са узорковачем и осталим запосленима Завода за јавно</w:t>
            </w:r>
            <w:r>
              <w:rPr>
                <w:sz w:val="24"/>
                <w:szCs w:val="24"/>
                <w:lang w:val="sr-Cyrl-CS"/>
              </w:rPr>
              <w:t xml:space="preserve"> здравље.</w:t>
            </w:r>
          </w:p>
          <w:p w:rsidR="0013076C" w:rsidRDefault="0013076C" w:rsidP="004D3BDB">
            <w:pPr>
              <w:rPr>
                <w:sz w:val="24"/>
                <w:szCs w:val="24"/>
                <w:lang w:val="sr-Cyrl-CS"/>
              </w:rPr>
            </w:pPr>
            <w:r>
              <w:rPr>
                <w:sz w:val="24"/>
                <w:szCs w:val="24"/>
                <w:lang w:val="sr-Cyrl-CS"/>
              </w:rPr>
              <w:t>План вртића у којима се врши месечно узорковање.</w:t>
            </w:r>
          </w:p>
          <w:p w:rsidR="0013076C" w:rsidRPr="009B47CF" w:rsidRDefault="0013076C" w:rsidP="004D3BDB">
            <w:pPr>
              <w:rPr>
                <w:sz w:val="24"/>
                <w:szCs w:val="24"/>
                <w:lang w:val="sr-Cyrl-CS"/>
              </w:rPr>
            </w:pPr>
            <w:r w:rsidRPr="009B47CF">
              <w:rPr>
                <w:sz w:val="24"/>
                <w:szCs w:val="24"/>
                <w:lang w:val="sr-Cyrl-CS"/>
              </w:rPr>
              <w:t>Записник о узорковању воде за пиће.</w:t>
            </w:r>
          </w:p>
          <w:p w:rsidR="0013076C" w:rsidRPr="003D352D" w:rsidRDefault="0013076C" w:rsidP="004D3BDB">
            <w:pPr>
              <w:rPr>
                <w:sz w:val="24"/>
                <w:szCs w:val="24"/>
                <w:lang w:val="sr-Cyrl-CS"/>
              </w:rPr>
            </w:pPr>
            <w:r w:rsidRPr="009B47CF">
              <w:rPr>
                <w:sz w:val="24"/>
                <w:szCs w:val="24"/>
                <w:lang w:val="sr-Cyrl-CS"/>
              </w:rPr>
              <w:t xml:space="preserve">Извештај о исправности воде за </w:t>
            </w:r>
            <w:r w:rsidRPr="009B47CF">
              <w:rPr>
                <w:sz w:val="24"/>
                <w:szCs w:val="24"/>
                <w:lang w:val="sr-Cyrl-CS"/>
              </w:rPr>
              <w:lastRenderedPageBreak/>
              <w:t>пиће.</w:t>
            </w:r>
          </w:p>
        </w:tc>
        <w:tc>
          <w:tcPr>
            <w:tcW w:w="2217" w:type="dxa"/>
          </w:tcPr>
          <w:p w:rsidR="0013076C" w:rsidRDefault="0013076C" w:rsidP="004D3BDB">
            <w:pPr>
              <w:rPr>
                <w:sz w:val="24"/>
                <w:szCs w:val="24"/>
                <w:lang w:val="sr-Cyrl-CS"/>
              </w:rPr>
            </w:pPr>
            <w:r>
              <w:rPr>
                <w:sz w:val="24"/>
                <w:szCs w:val="24"/>
                <w:lang w:val="sr-Cyrl-CS"/>
              </w:rPr>
              <w:lastRenderedPageBreak/>
              <w:t>Лице за БЗНР.</w:t>
            </w:r>
          </w:p>
          <w:p w:rsidR="0013076C" w:rsidRDefault="0013076C" w:rsidP="004D3BDB">
            <w:pPr>
              <w:rPr>
                <w:sz w:val="24"/>
                <w:szCs w:val="24"/>
                <w:lang w:val="sr-Cyrl-CS"/>
              </w:rPr>
            </w:pPr>
            <w:r>
              <w:rPr>
                <w:sz w:val="24"/>
                <w:szCs w:val="24"/>
                <w:lang w:val="sr-Cyrl-CS"/>
              </w:rPr>
              <w:t>Руководилац радне јединице у вртићу.</w:t>
            </w:r>
          </w:p>
          <w:p w:rsidR="0013076C" w:rsidRDefault="0013076C" w:rsidP="004D3BDB">
            <w:pPr>
              <w:rPr>
                <w:sz w:val="24"/>
                <w:szCs w:val="24"/>
                <w:lang w:val="sr-Cyrl-CS"/>
              </w:rPr>
            </w:pPr>
            <w:r>
              <w:rPr>
                <w:sz w:val="24"/>
                <w:szCs w:val="24"/>
                <w:lang w:val="sr-Cyrl-CS"/>
              </w:rPr>
              <w:t>Шеф кухиње.</w:t>
            </w:r>
          </w:p>
          <w:p w:rsidR="0013076C" w:rsidRDefault="0013076C" w:rsidP="004D3BDB">
            <w:pPr>
              <w:rPr>
                <w:sz w:val="24"/>
                <w:szCs w:val="24"/>
                <w:lang w:val="sr-Cyrl-CS"/>
              </w:rPr>
            </w:pPr>
            <w:r>
              <w:rPr>
                <w:sz w:val="24"/>
                <w:szCs w:val="24"/>
                <w:lang w:val="sr-Cyrl-CS"/>
              </w:rPr>
              <w:t>Технолог</w:t>
            </w:r>
          </w:p>
          <w:p w:rsidR="0013076C" w:rsidRDefault="0013076C" w:rsidP="004D3BDB">
            <w:pPr>
              <w:rPr>
                <w:sz w:val="24"/>
                <w:szCs w:val="24"/>
                <w:lang w:val="sr-Cyrl-CS"/>
              </w:rPr>
            </w:pPr>
            <w:r>
              <w:rPr>
                <w:sz w:val="24"/>
                <w:szCs w:val="24"/>
                <w:lang w:val="sr-Cyrl-CS"/>
              </w:rPr>
              <w:t>Нутрициониста.</w:t>
            </w:r>
          </w:p>
          <w:p w:rsidR="0013076C" w:rsidRPr="003D352D" w:rsidRDefault="0013076C" w:rsidP="004D3BDB">
            <w:pPr>
              <w:rPr>
                <w:sz w:val="24"/>
                <w:szCs w:val="24"/>
                <w:lang w:val="sr-Cyrl-CS"/>
              </w:rPr>
            </w:pPr>
            <w:r>
              <w:rPr>
                <w:sz w:val="24"/>
                <w:szCs w:val="24"/>
                <w:lang w:val="sr-Cyrl-CS"/>
              </w:rPr>
              <w:t xml:space="preserve">Узорковач </w:t>
            </w:r>
          </w:p>
        </w:tc>
      </w:tr>
      <w:tr w:rsidR="0013076C" w:rsidRPr="00711000" w:rsidTr="004D3BDB">
        <w:tc>
          <w:tcPr>
            <w:tcW w:w="2240" w:type="dxa"/>
          </w:tcPr>
          <w:p w:rsidR="0013076C" w:rsidRPr="009D7D3F" w:rsidRDefault="0013076C" w:rsidP="004D3BDB">
            <w:pPr>
              <w:rPr>
                <w:sz w:val="24"/>
                <w:szCs w:val="24"/>
              </w:rPr>
            </w:pPr>
            <w:r>
              <w:rPr>
                <w:sz w:val="24"/>
                <w:szCs w:val="24"/>
              </w:rPr>
              <w:lastRenderedPageBreak/>
              <w:t>Током године</w:t>
            </w:r>
          </w:p>
        </w:tc>
        <w:tc>
          <w:tcPr>
            <w:tcW w:w="2491" w:type="dxa"/>
          </w:tcPr>
          <w:p w:rsidR="0013076C" w:rsidRDefault="0013076C" w:rsidP="004D3BDB">
            <w:pPr>
              <w:rPr>
                <w:sz w:val="24"/>
                <w:szCs w:val="24"/>
                <w:lang w:val="sr-Cyrl-CS"/>
              </w:rPr>
            </w:pPr>
            <w:r>
              <w:rPr>
                <w:sz w:val="24"/>
                <w:szCs w:val="24"/>
                <w:lang w:val="sr-Cyrl-CS"/>
              </w:rPr>
              <w:t>Спровођење мера ДДД</w:t>
            </w:r>
          </w:p>
        </w:tc>
        <w:tc>
          <w:tcPr>
            <w:tcW w:w="2674" w:type="dxa"/>
          </w:tcPr>
          <w:p w:rsidR="0013076C" w:rsidRDefault="0013076C" w:rsidP="004D3BDB">
            <w:pPr>
              <w:rPr>
                <w:sz w:val="24"/>
                <w:szCs w:val="24"/>
                <w:lang w:val="sr-Cyrl-CS"/>
              </w:rPr>
            </w:pPr>
            <w:r>
              <w:rPr>
                <w:sz w:val="24"/>
                <w:szCs w:val="24"/>
                <w:lang w:val="sr-Cyrl-CS"/>
              </w:rPr>
              <w:t>Сарадња са извршиоцем ове услуге.</w:t>
            </w:r>
          </w:p>
          <w:p w:rsidR="0013076C" w:rsidRDefault="0013076C" w:rsidP="004D3BDB">
            <w:pPr>
              <w:rPr>
                <w:sz w:val="24"/>
                <w:szCs w:val="24"/>
                <w:lang w:val="sr-Cyrl-CS"/>
              </w:rPr>
            </w:pPr>
            <w:r>
              <w:rPr>
                <w:sz w:val="24"/>
                <w:szCs w:val="24"/>
                <w:lang w:val="sr-Cyrl-CS"/>
              </w:rPr>
              <w:t>Праћење извршења услуге ДДД.</w:t>
            </w:r>
          </w:p>
          <w:p w:rsidR="0013076C" w:rsidRDefault="0013076C" w:rsidP="004D3BDB">
            <w:pPr>
              <w:rPr>
                <w:sz w:val="24"/>
                <w:szCs w:val="24"/>
                <w:lang w:val="sr-Cyrl-CS"/>
              </w:rPr>
            </w:pPr>
            <w:r>
              <w:rPr>
                <w:sz w:val="24"/>
                <w:szCs w:val="24"/>
                <w:lang w:val="sr-Cyrl-CS"/>
              </w:rPr>
              <w:t>Повратна информација са вртића.</w:t>
            </w:r>
          </w:p>
          <w:p w:rsidR="0013076C" w:rsidRPr="009B47CF" w:rsidRDefault="0013076C" w:rsidP="004D3BDB">
            <w:pPr>
              <w:rPr>
                <w:sz w:val="24"/>
                <w:szCs w:val="24"/>
                <w:lang w:val="sr-Cyrl-CS"/>
              </w:rPr>
            </w:pPr>
            <w:r>
              <w:rPr>
                <w:sz w:val="24"/>
                <w:szCs w:val="24"/>
                <w:lang w:val="sr-Cyrl-CS"/>
              </w:rPr>
              <w:t>Сарадња са руководиоцем радне јединице у вртићу у случају да постоји потреба за ванредним мерама ДДД</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Извршиоци ове услуге.</w:t>
            </w:r>
          </w:p>
          <w:p w:rsidR="0013076C" w:rsidRPr="003D352D" w:rsidRDefault="0013076C" w:rsidP="004D3BDB">
            <w:pPr>
              <w:rPr>
                <w:sz w:val="24"/>
                <w:szCs w:val="24"/>
                <w:lang w:val="sr-Cyrl-CS"/>
              </w:rPr>
            </w:pPr>
            <w:r>
              <w:rPr>
                <w:sz w:val="24"/>
                <w:szCs w:val="24"/>
                <w:lang w:val="sr-Cyrl-CS"/>
              </w:rPr>
              <w:t>Руководилац радне јединице у вртићу.</w:t>
            </w:r>
          </w:p>
        </w:tc>
      </w:tr>
      <w:tr w:rsidR="0013076C" w:rsidTr="004D3BDB">
        <w:tc>
          <w:tcPr>
            <w:tcW w:w="2240" w:type="dxa"/>
          </w:tcPr>
          <w:p w:rsidR="0013076C" w:rsidRDefault="0013076C" w:rsidP="004D3BDB">
            <w:pPr>
              <w:rPr>
                <w:sz w:val="24"/>
                <w:szCs w:val="24"/>
              </w:rPr>
            </w:pPr>
            <w:r>
              <w:rPr>
                <w:sz w:val="24"/>
                <w:szCs w:val="24"/>
              </w:rPr>
              <w:t>Септембар 2016.</w:t>
            </w:r>
          </w:p>
          <w:p w:rsidR="0013076C" w:rsidRDefault="0013076C" w:rsidP="004D3BDB">
            <w:pPr>
              <w:rPr>
                <w:sz w:val="24"/>
                <w:szCs w:val="24"/>
              </w:rPr>
            </w:pPr>
            <w:r>
              <w:rPr>
                <w:sz w:val="24"/>
                <w:szCs w:val="24"/>
              </w:rPr>
              <w:t>Март 2017.</w:t>
            </w:r>
          </w:p>
        </w:tc>
        <w:tc>
          <w:tcPr>
            <w:tcW w:w="2491" w:type="dxa"/>
          </w:tcPr>
          <w:p w:rsidR="0013076C" w:rsidRDefault="0013076C" w:rsidP="004D3BDB">
            <w:pPr>
              <w:rPr>
                <w:sz w:val="24"/>
                <w:szCs w:val="24"/>
                <w:lang w:val="sr-Cyrl-CS"/>
              </w:rPr>
            </w:pPr>
            <w:r>
              <w:rPr>
                <w:sz w:val="24"/>
                <w:szCs w:val="24"/>
                <w:lang w:val="sr-Cyrl-CS"/>
              </w:rPr>
              <w:t>Сервисирање апарата за гашење пожара и сервисирање хидрантске мреже.</w:t>
            </w:r>
          </w:p>
        </w:tc>
        <w:tc>
          <w:tcPr>
            <w:tcW w:w="2674" w:type="dxa"/>
          </w:tcPr>
          <w:p w:rsidR="0013076C" w:rsidRDefault="0013076C" w:rsidP="004D3BDB">
            <w:pPr>
              <w:rPr>
                <w:sz w:val="24"/>
                <w:szCs w:val="24"/>
                <w:lang w:val="sr-Cyrl-CS"/>
              </w:rPr>
            </w:pPr>
            <w:r>
              <w:rPr>
                <w:sz w:val="24"/>
                <w:szCs w:val="24"/>
                <w:lang w:val="sr-Cyrl-CS"/>
              </w:rPr>
              <w:t>ЈН за извршење ове услуге.</w:t>
            </w:r>
          </w:p>
          <w:p w:rsidR="0013076C" w:rsidRDefault="0013076C" w:rsidP="004D3BDB">
            <w:pPr>
              <w:rPr>
                <w:sz w:val="24"/>
                <w:szCs w:val="24"/>
                <w:lang w:val="sr-Cyrl-CS"/>
              </w:rPr>
            </w:pPr>
            <w:r>
              <w:rPr>
                <w:sz w:val="24"/>
                <w:szCs w:val="24"/>
                <w:lang w:val="sr-Cyrl-CS"/>
              </w:rPr>
              <w:t>Списак вртића са количином и типом апарата за гашење пожара.</w:t>
            </w:r>
          </w:p>
          <w:p w:rsidR="0013076C" w:rsidRDefault="0013076C" w:rsidP="004D3BDB">
            <w:pPr>
              <w:rPr>
                <w:sz w:val="24"/>
                <w:szCs w:val="24"/>
                <w:lang w:val="sr-Cyrl-CS"/>
              </w:rPr>
            </w:pPr>
            <w:r>
              <w:rPr>
                <w:sz w:val="24"/>
                <w:szCs w:val="24"/>
                <w:lang w:val="sr-Cyrl-CS"/>
              </w:rPr>
              <w:t>Списак вртића са количином и типом хидраната.</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Возачи наше Установе.</w:t>
            </w:r>
          </w:p>
          <w:p w:rsidR="0013076C" w:rsidRDefault="0013076C" w:rsidP="004D3BDB">
            <w:pPr>
              <w:rPr>
                <w:sz w:val="24"/>
                <w:szCs w:val="24"/>
                <w:lang w:val="sr-Cyrl-CS"/>
              </w:rPr>
            </w:pPr>
            <w:r>
              <w:rPr>
                <w:sz w:val="24"/>
                <w:szCs w:val="24"/>
                <w:lang w:val="sr-Cyrl-CS"/>
              </w:rPr>
              <w:t>Запослени у Радионици</w:t>
            </w:r>
          </w:p>
          <w:p w:rsidR="0013076C" w:rsidRDefault="0013076C" w:rsidP="004D3BDB">
            <w:pPr>
              <w:rPr>
                <w:sz w:val="24"/>
                <w:szCs w:val="24"/>
                <w:lang w:val="sr-Cyrl-CS"/>
              </w:rPr>
            </w:pPr>
          </w:p>
        </w:tc>
      </w:tr>
      <w:tr w:rsidR="0013076C" w:rsidTr="004D3BDB">
        <w:tc>
          <w:tcPr>
            <w:tcW w:w="2240" w:type="dxa"/>
          </w:tcPr>
          <w:p w:rsidR="0013076C" w:rsidRDefault="0013076C" w:rsidP="004D3BDB">
            <w:pPr>
              <w:rPr>
                <w:sz w:val="24"/>
                <w:szCs w:val="24"/>
              </w:rPr>
            </w:pPr>
            <w:r>
              <w:rPr>
                <w:sz w:val="24"/>
                <w:szCs w:val="24"/>
              </w:rPr>
              <w:t>Јун, Септембар, Децембар 2016.</w:t>
            </w:r>
          </w:p>
          <w:p w:rsidR="0013076C" w:rsidRDefault="0013076C" w:rsidP="004D3BDB">
            <w:pPr>
              <w:rPr>
                <w:sz w:val="24"/>
                <w:szCs w:val="24"/>
              </w:rPr>
            </w:pPr>
            <w:r>
              <w:rPr>
                <w:sz w:val="24"/>
                <w:szCs w:val="24"/>
              </w:rPr>
              <w:t>Март 2017.</w:t>
            </w:r>
          </w:p>
        </w:tc>
        <w:tc>
          <w:tcPr>
            <w:tcW w:w="2491" w:type="dxa"/>
          </w:tcPr>
          <w:p w:rsidR="0013076C" w:rsidRDefault="0013076C" w:rsidP="004D3BDB">
            <w:pPr>
              <w:rPr>
                <w:sz w:val="24"/>
                <w:szCs w:val="24"/>
                <w:lang w:val="sr-Cyrl-CS"/>
              </w:rPr>
            </w:pPr>
            <w:r>
              <w:rPr>
                <w:sz w:val="24"/>
                <w:szCs w:val="24"/>
                <w:lang w:val="sr-Cyrl-CS"/>
              </w:rPr>
              <w:t>Хемијско-механичко чишћење кухињских напа.</w:t>
            </w:r>
          </w:p>
          <w:p w:rsidR="0013076C" w:rsidRDefault="0013076C" w:rsidP="004D3BDB">
            <w:pPr>
              <w:rPr>
                <w:sz w:val="24"/>
                <w:szCs w:val="24"/>
                <w:lang w:val="sr-Cyrl-CS"/>
              </w:rPr>
            </w:pPr>
            <w:r>
              <w:rPr>
                <w:sz w:val="24"/>
                <w:szCs w:val="24"/>
                <w:lang w:val="sr-Cyrl-CS"/>
              </w:rPr>
              <w:t>Хемијско чишћење филтера кухињских напа.</w:t>
            </w:r>
          </w:p>
          <w:p w:rsidR="0013076C" w:rsidRDefault="0013076C" w:rsidP="004D3BDB">
            <w:pPr>
              <w:rPr>
                <w:sz w:val="24"/>
                <w:szCs w:val="24"/>
                <w:lang w:val="sr-Cyrl-CS"/>
              </w:rPr>
            </w:pPr>
            <w:r>
              <w:rPr>
                <w:sz w:val="24"/>
                <w:szCs w:val="24"/>
                <w:lang w:val="sr-Cyrl-CS"/>
              </w:rPr>
              <w:t>Електромеханичарски радови сервисирања нафтних горионика.</w:t>
            </w:r>
          </w:p>
          <w:p w:rsidR="0013076C" w:rsidRDefault="0013076C" w:rsidP="004D3BDB">
            <w:pPr>
              <w:rPr>
                <w:sz w:val="24"/>
                <w:szCs w:val="24"/>
                <w:lang w:val="sr-Cyrl-CS"/>
              </w:rPr>
            </w:pPr>
            <w:r>
              <w:rPr>
                <w:sz w:val="24"/>
                <w:szCs w:val="24"/>
                <w:lang w:val="sr-Cyrl-CS"/>
              </w:rPr>
              <w:t>Пуштање горионика у рад.</w:t>
            </w:r>
          </w:p>
          <w:p w:rsidR="0013076C" w:rsidRDefault="0013076C" w:rsidP="004D3BDB">
            <w:pPr>
              <w:rPr>
                <w:sz w:val="24"/>
                <w:szCs w:val="24"/>
                <w:lang w:val="sr-Cyrl-CS"/>
              </w:rPr>
            </w:pPr>
            <w:r>
              <w:rPr>
                <w:sz w:val="24"/>
                <w:szCs w:val="24"/>
                <w:lang w:val="sr-Cyrl-CS"/>
              </w:rPr>
              <w:t>Механичко чишћење топловодних котлова као и њима припадајућих димњака.</w:t>
            </w:r>
          </w:p>
        </w:tc>
        <w:tc>
          <w:tcPr>
            <w:tcW w:w="2674" w:type="dxa"/>
          </w:tcPr>
          <w:p w:rsidR="0013076C" w:rsidRDefault="0013076C" w:rsidP="004D3BDB">
            <w:pPr>
              <w:rPr>
                <w:sz w:val="24"/>
                <w:szCs w:val="24"/>
                <w:lang w:val="sr-Cyrl-CS"/>
              </w:rPr>
            </w:pPr>
            <w:r>
              <w:rPr>
                <w:sz w:val="24"/>
                <w:szCs w:val="24"/>
                <w:lang w:val="sr-Cyrl-CS"/>
              </w:rPr>
              <w:t>Уговор о извршењу ових услуга.</w:t>
            </w:r>
          </w:p>
          <w:p w:rsidR="0013076C" w:rsidRDefault="0013076C" w:rsidP="004D3BDB">
            <w:pPr>
              <w:rPr>
                <w:sz w:val="24"/>
                <w:szCs w:val="24"/>
                <w:lang w:val="sr-Cyrl-CS"/>
              </w:rPr>
            </w:pPr>
            <w:r>
              <w:rPr>
                <w:sz w:val="24"/>
                <w:szCs w:val="24"/>
                <w:lang w:val="sr-Cyrl-CS"/>
              </w:rPr>
              <w:t>Списак вртића који имају нафтно грејање.</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 ЈКП „Димничар“</w:t>
            </w:r>
          </w:p>
          <w:p w:rsidR="0013076C" w:rsidRDefault="0013076C" w:rsidP="004D3BDB">
            <w:pPr>
              <w:rPr>
                <w:sz w:val="24"/>
                <w:szCs w:val="24"/>
                <w:lang w:val="sr-Cyrl-CS"/>
              </w:rPr>
            </w:pPr>
            <w:r>
              <w:rPr>
                <w:sz w:val="24"/>
                <w:szCs w:val="24"/>
                <w:lang w:val="sr-Cyrl-CS"/>
              </w:rPr>
              <w:t>Референт ЈН</w:t>
            </w:r>
          </w:p>
        </w:tc>
      </w:tr>
      <w:tr w:rsidR="0013076C" w:rsidRPr="00711000" w:rsidTr="004D3BDB">
        <w:tc>
          <w:tcPr>
            <w:tcW w:w="2240" w:type="dxa"/>
          </w:tcPr>
          <w:p w:rsidR="0013076C" w:rsidRDefault="0013076C" w:rsidP="004D3BDB">
            <w:pPr>
              <w:rPr>
                <w:sz w:val="24"/>
                <w:szCs w:val="24"/>
              </w:rPr>
            </w:pPr>
            <w:r>
              <w:rPr>
                <w:sz w:val="24"/>
                <w:szCs w:val="24"/>
              </w:rPr>
              <w:t>Јун и новембар 2016.</w:t>
            </w:r>
          </w:p>
        </w:tc>
        <w:tc>
          <w:tcPr>
            <w:tcW w:w="2491" w:type="dxa"/>
          </w:tcPr>
          <w:p w:rsidR="0013076C" w:rsidRDefault="0013076C" w:rsidP="004D3BDB">
            <w:pPr>
              <w:rPr>
                <w:sz w:val="24"/>
                <w:szCs w:val="24"/>
                <w:lang w:val="sr-Cyrl-CS"/>
              </w:rPr>
            </w:pPr>
            <w:r>
              <w:rPr>
                <w:sz w:val="24"/>
                <w:szCs w:val="24"/>
                <w:lang w:val="sr-Cyrl-CS"/>
              </w:rPr>
              <w:t>Набавка и дистрибуција нових апарата за гашење пожара по вртићима</w:t>
            </w:r>
          </w:p>
        </w:tc>
        <w:tc>
          <w:tcPr>
            <w:tcW w:w="2674" w:type="dxa"/>
          </w:tcPr>
          <w:p w:rsidR="0013076C" w:rsidRDefault="0013076C" w:rsidP="004D3BDB">
            <w:pPr>
              <w:rPr>
                <w:sz w:val="24"/>
                <w:szCs w:val="24"/>
                <w:lang w:val="sr-Cyrl-CS"/>
              </w:rPr>
            </w:pPr>
            <w:r>
              <w:rPr>
                <w:sz w:val="24"/>
                <w:szCs w:val="24"/>
                <w:lang w:val="sr-Cyrl-CS"/>
              </w:rPr>
              <w:t>ЈН за извршење ове услуге.</w:t>
            </w:r>
          </w:p>
          <w:p w:rsidR="0013076C" w:rsidRDefault="0013076C" w:rsidP="004D3BDB">
            <w:pPr>
              <w:rPr>
                <w:sz w:val="24"/>
                <w:szCs w:val="24"/>
                <w:lang w:val="sr-Cyrl-CS"/>
              </w:rPr>
            </w:pPr>
            <w:r>
              <w:rPr>
                <w:sz w:val="24"/>
                <w:szCs w:val="24"/>
                <w:lang w:val="sr-Cyrl-CS"/>
              </w:rPr>
              <w:t>Списак вртића којима је требала замена старих ПП апарата новим.</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Pr="00795835" w:rsidRDefault="0013076C" w:rsidP="004D3BDB">
            <w:pPr>
              <w:rPr>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Возачи наше Установе.</w:t>
            </w:r>
          </w:p>
          <w:p w:rsidR="0013076C" w:rsidRDefault="0013076C" w:rsidP="004D3BDB">
            <w:pPr>
              <w:rPr>
                <w:sz w:val="24"/>
                <w:szCs w:val="24"/>
                <w:lang w:val="sr-Cyrl-CS"/>
              </w:rPr>
            </w:pPr>
            <w:r>
              <w:rPr>
                <w:sz w:val="24"/>
                <w:szCs w:val="24"/>
                <w:lang w:val="sr-Cyrl-CS"/>
              </w:rPr>
              <w:t xml:space="preserve">Запослени у </w:t>
            </w:r>
            <w:r>
              <w:rPr>
                <w:sz w:val="24"/>
                <w:szCs w:val="24"/>
                <w:lang w:val="sr-Cyrl-CS"/>
              </w:rPr>
              <w:lastRenderedPageBreak/>
              <w:t>Радионици</w:t>
            </w:r>
          </w:p>
        </w:tc>
      </w:tr>
      <w:tr w:rsidR="0013076C" w:rsidRPr="00711000" w:rsidTr="004D3BDB">
        <w:tc>
          <w:tcPr>
            <w:tcW w:w="2240" w:type="dxa"/>
          </w:tcPr>
          <w:p w:rsidR="0013076C" w:rsidRDefault="0013076C" w:rsidP="004D3BDB">
            <w:pPr>
              <w:rPr>
                <w:sz w:val="24"/>
                <w:szCs w:val="24"/>
              </w:rPr>
            </w:pPr>
            <w:r>
              <w:rPr>
                <w:sz w:val="24"/>
                <w:szCs w:val="24"/>
              </w:rPr>
              <w:lastRenderedPageBreak/>
              <w:t>Јул 2016./Јануар 2017.</w:t>
            </w:r>
          </w:p>
        </w:tc>
        <w:tc>
          <w:tcPr>
            <w:tcW w:w="2491" w:type="dxa"/>
          </w:tcPr>
          <w:p w:rsidR="0013076C" w:rsidRDefault="0013076C" w:rsidP="004D3BDB">
            <w:pPr>
              <w:rPr>
                <w:sz w:val="24"/>
                <w:szCs w:val="24"/>
                <w:lang w:val="sr-Cyrl-CS"/>
              </w:rPr>
            </w:pPr>
            <w:r>
              <w:rPr>
                <w:sz w:val="24"/>
                <w:szCs w:val="24"/>
                <w:lang w:val="sr-Cyrl-CS"/>
              </w:rPr>
              <w:t>Полугодишњи сервис система за откривање и дојаву пожара у просторијама РЗ</w:t>
            </w:r>
          </w:p>
        </w:tc>
        <w:tc>
          <w:tcPr>
            <w:tcW w:w="2674" w:type="dxa"/>
          </w:tcPr>
          <w:p w:rsidR="0013076C" w:rsidRDefault="0013076C" w:rsidP="004D3BDB">
            <w:pPr>
              <w:rPr>
                <w:sz w:val="24"/>
                <w:szCs w:val="24"/>
                <w:lang w:val="sr-Cyrl-CS"/>
              </w:rPr>
            </w:pPr>
            <w:r>
              <w:rPr>
                <w:sz w:val="24"/>
                <w:szCs w:val="24"/>
                <w:lang w:val="sr-Cyrl-CS"/>
              </w:rPr>
              <w:t>ЈН за извршење ове услуге.</w:t>
            </w:r>
          </w:p>
          <w:p w:rsidR="0013076C" w:rsidRDefault="0013076C" w:rsidP="004D3BDB">
            <w:pPr>
              <w:rPr>
                <w:sz w:val="24"/>
                <w:szCs w:val="24"/>
                <w:lang w:val="sr-Cyrl-CS"/>
              </w:rPr>
            </w:pPr>
            <w:r>
              <w:rPr>
                <w:sz w:val="24"/>
                <w:szCs w:val="24"/>
                <w:lang w:val="sr-Cyrl-CS"/>
              </w:rPr>
              <w:t>Записник о извршеном полугодишњем сервису система за откривање и дојаву пожара у просторијама РЗ</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Pr="00795835" w:rsidRDefault="0013076C" w:rsidP="004D3BDB">
            <w:pPr>
              <w:rPr>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p>
        </w:tc>
      </w:tr>
      <w:tr w:rsidR="0013076C" w:rsidRPr="00711000" w:rsidTr="004D3BDB">
        <w:tc>
          <w:tcPr>
            <w:tcW w:w="2240" w:type="dxa"/>
          </w:tcPr>
          <w:p w:rsidR="0013076C" w:rsidRDefault="0013076C" w:rsidP="004D3BDB">
            <w:pPr>
              <w:rPr>
                <w:sz w:val="24"/>
                <w:szCs w:val="24"/>
              </w:rPr>
            </w:pPr>
            <w:r>
              <w:rPr>
                <w:sz w:val="24"/>
                <w:szCs w:val="24"/>
              </w:rPr>
              <w:t>Октобар 2016.</w:t>
            </w:r>
          </w:p>
        </w:tc>
        <w:tc>
          <w:tcPr>
            <w:tcW w:w="2491" w:type="dxa"/>
          </w:tcPr>
          <w:p w:rsidR="0013076C" w:rsidRDefault="0013076C" w:rsidP="004D3BDB">
            <w:pPr>
              <w:rPr>
                <w:sz w:val="24"/>
                <w:szCs w:val="24"/>
                <w:lang w:val="sr-Cyrl-CS"/>
              </w:rPr>
            </w:pPr>
            <w:r>
              <w:rPr>
                <w:sz w:val="24"/>
                <w:szCs w:val="24"/>
                <w:lang w:val="sr-Cyrl-CS"/>
              </w:rPr>
              <w:t>Преглед гасних уређаја пре грејне сезоне у вртићима и објектима који се греју на гас.</w:t>
            </w:r>
          </w:p>
        </w:tc>
        <w:tc>
          <w:tcPr>
            <w:tcW w:w="2674" w:type="dxa"/>
          </w:tcPr>
          <w:p w:rsidR="0013076C" w:rsidRDefault="0013076C" w:rsidP="004D3BDB">
            <w:pPr>
              <w:rPr>
                <w:sz w:val="24"/>
                <w:szCs w:val="24"/>
                <w:lang w:val="sr-Cyrl-CS"/>
              </w:rPr>
            </w:pPr>
            <w:r>
              <w:rPr>
                <w:sz w:val="24"/>
                <w:szCs w:val="24"/>
                <w:lang w:val="sr-Cyrl-CS"/>
              </w:rPr>
              <w:t>ЈН за извршење ове услуге.</w:t>
            </w:r>
          </w:p>
          <w:p w:rsidR="0013076C" w:rsidRDefault="0013076C" w:rsidP="004D3BDB">
            <w:pPr>
              <w:rPr>
                <w:sz w:val="24"/>
                <w:szCs w:val="24"/>
                <w:lang w:val="sr-Cyrl-CS"/>
              </w:rPr>
            </w:pPr>
            <w:r>
              <w:rPr>
                <w:sz w:val="24"/>
                <w:szCs w:val="24"/>
                <w:lang w:val="sr-Cyrl-CS"/>
              </w:rPr>
              <w:t>Записник о извршеном прегледу гасних уређаја.</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Pr="00795835" w:rsidRDefault="0013076C" w:rsidP="004D3BDB">
            <w:pPr>
              <w:rPr>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p>
        </w:tc>
      </w:tr>
      <w:tr w:rsidR="0013076C" w:rsidTr="004D3BDB">
        <w:tc>
          <w:tcPr>
            <w:tcW w:w="2240" w:type="dxa"/>
          </w:tcPr>
          <w:p w:rsidR="0013076C" w:rsidRDefault="0013076C" w:rsidP="004D3BDB">
            <w:pPr>
              <w:rPr>
                <w:sz w:val="24"/>
                <w:szCs w:val="24"/>
              </w:rPr>
            </w:pPr>
            <w:r>
              <w:rPr>
                <w:sz w:val="24"/>
                <w:szCs w:val="24"/>
              </w:rPr>
              <w:t>Јун 2017.</w:t>
            </w:r>
          </w:p>
        </w:tc>
        <w:tc>
          <w:tcPr>
            <w:tcW w:w="2491" w:type="dxa"/>
          </w:tcPr>
          <w:p w:rsidR="0013076C" w:rsidRDefault="0013076C" w:rsidP="004D3BDB">
            <w:pPr>
              <w:rPr>
                <w:sz w:val="24"/>
                <w:szCs w:val="24"/>
                <w:lang w:val="sr-Cyrl-CS"/>
              </w:rPr>
            </w:pPr>
            <w:r>
              <w:rPr>
                <w:sz w:val="24"/>
                <w:szCs w:val="24"/>
                <w:lang w:val="sr-Cyrl-CS"/>
              </w:rPr>
              <w:t>Израда Финансијског плана за 2018. годину</w:t>
            </w:r>
          </w:p>
        </w:tc>
        <w:tc>
          <w:tcPr>
            <w:tcW w:w="2674" w:type="dxa"/>
          </w:tcPr>
          <w:p w:rsidR="0013076C" w:rsidRDefault="0013076C" w:rsidP="004D3BDB">
            <w:pPr>
              <w:rPr>
                <w:sz w:val="24"/>
                <w:szCs w:val="24"/>
                <w:lang w:val="sr-Cyrl-CS"/>
              </w:rPr>
            </w:pPr>
            <w:r>
              <w:rPr>
                <w:sz w:val="24"/>
                <w:szCs w:val="24"/>
                <w:lang w:val="sr-Cyrl-CS"/>
              </w:rPr>
              <w:t>Потребе на основу обавеза које се требају извршити у 2018. Година са аспекта БЗНР и ЗОП</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p>
        </w:tc>
      </w:tr>
      <w:tr w:rsidR="0013076C" w:rsidTr="004D3BDB">
        <w:tc>
          <w:tcPr>
            <w:tcW w:w="2240" w:type="dxa"/>
          </w:tcPr>
          <w:p w:rsidR="0013076C" w:rsidRDefault="0013076C" w:rsidP="004D3BDB">
            <w:pPr>
              <w:rPr>
                <w:sz w:val="24"/>
                <w:szCs w:val="24"/>
              </w:rPr>
            </w:pPr>
            <w:r>
              <w:rPr>
                <w:sz w:val="24"/>
                <w:szCs w:val="24"/>
              </w:rPr>
              <w:t>Новембар 2016.</w:t>
            </w:r>
          </w:p>
        </w:tc>
        <w:tc>
          <w:tcPr>
            <w:tcW w:w="2491" w:type="dxa"/>
          </w:tcPr>
          <w:p w:rsidR="0013076C" w:rsidRDefault="0013076C" w:rsidP="004D3BDB">
            <w:pPr>
              <w:rPr>
                <w:sz w:val="24"/>
                <w:szCs w:val="24"/>
                <w:lang w:val="sr-Cyrl-CS"/>
              </w:rPr>
            </w:pPr>
            <w:r>
              <w:rPr>
                <w:sz w:val="24"/>
                <w:szCs w:val="24"/>
                <w:lang w:val="sr-Cyrl-CS"/>
              </w:rPr>
              <w:t>Набавка средстава и опреме за заштиту на раду</w:t>
            </w:r>
          </w:p>
        </w:tc>
        <w:tc>
          <w:tcPr>
            <w:tcW w:w="2674" w:type="dxa"/>
          </w:tcPr>
          <w:p w:rsidR="0013076C" w:rsidRDefault="0013076C" w:rsidP="004D3BDB">
            <w:pPr>
              <w:rPr>
                <w:sz w:val="24"/>
                <w:szCs w:val="24"/>
                <w:lang w:val="sr-Cyrl-CS"/>
              </w:rPr>
            </w:pPr>
            <w:r>
              <w:rPr>
                <w:sz w:val="24"/>
                <w:szCs w:val="24"/>
                <w:lang w:val="sr-Cyrl-CS"/>
              </w:rPr>
              <w:t>ЈН за извршење ове услуге.</w:t>
            </w:r>
          </w:p>
          <w:p w:rsidR="0013076C" w:rsidRDefault="0013076C" w:rsidP="004D3BDB">
            <w:pPr>
              <w:rPr>
                <w:sz w:val="24"/>
                <w:szCs w:val="24"/>
                <w:lang w:val="sr-Cyrl-CS"/>
              </w:rPr>
            </w:pPr>
            <w:r>
              <w:rPr>
                <w:sz w:val="24"/>
                <w:szCs w:val="24"/>
                <w:lang w:val="sr-Cyrl-CS"/>
              </w:rPr>
              <w:t>Анкетирање запослених о величинама и бројевима обуће.</w:t>
            </w:r>
          </w:p>
          <w:p w:rsidR="0013076C" w:rsidRDefault="0013076C" w:rsidP="004D3BDB">
            <w:pPr>
              <w:rPr>
                <w:sz w:val="24"/>
                <w:szCs w:val="24"/>
                <w:lang w:val="sr-Cyrl-CS"/>
              </w:rPr>
            </w:pPr>
            <w:r>
              <w:rPr>
                <w:sz w:val="24"/>
                <w:szCs w:val="24"/>
                <w:lang w:val="sr-Cyrl-CS"/>
              </w:rPr>
              <w:t>Наруџба радне одће и обуће.</w:t>
            </w:r>
          </w:p>
          <w:p w:rsidR="0013076C" w:rsidRDefault="0013076C" w:rsidP="004D3BDB">
            <w:pPr>
              <w:rPr>
                <w:sz w:val="24"/>
                <w:szCs w:val="24"/>
                <w:lang w:val="sr-Cyrl-CS"/>
              </w:rPr>
            </w:pPr>
            <w:r>
              <w:rPr>
                <w:sz w:val="24"/>
                <w:szCs w:val="24"/>
                <w:lang w:val="sr-Cyrl-CS"/>
              </w:rPr>
              <w:t>Дистрибуција по вртићима.</w:t>
            </w:r>
          </w:p>
          <w:p w:rsidR="0013076C" w:rsidRDefault="0013076C" w:rsidP="004D3BDB">
            <w:pPr>
              <w:rPr>
                <w:sz w:val="24"/>
                <w:szCs w:val="24"/>
                <w:lang w:val="sr-Cyrl-CS"/>
              </w:rPr>
            </w:pPr>
            <w:r>
              <w:rPr>
                <w:sz w:val="24"/>
                <w:szCs w:val="24"/>
                <w:lang w:val="sr-Cyrl-CS"/>
              </w:rPr>
              <w:t>Записник о примопредаји радне одеће и обуће</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Референт за ЈН</w:t>
            </w:r>
          </w:p>
          <w:p w:rsidR="0013076C" w:rsidRDefault="0013076C" w:rsidP="004D3BDB">
            <w:pPr>
              <w:rPr>
                <w:sz w:val="24"/>
                <w:szCs w:val="24"/>
                <w:lang w:val="sr-Cyrl-CS"/>
              </w:rPr>
            </w:pPr>
            <w:r>
              <w:rPr>
                <w:sz w:val="24"/>
                <w:szCs w:val="24"/>
                <w:lang w:val="sr-Cyrl-CS"/>
              </w:rPr>
              <w:t>Возачи наше Установе.</w:t>
            </w:r>
          </w:p>
          <w:p w:rsidR="0013076C" w:rsidRDefault="0013076C" w:rsidP="004D3BDB">
            <w:pPr>
              <w:rPr>
                <w:sz w:val="24"/>
                <w:szCs w:val="24"/>
                <w:lang w:val="sr-Cyrl-CS"/>
              </w:rPr>
            </w:pPr>
            <w:r>
              <w:rPr>
                <w:sz w:val="24"/>
                <w:szCs w:val="24"/>
                <w:lang w:val="sr-Cyrl-CS"/>
              </w:rPr>
              <w:t>Медицинске сестре на превентиви.</w:t>
            </w:r>
          </w:p>
        </w:tc>
      </w:tr>
      <w:tr w:rsidR="0013076C" w:rsidRPr="00711000"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Default="0013076C" w:rsidP="004D3BDB">
            <w:pPr>
              <w:rPr>
                <w:sz w:val="24"/>
                <w:szCs w:val="24"/>
                <w:lang w:val="sr-Cyrl-CS"/>
              </w:rPr>
            </w:pPr>
            <w:r>
              <w:rPr>
                <w:sz w:val="24"/>
                <w:szCs w:val="24"/>
                <w:lang w:val="sr-Cyrl-CS"/>
              </w:rPr>
              <w:t>Обилазак објеката</w:t>
            </w:r>
          </w:p>
        </w:tc>
        <w:tc>
          <w:tcPr>
            <w:tcW w:w="2674" w:type="dxa"/>
          </w:tcPr>
          <w:p w:rsidR="0013076C" w:rsidRDefault="0013076C" w:rsidP="004D3BDB">
            <w:pPr>
              <w:shd w:val="clear" w:color="auto" w:fill="FFFFFF"/>
              <w:spacing w:line="274" w:lineRule="exact"/>
              <w:ind w:right="216"/>
              <w:rPr>
                <w:sz w:val="24"/>
                <w:szCs w:val="24"/>
                <w:lang w:val="sr-Cyrl-CS"/>
              </w:rPr>
            </w:pPr>
            <w:r w:rsidRPr="003D352D">
              <w:rPr>
                <w:sz w:val="24"/>
                <w:szCs w:val="24"/>
                <w:lang w:val="sr-Cyrl-CS"/>
              </w:rPr>
              <w:t>П</w:t>
            </w:r>
            <w:r>
              <w:rPr>
                <w:sz w:val="24"/>
                <w:szCs w:val="24"/>
                <w:lang w:val="sr-Cyrl-CS"/>
              </w:rPr>
              <w:t>раћење поступања</w:t>
            </w:r>
            <w:r w:rsidRPr="003D352D">
              <w:rPr>
                <w:sz w:val="24"/>
                <w:szCs w:val="24"/>
                <w:lang w:val="sr-Cyrl-CS"/>
              </w:rPr>
              <w:t xml:space="preserve"> у току рада који се односе на безбедност и здравље на раду</w:t>
            </w:r>
            <w:r>
              <w:rPr>
                <w:sz w:val="24"/>
                <w:szCs w:val="24"/>
                <w:lang w:val="sr-Cyrl-CS"/>
              </w:rPr>
              <w:t>.</w:t>
            </w:r>
          </w:p>
          <w:p w:rsidR="0013076C" w:rsidRDefault="0013076C" w:rsidP="004D3BDB">
            <w:pPr>
              <w:rPr>
                <w:sz w:val="24"/>
                <w:szCs w:val="24"/>
                <w:lang w:val="sr-Cyrl-CS"/>
              </w:rPr>
            </w:pPr>
            <w:r w:rsidRPr="003D352D">
              <w:rPr>
                <w:sz w:val="24"/>
                <w:szCs w:val="24"/>
                <w:lang w:val="sr-Cyrl-CS"/>
              </w:rPr>
              <w:t>Контрола поступака у току рада и сталних мера које је потребно спроводити по објектима а које се односе на безбедност и здравље на раду</w:t>
            </w:r>
            <w:r>
              <w:rPr>
                <w:sz w:val="24"/>
                <w:szCs w:val="24"/>
                <w:lang w:val="sr-Cyrl-CS"/>
              </w:rPr>
              <w:t>.</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Сви запослени у вртићу.</w:t>
            </w:r>
          </w:p>
          <w:p w:rsidR="0013076C" w:rsidRDefault="0013076C" w:rsidP="004D3BDB">
            <w:pPr>
              <w:rPr>
                <w:sz w:val="24"/>
                <w:szCs w:val="24"/>
                <w:lang w:val="sr-Cyrl-CS"/>
              </w:rPr>
            </w:pPr>
            <w:r>
              <w:rPr>
                <w:sz w:val="24"/>
                <w:szCs w:val="24"/>
                <w:lang w:val="sr-Cyrl-CS"/>
              </w:rPr>
              <w:t>Руководиоци радних јединица у вртићу и осталих радних јединица.</w:t>
            </w:r>
          </w:p>
        </w:tc>
      </w:tr>
      <w:tr w:rsidR="0013076C" w:rsidRPr="00711000" w:rsidTr="004D3BDB">
        <w:tc>
          <w:tcPr>
            <w:tcW w:w="2240" w:type="dxa"/>
          </w:tcPr>
          <w:p w:rsidR="0013076C" w:rsidRDefault="0013076C" w:rsidP="004D3BDB">
            <w:pPr>
              <w:rPr>
                <w:sz w:val="24"/>
                <w:szCs w:val="24"/>
              </w:rPr>
            </w:pPr>
            <w:r>
              <w:rPr>
                <w:sz w:val="24"/>
                <w:szCs w:val="24"/>
              </w:rPr>
              <w:t>Октобар 2016.</w:t>
            </w:r>
          </w:p>
        </w:tc>
        <w:tc>
          <w:tcPr>
            <w:tcW w:w="2491" w:type="dxa"/>
          </w:tcPr>
          <w:p w:rsidR="0013076C" w:rsidRDefault="0013076C" w:rsidP="004D3BDB">
            <w:pPr>
              <w:rPr>
                <w:sz w:val="24"/>
                <w:szCs w:val="24"/>
                <w:lang w:val="sr-Cyrl-CS"/>
              </w:rPr>
            </w:pPr>
            <w:r>
              <w:rPr>
                <w:sz w:val="24"/>
                <w:szCs w:val="24"/>
                <w:lang w:val="sr-Cyrl-CS"/>
              </w:rPr>
              <w:t xml:space="preserve">Дообука запослених из пружања прве помоћи који су на обуци били у </w:t>
            </w:r>
            <w:r>
              <w:rPr>
                <w:sz w:val="24"/>
                <w:szCs w:val="24"/>
                <w:lang w:val="sr-Cyrl-CS"/>
              </w:rPr>
              <w:lastRenderedPageBreak/>
              <w:t>новембру 2011.</w:t>
            </w:r>
          </w:p>
        </w:tc>
        <w:tc>
          <w:tcPr>
            <w:tcW w:w="2674" w:type="dxa"/>
          </w:tcPr>
          <w:p w:rsidR="0013076C" w:rsidRDefault="0013076C" w:rsidP="004D3BDB">
            <w:pPr>
              <w:rPr>
                <w:sz w:val="24"/>
                <w:szCs w:val="24"/>
                <w:lang w:val="sr-Cyrl-CS"/>
              </w:rPr>
            </w:pPr>
            <w:r>
              <w:rPr>
                <w:sz w:val="24"/>
                <w:szCs w:val="24"/>
                <w:lang w:val="sr-Cyrl-CS"/>
              </w:rPr>
              <w:lastRenderedPageBreak/>
              <w:t>Уговор о вршењу услуге обуке и дообуке за пружање прве помоћи.</w:t>
            </w:r>
          </w:p>
          <w:p w:rsidR="0013076C" w:rsidRDefault="0013076C" w:rsidP="004D3BDB">
            <w:pPr>
              <w:rPr>
                <w:sz w:val="24"/>
                <w:szCs w:val="24"/>
                <w:lang w:val="sr-Cyrl-CS"/>
              </w:rPr>
            </w:pPr>
            <w:r>
              <w:rPr>
                <w:sz w:val="24"/>
                <w:szCs w:val="24"/>
                <w:lang w:val="sr-Cyrl-CS"/>
              </w:rPr>
              <w:lastRenderedPageBreak/>
              <w:t>Списак запослених који су на обуци били 2011.</w:t>
            </w:r>
          </w:p>
          <w:p w:rsidR="0013076C" w:rsidRDefault="0013076C" w:rsidP="004D3BDB">
            <w:pPr>
              <w:rPr>
                <w:sz w:val="24"/>
                <w:szCs w:val="24"/>
                <w:lang w:val="sr-Cyrl-CS"/>
              </w:rPr>
            </w:pPr>
            <w:r>
              <w:rPr>
                <w:sz w:val="24"/>
                <w:szCs w:val="24"/>
                <w:lang w:val="sr-Cyrl-CS"/>
              </w:rPr>
              <w:t>Обавештавање запослених о месту и термину дообуке.</w:t>
            </w:r>
          </w:p>
          <w:p w:rsidR="0013076C" w:rsidRPr="003D352D" w:rsidRDefault="0013076C" w:rsidP="004D3BDB">
            <w:pPr>
              <w:rPr>
                <w:sz w:val="24"/>
                <w:szCs w:val="24"/>
                <w:lang w:val="sr-Cyrl-CS"/>
              </w:rPr>
            </w:pPr>
            <w:r>
              <w:rPr>
                <w:sz w:val="24"/>
                <w:szCs w:val="24"/>
                <w:lang w:val="sr-Cyrl-CS"/>
              </w:rPr>
              <w:t>Потврда о извршеној дообуци из прве помоћи</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lastRenderedPageBreak/>
              <w:t>Лице за БЗНР.</w:t>
            </w:r>
          </w:p>
          <w:p w:rsidR="0013076C" w:rsidRPr="00E97700"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Медицинске сестре на превентиви.</w:t>
            </w:r>
          </w:p>
        </w:tc>
      </w:tr>
      <w:tr w:rsidR="0013076C" w:rsidRPr="00711000" w:rsidTr="004D3BDB">
        <w:tc>
          <w:tcPr>
            <w:tcW w:w="2240" w:type="dxa"/>
          </w:tcPr>
          <w:p w:rsidR="0013076C" w:rsidRDefault="0013076C" w:rsidP="004D3BDB">
            <w:pPr>
              <w:rPr>
                <w:sz w:val="24"/>
                <w:szCs w:val="24"/>
              </w:rPr>
            </w:pPr>
            <w:r>
              <w:rPr>
                <w:sz w:val="24"/>
                <w:szCs w:val="24"/>
              </w:rPr>
              <w:lastRenderedPageBreak/>
              <w:t>Новембар 2016.</w:t>
            </w:r>
          </w:p>
        </w:tc>
        <w:tc>
          <w:tcPr>
            <w:tcW w:w="2491" w:type="dxa"/>
          </w:tcPr>
          <w:p w:rsidR="0013076C" w:rsidRDefault="0013076C" w:rsidP="004D3BDB">
            <w:pPr>
              <w:rPr>
                <w:sz w:val="24"/>
                <w:szCs w:val="24"/>
                <w:lang w:val="sr-Cyrl-CS"/>
              </w:rPr>
            </w:pPr>
            <w:r>
              <w:rPr>
                <w:sz w:val="24"/>
                <w:szCs w:val="24"/>
                <w:lang w:val="sr-Cyrl-CS"/>
              </w:rPr>
              <w:t>Обука запослених за пружање прве помоћи</w:t>
            </w:r>
          </w:p>
        </w:tc>
        <w:tc>
          <w:tcPr>
            <w:tcW w:w="2674" w:type="dxa"/>
          </w:tcPr>
          <w:p w:rsidR="0013076C" w:rsidRDefault="0013076C" w:rsidP="004D3BDB">
            <w:pPr>
              <w:rPr>
                <w:sz w:val="24"/>
                <w:szCs w:val="24"/>
                <w:lang w:val="sr-Cyrl-CS"/>
              </w:rPr>
            </w:pPr>
            <w:r>
              <w:rPr>
                <w:sz w:val="24"/>
                <w:szCs w:val="24"/>
                <w:lang w:val="sr-Cyrl-CS"/>
              </w:rPr>
              <w:t>Уговор о вршењу услуге обуке и дообуке за пружање прве помоћи.</w:t>
            </w:r>
          </w:p>
          <w:p w:rsidR="0013076C" w:rsidRDefault="0013076C" w:rsidP="004D3BDB">
            <w:pPr>
              <w:rPr>
                <w:sz w:val="24"/>
                <w:szCs w:val="24"/>
                <w:lang w:val="sr-Cyrl-CS"/>
              </w:rPr>
            </w:pPr>
            <w:r>
              <w:rPr>
                <w:sz w:val="24"/>
                <w:szCs w:val="24"/>
                <w:lang w:val="sr-Cyrl-CS"/>
              </w:rPr>
              <w:t>Обавештавање запослених о месту и термину дообуке.</w:t>
            </w:r>
          </w:p>
          <w:p w:rsidR="0013076C" w:rsidRDefault="0013076C" w:rsidP="004D3BDB">
            <w:pPr>
              <w:rPr>
                <w:sz w:val="24"/>
                <w:szCs w:val="24"/>
                <w:lang w:val="sr-Cyrl-CS"/>
              </w:rPr>
            </w:pPr>
            <w:r>
              <w:rPr>
                <w:sz w:val="24"/>
                <w:szCs w:val="24"/>
                <w:lang w:val="sr-Cyrl-CS"/>
              </w:rPr>
              <w:t>Уверење о извршеној обуци(основни курс) из прве помоћи</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Лице за БЗНР.</w:t>
            </w:r>
          </w:p>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Медицинске сестре на превентиви.</w:t>
            </w:r>
          </w:p>
        </w:tc>
      </w:tr>
      <w:tr w:rsidR="0013076C" w:rsidRPr="00711000" w:rsidTr="004D3BDB">
        <w:tc>
          <w:tcPr>
            <w:tcW w:w="2240" w:type="dxa"/>
          </w:tcPr>
          <w:p w:rsidR="0013076C" w:rsidRDefault="0013076C" w:rsidP="004D3BDB">
            <w:pPr>
              <w:rPr>
                <w:sz w:val="24"/>
                <w:szCs w:val="24"/>
              </w:rPr>
            </w:pPr>
            <w:r>
              <w:rPr>
                <w:sz w:val="24"/>
                <w:szCs w:val="24"/>
              </w:rPr>
              <w:t>Новембар 2016.</w:t>
            </w:r>
          </w:p>
        </w:tc>
        <w:tc>
          <w:tcPr>
            <w:tcW w:w="2491" w:type="dxa"/>
          </w:tcPr>
          <w:p w:rsidR="0013076C" w:rsidRDefault="0013076C" w:rsidP="004D3BDB">
            <w:pPr>
              <w:rPr>
                <w:sz w:val="24"/>
                <w:szCs w:val="24"/>
                <w:lang w:val="sr-Cyrl-CS"/>
              </w:rPr>
            </w:pPr>
            <w:r>
              <w:rPr>
                <w:sz w:val="24"/>
                <w:szCs w:val="24"/>
                <w:lang w:val="sr-Cyrl-CS"/>
              </w:rPr>
              <w:t>Упознавање ученика Средње медицинске школе са најзначајнијим мерама, опасностима и штетностима из области БЗНР.</w:t>
            </w:r>
          </w:p>
        </w:tc>
        <w:tc>
          <w:tcPr>
            <w:tcW w:w="2674" w:type="dxa"/>
          </w:tcPr>
          <w:p w:rsidR="0013076C" w:rsidRDefault="0013076C" w:rsidP="004D3BDB">
            <w:pPr>
              <w:rPr>
                <w:sz w:val="24"/>
                <w:szCs w:val="24"/>
                <w:lang w:val="sr-Cyrl-CS"/>
              </w:rPr>
            </w:pPr>
            <w:r>
              <w:rPr>
                <w:sz w:val="24"/>
                <w:szCs w:val="24"/>
                <w:lang w:val="sr-Cyrl-CS"/>
              </w:rPr>
              <w:t>Обавештавање координатора праксе у Средњој Медицинској школи о датуму и месту обуке.</w:t>
            </w:r>
          </w:p>
          <w:p w:rsidR="0013076C" w:rsidRDefault="0013076C" w:rsidP="004D3BDB">
            <w:pPr>
              <w:rPr>
                <w:sz w:val="24"/>
                <w:szCs w:val="24"/>
                <w:lang w:val="sr-Cyrl-CS"/>
              </w:rPr>
            </w:pPr>
            <w:r>
              <w:rPr>
                <w:sz w:val="24"/>
                <w:szCs w:val="24"/>
                <w:lang w:val="sr-Cyrl-CS"/>
              </w:rPr>
              <w:t>Записник о извршеној обуци са потписом присутних ученика.</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Лице за БЗНР.</w:t>
            </w:r>
          </w:p>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Гдин. Божидар Бајат.</w:t>
            </w:r>
          </w:p>
        </w:tc>
      </w:tr>
      <w:tr w:rsidR="0013076C" w:rsidRPr="00711000" w:rsidTr="004D3BDB">
        <w:tc>
          <w:tcPr>
            <w:tcW w:w="2240" w:type="dxa"/>
          </w:tcPr>
          <w:p w:rsidR="0013076C" w:rsidRDefault="0013076C" w:rsidP="004D3BDB">
            <w:pPr>
              <w:rPr>
                <w:sz w:val="24"/>
                <w:szCs w:val="24"/>
              </w:rPr>
            </w:pPr>
            <w:r>
              <w:rPr>
                <w:sz w:val="24"/>
                <w:szCs w:val="24"/>
              </w:rPr>
              <w:t>Новембар 2016.</w:t>
            </w:r>
          </w:p>
        </w:tc>
        <w:tc>
          <w:tcPr>
            <w:tcW w:w="2491" w:type="dxa"/>
          </w:tcPr>
          <w:p w:rsidR="0013076C" w:rsidRDefault="0013076C" w:rsidP="004D3BDB">
            <w:pPr>
              <w:rPr>
                <w:sz w:val="24"/>
                <w:szCs w:val="24"/>
                <w:lang w:val="sr-Cyrl-CS"/>
              </w:rPr>
            </w:pPr>
            <w:r>
              <w:rPr>
                <w:sz w:val="24"/>
                <w:szCs w:val="24"/>
                <w:lang w:val="sr-Cyrl-CS"/>
              </w:rPr>
              <w:t>Упознавање студената Учитељског факултета на мађарском језику са најзначајнијим мерама, опасностима и штетностима из области БЗНР.</w:t>
            </w:r>
          </w:p>
        </w:tc>
        <w:tc>
          <w:tcPr>
            <w:tcW w:w="2674" w:type="dxa"/>
          </w:tcPr>
          <w:p w:rsidR="0013076C" w:rsidRDefault="0013076C" w:rsidP="004D3BDB">
            <w:pPr>
              <w:rPr>
                <w:sz w:val="24"/>
                <w:szCs w:val="24"/>
                <w:lang w:val="sr-Cyrl-CS"/>
              </w:rPr>
            </w:pPr>
            <w:r>
              <w:rPr>
                <w:sz w:val="24"/>
                <w:szCs w:val="24"/>
                <w:lang w:val="sr-Cyrl-CS"/>
              </w:rPr>
              <w:t>Обавештавање координатора праксе на Учитељском факултету на мађарском језику о датуму и месту обуке.</w:t>
            </w:r>
          </w:p>
          <w:p w:rsidR="0013076C" w:rsidRDefault="0013076C" w:rsidP="004D3BDB">
            <w:pPr>
              <w:rPr>
                <w:sz w:val="24"/>
                <w:szCs w:val="24"/>
                <w:lang w:val="sr-Cyrl-CS"/>
              </w:rPr>
            </w:pPr>
            <w:r>
              <w:rPr>
                <w:sz w:val="24"/>
                <w:szCs w:val="24"/>
                <w:lang w:val="sr-Cyrl-CS"/>
              </w:rPr>
              <w:t>Записник о извршеној обуци са потписом присутних студената.</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Лице за БЗНР.</w:t>
            </w:r>
          </w:p>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Гдин. Божидар Бајат.</w:t>
            </w:r>
          </w:p>
        </w:tc>
      </w:tr>
      <w:tr w:rsidR="0013076C" w:rsidRPr="00711000" w:rsidTr="004D3BDB">
        <w:tc>
          <w:tcPr>
            <w:tcW w:w="2240" w:type="dxa"/>
          </w:tcPr>
          <w:p w:rsidR="0013076C" w:rsidRDefault="0013076C" w:rsidP="004D3BDB">
            <w:pPr>
              <w:rPr>
                <w:sz w:val="24"/>
                <w:szCs w:val="24"/>
              </w:rPr>
            </w:pPr>
            <w:r>
              <w:rPr>
                <w:sz w:val="24"/>
                <w:szCs w:val="24"/>
              </w:rPr>
              <w:t>Новембар 2016.</w:t>
            </w:r>
          </w:p>
        </w:tc>
        <w:tc>
          <w:tcPr>
            <w:tcW w:w="2491" w:type="dxa"/>
          </w:tcPr>
          <w:p w:rsidR="0013076C" w:rsidRDefault="0013076C" w:rsidP="004D3BDB">
            <w:pPr>
              <w:rPr>
                <w:sz w:val="24"/>
                <w:szCs w:val="24"/>
                <w:lang w:val="sr-Cyrl-CS"/>
              </w:rPr>
            </w:pPr>
            <w:r>
              <w:rPr>
                <w:sz w:val="24"/>
                <w:szCs w:val="24"/>
                <w:lang w:val="sr-Cyrl-CS"/>
              </w:rPr>
              <w:t>Упознавање студената Високе школе струковних студија за образовање васпитача и тренера са најзначајнијим мерама, опасностима и штетностима из области БЗНР.</w:t>
            </w:r>
          </w:p>
        </w:tc>
        <w:tc>
          <w:tcPr>
            <w:tcW w:w="2674" w:type="dxa"/>
          </w:tcPr>
          <w:p w:rsidR="0013076C" w:rsidRDefault="0013076C" w:rsidP="004D3BDB">
            <w:pPr>
              <w:rPr>
                <w:sz w:val="24"/>
                <w:szCs w:val="24"/>
                <w:lang w:val="sr-Cyrl-CS"/>
              </w:rPr>
            </w:pPr>
            <w:r>
              <w:rPr>
                <w:sz w:val="24"/>
                <w:szCs w:val="24"/>
                <w:lang w:val="sr-Cyrl-CS"/>
              </w:rPr>
              <w:t>Обавештавање координатора праксе Високе школе струковних студија за образовање васпитача и тренера о датуму и месту обуке.</w:t>
            </w:r>
          </w:p>
          <w:p w:rsidR="0013076C" w:rsidRDefault="0013076C" w:rsidP="004D3BDB">
            <w:pPr>
              <w:rPr>
                <w:sz w:val="24"/>
                <w:szCs w:val="24"/>
                <w:lang w:val="sr-Cyrl-CS"/>
              </w:rPr>
            </w:pPr>
            <w:r>
              <w:rPr>
                <w:sz w:val="24"/>
                <w:szCs w:val="24"/>
                <w:lang w:val="sr-Cyrl-CS"/>
              </w:rPr>
              <w:t>Записник о извршеној обуци са потписом присутних студената.</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Лице за БЗНР.</w:t>
            </w:r>
          </w:p>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t>Гдин. Божидар Бајат.</w:t>
            </w:r>
          </w:p>
        </w:tc>
      </w:tr>
      <w:tr w:rsidR="0013076C" w:rsidRPr="00711000" w:rsidTr="004D3BDB">
        <w:tc>
          <w:tcPr>
            <w:tcW w:w="2240" w:type="dxa"/>
          </w:tcPr>
          <w:p w:rsidR="0013076C" w:rsidRDefault="0013076C" w:rsidP="004D3BDB">
            <w:pPr>
              <w:rPr>
                <w:sz w:val="24"/>
                <w:szCs w:val="24"/>
              </w:rPr>
            </w:pPr>
            <w:r>
              <w:rPr>
                <w:sz w:val="24"/>
                <w:szCs w:val="24"/>
              </w:rPr>
              <w:t>Децембар 2016.</w:t>
            </w:r>
          </w:p>
        </w:tc>
        <w:tc>
          <w:tcPr>
            <w:tcW w:w="2491" w:type="dxa"/>
          </w:tcPr>
          <w:p w:rsidR="0013076C" w:rsidRPr="00D81BB9" w:rsidRDefault="0013076C" w:rsidP="004D3BDB">
            <w:pPr>
              <w:rPr>
                <w:sz w:val="24"/>
                <w:szCs w:val="24"/>
              </w:rPr>
            </w:pPr>
            <w:r>
              <w:rPr>
                <w:sz w:val="24"/>
                <w:szCs w:val="24"/>
                <w:lang w:val="sr-Cyrl-CS"/>
              </w:rPr>
              <w:t xml:space="preserve">Оспособљавање </w:t>
            </w:r>
            <w:r>
              <w:rPr>
                <w:sz w:val="24"/>
                <w:szCs w:val="24"/>
                <w:lang w:val="sr-Cyrl-CS"/>
              </w:rPr>
              <w:lastRenderedPageBreak/>
              <w:t>запослених за безбедан и здрав рад и обука из области заштите од пожара новозапослених и волонтера у Предшколској установи „Наша радост“</w:t>
            </w:r>
            <w:r>
              <w:rPr>
                <w:sz w:val="24"/>
                <w:szCs w:val="24"/>
              </w:rPr>
              <w:t>.</w:t>
            </w:r>
          </w:p>
        </w:tc>
        <w:tc>
          <w:tcPr>
            <w:tcW w:w="2674" w:type="dxa"/>
          </w:tcPr>
          <w:p w:rsidR="0013076C" w:rsidRDefault="0013076C" w:rsidP="004D3BDB">
            <w:pPr>
              <w:rPr>
                <w:sz w:val="24"/>
                <w:szCs w:val="24"/>
                <w:lang w:val="sr-Cyrl-CS"/>
              </w:rPr>
            </w:pPr>
            <w:r>
              <w:rPr>
                <w:sz w:val="24"/>
                <w:szCs w:val="24"/>
                <w:lang w:val="sr-Cyrl-CS"/>
              </w:rPr>
              <w:lastRenderedPageBreak/>
              <w:t xml:space="preserve">Обавештавање </w:t>
            </w:r>
            <w:r>
              <w:rPr>
                <w:sz w:val="24"/>
                <w:szCs w:val="24"/>
                <w:lang w:val="sr-Cyrl-CS"/>
              </w:rPr>
              <w:lastRenderedPageBreak/>
              <w:t>волонтера и новозапослених о датуму и месту обуке.</w:t>
            </w:r>
          </w:p>
          <w:p w:rsidR="0013076C" w:rsidRDefault="0013076C" w:rsidP="004D3BDB">
            <w:pPr>
              <w:rPr>
                <w:sz w:val="24"/>
                <w:szCs w:val="24"/>
                <w:lang w:val="sr-Cyrl-CS"/>
              </w:rPr>
            </w:pPr>
            <w:r>
              <w:rPr>
                <w:sz w:val="24"/>
                <w:szCs w:val="24"/>
                <w:lang w:val="sr-Cyrl-CS"/>
              </w:rPr>
              <w:t>Записник о извршеној обуци.</w:t>
            </w:r>
          </w:p>
        </w:tc>
        <w:tc>
          <w:tcPr>
            <w:tcW w:w="2217" w:type="dxa"/>
          </w:tcPr>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lastRenderedPageBreak/>
              <w:t>Лице за БЗНР.</w:t>
            </w:r>
          </w:p>
          <w:p w:rsidR="0013076C" w:rsidRDefault="0013076C" w:rsidP="004D3BDB">
            <w:pPr>
              <w:shd w:val="clear" w:color="auto" w:fill="FFFFFF"/>
              <w:spacing w:line="278" w:lineRule="exact"/>
              <w:ind w:right="422"/>
              <w:rPr>
                <w:bCs/>
                <w:iCs/>
                <w:color w:val="000000"/>
                <w:spacing w:val="2"/>
                <w:sz w:val="24"/>
                <w:szCs w:val="24"/>
                <w:lang w:val="sr-Cyrl-CS"/>
              </w:rPr>
            </w:pPr>
            <w:r>
              <w:rPr>
                <w:bCs/>
                <w:iCs/>
                <w:color w:val="000000"/>
                <w:spacing w:val="2"/>
                <w:sz w:val="24"/>
                <w:szCs w:val="24"/>
                <w:lang w:val="sr-Cyrl-CS"/>
              </w:rPr>
              <w:lastRenderedPageBreak/>
              <w:t>Гдин. Божидар Бајат.</w:t>
            </w:r>
          </w:p>
        </w:tc>
      </w:tr>
      <w:tr w:rsidR="0013076C" w:rsidTr="004D3BDB">
        <w:tc>
          <w:tcPr>
            <w:tcW w:w="2240" w:type="dxa"/>
          </w:tcPr>
          <w:p w:rsidR="0013076C" w:rsidRDefault="0013076C" w:rsidP="004D3BDB">
            <w:pPr>
              <w:rPr>
                <w:sz w:val="24"/>
                <w:szCs w:val="24"/>
              </w:rPr>
            </w:pPr>
            <w:r>
              <w:rPr>
                <w:sz w:val="24"/>
                <w:szCs w:val="24"/>
              </w:rPr>
              <w:lastRenderedPageBreak/>
              <w:t>Јул 2016.-Март 2017.</w:t>
            </w:r>
          </w:p>
        </w:tc>
        <w:tc>
          <w:tcPr>
            <w:tcW w:w="2491" w:type="dxa"/>
          </w:tcPr>
          <w:p w:rsidR="0013076C" w:rsidRDefault="0013076C" w:rsidP="004D3BDB">
            <w:pPr>
              <w:rPr>
                <w:sz w:val="24"/>
                <w:szCs w:val="24"/>
                <w:lang w:val="sr-Cyrl-CS"/>
              </w:rPr>
            </w:pPr>
            <w:r>
              <w:rPr>
                <w:sz w:val="24"/>
                <w:szCs w:val="24"/>
                <w:lang w:val="sr-Cyrl-CS"/>
              </w:rPr>
              <w:t>Сервисирање клима уређаја у вртићима који имају уређај за климатизацију</w:t>
            </w:r>
          </w:p>
        </w:tc>
        <w:tc>
          <w:tcPr>
            <w:tcW w:w="2674" w:type="dxa"/>
          </w:tcPr>
          <w:p w:rsidR="0013076C" w:rsidRDefault="0013076C" w:rsidP="004D3BDB">
            <w:pPr>
              <w:rPr>
                <w:sz w:val="24"/>
                <w:szCs w:val="24"/>
                <w:lang w:val="sr-Cyrl-CS"/>
              </w:rPr>
            </w:pPr>
            <w:r>
              <w:rPr>
                <w:sz w:val="24"/>
                <w:szCs w:val="24"/>
                <w:lang w:val="sr-Cyrl-CS"/>
              </w:rPr>
              <w:t>Анкетирање вртића о количини клима уређаја у вртићима.</w:t>
            </w:r>
          </w:p>
          <w:p w:rsidR="0013076C" w:rsidRDefault="0013076C" w:rsidP="004D3BDB">
            <w:pPr>
              <w:rPr>
                <w:sz w:val="24"/>
                <w:szCs w:val="24"/>
                <w:lang w:val="sr-Cyrl-CS"/>
              </w:rPr>
            </w:pPr>
            <w:r>
              <w:rPr>
                <w:sz w:val="24"/>
                <w:szCs w:val="24"/>
                <w:lang w:val="sr-Cyrl-CS"/>
              </w:rPr>
              <w:t>ЈН за вршење ове услуге.</w:t>
            </w:r>
          </w:p>
          <w:p w:rsidR="0013076C" w:rsidRDefault="0013076C" w:rsidP="004D3BDB">
            <w:pPr>
              <w:rPr>
                <w:sz w:val="24"/>
                <w:szCs w:val="24"/>
                <w:lang w:val="sr-Cyrl-CS"/>
              </w:rPr>
            </w:pPr>
            <w:r>
              <w:rPr>
                <w:sz w:val="24"/>
                <w:szCs w:val="24"/>
                <w:lang w:val="sr-Cyrl-CS"/>
              </w:rPr>
              <w:t>Записник о констатацији сервиса клима уређаја по објектима наше Установе.</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Референт за ЈН</w:t>
            </w:r>
          </w:p>
          <w:p w:rsidR="0013076C" w:rsidRDefault="0013076C" w:rsidP="004D3BDB">
            <w:pPr>
              <w:shd w:val="clear" w:color="auto" w:fill="FFFFFF"/>
              <w:spacing w:line="278" w:lineRule="exact"/>
              <w:ind w:right="422"/>
              <w:rPr>
                <w:bCs/>
                <w:iCs/>
                <w:color w:val="000000"/>
                <w:spacing w:val="2"/>
                <w:sz w:val="24"/>
                <w:szCs w:val="24"/>
                <w:lang w:val="sr-Cyrl-CS"/>
              </w:rPr>
            </w:pPr>
          </w:p>
        </w:tc>
      </w:tr>
      <w:tr w:rsidR="0013076C" w:rsidTr="004D3BDB">
        <w:tc>
          <w:tcPr>
            <w:tcW w:w="2240" w:type="dxa"/>
          </w:tcPr>
          <w:p w:rsidR="0013076C" w:rsidRDefault="0013076C" w:rsidP="004D3BDB">
            <w:pPr>
              <w:rPr>
                <w:sz w:val="24"/>
                <w:szCs w:val="24"/>
              </w:rPr>
            </w:pPr>
            <w:r>
              <w:rPr>
                <w:sz w:val="24"/>
                <w:szCs w:val="24"/>
              </w:rPr>
              <w:t>Мај 2017.</w:t>
            </w:r>
          </w:p>
        </w:tc>
        <w:tc>
          <w:tcPr>
            <w:tcW w:w="2491" w:type="dxa"/>
          </w:tcPr>
          <w:p w:rsidR="0013076C" w:rsidRPr="008827D2" w:rsidRDefault="0013076C" w:rsidP="004D3BDB">
            <w:pPr>
              <w:rPr>
                <w:sz w:val="24"/>
                <w:szCs w:val="24"/>
              </w:rPr>
            </w:pPr>
            <w:r>
              <w:rPr>
                <w:sz w:val="24"/>
                <w:szCs w:val="24"/>
              </w:rPr>
              <w:t>Испитивање услова радне околине и преглед опреме за рад</w:t>
            </w:r>
          </w:p>
        </w:tc>
        <w:tc>
          <w:tcPr>
            <w:tcW w:w="2674" w:type="dxa"/>
          </w:tcPr>
          <w:p w:rsidR="0013076C" w:rsidRDefault="0013076C" w:rsidP="004D3BDB">
            <w:pPr>
              <w:rPr>
                <w:sz w:val="24"/>
                <w:szCs w:val="24"/>
                <w:lang w:val="sr-Cyrl-CS"/>
              </w:rPr>
            </w:pPr>
            <w:r>
              <w:rPr>
                <w:sz w:val="24"/>
                <w:szCs w:val="24"/>
                <w:lang w:val="sr-Cyrl-CS"/>
              </w:rPr>
              <w:t>Спецификација за услугу испитивања.</w:t>
            </w:r>
          </w:p>
          <w:p w:rsidR="0013076C" w:rsidRDefault="0013076C" w:rsidP="004D3BDB">
            <w:pPr>
              <w:rPr>
                <w:sz w:val="24"/>
                <w:szCs w:val="24"/>
                <w:lang w:val="sr-Cyrl-CS"/>
              </w:rPr>
            </w:pPr>
            <w:r>
              <w:rPr>
                <w:sz w:val="24"/>
                <w:szCs w:val="24"/>
                <w:lang w:val="sr-Cyrl-CS"/>
              </w:rPr>
              <w:t>Процедура ЈН.</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Референт за ЈН</w:t>
            </w:r>
          </w:p>
        </w:tc>
      </w:tr>
      <w:tr w:rsidR="0013076C" w:rsidTr="004D3BDB">
        <w:tc>
          <w:tcPr>
            <w:tcW w:w="2240" w:type="dxa"/>
          </w:tcPr>
          <w:p w:rsidR="0013076C" w:rsidRDefault="0013076C" w:rsidP="004D3BDB">
            <w:pPr>
              <w:rPr>
                <w:sz w:val="24"/>
                <w:szCs w:val="24"/>
              </w:rPr>
            </w:pPr>
            <w:r>
              <w:rPr>
                <w:sz w:val="24"/>
                <w:szCs w:val="24"/>
              </w:rPr>
              <w:t>Децембар 2016.</w:t>
            </w:r>
          </w:p>
        </w:tc>
        <w:tc>
          <w:tcPr>
            <w:tcW w:w="2491" w:type="dxa"/>
          </w:tcPr>
          <w:p w:rsidR="0013076C" w:rsidRDefault="0013076C" w:rsidP="004D3BDB">
            <w:pPr>
              <w:rPr>
                <w:sz w:val="24"/>
                <w:szCs w:val="24"/>
              </w:rPr>
            </w:pPr>
            <w:r>
              <w:rPr>
                <w:sz w:val="24"/>
                <w:szCs w:val="24"/>
              </w:rPr>
              <w:t xml:space="preserve">Измене и допуне Акта о процени ризика за радна места и у радној околини </w:t>
            </w:r>
            <w:r>
              <w:rPr>
                <w:sz w:val="24"/>
                <w:szCs w:val="24"/>
                <w:lang w:val="sr-Cyrl-CS"/>
              </w:rPr>
              <w:t>због новог Правилника о систематизацији у нашој Установи.</w:t>
            </w:r>
          </w:p>
        </w:tc>
        <w:tc>
          <w:tcPr>
            <w:tcW w:w="2674" w:type="dxa"/>
          </w:tcPr>
          <w:p w:rsidR="0013076C" w:rsidRDefault="0013076C" w:rsidP="004D3BDB">
            <w:pPr>
              <w:rPr>
                <w:sz w:val="24"/>
                <w:szCs w:val="24"/>
                <w:lang w:val="sr-Cyrl-CS"/>
              </w:rPr>
            </w:pPr>
            <w:r>
              <w:rPr>
                <w:sz w:val="24"/>
                <w:szCs w:val="24"/>
                <w:lang w:val="sr-Cyrl-CS"/>
              </w:rPr>
              <w:t>Поступак ЈН за ову услугу.</w:t>
            </w:r>
          </w:p>
          <w:p w:rsidR="0013076C" w:rsidRDefault="0013076C" w:rsidP="004D3BDB">
            <w:pPr>
              <w:rPr>
                <w:sz w:val="24"/>
                <w:szCs w:val="24"/>
                <w:lang w:val="sr-Cyrl-CS"/>
              </w:rPr>
            </w:pPr>
            <w:r>
              <w:rPr>
                <w:sz w:val="24"/>
                <w:szCs w:val="24"/>
                <w:lang w:val="sr-Cyrl-CS"/>
              </w:rPr>
              <w:t>Сарадња са гдин. Божидаром Бајат и испоручивање неопходних података за израду Измене и допуне Акта.</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Извршиоц ове услуге.</w:t>
            </w:r>
          </w:p>
          <w:p w:rsidR="0013076C" w:rsidRDefault="0013076C" w:rsidP="004D3BDB">
            <w:pPr>
              <w:rPr>
                <w:sz w:val="24"/>
                <w:szCs w:val="24"/>
                <w:lang w:val="sr-Cyrl-CS"/>
              </w:rPr>
            </w:pPr>
            <w:r>
              <w:rPr>
                <w:sz w:val="24"/>
                <w:szCs w:val="24"/>
                <w:lang w:val="sr-Cyrl-CS"/>
              </w:rPr>
              <w:t>Референт за ЈН</w:t>
            </w:r>
          </w:p>
          <w:p w:rsidR="0013076C" w:rsidRDefault="0013076C" w:rsidP="004D3BDB">
            <w:pPr>
              <w:rPr>
                <w:sz w:val="24"/>
                <w:szCs w:val="24"/>
                <w:lang w:val="sr-Cyrl-CS"/>
              </w:rPr>
            </w:pPr>
          </w:p>
        </w:tc>
      </w:tr>
      <w:tr w:rsidR="0013076C" w:rsidRPr="00711000" w:rsidTr="004D3BDB">
        <w:tc>
          <w:tcPr>
            <w:tcW w:w="2240" w:type="dxa"/>
          </w:tcPr>
          <w:p w:rsidR="0013076C" w:rsidRDefault="0013076C" w:rsidP="004D3BDB">
            <w:pPr>
              <w:rPr>
                <w:sz w:val="24"/>
                <w:szCs w:val="24"/>
              </w:rPr>
            </w:pPr>
            <w:r>
              <w:rPr>
                <w:sz w:val="24"/>
                <w:szCs w:val="24"/>
              </w:rPr>
              <w:t>Новембар 2016.</w:t>
            </w:r>
          </w:p>
        </w:tc>
        <w:tc>
          <w:tcPr>
            <w:tcW w:w="2491" w:type="dxa"/>
          </w:tcPr>
          <w:p w:rsidR="0013076C" w:rsidRDefault="0013076C" w:rsidP="004D3BDB">
            <w:pPr>
              <w:rPr>
                <w:sz w:val="24"/>
                <w:szCs w:val="24"/>
              </w:rPr>
            </w:pPr>
            <w:r>
              <w:rPr>
                <w:sz w:val="24"/>
                <w:szCs w:val="24"/>
              </w:rPr>
              <w:t>Оспособљавање свих запослених за безбедан и здрав рад и обука из области ЗОП</w:t>
            </w:r>
          </w:p>
        </w:tc>
        <w:tc>
          <w:tcPr>
            <w:tcW w:w="2674" w:type="dxa"/>
          </w:tcPr>
          <w:p w:rsidR="0013076C" w:rsidRDefault="0013076C" w:rsidP="004D3BDB">
            <w:pPr>
              <w:rPr>
                <w:sz w:val="24"/>
                <w:szCs w:val="24"/>
                <w:lang w:val="sr-Cyrl-CS"/>
              </w:rPr>
            </w:pPr>
            <w:r>
              <w:rPr>
                <w:sz w:val="24"/>
                <w:szCs w:val="24"/>
                <w:lang w:val="sr-Cyrl-CS"/>
              </w:rPr>
              <w:t>Обавештавање запослених о терминну и месту одржавања обуке.</w:t>
            </w:r>
          </w:p>
          <w:p w:rsidR="0013076C" w:rsidRDefault="0013076C" w:rsidP="004D3BDB">
            <w:pPr>
              <w:rPr>
                <w:sz w:val="24"/>
                <w:szCs w:val="24"/>
                <w:lang w:val="sr-Cyrl-CS"/>
              </w:rPr>
            </w:pPr>
            <w:r>
              <w:rPr>
                <w:sz w:val="24"/>
                <w:szCs w:val="24"/>
                <w:lang w:val="sr-Cyrl-CS"/>
              </w:rPr>
              <w:t>Записник о извршеној обуци.</w:t>
            </w:r>
          </w:p>
          <w:p w:rsidR="0013076C" w:rsidRDefault="0013076C" w:rsidP="004D3BDB">
            <w:pPr>
              <w:rPr>
                <w:sz w:val="24"/>
                <w:szCs w:val="24"/>
                <w:lang w:val="sr-Cyrl-CS"/>
              </w:rPr>
            </w:pPr>
            <w:r>
              <w:rPr>
                <w:sz w:val="24"/>
                <w:szCs w:val="24"/>
                <w:lang w:val="sr-Cyrl-CS"/>
              </w:rPr>
              <w:t>Образац 6.</w:t>
            </w:r>
          </w:p>
          <w:p w:rsidR="0013076C" w:rsidRDefault="0013076C" w:rsidP="004D3BDB">
            <w:pPr>
              <w:rPr>
                <w:sz w:val="24"/>
                <w:szCs w:val="24"/>
                <w:lang w:val="sr-Cyrl-CS"/>
              </w:rPr>
            </w:pPr>
            <w:r>
              <w:rPr>
                <w:sz w:val="24"/>
                <w:szCs w:val="24"/>
                <w:lang w:val="sr-Cyrl-CS"/>
              </w:rPr>
              <w:t>Тестови.</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Гдин. Божидар Бајат</w:t>
            </w:r>
          </w:p>
        </w:tc>
      </w:tr>
      <w:tr w:rsidR="0013076C" w:rsidRPr="00711000" w:rsidTr="004D3BDB">
        <w:tc>
          <w:tcPr>
            <w:tcW w:w="2240" w:type="dxa"/>
          </w:tcPr>
          <w:p w:rsidR="0013076C" w:rsidRDefault="0013076C" w:rsidP="004D3BDB">
            <w:pPr>
              <w:rPr>
                <w:sz w:val="24"/>
                <w:szCs w:val="24"/>
              </w:rPr>
            </w:pPr>
            <w:r>
              <w:rPr>
                <w:sz w:val="24"/>
                <w:szCs w:val="24"/>
              </w:rPr>
              <w:t>Мај 2017.</w:t>
            </w:r>
          </w:p>
        </w:tc>
        <w:tc>
          <w:tcPr>
            <w:tcW w:w="2491" w:type="dxa"/>
          </w:tcPr>
          <w:p w:rsidR="0013076C" w:rsidRDefault="0013076C" w:rsidP="004D3BDB">
            <w:pPr>
              <w:rPr>
                <w:sz w:val="24"/>
                <w:szCs w:val="24"/>
              </w:rPr>
            </w:pPr>
            <w:r>
              <w:rPr>
                <w:sz w:val="24"/>
                <w:szCs w:val="24"/>
              </w:rPr>
              <w:t>Набавка радне одеће и обуће за раднике на пословима кошења траве.</w:t>
            </w:r>
          </w:p>
        </w:tc>
        <w:tc>
          <w:tcPr>
            <w:tcW w:w="2674" w:type="dxa"/>
          </w:tcPr>
          <w:p w:rsidR="0013076C" w:rsidRDefault="0013076C" w:rsidP="004D3BDB">
            <w:pPr>
              <w:rPr>
                <w:sz w:val="24"/>
                <w:szCs w:val="24"/>
                <w:lang w:val="sr-Cyrl-CS"/>
              </w:rPr>
            </w:pPr>
            <w:r>
              <w:rPr>
                <w:sz w:val="24"/>
                <w:szCs w:val="24"/>
                <w:lang w:val="sr-Cyrl-CS"/>
              </w:rPr>
              <w:t>Анкетирање запослених о величинама и броју обуће коју носе.</w:t>
            </w:r>
          </w:p>
          <w:p w:rsidR="0013076C" w:rsidRDefault="0013076C" w:rsidP="004D3BDB">
            <w:pPr>
              <w:rPr>
                <w:sz w:val="24"/>
                <w:szCs w:val="24"/>
                <w:lang w:val="sr-Cyrl-CS"/>
              </w:rPr>
            </w:pPr>
            <w:r>
              <w:rPr>
                <w:sz w:val="24"/>
                <w:szCs w:val="24"/>
                <w:lang w:val="sr-Cyrl-CS"/>
              </w:rPr>
              <w:t>Набавка радне одеће и обуће.</w:t>
            </w:r>
          </w:p>
          <w:p w:rsidR="0013076C" w:rsidRDefault="0013076C" w:rsidP="004D3BDB">
            <w:pPr>
              <w:rPr>
                <w:sz w:val="24"/>
                <w:szCs w:val="24"/>
                <w:lang w:val="sr-Cyrl-CS"/>
              </w:rPr>
            </w:pPr>
            <w:r>
              <w:rPr>
                <w:sz w:val="24"/>
                <w:szCs w:val="24"/>
                <w:lang w:val="sr-Cyrl-CS"/>
              </w:rPr>
              <w:t xml:space="preserve">Примопредаја радне </w:t>
            </w:r>
            <w:r>
              <w:rPr>
                <w:sz w:val="24"/>
                <w:szCs w:val="24"/>
                <w:lang w:val="sr-Cyrl-CS"/>
              </w:rPr>
              <w:lastRenderedPageBreak/>
              <w:t>одеће и обуће.</w:t>
            </w:r>
          </w:p>
          <w:p w:rsidR="0013076C" w:rsidRDefault="0013076C" w:rsidP="004D3BDB">
            <w:pPr>
              <w:rPr>
                <w:sz w:val="24"/>
                <w:szCs w:val="24"/>
                <w:lang w:val="sr-Cyrl-CS"/>
              </w:rPr>
            </w:pPr>
            <w:r>
              <w:rPr>
                <w:sz w:val="24"/>
                <w:szCs w:val="24"/>
                <w:lang w:val="sr-Cyrl-CS"/>
              </w:rPr>
              <w:t>Записник.</w:t>
            </w:r>
          </w:p>
        </w:tc>
        <w:tc>
          <w:tcPr>
            <w:tcW w:w="2217" w:type="dxa"/>
          </w:tcPr>
          <w:p w:rsidR="0013076C" w:rsidRDefault="0013076C" w:rsidP="004D3BDB">
            <w:pPr>
              <w:rPr>
                <w:sz w:val="24"/>
                <w:szCs w:val="24"/>
                <w:lang w:val="sr-Cyrl-CS"/>
              </w:rPr>
            </w:pPr>
            <w:r>
              <w:rPr>
                <w:sz w:val="24"/>
                <w:szCs w:val="24"/>
                <w:lang w:val="sr-Cyrl-CS"/>
              </w:rPr>
              <w:lastRenderedPageBreak/>
              <w:t>Лице за БЗНР.</w:t>
            </w:r>
          </w:p>
          <w:p w:rsidR="0013076C" w:rsidRDefault="0013076C" w:rsidP="004D3BDB">
            <w:pPr>
              <w:rPr>
                <w:sz w:val="24"/>
                <w:szCs w:val="24"/>
                <w:lang w:val="sr-Cyrl-CS"/>
              </w:rPr>
            </w:pPr>
            <w:r>
              <w:rPr>
                <w:sz w:val="24"/>
                <w:szCs w:val="24"/>
                <w:lang w:val="sr-Cyrl-CS"/>
              </w:rPr>
              <w:t>Добављач ХТЗ опреме.</w:t>
            </w:r>
          </w:p>
          <w:p w:rsidR="0013076C" w:rsidRDefault="0013076C" w:rsidP="004D3BDB">
            <w:pPr>
              <w:rPr>
                <w:sz w:val="24"/>
                <w:szCs w:val="24"/>
                <w:lang w:val="sr-Cyrl-CS"/>
              </w:rPr>
            </w:pPr>
          </w:p>
        </w:tc>
      </w:tr>
      <w:tr w:rsidR="0013076C" w:rsidTr="004D3BDB">
        <w:tc>
          <w:tcPr>
            <w:tcW w:w="2240" w:type="dxa"/>
          </w:tcPr>
          <w:p w:rsidR="0013076C" w:rsidRDefault="0013076C" w:rsidP="004D3BDB">
            <w:pPr>
              <w:rPr>
                <w:sz w:val="24"/>
                <w:szCs w:val="24"/>
              </w:rPr>
            </w:pPr>
            <w:r>
              <w:rPr>
                <w:sz w:val="24"/>
                <w:szCs w:val="24"/>
              </w:rPr>
              <w:lastRenderedPageBreak/>
              <w:t>Јун 2017.</w:t>
            </w:r>
          </w:p>
        </w:tc>
        <w:tc>
          <w:tcPr>
            <w:tcW w:w="2491" w:type="dxa"/>
          </w:tcPr>
          <w:p w:rsidR="0013076C" w:rsidRDefault="0013076C" w:rsidP="004D3BDB">
            <w:pPr>
              <w:rPr>
                <w:sz w:val="24"/>
                <w:szCs w:val="24"/>
              </w:rPr>
            </w:pPr>
            <w:r>
              <w:rPr>
                <w:sz w:val="24"/>
                <w:szCs w:val="24"/>
              </w:rPr>
              <w:t>Набавка нових апарата за гашење пожара</w:t>
            </w:r>
          </w:p>
        </w:tc>
        <w:tc>
          <w:tcPr>
            <w:tcW w:w="2674" w:type="dxa"/>
          </w:tcPr>
          <w:p w:rsidR="0013076C" w:rsidRDefault="0013076C" w:rsidP="004D3BDB">
            <w:pPr>
              <w:rPr>
                <w:sz w:val="24"/>
                <w:szCs w:val="24"/>
                <w:lang w:val="sr-Cyrl-CS"/>
              </w:rPr>
            </w:pPr>
            <w:r>
              <w:rPr>
                <w:sz w:val="24"/>
                <w:szCs w:val="24"/>
                <w:lang w:val="sr-Cyrl-CS"/>
              </w:rPr>
              <w:t>Спецификација за ЈН-подаци од сервисера након сервиса ПП апарата у марту 2017.</w:t>
            </w:r>
          </w:p>
          <w:p w:rsidR="0013076C" w:rsidRDefault="0013076C" w:rsidP="004D3BDB">
            <w:pPr>
              <w:rPr>
                <w:sz w:val="24"/>
                <w:szCs w:val="24"/>
                <w:lang w:val="sr-Cyrl-CS"/>
              </w:rPr>
            </w:pPr>
            <w:r>
              <w:rPr>
                <w:sz w:val="24"/>
                <w:szCs w:val="24"/>
                <w:lang w:val="sr-Cyrl-CS"/>
              </w:rPr>
              <w:t>Испорука ПП апарата.</w:t>
            </w:r>
          </w:p>
          <w:p w:rsidR="0013076C" w:rsidRDefault="0013076C" w:rsidP="004D3BDB">
            <w:pPr>
              <w:rPr>
                <w:sz w:val="24"/>
                <w:szCs w:val="24"/>
                <w:lang w:val="sr-Cyrl-CS"/>
              </w:rPr>
            </w:pPr>
            <w:r>
              <w:rPr>
                <w:sz w:val="24"/>
                <w:szCs w:val="24"/>
                <w:lang w:val="sr-Cyrl-CS"/>
              </w:rPr>
              <w:t>Дистрибуција на вртиће.</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Добављач</w:t>
            </w:r>
          </w:p>
          <w:p w:rsidR="0013076C" w:rsidRDefault="0013076C" w:rsidP="004D3BDB">
            <w:pPr>
              <w:rPr>
                <w:sz w:val="24"/>
                <w:szCs w:val="24"/>
                <w:lang w:val="sr-Cyrl-CS"/>
              </w:rPr>
            </w:pPr>
            <w:r>
              <w:rPr>
                <w:sz w:val="24"/>
                <w:szCs w:val="24"/>
                <w:lang w:val="sr-Cyrl-CS"/>
              </w:rPr>
              <w:t>Возачи наше Установе</w:t>
            </w:r>
          </w:p>
        </w:tc>
      </w:tr>
      <w:tr w:rsidR="0013076C"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Default="0013076C" w:rsidP="004D3BDB">
            <w:pPr>
              <w:rPr>
                <w:sz w:val="24"/>
                <w:szCs w:val="24"/>
              </w:rPr>
            </w:pPr>
            <w:r>
              <w:rPr>
                <w:sz w:val="24"/>
                <w:szCs w:val="24"/>
              </w:rPr>
              <w:t>Организација рада у Вешерају</w:t>
            </w:r>
          </w:p>
        </w:tc>
        <w:tc>
          <w:tcPr>
            <w:tcW w:w="2674" w:type="dxa"/>
          </w:tcPr>
          <w:p w:rsidR="0013076C" w:rsidRDefault="0013076C" w:rsidP="004D3BDB">
            <w:pPr>
              <w:rPr>
                <w:sz w:val="24"/>
                <w:szCs w:val="24"/>
                <w:lang w:val="sr-Cyrl-CS"/>
              </w:rPr>
            </w:pPr>
            <w:r>
              <w:rPr>
                <w:sz w:val="24"/>
                <w:szCs w:val="24"/>
                <w:lang w:val="sr-Cyrl-CS"/>
              </w:rPr>
              <w:t>Сарадња са запосленим у радној јединици „Вешерај“</w:t>
            </w:r>
          </w:p>
        </w:tc>
        <w:tc>
          <w:tcPr>
            <w:tcW w:w="2217" w:type="dxa"/>
          </w:tcPr>
          <w:p w:rsidR="0013076C" w:rsidRDefault="0013076C" w:rsidP="004D3BDB">
            <w:pPr>
              <w:rPr>
                <w:sz w:val="24"/>
                <w:szCs w:val="24"/>
                <w:lang w:val="sr-Cyrl-CS"/>
              </w:rPr>
            </w:pPr>
            <w:r>
              <w:rPr>
                <w:sz w:val="24"/>
                <w:szCs w:val="24"/>
                <w:lang w:val="sr-Cyrl-CS"/>
              </w:rPr>
              <w:t>Лице за БЗНР</w:t>
            </w:r>
          </w:p>
        </w:tc>
      </w:tr>
      <w:tr w:rsidR="0013076C" w:rsidTr="004D3BDB">
        <w:tc>
          <w:tcPr>
            <w:tcW w:w="2240" w:type="dxa"/>
          </w:tcPr>
          <w:p w:rsidR="0013076C" w:rsidRDefault="0013076C" w:rsidP="004D3BDB">
            <w:pPr>
              <w:rPr>
                <w:sz w:val="24"/>
                <w:szCs w:val="24"/>
              </w:rPr>
            </w:pPr>
            <w:r>
              <w:rPr>
                <w:sz w:val="24"/>
                <w:szCs w:val="24"/>
              </w:rPr>
              <w:t>Март 2016.</w:t>
            </w:r>
          </w:p>
          <w:p w:rsidR="0013076C" w:rsidRDefault="0013076C" w:rsidP="004D3BDB">
            <w:pPr>
              <w:rPr>
                <w:sz w:val="24"/>
                <w:szCs w:val="24"/>
              </w:rPr>
            </w:pPr>
          </w:p>
        </w:tc>
        <w:tc>
          <w:tcPr>
            <w:tcW w:w="2491" w:type="dxa"/>
          </w:tcPr>
          <w:p w:rsidR="0013076C" w:rsidRDefault="0013076C" w:rsidP="004D3BDB">
            <w:pPr>
              <w:rPr>
                <w:sz w:val="24"/>
                <w:szCs w:val="24"/>
              </w:rPr>
            </w:pPr>
            <w:r>
              <w:rPr>
                <w:sz w:val="24"/>
                <w:szCs w:val="24"/>
              </w:rPr>
              <w:t>Набавка рољке и машине за прање веша</w:t>
            </w:r>
          </w:p>
        </w:tc>
        <w:tc>
          <w:tcPr>
            <w:tcW w:w="2674" w:type="dxa"/>
          </w:tcPr>
          <w:p w:rsidR="0013076C" w:rsidRDefault="0013076C" w:rsidP="004D3BDB">
            <w:pPr>
              <w:rPr>
                <w:sz w:val="24"/>
                <w:szCs w:val="24"/>
                <w:lang w:val="sr-Cyrl-CS"/>
              </w:rPr>
            </w:pPr>
            <w:r>
              <w:rPr>
                <w:sz w:val="24"/>
                <w:szCs w:val="24"/>
                <w:lang w:val="sr-Cyrl-CS"/>
              </w:rPr>
              <w:t>ЈН за наведену опрему.</w:t>
            </w:r>
          </w:p>
          <w:p w:rsidR="0013076C" w:rsidRDefault="0013076C" w:rsidP="004D3BDB">
            <w:pPr>
              <w:rPr>
                <w:sz w:val="24"/>
                <w:szCs w:val="24"/>
                <w:lang w:val="sr-Cyrl-CS"/>
              </w:rPr>
            </w:pPr>
            <w:r>
              <w:rPr>
                <w:sz w:val="24"/>
                <w:szCs w:val="24"/>
                <w:lang w:val="sr-Cyrl-CS"/>
              </w:rPr>
              <w:t>Испорука.</w:t>
            </w:r>
          </w:p>
          <w:p w:rsidR="0013076C" w:rsidRDefault="0013076C" w:rsidP="004D3BDB">
            <w:pPr>
              <w:rPr>
                <w:sz w:val="24"/>
                <w:szCs w:val="24"/>
                <w:lang w:val="sr-Cyrl-CS"/>
              </w:rPr>
            </w:pPr>
            <w:r>
              <w:rPr>
                <w:sz w:val="24"/>
                <w:szCs w:val="24"/>
                <w:lang w:val="sr-Cyrl-CS"/>
              </w:rPr>
              <w:t>Монтажа</w:t>
            </w:r>
          </w:p>
        </w:tc>
        <w:tc>
          <w:tcPr>
            <w:tcW w:w="2217" w:type="dxa"/>
          </w:tcPr>
          <w:p w:rsidR="0013076C" w:rsidRDefault="0013076C" w:rsidP="004D3BDB">
            <w:pPr>
              <w:rPr>
                <w:sz w:val="24"/>
                <w:szCs w:val="24"/>
                <w:lang w:val="sr-Cyrl-CS"/>
              </w:rPr>
            </w:pPr>
            <w:r>
              <w:rPr>
                <w:sz w:val="24"/>
                <w:szCs w:val="24"/>
                <w:lang w:val="sr-Cyrl-CS"/>
              </w:rPr>
              <w:t>Добављач наведених добара</w:t>
            </w:r>
          </w:p>
        </w:tc>
      </w:tr>
      <w:tr w:rsidR="0013076C" w:rsidTr="004D3BDB">
        <w:tc>
          <w:tcPr>
            <w:tcW w:w="2240" w:type="dxa"/>
          </w:tcPr>
          <w:p w:rsidR="0013076C" w:rsidRDefault="0013076C" w:rsidP="004D3BDB">
            <w:pPr>
              <w:rPr>
                <w:sz w:val="24"/>
                <w:szCs w:val="24"/>
              </w:rPr>
            </w:pPr>
            <w:r>
              <w:rPr>
                <w:sz w:val="24"/>
                <w:szCs w:val="24"/>
              </w:rPr>
              <w:t>Септембар 2016.</w:t>
            </w:r>
          </w:p>
        </w:tc>
        <w:tc>
          <w:tcPr>
            <w:tcW w:w="2491" w:type="dxa"/>
          </w:tcPr>
          <w:p w:rsidR="0013076C" w:rsidRDefault="0013076C" w:rsidP="004D3BDB">
            <w:pPr>
              <w:rPr>
                <w:sz w:val="24"/>
                <w:szCs w:val="24"/>
              </w:rPr>
            </w:pPr>
            <w:r>
              <w:rPr>
                <w:sz w:val="24"/>
                <w:szCs w:val="24"/>
              </w:rPr>
              <w:t>Правилник о сигурносно-заштитним мерама и протоколи поступања у ризичним ситуацијама.</w:t>
            </w:r>
          </w:p>
        </w:tc>
        <w:tc>
          <w:tcPr>
            <w:tcW w:w="2674" w:type="dxa"/>
          </w:tcPr>
          <w:p w:rsidR="0013076C" w:rsidRDefault="0013076C" w:rsidP="004D3BDB">
            <w:pPr>
              <w:rPr>
                <w:sz w:val="24"/>
                <w:szCs w:val="24"/>
                <w:lang w:val="sr-Cyrl-CS"/>
              </w:rPr>
            </w:pPr>
            <w:r>
              <w:rPr>
                <w:sz w:val="24"/>
                <w:szCs w:val="24"/>
                <w:lang w:val="sr-Cyrl-CS"/>
              </w:rPr>
              <w:t>Израда Правилника.</w:t>
            </w:r>
          </w:p>
          <w:p w:rsidR="0013076C" w:rsidRDefault="0013076C" w:rsidP="004D3BDB">
            <w:pPr>
              <w:rPr>
                <w:sz w:val="24"/>
                <w:szCs w:val="24"/>
                <w:lang w:val="sr-Cyrl-CS"/>
              </w:rPr>
            </w:pPr>
            <w:r>
              <w:rPr>
                <w:sz w:val="24"/>
                <w:szCs w:val="24"/>
                <w:lang w:val="sr-Cyrl-CS"/>
              </w:rPr>
              <w:t>Штампање и дистрибуција по вртићима.</w:t>
            </w:r>
          </w:p>
          <w:p w:rsidR="0013076C" w:rsidRDefault="0013076C" w:rsidP="004D3BDB">
            <w:pPr>
              <w:rPr>
                <w:sz w:val="24"/>
                <w:szCs w:val="24"/>
                <w:lang w:val="sr-Cyrl-CS"/>
              </w:rPr>
            </w:pPr>
            <w:r>
              <w:rPr>
                <w:sz w:val="24"/>
                <w:szCs w:val="24"/>
                <w:lang w:val="sr-Cyrl-CS"/>
              </w:rPr>
              <w:t>Потписани Записник да су сви упознати са садржајем Правилника.</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Директор Установе.</w:t>
            </w:r>
          </w:p>
          <w:p w:rsidR="0013076C" w:rsidRDefault="0013076C" w:rsidP="004D3BDB">
            <w:pPr>
              <w:rPr>
                <w:sz w:val="24"/>
                <w:szCs w:val="24"/>
                <w:lang w:val="sr-Cyrl-CS"/>
              </w:rPr>
            </w:pPr>
            <w:r>
              <w:rPr>
                <w:sz w:val="24"/>
                <w:szCs w:val="24"/>
                <w:lang w:val="sr-Cyrl-CS"/>
              </w:rPr>
              <w:t>Медицинске сестре на превентиви</w:t>
            </w:r>
          </w:p>
        </w:tc>
      </w:tr>
      <w:tr w:rsidR="0013076C" w:rsidTr="004D3BDB">
        <w:tc>
          <w:tcPr>
            <w:tcW w:w="2240" w:type="dxa"/>
          </w:tcPr>
          <w:p w:rsidR="0013076C" w:rsidRPr="001B49B7" w:rsidRDefault="0013076C" w:rsidP="004D3BDB">
            <w:pPr>
              <w:rPr>
                <w:sz w:val="24"/>
                <w:szCs w:val="24"/>
              </w:rPr>
            </w:pPr>
            <w:r>
              <w:rPr>
                <w:sz w:val="24"/>
                <w:szCs w:val="24"/>
              </w:rPr>
              <w:t>Децембар 2016.</w:t>
            </w:r>
          </w:p>
        </w:tc>
        <w:tc>
          <w:tcPr>
            <w:tcW w:w="2491" w:type="dxa"/>
          </w:tcPr>
          <w:p w:rsidR="0013076C" w:rsidRPr="001B49B7" w:rsidRDefault="0013076C" w:rsidP="004D3BDB">
            <w:pPr>
              <w:rPr>
                <w:sz w:val="24"/>
                <w:szCs w:val="24"/>
              </w:rPr>
            </w:pPr>
            <w:r>
              <w:rPr>
                <w:sz w:val="24"/>
                <w:szCs w:val="24"/>
              </w:rPr>
              <w:t>Инвентар</w:t>
            </w:r>
          </w:p>
        </w:tc>
        <w:tc>
          <w:tcPr>
            <w:tcW w:w="2674" w:type="dxa"/>
          </w:tcPr>
          <w:p w:rsidR="0013076C" w:rsidRDefault="0013076C" w:rsidP="004D3BDB">
            <w:pPr>
              <w:rPr>
                <w:sz w:val="24"/>
                <w:szCs w:val="24"/>
                <w:lang w:val="sr-Cyrl-CS"/>
              </w:rPr>
            </w:pPr>
            <w:r>
              <w:rPr>
                <w:sz w:val="24"/>
                <w:szCs w:val="24"/>
                <w:lang w:val="sr-Cyrl-CS"/>
              </w:rPr>
              <w:t>Члан инвентарске комисије за вртић „Клара“</w:t>
            </w:r>
          </w:p>
          <w:p w:rsidR="0013076C" w:rsidRDefault="0013076C" w:rsidP="004D3BDB">
            <w:pPr>
              <w:rPr>
                <w:sz w:val="24"/>
                <w:szCs w:val="24"/>
                <w:lang w:val="sr-Cyrl-CS"/>
              </w:rPr>
            </w:pPr>
            <w:r>
              <w:rPr>
                <w:sz w:val="24"/>
                <w:szCs w:val="24"/>
                <w:lang w:val="sr-Cyrl-CS"/>
              </w:rPr>
              <w:t>Попис комплетне опреме, намештаја, прибора...</w:t>
            </w:r>
          </w:p>
        </w:tc>
        <w:tc>
          <w:tcPr>
            <w:tcW w:w="2217" w:type="dxa"/>
          </w:tcPr>
          <w:p w:rsidR="0013076C" w:rsidRDefault="0013076C" w:rsidP="004D3BDB">
            <w:pPr>
              <w:rPr>
                <w:sz w:val="24"/>
                <w:szCs w:val="24"/>
                <w:lang w:val="sr-Cyrl-CS"/>
              </w:rPr>
            </w:pPr>
            <w:r>
              <w:rPr>
                <w:sz w:val="24"/>
                <w:szCs w:val="24"/>
                <w:lang w:val="sr-Cyrl-CS"/>
              </w:rPr>
              <w:t>Лице за БЗНР</w:t>
            </w:r>
          </w:p>
          <w:p w:rsidR="0013076C" w:rsidRDefault="0013076C" w:rsidP="004D3BDB">
            <w:pPr>
              <w:rPr>
                <w:sz w:val="24"/>
                <w:szCs w:val="24"/>
                <w:lang w:val="sr-Cyrl-CS"/>
              </w:rPr>
            </w:pPr>
            <w:r>
              <w:rPr>
                <w:sz w:val="24"/>
                <w:szCs w:val="24"/>
                <w:lang w:val="sr-Cyrl-CS"/>
              </w:rPr>
              <w:t>Шлеихер Ален</w:t>
            </w:r>
          </w:p>
          <w:p w:rsidR="0013076C" w:rsidRDefault="0013076C" w:rsidP="004D3BDB">
            <w:pPr>
              <w:rPr>
                <w:sz w:val="24"/>
                <w:szCs w:val="24"/>
                <w:lang w:val="sr-Cyrl-CS"/>
              </w:rPr>
            </w:pPr>
            <w:r>
              <w:rPr>
                <w:sz w:val="24"/>
                <w:szCs w:val="24"/>
                <w:lang w:val="sr-Cyrl-CS"/>
              </w:rPr>
              <w:t>Иванковић Мирјана</w:t>
            </w:r>
          </w:p>
          <w:p w:rsidR="0013076C" w:rsidRDefault="0013076C" w:rsidP="004D3BDB">
            <w:pPr>
              <w:rPr>
                <w:sz w:val="24"/>
                <w:szCs w:val="24"/>
                <w:lang w:val="sr-Cyrl-CS"/>
              </w:rPr>
            </w:pPr>
            <w:r>
              <w:rPr>
                <w:sz w:val="24"/>
                <w:szCs w:val="24"/>
                <w:lang w:val="sr-Cyrl-CS"/>
              </w:rPr>
              <w:t>Францишковић Маргита</w:t>
            </w:r>
          </w:p>
        </w:tc>
      </w:tr>
      <w:tr w:rsidR="0013076C" w:rsidTr="004D3BDB">
        <w:tc>
          <w:tcPr>
            <w:tcW w:w="2240" w:type="dxa"/>
          </w:tcPr>
          <w:p w:rsidR="0013076C" w:rsidRDefault="0013076C" w:rsidP="004D3BDB">
            <w:pPr>
              <w:rPr>
                <w:sz w:val="24"/>
                <w:szCs w:val="24"/>
              </w:rPr>
            </w:pPr>
            <w:r>
              <w:rPr>
                <w:sz w:val="24"/>
                <w:szCs w:val="24"/>
              </w:rPr>
              <w:t>Током године</w:t>
            </w:r>
          </w:p>
        </w:tc>
        <w:tc>
          <w:tcPr>
            <w:tcW w:w="2491" w:type="dxa"/>
          </w:tcPr>
          <w:p w:rsidR="0013076C" w:rsidRDefault="0013076C" w:rsidP="004D3BDB">
            <w:pPr>
              <w:rPr>
                <w:sz w:val="24"/>
                <w:szCs w:val="24"/>
              </w:rPr>
            </w:pPr>
            <w:r>
              <w:rPr>
                <w:sz w:val="24"/>
                <w:szCs w:val="24"/>
              </w:rPr>
              <w:t>Јавна набавка</w:t>
            </w:r>
          </w:p>
        </w:tc>
        <w:tc>
          <w:tcPr>
            <w:tcW w:w="2674" w:type="dxa"/>
          </w:tcPr>
          <w:p w:rsidR="0013076C" w:rsidRDefault="0013076C" w:rsidP="004D3BDB">
            <w:pPr>
              <w:rPr>
                <w:sz w:val="24"/>
                <w:szCs w:val="24"/>
                <w:lang w:val="sr-Cyrl-CS"/>
              </w:rPr>
            </w:pPr>
            <w:r>
              <w:rPr>
                <w:sz w:val="24"/>
                <w:szCs w:val="24"/>
                <w:lang w:val="sr-Cyrl-CS"/>
              </w:rPr>
              <w:t>Израда спецификације за ЈН:</w:t>
            </w:r>
          </w:p>
          <w:p w:rsidR="0013076C" w:rsidRDefault="0013076C" w:rsidP="00B01DDA">
            <w:pPr>
              <w:pStyle w:val="ListParagraph"/>
              <w:numPr>
                <w:ilvl w:val="0"/>
                <w:numId w:val="42"/>
              </w:numPr>
              <w:rPr>
                <w:sz w:val="24"/>
                <w:szCs w:val="24"/>
                <w:lang w:val="sr-Cyrl-CS"/>
              </w:rPr>
            </w:pPr>
            <w:r>
              <w:rPr>
                <w:sz w:val="24"/>
                <w:szCs w:val="24"/>
                <w:lang w:val="sr-Cyrl-CS"/>
              </w:rPr>
              <w:t>Услуга заштите имовине</w:t>
            </w:r>
          </w:p>
          <w:p w:rsidR="0013076C" w:rsidRDefault="0013076C" w:rsidP="00B01DDA">
            <w:pPr>
              <w:pStyle w:val="ListParagraph"/>
              <w:numPr>
                <w:ilvl w:val="0"/>
                <w:numId w:val="42"/>
              </w:numPr>
              <w:rPr>
                <w:sz w:val="24"/>
                <w:szCs w:val="24"/>
                <w:lang w:val="sr-Cyrl-CS"/>
              </w:rPr>
            </w:pPr>
            <w:r>
              <w:rPr>
                <w:sz w:val="24"/>
                <w:szCs w:val="24"/>
                <w:lang w:val="sr-Cyrl-CS"/>
              </w:rPr>
              <w:t>ДДД</w:t>
            </w:r>
          </w:p>
          <w:p w:rsidR="0013076C" w:rsidRDefault="0013076C" w:rsidP="00B01DDA">
            <w:pPr>
              <w:pStyle w:val="ListParagraph"/>
              <w:numPr>
                <w:ilvl w:val="0"/>
                <w:numId w:val="42"/>
              </w:numPr>
              <w:rPr>
                <w:sz w:val="24"/>
                <w:szCs w:val="24"/>
                <w:lang w:val="sr-Cyrl-CS"/>
              </w:rPr>
            </w:pPr>
            <w:r>
              <w:rPr>
                <w:sz w:val="24"/>
                <w:szCs w:val="24"/>
                <w:lang w:val="sr-Cyrl-CS"/>
              </w:rPr>
              <w:t>Сервисирање клима уређаја</w:t>
            </w:r>
          </w:p>
          <w:p w:rsidR="0013076C" w:rsidRDefault="0013076C" w:rsidP="00B01DDA">
            <w:pPr>
              <w:pStyle w:val="ListParagraph"/>
              <w:numPr>
                <w:ilvl w:val="0"/>
                <w:numId w:val="42"/>
              </w:numPr>
              <w:rPr>
                <w:sz w:val="24"/>
                <w:szCs w:val="24"/>
                <w:lang w:val="sr-Cyrl-CS"/>
              </w:rPr>
            </w:pPr>
            <w:r>
              <w:rPr>
                <w:sz w:val="24"/>
                <w:szCs w:val="24"/>
                <w:lang w:val="sr-Cyrl-CS"/>
              </w:rPr>
              <w:t>Димничарске услуге</w:t>
            </w:r>
          </w:p>
          <w:p w:rsidR="0013076C" w:rsidRDefault="0013076C" w:rsidP="00B01DDA">
            <w:pPr>
              <w:pStyle w:val="ListParagraph"/>
              <w:numPr>
                <w:ilvl w:val="0"/>
                <w:numId w:val="42"/>
              </w:numPr>
              <w:rPr>
                <w:sz w:val="24"/>
                <w:szCs w:val="24"/>
                <w:lang w:val="sr-Cyrl-CS"/>
              </w:rPr>
            </w:pPr>
            <w:r>
              <w:rPr>
                <w:sz w:val="24"/>
                <w:szCs w:val="24"/>
                <w:lang w:val="sr-Cyrl-CS"/>
              </w:rPr>
              <w:t>Радна одећа и обућа</w:t>
            </w:r>
          </w:p>
          <w:p w:rsidR="0013076C" w:rsidRDefault="0013076C" w:rsidP="00B01DDA">
            <w:pPr>
              <w:pStyle w:val="ListParagraph"/>
              <w:numPr>
                <w:ilvl w:val="0"/>
                <w:numId w:val="42"/>
              </w:numPr>
              <w:rPr>
                <w:sz w:val="24"/>
                <w:szCs w:val="24"/>
                <w:lang w:val="sr-Cyrl-CS"/>
              </w:rPr>
            </w:pPr>
            <w:r>
              <w:rPr>
                <w:sz w:val="24"/>
                <w:szCs w:val="24"/>
                <w:lang w:val="sr-Cyrl-CS"/>
              </w:rPr>
              <w:t>Сервисирање гасних уређаја</w:t>
            </w:r>
          </w:p>
          <w:p w:rsidR="0013076C" w:rsidRDefault="0013076C" w:rsidP="00B01DDA">
            <w:pPr>
              <w:pStyle w:val="ListParagraph"/>
              <w:numPr>
                <w:ilvl w:val="0"/>
                <w:numId w:val="42"/>
              </w:numPr>
              <w:rPr>
                <w:sz w:val="24"/>
                <w:szCs w:val="24"/>
                <w:lang w:val="sr-Cyrl-CS"/>
              </w:rPr>
            </w:pPr>
            <w:r>
              <w:rPr>
                <w:sz w:val="24"/>
                <w:szCs w:val="24"/>
                <w:lang w:val="sr-Cyrl-CS"/>
              </w:rPr>
              <w:t>Набавка ПП апарата</w:t>
            </w:r>
          </w:p>
          <w:p w:rsidR="0013076C" w:rsidRDefault="0013076C" w:rsidP="00B01DDA">
            <w:pPr>
              <w:pStyle w:val="ListParagraph"/>
              <w:numPr>
                <w:ilvl w:val="0"/>
                <w:numId w:val="42"/>
              </w:numPr>
              <w:rPr>
                <w:sz w:val="24"/>
                <w:szCs w:val="24"/>
                <w:lang w:val="sr-Cyrl-CS"/>
              </w:rPr>
            </w:pPr>
            <w:r>
              <w:rPr>
                <w:sz w:val="24"/>
                <w:szCs w:val="24"/>
                <w:lang w:val="sr-Cyrl-CS"/>
              </w:rPr>
              <w:t xml:space="preserve">Сервисирање ПП апарата и хидрантске </w:t>
            </w:r>
            <w:r>
              <w:rPr>
                <w:sz w:val="24"/>
                <w:szCs w:val="24"/>
                <w:lang w:val="sr-Cyrl-CS"/>
              </w:rPr>
              <w:lastRenderedPageBreak/>
              <w:t>мреже</w:t>
            </w:r>
          </w:p>
          <w:p w:rsidR="0013076C" w:rsidRDefault="0013076C" w:rsidP="00B01DDA">
            <w:pPr>
              <w:pStyle w:val="ListParagraph"/>
              <w:numPr>
                <w:ilvl w:val="0"/>
                <w:numId w:val="42"/>
              </w:numPr>
              <w:rPr>
                <w:sz w:val="24"/>
                <w:szCs w:val="24"/>
                <w:lang w:val="sr-Cyrl-CS"/>
              </w:rPr>
            </w:pPr>
            <w:r>
              <w:rPr>
                <w:sz w:val="24"/>
                <w:szCs w:val="24"/>
                <w:lang w:val="sr-Cyrl-CS"/>
              </w:rPr>
              <w:t>Испистивање система за откривање и дојаву пожара</w:t>
            </w:r>
          </w:p>
          <w:p w:rsidR="0013076C" w:rsidRDefault="0013076C" w:rsidP="00B01DDA">
            <w:pPr>
              <w:pStyle w:val="ListParagraph"/>
              <w:numPr>
                <w:ilvl w:val="0"/>
                <w:numId w:val="42"/>
              </w:numPr>
              <w:rPr>
                <w:sz w:val="24"/>
                <w:szCs w:val="24"/>
                <w:lang w:val="sr-Cyrl-CS"/>
              </w:rPr>
            </w:pPr>
            <w:r>
              <w:rPr>
                <w:sz w:val="24"/>
                <w:szCs w:val="24"/>
                <w:lang w:val="sr-Cyrl-CS"/>
              </w:rPr>
              <w:t>Узорковање воде за пиће</w:t>
            </w:r>
          </w:p>
          <w:p w:rsidR="0013076C" w:rsidRDefault="0013076C" w:rsidP="00B01DDA">
            <w:pPr>
              <w:pStyle w:val="ListParagraph"/>
              <w:numPr>
                <w:ilvl w:val="0"/>
                <w:numId w:val="42"/>
              </w:numPr>
              <w:rPr>
                <w:sz w:val="24"/>
                <w:szCs w:val="24"/>
                <w:lang w:val="sr-Cyrl-CS"/>
              </w:rPr>
            </w:pPr>
            <w:r>
              <w:rPr>
                <w:sz w:val="24"/>
                <w:szCs w:val="24"/>
                <w:lang w:val="sr-Cyrl-CS"/>
              </w:rPr>
              <w:t>Узорковање брисева и намирница</w:t>
            </w:r>
          </w:p>
          <w:p w:rsidR="0013076C" w:rsidRDefault="0013076C" w:rsidP="004D3BDB">
            <w:pPr>
              <w:rPr>
                <w:sz w:val="24"/>
                <w:szCs w:val="24"/>
                <w:lang w:val="sr-Cyrl-CS"/>
              </w:rPr>
            </w:pPr>
            <w:r w:rsidRPr="00C1394D">
              <w:rPr>
                <w:sz w:val="24"/>
                <w:szCs w:val="24"/>
                <w:lang w:val="sr-Cyrl-CS"/>
              </w:rPr>
              <w:t>Отварање ЈН</w:t>
            </w:r>
            <w:r>
              <w:rPr>
                <w:sz w:val="24"/>
                <w:szCs w:val="24"/>
                <w:lang w:val="sr-Cyrl-CS"/>
              </w:rPr>
              <w:t>.</w:t>
            </w:r>
          </w:p>
          <w:p w:rsidR="0013076C" w:rsidRDefault="0013076C" w:rsidP="004D3BDB">
            <w:pPr>
              <w:rPr>
                <w:sz w:val="24"/>
                <w:szCs w:val="24"/>
                <w:lang w:val="sr-Cyrl-CS"/>
              </w:rPr>
            </w:pPr>
            <w:r>
              <w:rPr>
                <w:sz w:val="24"/>
                <w:szCs w:val="24"/>
                <w:lang w:val="sr-Cyrl-CS"/>
              </w:rPr>
              <w:t>Спровођење набавке.</w:t>
            </w:r>
          </w:p>
          <w:p w:rsidR="0013076C" w:rsidRDefault="0013076C" w:rsidP="004D3BDB">
            <w:pPr>
              <w:rPr>
                <w:sz w:val="24"/>
                <w:szCs w:val="24"/>
                <w:lang w:val="sr-Cyrl-CS"/>
              </w:rPr>
            </w:pPr>
            <w:r>
              <w:rPr>
                <w:sz w:val="24"/>
                <w:szCs w:val="24"/>
                <w:lang w:val="sr-Cyrl-CS"/>
              </w:rPr>
              <w:t>Записник о примопредаји.</w:t>
            </w:r>
          </w:p>
          <w:p w:rsidR="0013076C" w:rsidRDefault="0013076C" w:rsidP="004D3BDB">
            <w:pPr>
              <w:rPr>
                <w:sz w:val="24"/>
                <w:szCs w:val="24"/>
                <w:lang w:val="sr-Cyrl-CS"/>
              </w:rPr>
            </w:pPr>
            <w:r>
              <w:rPr>
                <w:sz w:val="24"/>
                <w:szCs w:val="24"/>
                <w:lang w:val="sr-Cyrl-CS"/>
              </w:rPr>
              <w:t>Дистрибуција.</w:t>
            </w:r>
          </w:p>
          <w:p w:rsidR="0013076C" w:rsidRPr="00C1394D" w:rsidRDefault="0013076C" w:rsidP="004D3BDB">
            <w:pPr>
              <w:rPr>
                <w:sz w:val="24"/>
                <w:szCs w:val="24"/>
                <w:lang w:val="sr-Cyrl-CS"/>
              </w:rPr>
            </w:pPr>
            <w:r>
              <w:rPr>
                <w:sz w:val="24"/>
                <w:szCs w:val="24"/>
                <w:lang w:val="sr-Cyrl-CS"/>
              </w:rPr>
              <w:t>Реализација.</w:t>
            </w:r>
          </w:p>
        </w:tc>
        <w:tc>
          <w:tcPr>
            <w:tcW w:w="2217" w:type="dxa"/>
          </w:tcPr>
          <w:p w:rsidR="0013076C" w:rsidRDefault="0013076C" w:rsidP="004D3BDB">
            <w:pPr>
              <w:rPr>
                <w:sz w:val="24"/>
                <w:szCs w:val="24"/>
                <w:lang w:val="sr-Cyrl-CS"/>
              </w:rPr>
            </w:pPr>
            <w:r>
              <w:rPr>
                <w:sz w:val="24"/>
                <w:szCs w:val="24"/>
                <w:lang w:val="sr-Cyrl-CS"/>
              </w:rPr>
              <w:lastRenderedPageBreak/>
              <w:t>Лице за БЗНР</w:t>
            </w:r>
          </w:p>
          <w:p w:rsidR="0013076C" w:rsidRDefault="0013076C" w:rsidP="004D3BDB">
            <w:pPr>
              <w:rPr>
                <w:sz w:val="24"/>
                <w:szCs w:val="24"/>
                <w:lang w:val="sr-Cyrl-CS"/>
              </w:rPr>
            </w:pPr>
            <w:r>
              <w:rPr>
                <w:sz w:val="24"/>
                <w:szCs w:val="24"/>
                <w:lang w:val="sr-Cyrl-CS"/>
              </w:rPr>
              <w:t>Референт ЈН</w:t>
            </w:r>
          </w:p>
          <w:p w:rsidR="0013076C" w:rsidRDefault="0013076C" w:rsidP="004D3BDB">
            <w:pPr>
              <w:rPr>
                <w:sz w:val="24"/>
                <w:szCs w:val="24"/>
                <w:lang w:val="sr-Cyrl-CS"/>
              </w:rPr>
            </w:pPr>
            <w:r>
              <w:rPr>
                <w:sz w:val="24"/>
                <w:szCs w:val="24"/>
                <w:lang w:val="sr-Cyrl-CS"/>
              </w:rPr>
              <w:t>Добављачи услуга</w:t>
            </w:r>
          </w:p>
        </w:tc>
      </w:tr>
      <w:tr w:rsidR="0013076C" w:rsidTr="004D3BDB">
        <w:tc>
          <w:tcPr>
            <w:tcW w:w="2240" w:type="dxa"/>
          </w:tcPr>
          <w:p w:rsidR="0013076C" w:rsidRDefault="0013076C" w:rsidP="004D3BDB">
            <w:pPr>
              <w:rPr>
                <w:sz w:val="24"/>
                <w:szCs w:val="24"/>
              </w:rPr>
            </w:pPr>
            <w:r>
              <w:rPr>
                <w:sz w:val="24"/>
                <w:szCs w:val="24"/>
              </w:rPr>
              <w:lastRenderedPageBreak/>
              <w:t>Јун 2017.</w:t>
            </w:r>
          </w:p>
        </w:tc>
        <w:tc>
          <w:tcPr>
            <w:tcW w:w="2491" w:type="dxa"/>
          </w:tcPr>
          <w:p w:rsidR="0013076C" w:rsidRDefault="0013076C" w:rsidP="004D3BDB">
            <w:pPr>
              <w:rPr>
                <w:sz w:val="24"/>
                <w:szCs w:val="24"/>
              </w:rPr>
            </w:pPr>
            <w:r>
              <w:rPr>
                <w:sz w:val="24"/>
                <w:szCs w:val="24"/>
              </w:rPr>
              <w:t>Израда Годишњег плана за школску 2017./2018. годину</w:t>
            </w:r>
          </w:p>
        </w:tc>
        <w:tc>
          <w:tcPr>
            <w:tcW w:w="2674" w:type="dxa"/>
          </w:tcPr>
          <w:p w:rsidR="0013076C" w:rsidRDefault="0013076C" w:rsidP="004D3BDB">
            <w:pPr>
              <w:rPr>
                <w:sz w:val="24"/>
                <w:szCs w:val="24"/>
                <w:lang w:val="sr-Cyrl-CS"/>
              </w:rPr>
            </w:pPr>
            <w:r>
              <w:rPr>
                <w:sz w:val="24"/>
                <w:szCs w:val="24"/>
                <w:lang w:val="sr-Cyrl-CS"/>
              </w:rPr>
              <w:t>На основу Правилника о организацији и систематизацији  послова Предшкослке установе „Наша радост“ и активностима које су планиране за нову школску годину</w:t>
            </w:r>
          </w:p>
        </w:tc>
        <w:tc>
          <w:tcPr>
            <w:tcW w:w="2217" w:type="dxa"/>
          </w:tcPr>
          <w:p w:rsidR="0013076C" w:rsidRDefault="0013076C" w:rsidP="004D3BDB">
            <w:pPr>
              <w:rPr>
                <w:sz w:val="24"/>
                <w:szCs w:val="24"/>
                <w:lang w:val="sr-Cyrl-CS"/>
              </w:rPr>
            </w:pPr>
            <w:r>
              <w:rPr>
                <w:sz w:val="24"/>
                <w:szCs w:val="24"/>
                <w:lang w:val="sr-Cyrl-CS"/>
              </w:rPr>
              <w:t>Лице за БЗНР</w:t>
            </w:r>
          </w:p>
        </w:tc>
      </w:tr>
      <w:tr w:rsidR="0013076C" w:rsidTr="004D3BDB">
        <w:trPr>
          <w:trHeight w:val="1651"/>
        </w:trPr>
        <w:tc>
          <w:tcPr>
            <w:tcW w:w="2240" w:type="dxa"/>
          </w:tcPr>
          <w:p w:rsidR="0013076C" w:rsidRDefault="0013076C" w:rsidP="004D3BDB">
            <w:pPr>
              <w:rPr>
                <w:sz w:val="24"/>
                <w:szCs w:val="24"/>
              </w:rPr>
            </w:pPr>
            <w:r>
              <w:rPr>
                <w:sz w:val="24"/>
                <w:szCs w:val="24"/>
              </w:rPr>
              <w:t>Јун 2017.</w:t>
            </w:r>
          </w:p>
        </w:tc>
        <w:tc>
          <w:tcPr>
            <w:tcW w:w="2491" w:type="dxa"/>
          </w:tcPr>
          <w:p w:rsidR="0013076C" w:rsidRDefault="0013076C" w:rsidP="004D3BDB">
            <w:pPr>
              <w:rPr>
                <w:sz w:val="24"/>
                <w:szCs w:val="24"/>
              </w:rPr>
            </w:pPr>
            <w:r>
              <w:rPr>
                <w:sz w:val="24"/>
                <w:szCs w:val="24"/>
              </w:rPr>
              <w:t>Израда Годишњег извештаја за школску 2016./2017. годину</w:t>
            </w:r>
          </w:p>
        </w:tc>
        <w:tc>
          <w:tcPr>
            <w:tcW w:w="2674" w:type="dxa"/>
          </w:tcPr>
          <w:p w:rsidR="0013076C" w:rsidRDefault="0013076C" w:rsidP="004D3BDB">
            <w:pPr>
              <w:rPr>
                <w:sz w:val="24"/>
                <w:szCs w:val="24"/>
                <w:lang w:val="sr-Cyrl-CS"/>
              </w:rPr>
            </w:pPr>
            <w:r>
              <w:rPr>
                <w:sz w:val="24"/>
                <w:szCs w:val="24"/>
                <w:lang w:val="sr-Cyrl-CS"/>
              </w:rPr>
              <w:t>На основу Правилника о организацији и систематизацији послова и одрађеним активностима у протеклој школској години</w:t>
            </w:r>
          </w:p>
        </w:tc>
        <w:tc>
          <w:tcPr>
            <w:tcW w:w="2217" w:type="dxa"/>
          </w:tcPr>
          <w:p w:rsidR="0013076C" w:rsidRDefault="0013076C" w:rsidP="004D3BDB">
            <w:pPr>
              <w:rPr>
                <w:sz w:val="24"/>
                <w:szCs w:val="24"/>
                <w:lang w:val="sr-Cyrl-CS"/>
              </w:rPr>
            </w:pPr>
            <w:r>
              <w:rPr>
                <w:sz w:val="24"/>
                <w:szCs w:val="24"/>
                <w:lang w:val="sr-Cyrl-CS"/>
              </w:rPr>
              <w:t>Лице за БЗНР</w:t>
            </w:r>
          </w:p>
        </w:tc>
      </w:tr>
    </w:tbl>
    <w:p w:rsidR="0013076C" w:rsidRPr="0013076C" w:rsidRDefault="0013076C" w:rsidP="0013076C">
      <w:pPr>
        <w:pStyle w:val="ListParagraph"/>
        <w:spacing w:after="0"/>
        <w:ind w:left="360"/>
        <w:rPr>
          <w:rFonts w:ascii="Times New Roman" w:hAnsi="Times New Roman" w:cs="Times New Roman"/>
          <w:b/>
          <w:i/>
          <w:sz w:val="24"/>
          <w:szCs w:val="24"/>
        </w:rPr>
      </w:pPr>
    </w:p>
    <w:tbl>
      <w:tblPr>
        <w:tblStyle w:val="TableGrid"/>
        <w:tblW w:w="0" w:type="auto"/>
        <w:tblLook w:val="04A0"/>
      </w:tblPr>
      <w:tblGrid>
        <w:gridCol w:w="2260"/>
        <w:gridCol w:w="2537"/>
        <w:gridCol w:w="2712"/>
        <w:gridCol w:w="2067"/>
      </w:tblGrid>
      <w:tr w:rsidR="0013076C" w:rsidRPr="0013076C" w:rsidTr="0013076C">
        <w:tc>
          <w:tcPr>
            <w:tcW w:w="2269" w:type="dxa"/>
          </w:tcPr>
          <w:p w:rsidR="0013076C" w:rsidRPr="0013076C" w:rsidRDefault="0013076C" w:rsidP="0013076C">
            <w:pPr>
              <w:spacing w:line="283" w:lineRule="exact"/>
              <w:ind w:right="139"/>
              <w:rPr>
                <w:b/>
                <w:bCs/>
                <w:i/>
                <w:spacing w:val="-10"/>
                <w:sz w:val="24"/>
                <w:szCs w:val="24"/>
                <w:lang w:val="ru-RU"/>
              </w:rPr>
            </w:pPr>
            <w:r w:rsidRPr="0013076C">
              <w:rPr>
                <w:b/>
                <w:bCs/>
                <w:i/>
                <w:spacing w:val="-10"/>
                <w:sz w:val="24"/>
                <w:szCs w:val="24"/>
                <w:lang w:val="ru-RU"/>
              </w:rPr>
              <w:t>Садржај праћења и вредновања</w:t>
            </w:r>
          </w:p>
        </w:tc>
        <w:tc>
          <w:tcPr>
            <w:tcW w:w="2551" w:type="dxa"/>
          </w:tcPr>
          <w:p w:rsidR="0013076C" w:rsidRPr="0013076C" w:rsidRDefault="0013076C" w:rsidP="0013076C">
            <w:pPr>
              <w:spacing w:line="283" w:lineRule="exact"/>
              <w:ind w:right="139"/>
              <w:rPr>
                <w:b/>
                <w:bCs/>
                <w:i/>
                <w:spacing w:val="-10"/>
                <w:sz w:val="24"/>
                <w:szCs w:val="24"/>
                <w:lang w:val="ru-RU"/>
              </w:rPr>
            </w:pPr>
            <w:r w:rsidRPr="0013076C">
              <w:rPr>
                <w:b/>
                <w:bCs/>
                <w:i/>
                <w:spacing w:val="-10"/>
                <w:sz w:val="24"/>
                <w:szCs w:val="24"/>
                <w:lang w:val="ru-RU"/>
              </w:rPr>
              <w:t>Начини праћења и вредновања</w:t>
            </w:r>
          </w:p>
        </w:tc>
        <w:tc>
          <w:tcPr>
            <w:tcW w:w="2747" w:type="dxa"/>
          </w:tcPr>
          <w:p w:rsidR="0013076C" w:rsidRPr="0013076C" w:rsidRDefault="0013076C" w:rsidP="0013076C">
            <w:pPr>
              <w:spacing w:line="283" w:lineRule="exact"/>
              <w:ind w:right="139"/>
              <w:rPr>
                <w:b/>
                <w:bCs/>
                <w:i/>
                <w:spacing w:val="-10"/>
                <w:sz w:val="24"/>
                <w:szCs w:val="24"/>
                <w:lang w:val="ru-RU"/>
              </w:rPr>
            </w:pPr>
            <w:r w:rsidRPr="0013076C">
              <w:rPr>
                <w:b/>
                <w:bCs/>
                <w:i/>
                <w:spacing w:val="-10"/>
                <w:sz w:val="24"/>
                <w:szCs w:val="24"/>
                <w:lang w:val="ru-RU"/>
              </w:rPr>
              <w:t>Време праћења и вредновања</w:t>
            </w:r>
          </w:p>
        </w:tc>
        <w:tc>
          <w:tcPr>
            <w:tcW w:w="2073" w:type="dxa"/>
          </w:tcPr>
          <w:p w:rsidR="0013076C" w:rsidRPr="0013076C" w:rsidRDefault="0013076C" w:rsidP="0013076C">
            <w:pPr>
              <w:spacing w:line="283" w:lineRule="exact"/>
              <w:ind w:right="139"/>
              <w:rPr>
                <w:b/>
                <w:bCs/>
                <w:i/>
                <w:spacing w:val="-10"/>
                <w:sz w:val="24"/>
                <w:szCs w:val="24"/>
                <w:lang w:val="ru-RU"/>
              </w:rPr>
            </w:pPr>
            <w:r w:rsidRPr="0013076C">
              <w:rPr>
                <w:b/>
                <w:bCs/>
                <w:i/>
                <w:spacing w:val="-10"/>
                <w:sz w:val="24"/>
                <w:szCs w:val="24"/>
                <w:lang w:val="ru-RU"/>
              </w:rPr>
              <w:t>Носиоци праћења и вредновања</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Повреде деце у вртићу</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Листа за пријаву поврде детета.</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Књига евиденције.</w:t>
            </w:r>
          </w:p>
          <w:p w:rsidR="0013076C" w:rsidRPr="0013076C" w:rsidRDefault="0013076C" w:rsidP="0013076C">
            <w:pPr>
              <w:rPr>
                <w:sz w:val="24"/>
                <w:szCs w:val="24"/>
                <w:lang w:val="sr-Cyrl-CS"/>
              </w:rPr>
            </w:pPr>
            <w:r w:rsidRPr="0013076C">
              <w:rPr>
                <w:sz w:val="24"/>
                <w:szCs w:val="24"/>
                <w:lang w:val="sr-Cyrl-CS"/>
              </w:rPr>
              <w:t>о повредама деце у вртићу.</w:t>
            </w:r>
          </w:p>
          <w:p w:rsidR="0013076C" w:rsidRPr="0013076C" w:rsidRDefault="0013076C" w:rsidP="0013076C">
            <w:pPr>
              <w:spacing w:line="283" w:lineRule="exact"/>
              <w:ind w:right="139"/>
              <w:rPr>
                <w:bCs/>
                <w:spacing w:val="-10"/>
                <w:sz w:val="24"/>
                <w:szCs w:val="24"/>
                <w:lang w:val="ru-RU"/>
              </w:rPr>
            </w:pPr>
            <w:r w:rsidRPr="0013076C">
              <w:rPr>
                <w:sz w:val="24"/>
                <w:szCs w:val="24"/>
                <w:lang w:val="sr-Cyrl-CS"/>
              </w:rPr>
              <w:t>Књига евиденције у електронској форми.</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Матични васпитач.</w:t>
            </w:r>
          </w:p>
          <w:p w:rsidR="0013076C" w:rsidRPr="0013076C" w:rsidRDefault="0013076C" w:rsidP="0013076C">
            <w:pPr>
              <w:rPr>
                <w:sz w:val="24"/>
                <w:szCs w:val="24"/>
                <w:lang w:val="sr-Cyrl-CS"/>
              </w:rPr>
            </w:pPr>
            <w:r w:rsidRPr="0013076C">
              <w:rPr>
                <w:sz w:val="24"/>
                <w:szCs w:val="24"/>
                <w:lang w:val="sr-Cyrl-CS"/>
              </w:rPr>
              <w:t>Руководилац радне јединице у вртићу.</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 xml:space="preserve">Документација везана за осигурање запослених и деце и </w:t>
            </w:r>
            <w:r w:rsidRPr="0013076C">
              <w:rPr>
                <w:bCs/>
                <w:spacing w:val="-10"/>
                <w:sz w:val="24"/>
                <w:szCs w:val="24"/>
                <w:lang w:val="ru-RU"/>
              </w:rPr>
              <w:lastRenderedPageBreak/>
              <w:t>укупан број захтева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 xml:space="preserve">Решења одштетних захтева као информација од </w:t>
            </w:r>
            <w:r w:rsidRPr="0013076C">
              <w:rPr>
                <w:bCs/>
                <w:spacing w:val="-10"/>
                <w:sz w:val="24"/>
                <w:szCs w:val="24"/>
                <w:lang w:val="ru-RU"/>
              </w:rPr>
              <w:lastRenderedPageBreak/>
              <w:t>осигуравајуће куће «Миленијум осигурање» Београд</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lastRenderedPageBreak/>
              <w:t>Руководилац радне јединице у вртићу или матични васпитач.</w:t>
            </w:r>
          </w:p>
          <w:p w:rsidR="0013076C" w:rsidRPr="0013076C" w:rsidRDefault="0013076C" w:rsidP="0013076C">
            <w:pPr>
              <w:rPr>
                <w:sz w:val="24"/>
                <w:szCs w:val="24"/>
                <w:lang w:val="sr-Cyrl-CS"/>
              </w:rPr>
            </w:pPr>
            <w:r w:rsidRPr="0013076C">
              <w:rPr>
                <w:sz w:val="24"/>
                <w:szCs w:val="24"/>
                <w:lang w:val="sr-Cyrl-CS"/>
              </w:rPr>
              <w:t>Повређени запослени.</w:t>
            </w:r>
          </w:p>
          <w:p w:rsidR="0013076C" w:rsidRPr="0013076C" w:rsidRDefault="0013076C" w:rsidP="0013076C">
            <w:pPr>
              <w:rPr>
                <w:sz w:val="24"/>
                <w:szCs w:val="24"/>
                <w:lang w:val="sr-Cyrl-CS"/>
              </w:rPr>
            </w:pPr>
            <w:r w:rsidRPr="0013076C">
              <w:rPr>
                <w:sz w:val="24"/>
                <w:szCs w:val="24"/>
                <w:lang w:val="sr-Cyrl-CS"/>
              </w:rPr>
              <w:t>Родитељи повређеног детета</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Записници и Решења издата од санитарне инспекције у Суботици</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Сарадња са мајторима наше Установе.</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Сарадња са руководиоцем радне јединице у вртићу.</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Сарадња са помоћницима дирекотора о темпу извршења и отклањања наложених мера.</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Подношење извештаја санитарној инспекцији о извршењу наложених мера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p>
        </w:tc>
      </w:tr>
      <w:tr w:rsidR="0013076C" w:rsidRPr="0013076C"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Документација која се односи на послове БЗНР и ЗОП</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Архивирање.</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Рокови.</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Реализација.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Д.О.О. „Заштита и безбедност“, гдин. Божидар Бајат</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Повреда на раду запослених</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Образац 1.</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Оверен Образац 1. од Фонда за здравствено осигурање.</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Повређени запослени.</w:t>
            </w:r>
          </w:p>
          <w:p w:rsidR="0013076C" w:rsidRPr="0013076C" w:rsidRDefault="0013076C" w:rsidP="0013076C">
            <w:pPr>
              <w:rPr>
                <w:sz w:val="24"/>
                <w:szCs w:val="24"/>
                <w:lang w:val="sr-Cyrl-CS"/>
              </w:rPr>
            </w:pPr>
            <w:r w:rsidRPr="0013076C">
              <w:rPr>
                <w:sz w:val="24"/>
                <w:szCs w:val="24"/>
                <w:lang w:val="sr-Cyrl-CS"/>
              </w:rPr>
              <w:t>Руководилац радне јединице у вртићу</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Добровољно осигурање запослених и чланова њихове породице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Решења одштетних захтева од осигуравајуће куће «ДДОР ОСИГУРАЊЕ»</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 xml:space="preserve">Запослени који уплаћује добровољно </w:t>
            </w:r>
            <w:r w:rsidRPr="0013076C">
              <w:rPr>
                <w:sz w:val="24"/>
                <w:szCs w:val="24"/>
                <w:lang w:val="sr-Cyrl-CS"/>
              </w:rPr>
              <w:lastRenderedPageBreak/>
              <w:t>здравствено осигурање.</w:t>
            </w:r>
          </w:p>
        </w:tc>
      </w:tr>
      <w:tr w:rsidR="0013076C" w:rsidRPr="00711000" w:rsidTr="0013076C">
        <w:tc>
          <w:tcPr>
            <w:tcW w:w="2269"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Квалитет и исправност воде за пиће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Извештаји о испитивању воде за пиће у вртићима Предшколске установе «Наша радост»</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p>
        </w:tc>
      </w:tr>
      <w:tr w:rsidR="0013076C" w:rsidRPr="00711000" w:rsidTr="0013076C">
        <w:tc>
          <w:tcPr>
            <w:tcW w:w="2269" w:type="dxa"/>
          </w:tcPr>
          <w:p w:rsidR="0013076C" w:rsidRPr="00795835" w:rsidRDefault="0013076C" w:rsidP="0013076C">
            <w:pPr>
              <w:rPr>
                <w:sz w:val="24"/>
                <w:szCs w:val="24"/>
                <w:lang w:val="ru-RU"/>
              </w:rPr>
            </w:pPr>
            <w:r w:rsidRPr="0013076C">
              <w:rPr>
                <w:bCs/>
                <w:spacing w:val="-10"/>
                <w:sz w:val="24"/>
                <w:szCs w:val="24"/>
                <w:lang w:val="ru-RU"/>
              </w:rPr>
              <w:t>Добровољно осигурање запослених и чланова њихове породице «</w:t>
            </w:r>
            <w:r w:rsidRPr="0013076C">
              <w:rPr>
                <w:sz w:val="24"/>
                <w:szCs w:val="24"/>
                <w:lang w:val="sr-Latn-CS"/>
              </w:rPr>
              <w:t>Wiener stadtishe осигурање</w:t>
            </w:r>
            <w:r w:rsidRPr="00795835">
              <w:rPr>
                <w:sz w:val="24"/>
                <w:szCs w:val="24"/>
                <w:lang w:val="ru-RU"/>
              </w:rPr>
              <w:t>“</w:t>
            </w:r>
          </w:p>
          <w:p w:rsidR="0013076C" w:rsidRPr="0013076C" w:rsidRDefault="0013076C" w:rsidP="0013076C">
            <w:pPr>
              <w:spacing w:line="283" w:lineRule="exact"/>
              <w:ind w:right="139"/>
              <w:rPr>
                <w:bCs/>
                <w:spacing w:val="-10"/>
                <w:sz w:val="24"/>
                <w:szCs w:val="24"/>
                <w:lang w:val="ru-RU"/>
              </w:rPr>
            </w:pP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Повратна информација од осигураника.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Запослени који уплаћује додатно здравствено осигурање</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Решење о именовању запослених који су задужени за спровођење забране пушења у вртићима.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Знак забрањеног пушења у вртићу и дворишту вртића и да ли је исти постављен на улазна врата објекта као и Решење о именовању запослених који су задужени за спровођење забране пушења у вртићима.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 Септембар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безбедност и здравље на раду</w:t>
            </w:r>
          </w:p>
          <w:p w:rsidR="0013076C" w:rsidRPr="0013076C" w:rsidRDefault="0013076C" w:rsidP="0013076C">
            <w:pPr>
              <w:rPr>
                <w:sz w:val="24"/>
                <w:szCs w:val="24"/>
                <w:lang w:val="sr-Cyrl-CS"/>
              </w:rPr>
            </w:pPr>
            <w:r w:rsidRPr="0013076C">
              <w:rPr>
                <w:sz w:val="24"/>
                <w:szCs w:val="24"/>
                <w:lang w:val="sr-Cyrl-CS"/>
              </w:rPr>
              <w:t>Руководилац радне јединице у вртићу.</w:t>
            </w:r>
          </w:p>
          <w:p w:rsidR="0013076C" w:rsidRPr="0013076C" w:rsidRDefault="0013076C" w:rsidP="0013076C">
            <w:pPr>
              <w:rPr>
                <w:sz w:val="24"/>
                <w:szCs w:val="24"/>
                <w:lang w:val="sr-Cyrl-CS"/>
              </w:rPr>
            </w:pPr>
            <w:r w:rsidRPr="0013076C">
              <w:rPr>
                <w:sz w:val="24"/>
                <w:szCs w:val="24"/>
                <w:lang w:val="sr-Cyrl-CS"/>
              </w:rPr>
              <w:t>Контролор за забрану пушења на основу Ршења.</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Микробиолошка исправност узорка бриса и намирница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Извештаји о испитивању брисева и намирница у вртићима Предшколске установе «Наша радост» и Централној кухињи</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Руководилац радне јединице у вртићу.</w:t>
            </w:r>
          </w:p>
          <w:p w:rsidR="0013076C" w:rsidRPr="0013076C" w:rsidRDefault="0013076C" w:rsidP="0013076C">
            <w:pPr>
              <w:rPr>
                <w:sz w:val="24"/>
                <w:szCs w:val="24"/>
                <w:lang w:val="sr-Cyrl-CS"/>
              </w:rPr>
            </w:pPr>
            <w:r w:rsidRPr="0013076C">
              <w:rPr>
                <w:sz w:val="24"/>
                <w:szCs w:val="24"/>
                <w:lang w:val="sr-Cyrl-CS"/>
              </w:rPr>
              <w:t>Шеф кухиње.</w:t>
            </w:r>
          </w:p>
          <w:p w:rsidR="0013076C" w:rsidRPr="0013076C" w:rsidRDefault="0013076C" w:rsidP="0013076C">
            <w:pPr>
              <w:rPr>
                <w:sz w:val="24"/>
                <w:szCs w:val="24"/>
                <w:lang w:val="sr-Cyrl-CS"/>
              </w:rPr>
            </w:pPr>
            <w:r w:rsidRPr="0013076C">
              <w:rPr>
                <w:sz w:val="24"/>
                <w:szCs w:val="24"/>
                <w:lang w:val="sr-Cyrl-CS"/>
              </w:rPr>
              <w:t>Технолог</w:t>
            </w:r>
          </w:p>
          <w:p w:rsidR="0013076C" w:rsidRPr="0013076C" w:rsidRDefault="0013076C" w:rsidP="0013076C">
            <w:pPr>
              <w:rPr>
                <w:sz w:val="24"/>
                <w:szCs w:val="24"/>
                <w:lang w:val="sr-Cyrl-CS"/>
              </w:rPr>
            </w:pPr>
            <w:r w:rsidRPr="0013076C">
              <w:rPr>
                <w:sz w:val="24"/>
                <w:szCs w:val="24"/>
                <w:lang w:val="sr-Cyrl-CS"/>
              </w:rPr>
              <w:t>Нутрициониста.</w:t>
            </w:r>
          </w:p>
          <w:p w:rsidR="0013076C" w:rsidRPr="0013076C" w:rsidRDefault="0013076C" w:rsidP="0013076C">
            <w:pPr>
              <w:rPr>
                <w:sz w:val="24"/>
                <w:szCs w:val="24"/>
                <w:lang w:val="sr-Cyrl-CS"/>
              </w:rPr>
            </w:pPr>
            <w:r w:rsidRPr="0013076C">
              <w:rPr>
                <w:sz w:val="24"/>
                <w:szCs w:val="24"/>
                <w:lang w:val="sr-Cyrl-CS"/>
              </w:rPr>
              <w:t>Узорковач</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Потврде и извршеној услузи ДДД.</w:t>
            </w:r>
          </w:p>
          <w:p w:rsidR="0013076C" w:rsidRPr="0013076C" w:rsidRDefault="0013076C" w:rsidP="0013076C">
            <w:pPr>
              <w:rPr>
                <w:bCs/>
                <w:spacing w:val="-10"/>
                <w:sz w:val="24"/>
                <w:szCs w:val="24"/>
                <w:lang w:val="ru-RU"/>
              </w:rPr>
            </w:pPr>
            <w:r w:rsidRPr="0013076C">
              <w:rPr>
                <w:bCs/>
                <w:spacing w:val="-10"/>
                <w:sz w:val="24"/>
                <w:szCs w:val="24"/>
                <w:lang w:val="ru-RU"/>
              </w:rPr>
              <w:t>Третиране површине.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Извештај из «Еко-Дез»-а о урађеним мерама ДДД</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Извршиоци ове услуге.</w:t>
            </w:r>
          </w:p>
          <w:p w:rsidR="0013076C" w:rsidRPr="0013076C" w:rsidRDefault="0013076C" w:rsidP="0013076C">
            <w:pPr>
              <w:rPr>
                <w:sz w:val="24"/>
                <w:szCs w:val="24"/>
                <w:lang w:val="sr-Cyrl-CS"/>
              </w:rPr>
            </w:pPr>
            <w:r w:rsidRPr="0013076C">
              <w:rPr>
                <w:sz w:val="24"/>
                <w:szCs w:val="24"/>
                <w:lang w:val="sr-Cyrl-CS"/>
              </w:rPr>
              <w:t>Руководилац радне јединице у вртићу</w:t>
            </w:r>
          </w:p>
        </w:tc>
      </w:tr>
      <w:tr w:rsidR="0013076C" w:rsidRPr="0013076C"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Апарати за гашење пожара и хидрантска мрежа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извшеном сервису.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Септембар 2016.</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Март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Возачи наше Установе.</w:t>
            </w:r>
          </w:p>
          <w:p w:rsidR="0013076C" w:rsidRPr="0013076C" w:rsidRDefault="0013076C" w:rsidP="0013076C">
            <w:pPr>
              <w:rPr>
                <w:sz w:val="24"/>
                <w:szCs w:val="24"/>
                <w:lang w:val="sr-Cyrl-CS"/>
              </w:rPr>
            </w:pPr>
            <w:r w:rsidRPr="0013076C">
              <w:rPr>
                <w:sz w:val="24"/>
                <w:szCs w:val="24"/>
                <w:lang w:val="sr-Cyrl-CS"/>
              </w:rPr>
              <w:t>Запослени у Радионици</w:t>
            </w:r>
          </w:p>
        </w:tc>
      </w:tr>
      <w:tr w:rsidR="0013076C" w:rsidRPr="0013076C"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lastRenderedPageBreak/>
              <w:t>Сервисирање димњака, нафтних горионика, кухињских напа и топловодних котлова.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извршеном сервису.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Јун, сепмебар, децембар 2016.</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Март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 ове услуге ЈКП „Димничар“</w:t>
            </w:r>
          </w:p>
          <w:p w:rsidR="0013076C" w:rsidRPr="0013076C" w:rsidRDefault="0013076C" w:rsidP="0013076C">
            <w:pPr>
              <w:rPr>
                <w:sz w:val="24"/>
                <w:szCs w:val="24"/>
                <w:lang w:val="sr-Cyrl-CS"/>
              </w:rPr>
            </w:pPr>
            <w:r w:rsidRPr="0013076C">
              <w:rPr>
                <w:sz w:val="24"/>
                <w:szCs w:val="24"/>
                <w:lang w:val="sr-Cyrl-CS"/>
              </w:rPr>
              <w:t>Референт ЈН</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Нови апарати за гашење пожара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примопредаји нових апарата за гашење пожара у вртиће и објекте наше Установе.</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Отпис старих ПП апарата који су замењени новима.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Јун и новембар 2016.</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Јун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795835" w:rsidRDefault="0013076C" w:rsidP="0013076C">
            <w:pPr>
              <w:rPr>
                <w:sz w:val="24"/>
                <w:szCs w:val="24"/>
                <w:lang w:val="ru-RU"/>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Возачи наше Установе.</w:t>
            </w:r>
          </w:p>
          <w:p w:rsidR="0013076C" w:rsidRPr="0013076C" w:rsidRDefault="0013076C" w:rsidP="0013076C">
            <w:pPr>
              <w:rPr>
                <w:sz w:val="24"/>
                <w:szCs w:val="24"/>
                <w:lang w:val="sr-Cyrl-CS"/>
              </w:rPr>
            </w:pPr>
            <w:r w:rsidRPr="0013076C">
              <w:rPr>
                <w:sz w:val="24"/>
                <w:szCs w:val="24"/>
                <w:lang w:val="sr-Cyrl-CS"/>
              </w:rPr>
              <w:t>Запослени у Радионици</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Систем за откривање и дојаву пожара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Заисник о одрађеном сервису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Јул 2016./Јануар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795835" w:rsidRDefault="0013076C" w:rsidP="0013076C">
            <w:pPr>
              <w:rPr>
                <w:sz w:val="24"/>
                <w:szCs w:val="24"/>
                <w:lang w:val="ru-RU"/>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Извршиоц ове услуге</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Гасни уређаји у вртићима који се греју на гас.</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сервисирању гасних уређаја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Октобар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795835" w:rsidRDefault="0013076C" w:rsidP="0013076C">
            <w:pPr>
              <w:rPr>
                <w:sz w:val="24"/>
                <w:szCs w:val="24"/>
                <w:lang w:val="ru-RU"/>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Извршиоц ове услуге.</w:t>
            </w:r>
          </w:p>
        </w:tc>
      </w:tr>
      <w:tr w:rsidR="0013076C" w:rsidRPr="0013076C"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Финансијски план за 2018. годину</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Сагледаванје потреба и планирање средстава на основу обавеза које се требају извршити у 2018. години са аспекта БЗНР и ЗОП</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Јун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Средства за личну заштиту на раду</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Набавка средстава за личну заштиту на раду на основу броја запослених који су у сталном радном односу и на основу радног места.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795835" w:rsidRDefault="0013076C" w:rsidP="0013076C">
            <w:pPr>
              <w:rPr>
                <w:sz w:val="24"/>
                <w:szCs w:val="24"/>
                <w:lang w:val="ru-RU"/>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Медицинске сестре на превентиви.</w:t>
            </w:r>
          </w:p>
          <w:p w:rsidR="0013076C" w:rsidRPr="0013076C" w:rsidRDefault="0013076C" w:rsidP="0013076C">
            <w:pPr>
              <w:rPr>
                <w:sz w:val="24"/>
                <w:szCs w:val="24"/>
                <w:lang w:val="sr-Cyrl-CS"/>
              </w:rPr>
            </w:pPr>
            <w:r w:rsidRPr="0013076C">
              <w:rPr>
                <w:sz w:val="24"/>
                <w:szCs w:val="24"/>
                <w:lang w:val="sr-Cyrl-CS"/>
              </w:rPr>
              <w:t>Возачи наше Установе</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Стање у вртићима и двориштима које се односи на мере БЗНР и ЗОП</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Обилазак објеката и кљига евиденције о извршеној посети.</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Сви запослени у вртићу.</w:t>
            </w:r>
          </w:p>
          <w:p w:rsidR="0013076C" w:rsidRPr="0013076C" w:rsidRDefault="0013076C" w:rsidP="0013076C">
            <w:pPr>
              <w:rPr>
                <w:sz w:val="24"/>
                <w:szCs w:val="24"/>
                <w:lang w:val="sr-Cyrl-CS"/>
              </w:rPr>
            </w:pPr>
            <w:r w:rsidRPr="0013076C">
              <w:rPr>
                <w:sz w:val="24"/>
                <w:szCs w:val="24"/>
                <w:lang w:val="sr-Cyrl-CS"/>
              </w:rPr>
              <w:t>Руководиоци радних јединица у вртићу и осталих радних јединица.</w:t>
            </w: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lastRenderedPageBreak/>
              <w:t>Дообука запослених за пружање прве помоћи која се организује сваке пете године од основне обуке.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Списак запослених који су на обуци били 2011. године</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Октобар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Медицинске сестре на превентиви.</w:t>
            </w:r>
          </w:p>
          <w:p w:rsidR="0013076C" w:rsidRPr="0013076C" w:rsidRDefault="0013076C" w:rsidP="0013076C">
            <w:pPr>
              <w:rPr>
                <w:sz w:val="24"/>
                <w:szCs w:val="24"/>
                <w:lang w:val="sr-Cyrl-CS"/>
              </w:rPr>
            </w:pP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bCs/>
                <w:spacing w:val="-10"/>
                <w:sz w:val="24"/>
                <w:szCs w:val="24"/>
                <w:lang w:val="ru-RU"/>
              </w:rPr>
              <w:t>Обука запослених за пружање прве помоћи</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 xml:space="preserve">Списак запослених који се упућују на осопобљавање за пружање прве помоћи на основу Правилника о </w:t>
            </w:r>
            <w:r w:rsidRPr="0013076C">
              <w:rPr>
                <w:sz w:val="24"/>
                <w:szCs w:val="24"/>
                <w:lang w:val="sr-Cyrl-CS"/>
              </w:rPr>
              <w:t>опреми и поступку за пружање прве помоћи и о организовању службе спасавања у случају незгоде на раду.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Медицинске сестре на превентиви.</w:t>
            </w:r>
          </w:p>
          <w:p w:rsidR="0013076C" w:rsidRPr="0013076C" w:rsidRDefault="0013076C" w:rsidP="0013076C">
            <w:pPr>
              <w:rPr>
                <w:sz w:val="24"/>
                <w:szCs w:val="24"/>
                <w:lang w:val="sr-Cyrl-CS"/>
              </w:rPr>
            </w:pPr>
          </w:p>
        </w:tc>
      </w:tr>
      <w:tr w:rsidR="0013076C" w:rsidRPr="00711000" w:rsidTr="0013076C">
        <w:tc>
          <w:tcPr>
            <w:tcW w:w="2269" w:type="dxa"/>
          </w:tcPr>
          <w:p w:rsidR="0013076C" w:rsidRPr="0013076C" w:rsidRDefault="0013076C" w:rsidP="0013076C">
            <w:pPr>
              <w:rPr>
                <w:bCs/>
                <w:spacing w:val="-10"/>
                <w:sz w:val="24"/>
                <w:szCs w:val="24"/>
                <w:lang w:val="ru-RU"/>
              </w:rPr>
            </w:pPr>
            <w:r w:rsidRPr="0013076C">
              <w:rPr>
                <w:sz w:val="24"/>
                <w:szCs w:val="24"/>
                <w:lang w:val="sr-Cyrl-CS"/>
              </w:rPr>
              <w:t>Упознавање ученика Средње медицинске школе са најзначајнијим мерама, опасностима и штетностима из области БЗНР.</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извршеном упознавању ученика Средње медицинске школе</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Божидар Бајат</w:t>
            </w: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t>Упознавање студената Учитељског факултета на мађарском језику са најзначајнијим мерама, опасностима и штетностима из области БЗНР.</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извршеном упознавању студената Учитељског факултета на мађарском језику.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Божидар Бајат</w:t>
            </w: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t xml:space="preserve">Упознавање студената Високе школе струковних студија за образовање васпитача и тренера са најзначајнијим мерама, опасностима и </w:t>
            </w:r>
            <w:r w:rsidRPr="0013076C">
              <w:rPr>
                <w:sz w:val="24"/>
                <w:szCs w:val="24"/>
                <w:lang w:val="sr-Cyrl-CS"/>
              </w:rPr>
              <w:lastRenderedPageBreak/>
              <w:t>штетностима из области БЗНР.</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 xml:space="preserve">Записник о извршеном упознавању студената </w:t>
            </w:r>
            <w:r w:rsidRPr="0013076C">
              <w:rPr>
                <w:sz w:val="24"/>
                <w:szCs w:val="24"/>
                <w:lang w:val="sr-Cyrl-CS"/>
              </w:rPr>
              <w:t>Високе школе струковних студија за образовање васпитача и тренера</w:t>
            </w:r>
            <w:r w:rsidRPr="0013076C">
              <w:rPr>
                <w:bCs/>
                <w:spacing w:val="-10"/>
                <w:sz w:val="24"/>
                <w:szCs w:val="24"/>
                <w:lang w:val="ru-RU"/>
              </w:rPr>
              <w:t xml:space="preserve"> </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Божидар Бајат</w:t>
            </w: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lastRenderedPageBreak/>
              <w:t>Обука новозапослених из области БЗНР и ЗОП.</w:t>
            </w:r>
          </w:p>
          <w:p w:rsidR="0013076C" w:rsidRPr="0013076C" w:rsidRDefault="0013076C" w:rsidP="0013076C">
            <w:pPr>
              <w:rPr>
                <w:sz w:val="24"/>
                <w:szCs w:val="24"/>
                <w:lang w:val="sr-Cyrl-CS"/>
              </w:rPr>
            </w:pPr>
            <w:r w:rsidRPr="0013076C">
              <w:rPr>
                <w:sz w:val="24"/>
                <w:szCs w:val="24"/>
                <w:lang w:val="sr-Cyrl-CS"/>
              </w:rPr>
              <w:t>Закон о БЗНР.</w:t>
            </w:r>
          </w:p>
          <w:p w:rsidR="0013076C" w:rsidRPr="0013076C" w:rsidRDefault="0013076C" w:rsidP="0013076C">
            <w:pPr>
              <w:rPr>
                <w:sz w:val="24"/>
                <w:szCs w:val="24"/>
                <w:lang w:val="sr-Cyrl-CS"/>
              </w:rPr>
            </w:pPr>
            <w:r w:rsidRPr="0013076C">
              <w:rPr>
                <w:sz w:val="24"/>
                <w:szCs w:val="24"/>
                <w:lang w:val="sr-Cyrl-CS"/>
              </w:rPr>
              <w:t>Закон о ЗОП</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извршеној обуци.</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Тестови о провери знања из ове две области</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Божидар Бајат</w:t>
            </w: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t>Клима уређаји</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сервисирање клима уређаја у вртићима и објектима наше установе који имају климу.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Јул 2016.-Март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Референт за ЈН</w:t>
            </w:r>
          </w:p>
          <w:p w:rsidR="0013076C" w:rsidRPr="0013076C" w:rsidRDefault="0013076C" w:rsidP="0013076C">
            <w:pPr>
              <w:rPr>
                <w:sz w:val="24"/>
                <w:szCs w:val="24"/>
                <w:lang w:val="sr-Cyrl-CS"/>
              </w:rPr>
            </w:pP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t>Испитивање услова радне околине и преглед опреме за рад</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 xml:space="preserve">Записник о извршеном испитивању </w:t>
            </w:r>
            <w:r w:rsidRPr="0013076C">
              <w:rPr>
                <w:sz w:val="24"/>
                <w:szCs w:val="24"/>
                <w:lang w:val="sr-Cyrl-CS"/>
              </w:rPr>
              <w:t>услова радне околине и преглед опреме за рад</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До децембра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Референт за ЈН</w:t>
            </w:r>
          </w:p>
          <w:p w:rsidR="0013076C" w:rsidRPr="0013076C" w:rsidRDefault="0013076C" w:rsidP="0013076C">
            <w:pPr>
              <w:rPr>
                <w:sz w:val="24"/>
                <w:szCs w:val="24"/>
                <w:lang w:val="sr-Cyrl-CS"/>
              </w:rPr>
            </w:pP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t>Акт о процени ризика за радна места и у радној околини</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 xml:space="preserve">Измене и допуне Акта </w:t>
            </w:r>
            <w:r w:rsidRPr="0013076C">
              <w:rPr>
                <w:sz w:val="24"/>
                <w:szCs w:val="24"/>
                <w:lang w:val="sr-Cyrl-CS"/>
              </w:rPr>
              <w:t>о процени ризика за радна места и у радној околини услед новог Правилника о организацији и систематизацији послова у Предшколској установи „Наша радост“.</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Децембар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Извршиоц ове услуге.</w:t>
            </w:r>
          </w:p>
          <w:p w:rsidR="0013076C" w:rsidRPr="0013076C" w:rsidRDefault="0013076C" w:rsidP="0013076C">
            <w:pPr>
              <w:rPr>
                <w:sz w:val="24"/>
                <w:szCs w:val="24"/>
                <w:lang w:val="sr-Cyrl-CS"/>
              </w:rPr>
            </w:pPr>
            <w:r w:rsidRPr="0013076C">
              <w:rPr>
                <w:sz w:val="24"/>
                <w:szCs w:val="24"/>
                <w:lang w:val="sr-Cyrl-CS"/>
              </w:rPr>
              <w:t>Референт за ЈН</w:t>
            </w:r>
          </w:p>
          <w:p w:rsidR="0013076C" w:rsidRPr="0013076C" w:rsidRDefault="0013076C" w:rsidP="0013076C">
            <w:pPr>
              <w:rPr>
                <w:sz w:val="24"/>
                <w:szCs w:val="24"/>
                <w:lang w:val="sr-Cyrl-CS"/>
              </w:rPr>
            </w:pP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t>Правилник о организацији и систематизацији послова у Предшколској установи „Наша радост“.</w:t>
            </w:r>
          </w:p>
          <w:p w:rsidR="0013076C" w:rsidRPr="0013076C" w:rsidRDefault="0013076C" w:rsidP="0013076C">
            <w:pPr>
              <w:rPr>
                <w:sz w:val="24"/>
                <w:szCs w:val="24"/>
                <w:lang w:val="sr-Cyrl-CS"/>
              </w:rPr>
            </w:pPr>
            <w:r w:rsidRPr="0013076C">
              <w:rPr>
                <w:sz w:val="24"/>
                <w:szCs w:val="24"/>
                <w:lang w:val="sr-Cyrl-CS"/>
              </w:rPr>
              <w:t>Закон о БЗНР.</w:t>
            </w:r>
          </w:p>
          <w:p w:rsidR="0013076C" w:rsidRPr="0013076C" w:rsidRDefault="0013076C" w:rsidP="0013076C">
            <w:pPr>
              <w:rPr>
                <w:sz w:val="24"/>
                <w:szCs w:val="24"/>
                <w:lang w:val="sr-Cyrl-CS"/>
              </w:rPr>
            </w:pPr>
            <w:r w:rsidRPr="0013076C">
              <w:rPr>
                <w:sz w:val="24"/>
                <w:szCs w:val="24"/>
                <w:lang w:val="sr-Cyrl-CS"/>
              </w:rPr>
              <w:t>Закон о ЗОП.</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Оспособљавање запослених за безбедан и здрав рад и обука из области ЗОП.</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Записник о извршеној обуци и оспособљавању.</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Образац 1.</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Тестови</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Новембар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Божидар Бајат</w:t>
            </w: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t>Радна одећа и обућа за раднике на пословима кошења траве.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Набавка радне одеће и обуће на основу потребних величина.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Мај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Добављач ХТЗ опреме</w:t>
            </w: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t>Вешерај</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 xml:space="preserve">Организација рада у </w:t>
            </w:r>
            <w:r w:rsidRPr="0013076C">
              <w:rPr>
                <w:bCs/>
                <w:spacing w:val="-10"/>
                <w:sz w:val="24"/>
                <w:szCs w:val="24"/>
                <w:lang w:val="ru-RU"/>
              </w:rPr>
              <w:lastRenderedPageBreak/>
              <w:t>«Вешерају»</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lastRenderedPageBreak/>
              <w:t>Набавка нове опреме</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Реализација набавке нове машине за прање веша и нове рољке у Вешерају.</w:t>
            </w:r>
          </w:p>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Инсталација.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Март 2016.</w:t>
            </w:r>
          </w:p>
        </w:tc>
        <w:tc>
          <w:tcPr>
            <w:tcW w:w="2073" w:type="dxa"/>
          </w:tcPr>
          <w:p w:rsidR="0013076C" w:rsidRPr="0013076C" w:rsidRDefault="0013076C" w:rsidP="0013076C">
            <w:pPr>
              <w:rPr>
                <w:sz w:val="24"/>
                <w:szCs w:val="24"/>
                <w:lang w:val="sr-Cyrl-CS"/>
              </w:rPr>
            </w:pPr>
            <w:r w:rsidRPr="0013076C">
              <w:rPr>
                <w:sz w:val="24"/>
                <w:szCs w:val="24"/>
                <w:lang w:val="sr-Cyrl-CS"/>
              </w:rPr>
              <w:t>Добављач наведених добара</w:t>
            </w:r>
          </w:p>
        </w:tc>
      </w:tr>
      <w:tr w:rsidR="0013076C" w:rsidRPr="0013076C" w:rsidTr="0013076C">
        <w:tc>
          <w:tcPr>
            <w:tcW w:w="2269" w:type="dxa"/>
          </w:tcPr>
          <w:p w:rsidR="0013076C" w:rsidRPr="0013076C" w:rsidRDefault="0013076C" w:rsidP="0013076C">
            <w:pPr>
              <w:rPr>
                <w:sz w:val="24"/>
                <w:szCs w:val="24"/>
              </w:rPr>
            </w:pPr>
            <w:r w:rsidRPr="0013076C">
              <w:rPr>
                <w:sz w:val="24"/>
                <w:szCs w:val="24"/>
              </w:rPr>
              <w:t>Правилник о сигурносно-заштитним мерама и протоколи поступања у ризичним ситуацијама.</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Израда Правилника и дистрибуција на вртиће свим запосленима.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Септембар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Директор Установе.</w:t>
            </w:r>
          </w:p>
          <w:p w:rsidR="0013076C" w:rsidRPr="0013076C" w:rsidRDefault="0013076C" w:rsidP="0013076C">
            <w:pPr>
              <w:rPr>
                <w:sz w:val="24"/>
                <w:szCs w:val="24"/>
                <w:lang w:val="sr-Cyrl-CS"/>
              </w:rPr>
            </w:pPr>
            <w:r w:rsidRPr="0013076C">
              <w:rPr>
                <w:sz w:val="24"/>
                <w:szCs w:val="24"/>
                <w:lang w:val="sr-Cyrl-CS"/>
              </w:rPr>
              <w:t>Медицинске сестре на превентиви</w:t>
            </w:r>
          </w:p>
        </w:tc>
      </w:tr>
      <w:tr w:rsidR="0013076C" w:rsidRPr="0013076C" w:rsidTr="0013076C">
        <w:tc>
          <w:tcPr>
            <w:tcW w:w="2269" w:type="dxa"/>
          </w:tcPr>
          <w:p w:rsidR="0013076C" w:rsidRPr="0013076C" w:rsidRDefault="0013076C" w:rsidP="0013076C">
            <w:pPr>
              <w:rPr>
                <w:sz w:val="24"/>
                <w:szCs w:val="24"/>
              </w:rPr>
            </w:pPr>
            <w:r w:rsidRPr="0013076C">
              <w:rPr>
                <w:sz w:val="24"/>
                <w:szCs w:val="24"/>
              </w:rPr>
              <w:t>Инвентар</w:t>
            </w:r>
          </w:p>
        </w:tc>
        <w:tc>
          <w:tcPr>
            <w:tcW w:w="2551"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Попис средстава, опреме, намештаја, прибора... у вртићу «Клара»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Децембар 2016.</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Шлеихер Ален</w:t>
            </w:r>
          </w:p>
          <w:p w:rsidR="0013076C" w:rsidRPr="0013076C" w:rsidRDefault="0013076C" w:rsidP="0013076C">
            <w:pPr>
              <w:rPr>
                <w:sz w:val="24"/>
                <w:szCs w:val="24"/>
                <w:lang w:val="sr-Cyrl-CS"/>
              </w:rPr>
            </w:pPr>
            <w:r w:rsidRPr="0013076C">
              <w:rPr>
                <w:sz w:val="24"/>
                <w:szCs w:val="24"/>
                <w:lang w:val="sr-Cyrl-CS"/>
              </w:rPr>
              <w:t>Иванковић Мирјана</w:t>
            </w:r>
          </w:p>
          <w:p w:rsidR="0013076C" w:rsidRPr="0013076C" w:rsidRDefault="0013076C" w:rsidP="0013076C">
            <w:pPr>
              <w:rPr>
                <w:sz w:val="24"/>
                <w:szCs w:val="24"/>
                <w:lang w:val="sr-Cyrl-CS"/>
              </w:rPr>
            </w:pPr>
            <w:r w:rsidRPr="0013076C">
              <w:rPr>
                <w:sz w:val="24"/>
                <w:szCs w:val="24"/>
                <w:lang w:val="sr-Cyrl-CS"/>
              </w:rPr>
              <w:t>Францишковић Маргита</w:t>
            </w:r>
          </w:p>
        </w:tc>
      </w:tr>
      <w:tr w:rsidR="0013076C" w:rsidRPr="00711000" w:rsidTr="0013076C">
        <w:tc>
          <w:tcPr>
            <w:tcW w:w="2269" w:type="dxa"/>
          </w:tcPr>
          <w:p w:rsidR="0013076C" w:rsidRPr="0013076C" w:rsidRDefault="0013076C" w:rsidP="0013076C">
            <w:pPr>
              <w:rPr>
                <w:sz w:val="24"/>
                <w:szCs w:val="24"/>
                <w:lang w:val="sr-Cyrl-CS"/>
              </w:rPr>
            </w:pPr>
            <w:r w:rsidRPr="0013076C">
              <w:rPr>
                <w:sz w:val="24"/>
                <w:szCs w:val="24"/>
                <w:lang w:val="sr-Cyrl-CS"/>
              </w:rPr>
              <w:t>Услуга заштите имовине</w:t>
            </w:r>
          </w:p>
          <w:p w:rsidR="0013076C" w:rsidRPr="0013076C" w:rsidRDefault="0013076C" w:rsidP="0013076C">
            <w:pPr>
              <w:rPr>
                <w:sz w:val="24"/>
                <w:szCs w:val="24"/>
                <w:lang w:val="sr-Cyrl-CS"/>
              </w:rPr>
            </w:pPr>
            <w:r w:rsidRPr="0013076C">
              <w:rPr>
                <w:sz w:val="24"/>
                <w:szCs w:val="24"/>
                <w:lang w:val="sr-Cyrl-CS"/>
              </w:rPr>
              <w:t>ДДД</w:t>
            </w:r>
          </w:p>
          <w:p w:rsidR="0013076C" w:rsidRPr="0013076C" w:rsidRDefault="0013076C" w:rsidP="0013076C">
            <w:pPr>
              <w:rPr>
                <w:sz w:val="24"/>
                <w:szCs w:val="24"/>
                <w:lang w:val="sr-Cyrl-CS"/>
              </w:rPr>
            </w:pPr>
            <w:r w:rsidRPr="0013076C">
              <w:rPr>
                <w:sz w:val="24"/>
                <w:szCs w:val="24"/>
                <w:lang w:val="sr-Cyrl-CS"/>
              </w:rPr>
              <w:t>Сервисирање клима уређаја</w:t>
            </w:r>
          </w:p>
          <w:p w:rsidR="0013076C" w:rsidRPr="0013076C" w:rsidRDefault="0013076C" w:rsidP="0013076C">
            <w:pPr>
              <w:rPr>
                <w:sz w:val="24"/>
                <w:szCs w:val="24"/>
                <w:lang w:val="sr-Cyrl-CS"/>
              </w:rPr>
            </w:pPr>
            <w:r w:rsidRPr="0013076C">
              <w:rPr>
                <w:sz w:val="24"/>
                <w:szCs w:val="24"/>
                <w:lang w:val="sr-Cyrl-CS"/>
              </w:rPr>
              <w:t>Димничарске услуге</w:t>
            </w:r>
          </w:p>
          <w:p w:rsidR="0013076C" w:rsidRPr="0013076C" w:rsidRDefault="0013076C" w:rsidP="0013076C">
            <w:pPr>
              <w:rPr>
                <w:sz w:val="24"/>
                <w:szCs w:val="24"/>
                <w:lang w:val="sr-Cyrl-CS"/>
              </w:rPr>
            </w:pPr>
            <w:r w:rsidRPr="0013076C">
              <w:rPr>
                <w:sz w:val="24"/>
                <w:szCs w:val="24"/>
                <w:lang w:val="sr-Cyrl-CS"/>
              </w:rPr>
              <w:t>Радна одећа и обућа</w:t>
            </w:r>
          </w:p>
          <w:p w:rsidR="0013076C" w:rsidRPr="0013076C" w:rsidRDefault="0013076C" w:rsidP="0013076C">
            <w:pPr>
              <w:rPr>
                <w:sz w:val="24"/>
                <w:szCs w:val="24"/>
                <w:lang w:val="sr-Cyrl-CS"/>
              </w:rPr>
            </w:pPr>
            <w:r w:rsidRPr="0013076C">
              <w:rPr>
                <w:sz w:val="24"/>
                <w:szCs w:val="24"/>
                <w:lang w:val="sr-Cyrl-CS"/>
              </w:rPr>
              <w:t>Сервисирање гасних уређаја</w:t>
            </w:r>
          </w:p>
          <w:p w:rsidR="0013076C" w:rsidRPr="0013076C" w:rsidRDefault="0013076C" w:rsidP="0013076C">
            <w:pPr>
              <w:rPr>
                <w:sz w:val="24"/>
                <w:szCs w:val="24"/>
                <w:lang w:val="sr-Cyrl-CS"/>
              </w:rPr>
            </w:pPr>
            <w:r w:rsidRPr="0013076C">
              <w:rPr>
                <w:sz w:val="24"/>
                <w:szCs w:val="24"/>
                <w:lang w:val="sr-Cyrl-CS"/>
              </w:rPr>
              <w:t>Набавка ПП апарата</w:t>
            </w:r>
          </w:p>
          <w:p w:rsidR="0013076C" w:rsidRPr="0013076C" w:rsidRDefault="0013076C" w:rsidP="0013076C">
            <w:pPr>
              <w:rPr>
                <w:sz w:val="24"/>
                <w:szCs w:val="24"/>
                <w:lang w:val="sr-Cyrl-CS"/>
              </w:rPr>
            </w:pPr>
            <w:r w:rsidRPr="0013076C">
              <w:rPr>
                <w:sz w:val="24"/>
                <w:szCs w:val="24"/>
                <w:lang w:val="sr-Cyrl-CS"/>
              </w:rPr>
              <w:t>Сервисирање ПП апарата и хидрантске мреже</w:t>
            </w:r>
          </w:p>
          <w:p w:rsidR="0013076C" w:rsidRPr="0013076C" w:rsidRDefault="0013076C" w:rsidP="0013076C">
            <w:pPr>
              <w:rPr>
                <w:sz w:val="24"/>
                <w:szCs w:val="24"/>
                <w:lang w:val="sr-Cyrl-CS"/>
              </w:rPr>
            </w:pPr>
            <w:r w:rsidRPr="0013076C">
              <w:rPr>
                <w:sz w:val="24"/>
                <w:szCs w:val="24"/>
                <w:lang w:val="sr-Cyrl-CS"/>
              </w:rPr>
              <w:t>Испистивање система за откривање и дојаву пожара</w:t>
            </w:r>
          </w:p>
          <w:p w:rsidR="0013076C" w:rsidRPr="0013076C" w:rsidRDefault="0013076C" w:rsidP="0013076C">
            <w:pPr>
              <w:rPr>
                <w:sz w:val="24"/>
                <w:szCs w:val="24"/>
                <w:lang w:val="sr-Cyrl-CS"/>
              </w:rPr>
            </w:pPr>
            <w:r w:rsidRPr="0013076C">
              <w:rPr>
                <w:sz w:val="24"/>
                <w:szCs w:val="24"/>
                <w:lang w:val="sr-Cyrl-CS"/>
              </w:rPr>
              <w:t>Узорковање воде за пиће</w:t>
            </w:r>
          </w:p>
          <w:p w:rsidR="0013076C" w:rsidRPr="0013076C" w:rsidRDefault="0013076C" w:rsidP="0013076C">
            <w:pPr>
              <w:rPr>
                <w:sz w:val="24"/>
                <w:szCs w:val="24"/>
                <w:lang w:val="sr-Cyrl-CS"/>
              </w:rPr>
            </w:pPr>
            <w:r w:rsidRPr="0013076C">
              <w:rPr>
                <w:sz w:val="24"/>
                <w:szCs w:val="24"/>
                <w:lang w:val="sr-Cyrl-CS"/>
              </w:rPr>
              <w:t>Узорковање брисева и намирница</w:t>
            </w:r>
          </w:p>
          <w:p w:rsidR="0013076C" w:rsidRPr="00795835" w:rsidRDefault="0013076C" w:rsidP="0013076C">
            <w:pPr>
              <w:rPr>
                <w:sz w:val="24"/>
                <w:szCs w:val="24"/>
                <w:lang w:val="sr-Cyrl-CS"/>
              </w:rPr>
            </w:pPr>
          </w:p>
        </w:tc>
        <w:tc>
          <w:tcPr>
            <w:tcW w:w="2551" w:type="dxa"/>
          </w:tcPr>
          <w:p w:rsidR="0013076C" w:rsidRPr="0013076C" w:rsidRDefault="0013076C" w:rsidP="0013076C">
            <w:pPr>
              <w:spacing w:line="283" w:lineRule="exact"/>
              <w:ind w:right="139"/>
              <w:rPr>
                <w:sz w:val="24"/>
                <w:szCs w:val="24"/>
              </w:rPr>
            </w:pPr>
            <w:r w:rsidRPr="0013076C">
              <w:rPr>
                <w:sz w:val="24"/>
                <w:szCs w:val="24"/>
              </w:rPr>
              <w:t>Јавна набавка</w:t>
            </w:r>
          </w:p>
          <w:p w:rsidR="0013076C" w:rsidRPr="0013076C" w:rsidRDefault="0013076C" w:rsidP="0013076C">
            <w:pPr>
              <w:spacing w:line="283" w:lineRule="exact"/>
              <w:ind w:right="139"/>
              <w:rPr>
                <w:sz w:val="24"/>
                <w:szCs w:val="24"/>
              </w:rPr>
            </w:pPr>
            <w:r w:rsidRPr="0013076C">
              <w:rPr>
                <w:sz w:val="24"/>
                <w:szCs w:val="24"/>
              </w:rPr>
              <w:t>Наруџбеница</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t>Током године</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p w:rsidR="0013076C" w:rsidRPr="0013076C" w:rsidRDefault="0013076C" w:rsidP="0013076C">
            <w:pPr>
              <w:rPr>
                <w:sz w:val="24"/>
                <w:szCs w:val="24"/>
                <w:lang w:val="sr-Cyrl-CS"/>
              </w:rPr>
            </w:pPr>
            <w:r w:rsidRPr="0013076C">
              <w:rPr>
                <w:sz w:val="24"/>
                <w:szCs w:val="24"/>
                <w:lang w:val="sr-Cyrl-CS"/>
              </w:rPr>
              <w:t>Референт ЈН</w:t>
            </w:r>
          </w:p>
          <w:p w:rsidR="0013076C" w:rsidRPr="0013076C" w:rsidRDefault="0013076C" w:rsidP="0013076C">
            <w:pPr>
              <w:rPr>
                <w:sz w:val="24"/>
                <w:szCs w:val="24"/>
                <w:lang w:val="sr-Cyrl-CS"/>
              </w:rPr>
            </w:pPr>
            <w:r w:rsidRPr="0013076C">
              <w:rPr>
                <w:sz w:val="24"/>
                <w:szCs w:val="24"/>
                <w:lang w:val="sr-Cyrl-CS"/>
              </w:rPr>
              <w:t>Добављачи услуга</w:t>
            </w:r>
          </w:p>
        </w:tc>
      </w:tr>
      <w:tr w:rsidR="0013076C" w:rsidRPr="0013076C" w:rsidTr="0013076C">
        <w:tc>
          <w:tcPr>
            <w:tcW w:w="2269" w:type="dxa"/>
          </w:tcPr>
          <w:p w:rsidR="0013076C" w:rsidRPr="0013076C" w:rsidRDefault="0013076C" w:rsidP="0013076C">
            <w:pPr>
              <w:rPr>
                <w:sz w:val="24"/>
                <w:szCs w:val="24"/>
                <w:lang w:val="sr-Cyrl-CS"/>
              </w:rPr>
            </w:pPr>
            <w:r w:rsidRPr="0013076C">
              <w:rPr>
                <w:sz w:val="24"/>
                <w:szCs w:val="24"/>
                <w:lang w:val="sr-Cyrl-CS"/>
              </w:rPr>
              <w:t xml:space="preserve">Закони и </w:t>
            </w:r>
            <w:r w:rsidRPr="0013076C">
              <w:rPr>
                <w:sz w:val="24"/>
                <w:szCs w:val="24"/>
                <w:lang w:val="sr-Cyrl-CS"/>
              </w:rPr>
              <w:lastRenderedPageBreak/>
              <w:t>Правилници из области БЗНР и ЗОП и осталих области које се односе на радне задатке у складу са Правилником о организацији и систематизацији послова у Предшколској установи „Наша  радост“</w:t>
            </w:r>
          </w:p>
        </w:tc>
        <w:tc>
          <w:tcPr>
            <w:tcW w:w="2551" w:type="dxa"/>
          </w:tcPr>
          <w:p w:rsidR="0013076C" w:rsidRPr="0013076C" w:rsidRDefault="0013076C" w:rsidP="0013076C">
            <w:pPr>
              <w:spacing w:line="283" w:lineRule="exact"/>
              <w:ind w:right="139"/>
              <w:rPr>
                <w:sz w:val="24"/>
                <w:szCs w:val="24"/>
              </w:rPr>
            </w:pPr>
            <w:r w:rsidRPr="0013076C">
              <w:rPr>
                <w:sz w:val="24"/>
                <w:szCs w:val="24"/>
              </w:rPr>
              <w:lastRenderedPageBreak/>
              <w:t xml:space="preserve">Годишњи план за </w:t>
            </w:r>
            <w:r w:rsidRPr="0013076C">
              <w:rPr>
                <w:sz w:val="24"/>
                <w:szCs w:val="24"/>
              </w:rPr>
              <w:lastRenderedPageBreak/>
              <w:t>школску 2017./2018.</w:t>
            </w:r>
          </w:p>
        </w:tc>
        <w:tc>
          <w:tcPr>
            <w:tcW w:w="2747" w:type="dxa"/>
          </w:tcPr>
          <w:p w:rsidR="0013076C" w:rsidRPr="0013076C" w:rsidRDefault="0013076C" w:rsidP="0013076C">
            <w:pPr>
              <w:spacing w:line="283" w:lineRule="exact"/>
              <w:ind w:right="139"/>
              <w:rPr>
                <w:bCs/>
                <w:spacing w:val="-10"/>
                <w:sz w:val="24"/>
                <w:szCs w:val="24"/>
                <w:lang w:val="ru-RU"/>
              </w:rPr>
            </w:pPr>
            <w:r w:rsidRPr="0013076C">
              <w:rPr>
                <w:bCs/>
                <w:spacing w:val="-10"/>
                <w:sz w:val="24"/>
                <w:szCs w:val="24"/>
                <w:lang w:val="ru-RU"/>
              </w:rPr>
              <w:lastRenderedPageBreak/>
              <w:t>Јун 2017.</w:t>
            </w:r>
          </w:p>
        </w:tc>
        <w:tc>
          <w:tcPr>
            <w:tcW w:w="2073" w:type="dxa"/>
          </w:tcPr>
          <w:p w:rsidR="0013076C" w:rsidRPr="0013076C" w:rsidRDefault="0013076C" w:rsidP="0013076C">
            <w:pPr>
              <w:rPr>
                <w:sz w:val="24"/>
                <w:szCs w:val="24"/>
                <w:lang w:val="sr-Cyrl-CS"/>
              </w:rPr>
            </w:pPr>
            <w:r w:rsidRPr="0013076C">
              <w:rPr>
                <w:sz w:val="24"/>
                <w:szCs w:val="24"/>
                <w:lang w:val="sr-Cyrl-CS"/>
              </w:rPr>
              <w:t>Лице за БЗНР</w:t>
            </w:r>
          </w:p>
        </w:tc>
      </w:tr>
    </w:tbl>
    <w:p w:rsidR="0013076C" w:rsidRDefault="0013076C" w:rsidP="0013076C">
      <w:pPr>
        <w:pStyle w:val="ListParagraph"/>
        <w:spacing w:after="0"/>
        <w:ind w:left="360"/>
        <w:rPr>
          <w:rFonts w:ascii="Times New Roman" w:hAnsi="Times New Roman" w:cs="Times New Roman"/>
          <w:sz w:val="24"/>
          <w:szCs w:val="24"/>
        </w:rPr>
      </w:pPr>
    </w:p>
    <w:tbl>
      <w:tblPr>
        <w:tblStyle w:val="TableGrid"/>
        <w:tblW w:w="0" w:type="auto"/>
        <w:tblInd w:w="-34" w:type="dxa"/>
        <w:tblLook w:val="04A0"/>
      </w:tblPr>
      <w:tblGrid>
        <w:gridCol w:w="9610"/>
      </w:tblGrid>
      <w:tr w:rsidR="0013076C" w:rsidRPr="00B7642F" w:rsidTr="004D3BDB">
        <w:tc>
          <w:tcPr>
            <w:tcW w:w="9640" w:type="dxa"/>
          </w:tcPr>
          <w:p w:rsidR="0013076C" w:rsidRPr="00B7642F" w:rsidRDefault="0013076C" w:rsidP="004D3BDB">
            <w:pPr>
              <w:spacing w:line="283" w:lineRule="exact"/>
              <w:ind w:right="139"/>
              <w:jc w:val="both"/>
              <w:rPr>
                <w:b/>
                <w:bCs/>
                <w:i/>
                <w:spacing w:val="-10"/>
                <w:sz w:val="26"/>
                <w:szCs w:val="26"/>
                <w:lang w:val="ru-RU"/>
              </w:rPr>
            </w:pPr>
            <w:r w:rsidRPr="00B7642F">
              <w:rPr>
                <w:b/>
                <w:bCs/>
                <w:i/>
                <w:spacing w:val="-10"/>
                <w:sz w:val="26"/>
                <w:szCs w:val="26"/>
                <w:lang w:val="ru-RU"/>
              </w:rPr>
              <w:t>Резултати квантитативне и квалитативне анализе:</w:t>
            </w:r>
          </w:p>
        </w:tc>
      </w:tr>
      <w:tr w:rsidR="0013076C" w:rsidRPr="00711000" w:rsidTr="004D3BDB">
        <w:tc>
          <w:tcPr>
            <w:tcW w:w="9640" w:type="dxa"/>
          </w:tcPr>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Спречавање повреда деце у вртићу на основу повреда које су се догодиле и укупног броја повређене деце у вртићу.</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Добра сарадња са осигуравајућом кућом и Решења одштетних захтева.</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Усклађивање постојећег стања са Правилником о општим санитарним условима које морају да испуне објекти који подлежу санитарном надзору.</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Унапређење ораганизације рада и праћење Закона и Правилника који се односе на област БЗНР и ЗОП.</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Спречавање настанка повреде запослених познавањем свог радног места, услова радне средине и одговорним понашањем у датим ситуацијама.</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Добра сарадња са осигуравајућом кућом добровољног здравцтвеног осигурања и Решења одштетних захтева.</w:t>
            </w:r>
          </w:p>
          <w:p w:rsidR="0013076C" w:rsidRPr="00674BD5" w:rsidRDefault="0013076C" w:rsidP="00B01DDA">
            <w:pPr>
              <w:pStyle w:val="ListParagraph"/>
              <w:numPr>
                <w:ilvl w:val="0"/>
                <w:numId w:val="43"/>
              </w:numPr>
              <w:spacing w:line="283" w:lineRule="exact"/>
              <w:ind w:right="139"/>
              <w:jc w:val="both"/>
              <w:rPr>
                <w:bCs/>
                <w:spacing w:val="-10"/>
                <w:sz w:val="26"/>
                <w:szCs w:val="26"/>
                <w:lang w:val="ru-RU"/>
              </w:rPr>
            </w:pPr>
            <w:r w:rsidRPr="00D9090F">
              <w:rPr>
                <w:sz w:val="24"/>
                <w:szCs w:val="24"/>
                <w:lang w:val="sr-Latn-BA"/>
              </w:rPr>
              <w:t xml:space="preserve">Праћење разултата узорковања воде од стране Завода за јавно здравље и реаговање на резултате који не одговарају захтевима према </w:t>
            </w:r>
            <w:r w:rsidRPr="00D9090F">
              <w:rPr>
                <w:bCs/>
                <w:sz w:val="24"/>
                <w:szCs w:val="24"/>
                <w:lang w:val="sr-Latn-BA"/>
              </w:rPr>
              <w:t xml:space="preserve">Правилнику о хигијенској исправности воде за пиће </w:t>
            </w:r>
            <w:r w:rsidRPr="00795835">
              <w:rPr>
                <w:bCs/>
                <w:sz w:val="24"/>
                <w:szCs w:val="24"/>
                <w:lang w:val="ru-RU"/>
              </w:rPr>
              <w:t>(</w:t>
            </w:r>
            <w:r w:rsidRPr="00D9090F">
              <w:rPr>
                <w:bCs/>
                <w:sz w:val="24"/>
                <w:szCs w:val="24"/>
                <w:lang w:val="sr-Latn-BA"/>
              </w:rPr>
              <w:t>Сл.Гл. бр. 42/98 и 44/99</w:t>
            </w:r>
            <w:r w:rsidRPr="00795835">
              <w:rPr>
                <w:bCs/>
                <w:sz w:val="24"/>
                <w:szCs w:val="24"/>
                <w:lang w:val="ru-RU"/>
              </w:rPr>
              <w:t>.)</w:t>
            </w:r>
          </w:p>
          <w:p w:rsidR="0013076C" w:rsidRPr="00C34F02" w:rsidRDefault="0013076C" w:rsidP="00B01DDA">
            <w:pPr>
              <w:pStyle w:val="ListParagraph"/>
              <w:numPr>
                <w:ilvl w:val="0"/>
                <w:numId w:val="43"/>
              </w:numPr>
              <w:spacing w:line="283" w:lineRule="exact"/>
              <w:ind w:right="139"/>
              <w:jc w:val="both"/>
              <w:rPr>
                <w:bCs/>
                <w:spacing w:val="-10"/>
                <w:sz w:val="24"/>
                <w:szCs w:val="24"/>
                <w:lang w:val="ru-RU"/>
              </w:rPr>
            </w:pPr>
            <w:r w:rsidRPr="00C34F02">
              <w:rPr>
                <w:bCs/>
                <w:spacing w:val="-10"/>
                <w:sz w:val="24"/>
                <w:szCs w:val="24"/>
                <w:lang w:val="ru-RU"/>
              </w:rPr>
              <w:t>Добра сарадња са осигуравајућом кућом добровољног здравцтвеног осигурања и Решења одштетних захтева.</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Праћење и извршавање Закона о заштити становништва од изложености дуванском диму.</w:t>
            </w:r>
          </w:p>
          <w:p w:rsidR="0013076C" w:rsidRPr="00790BF9" w:rsidRDefault="0013076C" w:rsidP="00B01DDA">
            <w:pPr>
              <w:pStyle w:val="ListParagraph"/>
              <w:numPr>
                <w:ilvl w:val="0"/>
                <w:numId w:val="43"/>
              </w:numPr>
              <w:spacing w:line="283" w:lineRule="exact"/>
              <w:ind w:right="139"/>
              <w:jc w:val="both"/>
              <w:rPr>
                <w:bCs/>
                <w:spacing w:val="-10"/>
                <w:sz w:val="26"/>
                <w:szCs w:val="26"/>
                <w:lang w:val="ru-RU"/>
              </w:rPr>
            </w:pPr>
            <w:r w:rsidRPr="00D9090F">
              <w:rPr>
                <w:sz w:val="24"/>
                <w:szCs w:val="24"/>
                <w:lang w:val="sr-Latn-BA"/>
              </w:rPr>
              <w:t>Стандардизовани приступ контроле безбедности хране код набавке намирница и сировина, припреме и дистрибуције истих.</w:t>
            </w:r>
          </w:p>
          <w:p w:rsidR="0013076C" w:rsidRPr="00142453" w:rsidRDefault="0013076C" w:rsidP="00B01DDA">
            <w:pPr>
              <w:pStyle w:val="ListParagraph"/>
              <w:numPr>
                <w:ilvl w:val="0"/>
                <w:numId w:val="43"/>
              </w:numPr>
              <w:spacing w:line="283" w:lineRule="exact"/>
              <w:ind w:right="139"/>
              <w:jc w:val="both"/>
              <w:rPr>
                <w:bCs/>
                <w:spacing w:val="-10"/>
                <w:sz w:val="26"/>
                <w:szCs w:val="26"/>
                <w:lang w:val="ru-RU"/>
              </w:rPr>
            </w:pPr>
            <w:r w:rsidRPr="00D9090F">
              <w:rPr>
                <w:sz w:val="24"/>
                <w:szCs w:val="24"/>
                <w:lang w:val="sr-Latn-BA"/>
              </w:rPr>
              <w:t>Обезбедити здраву и чисту средину као и спречавање ширења заразних болести на нивоу целе Установе</w:t>
            </w:r>
            <w:r>
              <w:rPr>
                <w:sz w:val="24"/>
                <w:szCs w:val="24"/>
                <w:lang w:val="sr-Cyrl-CS"/>
              </w:rPr>
              <w:t>.</w:t>
            </w:r>
          </w:p>
          <w:p w:rsidR="0013076C" w:rsidRPr="00B32150"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Pr="00142453"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Pr="00142453"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Pr="00142453"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Pr="00B32150"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sidRPr="000B5128">
              <w:rPr>
                <w:sz w:val="24"/>
                <w:szCs w:val="24"/>
                <w:lang w:val="sr-Latn-BA"/>
              </w:rPr>
              <w:t xml:space="preserve">Економично планирање средстава који су неопходни за рад </w:t>
            </w:r>
            <w:r>
              <w:rPr>
                <w:sz w:val="24"/>
                <w:szCs w:val="24"/>
                <w:lang w:val="sr-Latn-BA"/>
              </w:rPr>
              <w:t>и функционисање Установе</w:t>
            </w:r>
            <w:r>
              <w:rPr>
                <w:sz w:val="24"/>
                <w:szCs w:val="24"/>
                <w:lang w:val="sr-Cyrl-CS"/>
              </w:rPr>
              <w:t>(</w:t>
            </w:r>
            <w:r>
              <w:rPr>
                <w:b/>
                <w:bCs/>
                <w:sz w:val="24"/>
                <w:szCs w:val="24"/>
                <w:lang w:val="sr-Latn-BA"/>
              </w:rPr>
              <w:t xml:space="preserve"> </w:t>
            </w:r>
            <w:r w:rsidRPr="00795835">
              <w:rPr>
                <w:sz w:val="24"/>
                <w:szCs w:val="24"/>
                <w:lang w:val="ru-RU"/>
              </w:rPr>
              <w:t>Израда Финансијског плана за 201</w:t>
            </w:r>
            <w:r>
              <w:rPr>
                <w:sz w:val="24"/>
                <w:szCs w:val="24"/>
                <w:lang w:val="sr-Cyrl-CS"/>
              </w:rPr>
              <w:t>8</w:t>
            </w:r>
            <w:r w:rsidRPr="00795835">
              <w:rPr>
                <w:sz w:val="24"/>
                <w:szCs w:val="24"/>
                <w:lang w:val="ru-RU"/>
              </w:rPr>
              <w:t>. годину</w:t>
            </w:r>
            <w:r>
              <w:rPr>
                <w:sz w:val="24"/>
                <w:szCs w:val="24"/>
                <w:lang w:val="sr-Cyrl-CS"/>
              </w:rPr>
              <w:t>).</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 xml:space="preserve">Праћење и извршавање Закона о безбедности и здрављу на раду у циљу очувања </w:t>
            </w:r>
            <w:r>
              <w:rPr>
                <w:sz w:val="24"/>
                <w:szCs w:val="24"/>
                <w:lang w:val="sr-Cyrl-CS"/>
              </w:rPr>
              <w:lastRenderedPageBreak/>
              <w:t>здравља и радне способности запосленог.</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sidRPr="00D9090F">
              <w:rPr>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r w:rsidRPr="00795835">
              <w:rPr>
                <w:sz w:val="24"/>
                <w:szCs w:val="24"/>
                <w:lang w:val="ru-RU"/>
              </w:rPr>
              <w:t xml:space="preserve"> и </w:t>
            </w:r>
            <w:r>
              <w:rPr>
                <w:sz w:val="24"/>
                <w:szCs w:val="24"/>
                <w:lang w:val="sr-Cyrl-CS"/>
              </w:rPr>
              <w:t>праћење поступања</w:t>
            </w:r>
            <w:r w:rsidRPr="003D352D">
              <w:rPr>
                <w:sz w:val="24"/>
                <w:szCs w:val="24"/>
                <w:lang w:val="sr-Cyrl-CS"/>
              </w:rPr>
              <w:t xml:space="preserve"> у току рада који се односе на безбедност и здравље на раду</w:t>
            </w:r>
            <w:r w:rsidRPr="00D9090F">
              <w:rPr>
                <w:sz w:val="24"/>
                <w:szCs w:val="24"/>
                <w:lang w:val="sr-Latn-BA"/>
              </w:rPr>
              <w:t>.</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sidRPr="00795835">
              <w:rPr>
                <w:sz w:val="24"/>
                <w:szCs w:val="24"/>
                <w:lang w:val="ru-RU"/>
              </w:rPr>
              <w:t xml:space="preserve">Периодично подсећање на тематику и дообучавање запослених из обалсти пружања прве помоћи  на основу </w:t>
            </w:r>
            <w:r>
              <w:rPr>
                <w:bCs/>
                <w:spacing w:val="-10"/>
                <w:sz w:val="24"/>
                <w:szCs w:val="24"/>
                <w:lang w:val="ru-RU"/>
              </w:rPr>
              <w:t xml:space="preserve">Правилника о </w:t>
            </w:r>
            <w:r>
              <w:rPr>
                <w:sz w:val="24"/>
                <w:szCs w:val="24"/>
                <w:lang w:val="sr-Cyrl-CS"/>
              </w:rPr>
              <w:t>опреми и поступку за пружање прве помоћи и о организовању службе спасавања у случају незгоде на раду.</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sidRPr="002B6F00">
              <w:rPr>
                <w:sz w:val="24"/>
                <w:szCs w:val="24"/>
                <w:lang w:val="sr-Cyrl-CS"/>
              </w:rPr>
              <w:t>Оспособљен одређен број запослених за пружање Прве Помоћи у вртићима наше Установе</w:t>
            </w:r>
            <w:r>
              <w:rPr>
                <w:sz w:val="24"/>
                <w:szCs w:val="24"/>
                <w:lang w:val="sr-Cyrl-CS"/>
              </w:rPr>
              <w:t xml:space="preserve"> у складу са </w:t>
            </w:r>
            <w:r>
              <w:rPr>
                <w:bCs/>
                <w:spacing w:val="-10"/>
                <w:sz w:val="24"/>
                <w:szCs w:val="24"/>
                <w:lang w:val="ru-RU"/>
              </w:rPr>
              <w:t xml:space="preserve">Правилником о </w:t>
            </w:r>
            <w:r>
              <w:rPr>
                <w:sz w:val="24"/>
                <w:szCs w:val="24"/>
                <w:lang w:val="sr-Cyrl-CS"/>
              </w:rPr>
              <w:t>опреми и поступку за пружање прве помоћи и о организовању службе спасавања у случају незгоде на раду.</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Праћење и извршавање Закона о безбедности и здрављу на раду у циљу очувања здравља ученика и студената који врше праксу у вртићима наше Установе .</w:t>
            </w:r>
          </w:p>
          <w:p w:rsidR="0013076C" w:rsidRPr="00AE7BD6"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безбедности и здрављу на раду у циљу упознавања запосленог са природом радног места, могућим опасностима и штетностима као и у циљу очувања здравља и радне способности запосленог.</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Праћење и извршавање Закона о заштити од пожара.</w:t>
            </w:r>
          </w:p>
          <w:p w:rsidR="0013076C" w:rsidRPr="00142453"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заштити од пожара</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Праћење и извршавање Закона о безбедности и здрављу на раду услед измене Правилника о организацији и систематизацији послова у Предшколској установи «Наша радост»</w:t>
            </w:r>
          </w:p>
          <w:p w:rsidR="0013076C" w:rsidRPr="00D94E0A"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Праћење и извршавање Закона о безбедности и здрављу на раду које се односи на проверу знања из области БЗНР и ЗОП.</w:t>
            </w:r>
          </w:p>
          <w:p w:rsidR="0013076C" w:rsidRPr="00953719" w:rsidRDefault="0013076C" w:rsidP="004D3BDB">
            <w:pPr>
              <w:pStyle w:val="ListParagraph"/>
              <w:rPr>
                <w:sz w:val="24"/>
                <w:szCs w:val="24"/>
                <w:lang w:val="sr-Cyrl-CS"/>
              </w:rPr>
            </w:pPr>
            <w:r w:rsidRPr="001B20C3">
              <w:rPr>
                <w:sz w:val="24"/>
                <w:szCs w:val="24"/>
                <w:lang w:val="sr-Latn-BA"/>
              </w:rPr>
              <w:t>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r w:rsidRPr="001B20C3">
              <w:rPr>
                <w:sz w:val="24"/>
                <w:szCs w:val="24"/>
                <w:lang w:val="sr-Cyrl-CS"/>
              </w:rPr>
              <w:t>.</w:t>
            </w:r>
          </w:p>
          <w:p w:rsidR="0013076C" w:rsidRPr="00D94E0A"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Унапређење рада Вешерају у смислу савременије опреме.</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bCs/>
                <w:spacing w:val="-10"/>
                <w:sz w:val="26"/>
                <w:szCs w:val="26"/>
                <w:lang w:val="ru-RU"/>
              </w:rPr>
              <w:t>Утицај на свест васпитача и свих запослених у Установи по питању поступања у ризичним ситуацијама и сигурносно заштитних мера.</w:t>
            </w:r>
          </w:p>
          <w:p w:rsidR="0013076C" w:rsidRPr="00801C52" w:rsidRDefault="0013076C" w:rsidP="00B01DDA">
            <w:pPr>
              <w:pStyle w:val="ListParagraph"/>
              <w:numPr>
                <w:ilvl w:val="0"/>
                <w:numId w:val="43"/>
              </w:numPr>
              <w:spacing w:line="283" w:lineRule="exact"/>
              <w:ind w:right="139"/>
              <w:jc w:val="both"/>
              <w:rPr>
                <w:bCs/>
                <w:spacing w:val="-10"/>
                <w:sz w:val="26"/>
                <w:szCs w:val="26"/>
                <w:lang w:val="ru-RU"/>
              </w:rPr>
            </w:pPr>
            <w:r w:rsidRPr="00D9090F">
              <w:rPr>
                <w:sz w:val="24"/>
                <w:szCs w:val="24"/>
                <w:lang w:val="sr-Latn-BA"/>
              </w:rPr>
              <w:t>Економично снабдевање потребних количина</w:t>
            </w:r>
            <w:r w:rsidRPr="00795835">
              <w:rPr>
                <w:sz w:val="24"/>
                <w:szCs w:val="24"/>
                <w:lang w:val="ru-RU"/>
              </w:rPr>
              <w:t xml:space="preserve"> радне одеће и обуће у складу са Актом о процени ризика за радна места и у радној околини; третирање свих површина у свим просторијама Установе неопходном количином потребних средстава;спровођење Закона о БЗНР и ЗОП; спровођење Закона о ЗОП; </w:t>
            </w:r>
            <w:r>
              <w:rPr>
                <w:sz w:val="24"/>
                <w:szCs w:val="24"/>
                <w:lang w:val="sr-Cyrl-CS"/>
              </w:rPr>
              <w:t>спровођење и реализација свих Закона и Правилника из осталих области које се односе на радне задатке у складу са Правилником о организацији и систематизацији послова у Предшколској установи „Наша  радост“.</w:t>
            </w:r>
          </w:p>
          <w:p w:rsidR="0013076C" w:rsidRDefault="0013076C" w:rsidP="00B01DDA">
            <w:pPr>
              <w:pStyle w:val="ListParagraph"/>
              <w:numPr>
                <w:ilvl w:val="0"/>
                <w:numId w:val="43"/>
              </w:numPr>
              <w:spacing w:line="283" w:lineRule="exact"/>
              <w:ind w:right="139"/>
              <w:jc w:val="both"/>
              <w:rPr>
                <w:bCs/>
                <w:spacing w:val="-10"/>
                <w:sz w:val="26"/>
                <w:szCs w:val="26"/>
                <w:lang w:val="ru-RU"/>
              </w:rPr>
            </w:pPr>
            <w:r>
              <w:rPr>
                <w:sz w:val="24"/>
                <w:szCs w:val="24"/>
                <w:lang w:val="sr-Cyrl-CS"/>
              </w:rPr>
              <w:t>Планирање рада за наредну школску годину у складу са Правилником о организацији и систематизацији послова у Предшколској установи „Наша радост“</w:t>
            </w:r>
          </w:p>
          <w:p w:rsidR="0013076C" w:rsidRPr="00FB1FEA" w:rsidRDefault="0013076C" w:rsidP="00B01DDA">
            <w:pPr>
              <w:pStyle w:val="ListParagraph"/>
              <w:numPr>
                <w:ilvl w:val="0"/>
                <w:numId w:val="43"/>
              </w:numPr>
              <w:spacing w:line="283" w:lineRule="exact"/>
              <w:ind w:right="139"/>
              <w:jc w:val="both"/>
              <w:rPr>
                <w:bCs/>
                <w:spacing w:val="-10"/>
                <w:sz w:val="26"/>
                <w:szCs w:val="26"/>
                <w:lang w:val="ru-RU"/>
              </w:rPr>
            </w:pPr>
            <w:r w:rsidRPr="00FF7984">
              <w:rPr>
                <w:sz w:val="24"/>
                <w:szCs w:val="24"/>
                <w:lang w:val="sr-Cyrl-CS"/>
              </w:rPr>
              <w:t>Размена информација и сарадња са коле</w:t>
            </w:r>
            <w:r>
              <w:rPr>
                <w:sz w:val="24"/>
                <w:szCs w:val="24"/>
                <w:lang w:val="sr-Cyrl-CS"/>
              </w:rPr>
              <w:t>гама на различитим радним местим</w:t>
            </w:r>
            <w:r w:rsidRPr="00FF7984">
              <w:rPr>
                <w:sz w:val="24"/>
                <w:szCs w:val="24"/>
                <w:lang w:val="sr-Cyrl-CS"/>
              </w:rPr>
              <w:t>а</w:t>
            </w:r>
            <w:r>
              <w:rPr>
                <w:sz w:val="24"/>
                <w:szCs w:val="24"/>
                <w:lang w:val="sr-Cyrl-CS"/>
              </w:rPr>
              <w:t>.</w:t>
            </w:r>
          </w:p>
        </w:tc>
      </w:tr>
    </w:tbl>
    <w:p w:rsidR="0013076C" w:rsidRPr="00795835" w:rsidRDefault="0013076C" w:rsidP="0013076C">
      <w:pPr>
        <w:pStyle w:val="ListParagraph"/>
        <w:spacing w:after="0"/>
        <w:ind w:left="360"/>
        <w:rPr>
          <w:rFonts w:ascii="Times New Roman" w:hAnsi="Times New Roman" w:cs="Times New Roman"/>
          <w:sz w:val="24"/>
          <w:szCs w:val="24"/>
          <w:lang w:val="ru-RU"/>
        </w:rPr>
      </w:pPr>
    </w:p>
    <w:p w:rsidR="0013076C" w:rsidRPr="00795835" w:rsidRDefault="0013076C" w:rsidP="0013076C">
      <w:pPr>
        <w:spacing w:after="0"/>
        <w:rPr>
          <w:rFonts w:ascii="Times New Roman" w:hAnsi="Times New Roman" w:cs="Times New Roman"/>
          <w:sz w:val="24"/>
          <w:szCs w:val="24"/>
          <w:lang w:val="ru-RU"/>
        </w:rPr>
      </w:pPr>
    </w:p>
    <w:p w:rsidR="0082638F" w:rsidRPr="0082638F" w:rsidRDefault="0082638F" w:rsidP="0082638F">
      <w:pPr>
        <w:pStyle w:val="ListParagraph"/>
        <w:numPr>
          <w:ilvl w:val="0"/>
          <w:numId w:val="2"/>
        </w:numPr>
        <w:rPr>
          <w:rFonts w:ascii="Times New Roman" w:hAnsi="Times New Roman" w:cs="Times New Roman"/>
          <w:b/>
          <w:sz w:val="28"/>
          <w:szCs w:val="28"/>
        </w:rPr>
      </w:pPr>
      <w:r w:rsidRPr="0082638F">
        <w:rPr>
          <w:rFonts w:ascii="Times New Roman" w:hAnsi="Times New Roman" w:cs="Times New Roman"/>
          <w:b/>
          <w:sz w:val="28"/>
          <w:szCs w:val="28"/>
        </w:rPr>
        <w:t>КАДРОВСКИ УСЛОВИ РАДА</w:t>
      </w:r>
    </w:p>
    <w:p w:rsidR="00AC53A4" w:rsidRPr="00443FB8" w:rsidRDefault="00AC53A4" w:rsidP="00AC53A4">
      <w:pPr>
        <w:pStyle w:val="NoSpacing"/>
        <w:ind w:left="720"/>
        <w:jc w:val="center"/>
        <w:rPr>
          <w:rFonts w:ascii="Times New Roman" w:hAnsi="Times New Roman"/>
          <w:i/>
          <w:iCs/>
          <w:noProof/>
          <w:sz w:val="24"/>
          <w:szCs w:val="24"/>
        </w:rPr>
      </w:pPr>
      <w:r w:rsidRPr="00443FB8">
        <w:rPr>
          <w:rFonts w:ascii="Times New Roman" w:hAnsi="Times New Roman"/>
          <w:i/>
          <w:iCs/>
          <w:noProof/>
          <w:sz w:val="24"/>
          <w:szCs w:val="24"/>
          <w:lang w:val="sr-Cyrl-CS"/>
        </w:rPr>
        <w:t>Табела.бр.6.</w:t>
      </w:r>
    </w:p>
    <w:p w:rsidR="00AC53A4" w:rsidRPr="00443FB8" w:rsidRDefault="00AC53A4" w:rsidP="00AC53A4">
      <w:pPr>
        <w:pStyle w:val="NoSpacing"/>
        <w:ind w:left="720"/>
        <w:jc w:val="center"/>
        <w:rPr>
          <w:rFonts w:ascii="Times New Roman" w:hAnsi="Times New Roman"/>
          <w:i/>
          <w:iCs/>
          <w:noProof/>
          <w:sz w:val="24"/>
          <w:szCs w:val="24"/>
        </w:rPr>
      </w:pPr>
      <w:r w:rsidRPr="00443FB8">
        <w:rPr>
          <w:rFonts w:ascii="Times New Roman" w:hAnsi="Times New Roman"/>
          <w:i/>
          <w:iCs/>
          <w:noProof/>
          <w:sz w:val="24"/>
          <w:szCs w:val="24"/>
          <w:lang w:val="sr-Cyrl-CS"/>
        </w:rPr>
        <w:t>Преглед броја запослених према профилима стручности у 2016/2017.</w:t>
      </w:r>
    </w:p>
    <w:p w:rsidR="0082638F" w:rsidRPr="00443FB8" w:rsidRDefault="0082638F" w:rsidP="0082638F">
      <w:pPr>
        <w:rPr>
          <w:rFonts w:ascii="Times New Roman" w:hAnsi="Times New Roman" w:cs="Times New Roman"/>
          <w:b/>
          <w:sz w:val="28"/>
          <w:szCs w:val="28"/>
        </w:rPr>
      </w:pPr>
    </w:p>
    <w:tbl>
      <w:tblPr>
        <w:tblStyle w:val="TableGrid"/>
        <w:tblW w:w="0" w:type="auto"/>
        <w:tblLook w:val="04A0"/>
      </w:tblPr>
      <w:tblGrid>
        <w:gridCol w:w="959"/>
        <w:gridCol w:w="4394"/>
        <w:gridCol w:w="4223"/>
      </w:tblGrid>
      <w:tr w:rsidR="00443FB8" w:rsidRPr="00443FB8" w:rsidTr="00443FB8">
        <w:tc>
          <w:tcPr>
            <w:tcW w:w="959" w:type="dxa"/>
          </w:tcPr>
          <w:p w:rsidR="00443FB8" w:rsidRPr="00443FB8" w:rsidRDefault="00443FB8" w:rsidP="00443FB8">
            <w:pPr>
              <w:jc w:val="center"/>
              <w:rPr>
                <w:sz w:val="24"/>
                <w:szCs w:val="24"/>
              </w:rPr>
            </w:pPr>
            <w:r w:rsidRPr="00443FB8">
              <w:rPr>
                <w:sz w:val="24"/>
                <w:szCs w:val="24"/>
              </w:rPr>
              <w:lastRenderedPageBreak/>
              <w:t>Р.бр.</w:t>
            </w:r>
          </w:p>
        </w:tc>
        <w:tc>
          <w:tcPr>
            <w:tcW w:w="4394" w:type="dxa"/>
          </w:tcPr>
          <w:p w:rsidR="00443FB8" w:rsidRPr="00443FB8" w:rsidRDefault="00443FB8" w:rsidP="00443FB8">
            <w:pPr>
              <w:jc w:val="center"/>
              <w:rPr>
                <w:b/>
                <w:sz w:val="24"/>
                <w:szCs w:val="24"/>
              </w:rPr>
            </w:pPr>
            <w:r w:rsidRPr="00443FB8">
              <w:rPr>
                <w:b/>
                <w:sz w:val="24"/>
                <w:szCs w:val="24"/>
              </w:rPr>
              <w:t>Профил стручности</w:t>
            </w:r>
          </w:p>
        </w:tc>
        <w:tc>
          <w:tcPr>
            <w:tcW w:w="4223" w:type="dxa"/>
          </w:tcPr>
          <w:p w:rsidR="00443FB8" w:rsidRPr="00443FB8" w:rsidRDefault="00443FB8" w:rsidP="00443FB8">
            <w:pPr>
              <w:jc w:val="center"/>
              <w:rPr>
                <w:sz w:val="24"/>
                <w:szCs w:val="24"/>
              </w:rPr>
            </w:pPr>
            <w:r w:rsidRPr="00443FB8">
              <w:rPr>
                <w:sz w:val="24"/>
                <w:szCs w:val="24"/>
              </w:rPr>
              <w:t>Број запослених</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1.</w:t>
            </w:r>
          </w:p>
        </w:tc>
        <w:tc>
          <w:tcPr>
            <w:tcW w:w="4394" w:type="dxa"/>
          </w:tcPr>
          <w:p w:rsidR="00443FB8" w:rsidRPr="00443FB8" w:rsidRDefault="00443FB8" w:rsidP="00443FB8">
            <w:pPr>
              <w:jc w:val="center"/>
              <w:rPr>
                <w:sz w:val="24"/>
                <w:szCs w:val="24"/>
              </w:rPr>
            </w:pPr>
            <w:r w:rsidRPr="00443FB8">
              <w:rPr>
                <w:sz w:val="24"/>
                <w:szCs w:val="24"/>
              </w:rPr>
              <w:t>Руковођење</w:t>
            </w:r>
          </w:p>
        </w:tc>
        <w:tc>
          <w:tcPr>
            <w:tcW w:w="4223" w:type="dxa"/>
          </w:tcPr>
          <w:p w:rsidR="00443FB8" w:rsidRPr="00443FB8" w:rsidRDefault="00443FB8" w:rsidP="00443FB8">
            <w:pPr>
              <w:jc w:val="center"/>
              <w:rPr>
                <w:sz w:val="24"/>
                <w:szCs w:val="24"/>
              </w:rPr>
            </w:pPr>
            <w:r w:rsidRPr="00443FB8">
              <w:rPr>
                <w:sz w:val="24"/>
                <w:szCs w:val="24"/>
              </w:rPr>
              <w:t>6</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2.</w:t>
            </w:r>
          </w:p>
        </w:tc>
        <w:tc>
          <w:tcPr>
            <w:tcW w:w="4394" w:type="dxa"/>
          </w:tcPr>
          <w:p w:rsidR="00443FB8" w:rsidRPr="00443FB8" w:rsidRDefault="00443FB8" w:rsidP="00443FB8">
            <w:pPr>
              <w:jc w:val="center"/>
              <w:rPr>
                <w:sz w:val="24"/>
                <w:szCs w:val="24"/>
              </w:rPr>
            </w:pPr>
            <w:r w:rsidRPr="00443FB8">
              <w:rPr>
                <w:sz w:val="24"/>
                <w:szCs w:val="24"/>
              </w:rPr>
              <w:t>Административни, правни и финансијски послови</w:t>
            </w:r>
          </w:p>
        </w:tc>
        <w:tc>
          <w:tcPr>
            <w:tcW w:w="4223" w:type="dxa"/>
          </w:tcPr>
          <w:p w:rsidR="00443FB8" w:rsidRPr="00443FB8" w:rsidRDefault="00443FB8" w:rsidP="00443FB8">
            <w:pPr>
              <w:jc w:val="center"/>
              <w:rPr>
                <w:sz w:val="24"/>
                <w:szCs w:val="24"/>
              </w:rPr>
            </w:pPr>
            <w:r w:rsidRPr="00443FB8">
              <w:rPr>
                <w:sz w:val="24"/>
                <w:szCs w:val="24"/>
              </w:rPr>
              <w:t>14</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3.</w:t>
            </w:r>
          </w:p>
        </w:tc>
        <w:tc>
          <w:tcPr>
            <w:tcW w:w="4394" w:type="dxa"/>
          </w:tcPr>
          <w:p w:rsidR="00443FB8" w:rsidRPr="00443FB8" w:rsidRDefault="00443FB8" w:rsidP="00443FB8">
            <w:pPr>
              <w:jc w:val="center"/>
              <w:rPr>
                <w:sz w:val="24"/>
                <w:szCs w:val="24"/>
              </w:rPr>
            </w:pPr>
            <w:r w:rsidRPr="00443FB8">
              <w:rPr>
                <w:sz w:val="24"/>
                <w:szCs w:val="24"/>
              </w:rPr>
              <w:t>Стручни сарадник за ликовно</w:t>
            </w:r>
          </w:p>
        </w:tc>
        <w:tc>
          <w:tcPr>
            <w:tcW w:w="4223" w:type="dxa"/>
          </w:tcPr>
          <w:p w:rsidR="00443FB8" w:rsidRPr="00443FB8" w:rsidRDefault="00443FB8" w:rsidP="00443FB8">
            <w:pPr>
              <w:jc w:val="center"/>
              <w:rPr>
                <w:sz w:val="24"/>
                <w:szCs w:val="24"/>
              </w:rPr>
            </w:pPr>
            <w:r w:rsidRPr="00443FB8">
              <w:rPr>
                <w:sz w:val="24"/>
                <w:szCs w:val="24"/>
              </w:rPr>
              <w:t>1</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4.</w:t>
            </w:r>
          </w:p>
        </w:tc>
        <w:tc>
          <w:tcPr>
            <w:tcW w:w="4394" w:type="dxa"/>
          </w:tcPr>
          <w:p w:rsidR="00443FB8" w:rsidRPr="00443FB8" w:rsidRDefault="00443FB8" w:rsidP="00443FB8">
            <w:pPr>
              <w:jc w:val="center"/>
              <w:rPr>
                <w:sz w:val="24"/>
                <w:szCs w:val="24"/>
              </w:rPr>
            </w:pPr>
            <w:r w:rsidRPr="00443FB8">
              <w:rPr>
                <w:sz w:val="24"/>
                <w:szCs w:val="24"/>
              </w:rPr>
              <w:t>Стручни сарадник- педагог, психолог, логопед</w:t>
            </w:r>
          </w:p>
        </w:tc>
        <w:tc>
          <w:tcPr>
            <w:tcW w:w="4223" w:type="dxa"/>
          </w:tcPr>
          <w:p w:rsidR="00443FB8" w:rsidRPr="00443FB8" w:rsidRDefault="00443FB8" w:rsidP="00443FB8">
            <w:pPr>
              <w:jc w:val="center"/>
              <w:rPr>
                <w:sz w:val="24"/>
                <w:szCs w:val="24"/>
              </w:rPr>
            </w:pPr>
            <w:r w:rsidRPr="00443FB8">
              <w:rPr>
                <w:sz w:val="24"/>
                <w:szCs w:val="24"/>
              </w:rPr>
              <w:t>9</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5.</w:t>
            </w:r>
          </w:p>
        </w:tc>
        <w:tc>
          <w:tcPr>
            <w:tcW w:w="4394" w:type="dxa"/>
          </w:tcPr>
          <w:p w:rsidR="00443FB8" w:rsidRPr="00443FB8" w:rsidRDefault="00443FB8" w:rsidP="00443FB8">
            <w:pPr>
              <w:jc w:val="center"/>
              <w:rPr>
                <w:sz w:val="24"/>
                <w:szCs w:val="24"/>
              </w:rPr>
            </w:pPr>
            <w:r w:rsidRPr="00443FB8">
              <w:rPr>
                <w:sz w:val="24"/>
                <w:szCs w:val="24"/>
              </w:rPr>
              <w:t>Нутрициониста</w:t>
            </w:r>
          </w:p>
        </w:tc>
        <w:tc>
          <w:tcPr>
            <w:tcW w:w="4223" w:type="dxa"/>
          </w:tcPr>
          <w:p w:rsidR="00443FB8" w:rsidRPr="00443FB8" w:rsidRDefault="00443FB8" w:rsidP="00443FB8">
            <w:pPr>
              <w:jc w:val="center"/>
              <w:rPr>
                <w:sz w:val="24"/>
                <w:szCs w:val="24"/>
              </w:rPr>
            </w:pPr>
            <w:r w:rsidRPr="00443FB8">
              <w:rPr>
                <w:sz w:val="24"/>
                <w:szCs w:val="24"/>
              </w:rPr>
              <w:t>1</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6.</w:t>
            </w:r>
          </w:p>
        </w:tc>
        <w:tc>
          <w:tcPr>
            <w:tcW w:w="4394" w:type="dxa"/>
          </w:tcPr>
          <w:p w:rsidR="00443FB8" w:rsidRPr="00443FB8" w:rsidRDefault="00443FB8" w:rsidP="00443FB8">
            <w:pPr>
              <w:jc w:val="center"/>
              <w:rPr>
                <w:sz w:val="24"/>
                <w:szCs w:val="24"/>
              </w:rPr>
            </w:pPr>
            <w:r w:rsidRPr="00443FB8">
              <w:rPr>
                <w:sz w:val="24"/>
                <w:szCs w:val="24"/>
              </w:rPr>
              <w:t>Технички послови</w:t>
            </w:r>
          </w:p>
        </w:tc>
        <w:tc>
          <w:tcPr>
            <w:tcW w:w="4223" w:type="dxa"/>
          </w:tcPr>
          <w:p w:rsidR="00443FB8" w:rsidRPr="00443FB8" w:rsidRDefault="00443FB8" w:rsidP="00443FB8">
            <w:pPr>
              <w:jc w:val="center"/>
              <w:rPr>
                <w:sz w:val="24"/>
                <w:szCs w:val="24"/>
              </w:rPr>
            </w:pPr>
            <w:r w:rsidRPr="00443FB8">
              <w:rPr>
                <w:sz w:val="24"/>
                <w:szCs w:val="24"/>
              </w:rPr>
              <w:t>15</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7</w:t>
            </w:r>
          </w:p>
        </w:tc>
        <w:tc>
          <w:tcPr>
            <w:tcW w:w="4394" w:type="dxa"/>
          </w:tcPr>
          <w:p w:rsidR="00443FB8" w:rsidRPr="00443FB8" w:rsidRDefault="00443FB8" w:rsidP="00443FB8">
            <w:pPr>
              <w:jc w:val="center"/>
              <w:rPr>
                <w:sz w:val="24"/>
                <w:szCs w:val="24"/>
              </w:rPr>
            </w:pPr>
            <w:r w:rsidRPr="00443FB8">
              <w:rPr>
                <w:sz w:val="24"/>
                <w:szCs w:val="24"/>
              </w:rPr>
              <w:t>Васпитачи (V,VI i VII степен стручне спреме)</w:t>
            </w:r>
          </w:p>
        </w:tc>
        <w:tc>
          <w:tcPr>
            <w:tcW w:w="4223" w:type="dxa"/>
          </w:tcPr>
          <w:p w:rsidR="00443FB8" w:rsidRPr="00443FB8" w:rsidRDefault="00443FB8" w:rsidP="00443FB8">
            <w:pPr>
              <w:jc w:val="center"/>
              <w:rPr>
                <w:sz w:val="24"/>
                <w:szCs w:val="24"/>
              </w:rPr>
            </w:pPr>
            <w:r w:rsidRPr="00443FB8">
              <w:rPr>
                <w:sz w:val="24"/>
                <w:szCs w:val="24"/>
              </w:rPr>
              <w:t>305</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8.</w:t>
            </w:r>
          </w:p>
        </w:tc>
        <w:tc>
          <w:tcPr>
            <w:tcW w:w="4394" w:type="dxa"/>
          </w:tcPr>
          <w:p w:rsidR="00443FB8" w:rsidRPr="00443FB8" w:rsidRDefault="00443FB8" w:rsidP="00443FB8">
            <w:pPr>
              <w:jc w:val="center"/>
              <w:rPr>
                <w:sz w:val="24"/>
                <w:szCs w:val="24"/>
              </w:rPr>
            </w:pPr>
            <w:r w:rsidRPr="00443FB8">
              <w:rPr>
                <w:sz w:val="24"/>
                <w:szCs w:val="24"/>
              </w:rPr>
              <w:t>Медицинске сестре</w:t>
            </w:r>
          </w:p>
        </w:tc>
        <w:tc>
          <w:tcPr>
            <w:tcW w:w="4223" w:type="dxa"/>
          </w:tcPr>
          <w:p w:rsidR="00443FB8" w:rsidRPr="00443FB8" w:rsidRDefault="00443FB8" w:rsidP="00443FB8">
            <w:pPr>
              <w:jc w:val="center"/>
              <w:rPr>
                <w:sz w:val="24"/>
                <w:szCs w:val="24"/>
              </w:rPr>
            </w:pPr>
            <w:r w:rsidRPr="00443FB8">
              <w:rPr>
                <w:sz w:val="24"/>
                <w:szCs w:val="24"/>
              </w:rPr>
              <w:t>42</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9.</w:t>
            </w:r>
          </w:p>
        </w:tc>
        <w:tc>
          <w:tcPr>
            <w:tcW w:w="4394" w:type="dxa"/>
          </w:tcPr>
          <w:p w:rsidR="00443FB8" w:rsidRPr="00443FB8" w:rsidRDefault="00443FB8" w:rsidP="00443FB8">
            <w:pPr>
              <w:jc w:val="center"/>
              <w:rPr>
                <w:sz w:val="24"/>
                <w:szCs w:val="24"/>
              </w:rPr>
            </w:pPr>
            <w:r w:rsidRPr="00443FB8">
              <w:rPr>
                <w:sz w:val="24"/>
                <w:szCs w:val="24"/>
              </w:rPr>
              <w:t>Медицинска сестра на превентиви</w:t>
            </w:r>
          </w:p>
        </w:tc>
        <w:tc>
          <w:tcPr>
            <w:tcW w:w="4223" w:type="dxa"/>
          </w:tcPr>
          <w:p w:rsidR="00443FB8" w:rsidRPr="00443FB8" w:rsidRDefault="00443FB8" w:rsidP="00443FB8">
            <w:pPr>
              <w:jc w:val="center"/>
              <w:rPr>
                <w:sz w:val="24"/>
                <w:szCs w:val="24"/>
              </w:rPr>
            </w:pPr>
            <w:r w:rsidRPr="00443FB8">
              <w:rPr>
                <w:sz w:val="24"/>
                <w:szCs w:val="24"/>
              </w:rPr>
              <w:t>2</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10.</w:t>
            </w:r>
          </w:p>
        </w:tc>
        <w:tc>
          <w:tcPr>
            <w:tcW w:w="4394" w:type="dxa"/>
          </w:tcPr>
          <w:p w:rsidR="00443FB8" w:rsidRPr="00443FB8" w:rsidRDefault="00443FB8" w:rsidP="00443FB8">
            <w:pPr>
              <w:jc w:val="center"/>
              <w:rPr>
                <w:sz w:val="24"/>
                <w:szCs w:val="24"/>
              </w:rPr>
            </w:pPr>
            <w:r w:rsidRPr="00443FB8">
              <w:rPr>
                <w:sz w:val="24"/>
                <w:szCs w:val="24"/>
              </w:rPr>
              <w:t>Серверка-хигијеничарка</w:t>
            </w:r>
          </w:p>
        </w:tc>
        <w:tc>
          <w:tcPr>
            <w:tcW w:w="4223" w:type="dxa"/>
          </w:tcPr>
          <w:p w:rsidR="00443FB8" w:rsidRPr="00443FB8" w:rsidRDefault="00443FB8" w:rsidP="00443FB8">
            <w:pPr>
              <w:jc w:val="center"/>
              <w:rPr>
                <w:sz w:val="24"/>
                <w:szCs w:val="24"/>
              </w:rPr>
            </w:pPr>
            <w:r w:rsidRPr="00443FB8">
              <w:rPr>
                <w:sz w:val="24"/>
                <w:szCs w:val="24"/>
              </w:rPr>
              <w:t>40</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11.</w:t>
            </w:r>
          </w:p>
        </w:tc>
        <w:tc>
          <w:tcPr>
            <w:tcW w:w="4394" w:type="dxa"/>
          </w:tcPr>
          <w:p w:rsidR="00443FB8" w:rsidRPr="00443FB8" w:rsidRDefault="00443FB8" w:rsidP="00443FB8">
            <w:pPr>
              <w:jc w:val="center"/>
              <w:rPr>
                <w:sz w:val="24"/>
                <w:szCs w:val="24"/>
              </w:rPr>
            </w:pPr>
            <w:r w:rsidRPr="00443FB8">
              <w:rPr>
                <w:sz w:val="24"/>
                <w:szCs w:val="24"/>
              </w:rPr>
              <w:t>Припрема хране</w:t>
            </w:r>
          </w:p>
        </w:tc>
        <w:tc>
          <w:tcPr>
            <w:tcW w:w="4223" w:type="dxa"/>
          </w:tcPr>
          <w:p w:rsidR="00443FB8" w:rsidRPr="00443FB8" w:rsidRDefault="00443FB8" w:rsidP="00443FB8">
            <w:pPr>
              <w:jc w:val="center"/>
              <w:rPr>
                <w:sz w:val="24"/>
                <w:szCs w:val="24"/>
              </w:rPr>
            </w:pPr>
            <w:r w:rsidRPr="00443FB8">
              <w:rPr>
                <w:sz w:val="24"/>
                <w:szCs w:val="24"/>
              </w:rPr>
              <w:t>8</w:t>
            </w:r>
          </w:p>
        </w:tc>
      </w:tr>
      <w:tr w:rsidR="00443FB8" w:rsidRPr="00443FB8" w:rsidTr="00443FB8">
        <w:tc>
          <w:tcPr>
            <w:tcW w:w="959" w:type="dxa"/>
          </w:tcPr>
          <w:p w:rsidR="00443FB8" w:rsidRPr="00443FB8" w:rsidRDefault="00443FB8" w:rsidP="00443FB8">
            <w:pPr>
              <w:jc w:val="center"/>
              <w:rPr>
                <w:sz w:val="24"/>
                <w:szCs w:val="24"/>
              </w:rPr>
            </w:pPr>
            <w:r w:rsidRPr="00443FB8">
              <w:rPr>
                <w:sz w:val="24"/>
                <w:szCs w:val="24"/>
              </w:rPr>
              <w:t>12.</w:t>
            </w:r>
          </w:p>
        </w:tc>
        <w:tc>
          <w:tcPr>
            <w:tcW w:w="4394" w:type="dxa"/>
          </w:tcPr>
          <w:p w:rsidR="00443FB8" w:rsidRPr="00443FB8" w:rsidRDefault="00443FB8" w:rsidP="00443FB8">
            <w:pPr>
              <w:jc w:val="center"/>
              <w:rPr>
                <w:sz w:val="24"/>
                <w:szCs w:val="24"/>
              </w:rPr>
            </w:pPr>
            <w:r w:rsidRPr="00443FB8">
              <w:rPr>
                <w:sz w:val="24"/>
                <w:szCs w:val="24"/>
              </w:rPr>
              <w:t>Помоћни радник</w:t>
            </w:r>
          </w:p>
        </w:tc>
        <w:tc>
          <w:tcPr>
            <w:tcW w:w="4223" w:type="dxa"/>
          </w:tcPr>
          <w:p w:rsidR="00443FB8" w:rsidRPr="00443FB8" w:rsidRDefault="00443FB8" w:rsidP="00443FB8">
            <w:pPr>
              <w:jc w:val="center"/>
              <w:rPr>
                <w:sz w:val="24"/>
                <w:szCs w:val="24"/>
              </w:rPr>
            </w:pPr>
            <w:r w:rsidRPr="00443FB8">
              <w:rPr>
                <w:sz w:val="24"/>
                <w:szCs w:val="24"/>
              </w:rPr>
              <w:t>1</w:t>
            </w:r>
          </w:p>
        </w:tc>
      </w:tr>
      <w:tr w:rsidR="00443FB8" w:rsidRPr="00443FB8" w:rsidTr="00443FB8">
        <w:tc>
          <w:tcPr>
            <w:tcW w:w="959" w:type="dxa"/>
          </w:tcPr>
          <w:p w:rsidR="00443FB8" w:rsidRPr="00443FB8" w:rsidRDefault="00443FB8" w:rsidP="00443FB8">
            <w:pPr>
              <w:jc w:val="center"/>
              <w:rPr>
                <w:sz w:val="24"/>
                <w:szCs w:val="24"/>
              </w:rPr>
            </w:pPr>
          </w:p>
        </w:tc>
        <w:tc>
          <w:tcPr>
            <w:tcW w:w="4394" w:type="dxa"/>
          </w:tcPr>
          <w:p w:rsidR="00443FB8" w:rsidRPr="00443FB8" w:rsidRDefault="00443FB8" w:rsidP="00443FB8">
            <w:pPr>
              <w:jc w:val="center"/>
              <w:rPr>
                <w:b/>
                <w:sz w:val="24"/>
                <w:szCs w:val="24"/>
              </w:rPr>
            </w:pPr>
            <w:r w:rsidRPr="00443FB8">
              <w:rPr>
                <w:b/>
                <w:sz w:val="24"/>
                <w:szCs w:val="24"/>
              </w:rPr>
              <w:t>УКУПНО:</w:t>
            </w:r>
          </w:p>
        </w:tc>
        <w:tc>
          <w:tcPr>
            <w:tcW w:w="4223" w:type="dxa"/>
          </w:tcPr>
          <w:p w:rsidR="00443FB8" w:rsidRPr="00443FB8" w:rsidRDefault="00443FB8" w:rsidP="00443FB8">
            <w:pPr>
              <w:jc w:val="center"/>
              <w:rPr>
                <w:b/>
                <w:sz w:val="24"/>
                <w:szCs w:val="24"/>
              </w:rPr>
            </w:pPr>
            <w:r w:rsidRPr="00443FB8">
              <w:rPr>
                <w:b/>
                <w:sz w:val="24"/>
                <w:szCs w:val="24"/>
              </w:rPr>
              <w:t>444</w:t>
            </w:r>
          </w:p>
        </w:tc>
      </w:tr>
    </w:tbl>
    <w:p w:rsidR="00AC53A4" w:rsidRPr="00443FB8" w:rsidRDefault="00AC53A4" w:rsidP="0082638F">
      <w:pPr>
        <w:rPr>
          <w:rFonts w:ascii="Times New Roman" w:hAnsi="Times New Roman" w:cs="Times New Roman"/>
          <w:b/>
          <w:sz w:val="28"/>
          <w:szCs w:val="28"/>
        </w:rPr>
      </w:pPr>
    </w:p>
    <w:p w:rsidR="00AC53A4" w:rsidRDefault="00AC53A4" w:rsidP="00AC53A4">
      <w:pPr>
        <w:pStyle w:val="NoSpacing"/>
        <w:numPr>
          <w:ilvl w:val="1"/>
          <w:numId w:val="2"/>
        </w:numPr>
        <w:ind w:left="1440"/>
        <w:jc w:val="both"/>
        <w:rPr>
          <w:rFonts w:ascii="Times New Roman" w:hAnsi="Times New Roman"/>
          <w:b/>
          <w:i/>
          <w:sz w:val="24"/>
          <w:szCs w:val="24"/>
          <w:lang w:val="sr-Cyrl-CS"/>
        </w:rPr>
      </w:pPr>
      <w:r>
        <w:rPr>
          <w:rFonts w:ascii="Times New Roman" w:hAnsi="Times New Roman"/>
          <w:b/>
          <w:i/>
          <w:sz w:val="24"/>
          <w:szCs w:val="24"/>
          <w:lang w:val="sr-Cyrl-CS"/>
        </w:rPr>
        <w:t xml:space="preserve"> ВАСПИТНО-ОБРАЗОВНИ</w:t>
      </w:r>
      <w:r w:rsidRPr="0015389D">
        <w:rPr>
          <w:rFonts w:ascii="Times New Roman" w:hAnsi="Times New Roman"/>
          <w:b/>
          <w:i/>
          <w:sz w:val="24"/>
          <w:szCs w:val="24"/>
          <w:lang w:val="sr-Cyrl-CS"/>
        </w:rPr>
        <w:t xml:space="preserve"> КАДАР</w:t>
      </w:r>
    </w:p>
    <w:p w:rsidR="003D2899" w:rsidRDefault="003D2899" w:rsidP="003D2899">
      <w:pPr>
        <w:pStyle w:val="NoSpacing"/>
        <w:jc w:val="both"/>
        <w:rPr>
          <w:rFonts w:ascii="Times New Roman" w:hAnsi="Times New Roman"/>
          <w:sz w:val="24"/>
          <w:szCs w:val="24"/>
          <w:lang w:val="sr-Cyrl-CS"/>
        </w:rPr>
      </w:pPr>
      <w:r w:rsidRPr="0015389D">
        <w:rPr>
          <w:rFonts w:ascii="Times New Roman" w:hAnsi="Times New Roman"/>
          <w:i/>
          <w:sz w:val="24"/>
          <w:szCs w:val="24"/>
          <w:lang w:val="sr-Cyrl-CS"/>
        </w:rPr>
        <w:t>Напомена</w:t>
      </w:r>
      <w:r w:rsidRPr="0015389D">
        <w:rPr>
          <w:rFonts w:ascii="Times New Roman" w:hAnsi="Times New Roman"/>
          <w:sz w:val="24"/>
          <w:szCs w:val="24"/>
          <w:lang w:val="sr-Cyrl-CS"/>
        </w:rPr>
        <w:t xml:space="preserve">: Табеларни приказ </w:t>
      </w:r>
      <w:r>
        <w:rPr>
          <w:rFonts w:ascii="Times New Roman" w:hAnsi="Times New Roman"/>
          <w:sz w:val="24"/>
          <w:szCs w:val="24"/>
          <w:lang w:val="sr-Cyrl-CS"/>
        </w:rPr>
        <w:t>васпитно-образовног</w:t>
      </w:r>
      <w:r w:rsidRPr="0015389D">
        <w:rPr>
          <w:rFonts w:ascii="Times New Roman" w:hAnsi="Times New Roman"/>
          <w:sz w:val="24"/>
          <w:szCs w:val="24"/>
          <w:lang w:val="sr-Cyrl-CS"/>
        </w:rPr>
        <w:t xml:space="preserve"> кадра (име и презиме, врста стручне спреме, година радног стажа, поседовање лиценце) због обимности, налази се у Анексу ивештаја.</w:t>
      </w:r>
    </w:p>
    <w:p w:rsidR="003D2899" w:rsidRDefault="003D2899" w:rsidP="003D2899">
      <w:pPr>
        <w:pStyle w:val="NoSpacing"/>
        <w:ind w:left="1440"/>
        <w:jc w:val="both"/>
        <w:rPr>
          <w:rFonts w:ascii="Times New Roman" w:hAnsi="Times New Roman"/>
          <w:b/>
          <w:i/>
          <w:sz w:val="24"/>
          <w:szCs w:val="24"/>
          <w:lang w:val="sr-Cyrl-CS"/>
        </w:rPr>
      </w:pPr>
    </w:p>
    <w:p w:rsidR="00AC53A4" w:rsidRPr="003D2899" w:rsidRDefault="009567EA" w:rsidP="003D2899">
      <w:pPr>
        <w:pStyle w:val="NoSpacing"/>
        <w:numPr>
          <w:ilvl w:val="1"/>
          <w:numId w:val="2"/>
        </w:numPr>
        <w:ind w:left="1440"/>
        <w:jc w:val="both"/>
        <w:rPr>
          <w:rFonts w:ascii="Times New Roman" w:hAnsi="Times New Roman"/>
          <w:b/>
          <w:i/>
          <w:sz w:val="24"/>
          <w:szCs w:val="24"/>
          <w:lang w:val="sr-Cyrl-CS"/>
        </w:rPr>
      </w:pPr>
      <w:r>
        <w:rPr>
          <w:rFonts w:ascii="Times New Roman" w:hAnsi="Times New Roman"/>
          <w:b/>
          <w:i/>
          <w:sz w:val="24"/>
          <w:szCs w:val="24"/>
          <w:lang w:val="sr-Cyrl-CS"/>
        </w:rPr>
        <w:t xml:space="preserve"> ОСТАЛИ КАДРОВИ</w:t>
      </w:r>
    </w:p>
    <w:p w:rsidR="00AC53A4" w:rsidRDefault="00AC53A4" w:rsidP="00AC53A4">
      <w:pPr>
        <w:pStyle w:val="NoSpacing"/>
        <w:jc w:val="both"/>
        <w:rPr>
          <w:rFonts w:ascii="Times New Roman" w:hAnsi="Times New Roman"/>
          <w:sz w:val="24"/>
          <w:szCs w:val="24"/>
          <w:lang w:val="sr-Cyrl-CS"/>
        </w:rPr>
      </w:pPr>
      <w:r w:rsidRPr="0015389D">
        <w:rPr>
          <w:rFonts w:ascii="Times New Roman" w:hAnsi="Times New Roman"/>
          <w:i/>
          <w:sz w:val="24"/>
          <w:szCs w:val="24"/>
          <w:lang w:val="sr-Cyrl-CS"/>
        </w:rPr>
        <w:t>Напомена</w:t>
      </w:r>
      <w:r w:rsidRPr="0015389D">
        <w:rPr>
          <w:rFonts w:ascii="Times New Roman" w:hAnsi="Times New Roman"/>
          <w:sz w:val="24"/>
          <w:szCs w:val="24"/>
          <w:lang w:val="sr-Cyrl-CS"/>
        </w:rPr>
        <w:t xml:space="preserve">: Табеларни приказ </w:t>
      </w:r>
      <w:r w:rsidR="003D2899">
        <w:rPr>
          <w:rFonts w:ascii="Times New Roman" w:hAnsi="Times New Roman"/>
          <w:sz w:val="24"/>
          <w:szCs w:val="24"/>
          <w:lang w:val="sr-Cyrl-CS"/>
        </w:rPr>
        <w:t xml:space="preserve">осталог кадра са именом, презименом, стажом и другим потребним подацима </w:t>
      </w:r>
      <w:r w:rsidRPr="0015389D">
        <w:rPr>
          <w:rFonts w:ascii="Times New Roman" w:hAnsi="Times New Roman"/>
          <w:sz w:val="24"/>
          <w:szCs w:val="24"/>
          <w:lang w:val="sr-Cyrl-CS"/>
        </w:rPr>
        <w:t>због обимности, налази се у Анексу ивештаја.</w:t>
      </w:r>
    </w:p>
    <w:p w:rsidR="00AC53A4" w:rsidRPr="0015389D" w:rsidRDefault="00AC53A4" w:rsidP="00AC53A4">
      <w:pPr>
        <w:pStyle w:val="NoSpacing"/>
        <w:jc w:val="both"/>
        <w:rPr>
          <w:rFonts w:ascii="Times New Roman" w:hAnsi="Times New Roman"/>
          <w:sz w:val="24"/>
          <w:szCs w:val="24"/>
          <w:lang w:val="sr-Cyrl-CS"/>
        </w:rPr>
      </w:pPr>
    </w:p>
    <w:p w:rsidR="00AC53A4" w:rsidRPr="00795835" w:rsidRDefault="00AC53A4" w:rsidP="00AC53A4">
      <w:pPr>
        <w:spacing w:after="0"/>
        <w:rPr>
          <w:rFonts w:ascii="Times New Roman" w:hAnsi="Times New Roman" w:cs="Times New Roman"/>
          <w:b/>
          <w:sz w:val="28"/>
          <w:szCs w:val="28"/>
          <w:lang w:val="sr-Cyrl-CS"/>
        </w:rPr>
      </w:pPr>
    </w:p>
    <w:p w:rsidR="003D2899" w:rsidRDefault="003D2899" w:rsidP="003D2899">
      <w:pPr>
        <w:pStyle w:val="NoSpacing"/>
        <w:numPr>
          <w:ilvl w:val="0"/>
          <w:numId w:val="2"/>
        </w:numPr>
        <w:jc w:val="both"/>
        <w:rPr>
          <w:rFonts w:ascii="Times New Roman" w:hAnsi="Times New Roman"/>
          <w:b/>
          <w:noProof/>
          <w:sz w:val="28"/>
          <w:szCs w:val="28"/>
          <w:lang w:val="sr-Cyrl-CS"/>
        </w:rPr>
      </w:pPr>
      <w:r w:rsidRPr="00035BD5">
        <w:rPr>
          <w:rFonts w:ascii="Times New Roman" w:hAnsi="Times New Roman"/>
          <w:b/>
          <w:noProof/>
          <w:sz w:val="28"/>
          <w:szCs w:val="28"/>
          <w:lang w:val="sr-Cyrl-CS"/>
        </w:rPr>
        <w:t>ОРГАНИЗАЦИЈА ВАСПИТНО-ОБРАЗОВНОГ РАДА УСТАНОВЕ</w:t>
      </w:r>
    </w:p>
    <w:p w:rsidR="00F24748" w:rsidRDefault="00F24748" w:rsidP="00F24748">
      <w:pPr>
        <w:pStyle w:val="NoSpacing"/>
        <w:jc w:val="both"/>
        <w:rPr>
          <w:rFonts w:ascii="Times New Roman" w:hAnsi="Times New Roman"/>
          <w:b/>
          <w:noProof/>
          <w:sz w:val="28"/>
          <w:szCs w:val="28"/>
          <w:lang w:val="sr-Cyrl-CS"/>
        </w:rPr>
      </w:pPr>
    </w:p>
    <w:p w:rsidR="00F24748" w:rsidRPr="00516E0B" w:rsidRDefault="00F24748" w:rsidP="00F24748">
      <w:pPr>
        <w:pStyle w:val="NoSpacing"/>
        <w:jc w:val="both"/>
        <w:rPr>
          <w:rFonts w:ascii="Times New Roman" w:hAnsi="Times New Roman"/>
          <w:noProof/>
          <w:sz w:val="24"/>
          <w:szCs w:val="24"/>
          <w:lang w:val="sr-Cyrl-CS"/>
        </w:rPr>
      </w:pPr>
      <w:r w:rsidRPr="00516E0B">
        <w:rPr>
          <w:rFonts w:ascii="Times New Roman" w:hAnsi="Times New Roman"/>
          <w:noProof/>
          <w:sz w:val="24"/>
          <w:szCs w:val="24"/>
          <w:lang w:val="sr-Cyrl-CS"/>
        </w:rPr>
        <w:t>У циљу постизања веће ефикасности и боље координације и организовања рада Установа је подељена на три педагошке јединице (у прилогу</w:t>
      </w:r>
      <w:r w:rsidRPr="00795835">
        <w:rPr>
          <w:rFonts w:ascii="Times New Roman" w:hAnsi="Times New Roman"/>
          <w:noProof/>
          <w:sz w:val="24"/>
          <w:szCs w:val="24"/>
          <w:lang w:val="sr-Cyrl-CS"/>
        </w:rPr>
        <w:t>:</w:t>
      </w:r>
      <w:r w:rsidRPr="00516E0B">
        <w:rPr>
          <w:rFonts w:ascii="Times New Roman" w:hAnsi="Times New Roman"/>
          <w:noProof/>
          <w:sz w:val="24"/>
          <w:szCs w:val="24"/>
          <w:lang w:val="sr-Cyrl-CS"/>
        </w:rPr>
        <w:t xml:space="preserve"> Распоред вртића по педагошким јединицама.) </w:t>
      </w:r>
    </w:p>
    <w:p w:rsidR="00F24748" w:rsidRDefault="00F24748" w:rsidP="00F24748">
      <w:pPr>
        <w:pStyle w:val="NoSpacing"/>
        <w:jc w:val="both"/>
        <w:rPr>
          <w:rFonts w:ascii="Times New Roman" w:hAnsi="Times New Roman"/>
          <w:b/>
          <w:noProof/>
          <w:sz w:val="28"/>
          <w:szCs w:val="28"/>
          <w:lang w:val="sr-Cyrl-CS"/>
        </w:rPr>
      </w:pP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управљања и руковођења Установом  задужен је био директор Јашо Шимић</w:t>
      </w:r>
      <w:r>
        <w:rPr>
          <w:rFonts w:ascii="Times New Roman" w:hAnsi="Times New Roman" w:cs="Times New Roman"/>
          <w:noProof/>
          <w:sz w:val="24"/>
          <w:szCs w:val="24"/>
          <w:lang w:val="sr-Cyrl-CS"/>
        </w:rPr>
        <w:t xml:space="preserve"> и помоћник директора Снежана Флего</w:t>
      </w:r>
      <w:r w:rsidRPr="006D301B">
        <w:rPr>
          <w:rFonts w:ascii="Times New Roman" w:hAnsi="Times New Roman" w:cs="Times New Roman"/>
          <w:noProof/>
          <w:sz w:val="24"/>
          <w:szCs w:val="24"/>
          <w:lang w:val="sr-Cyrl-CS"/>
        </w:rPr>
        <w:t>, на пословима техничко</w:t>
      </w:r>
      <w:r>
        <w:rPr>
          <w:rFonts w:ascii="Times New Roman" w:hAnsi="Times New Roman" w:cs="Times New Roman"/>
          <w:noProof/>
          <w:sz w:val="24"/>
          <w:szCs w:val="24"/>
          <w:lang w:val="sr-Cyrl-CS"/>
        </w:rPr>
        <w:t>г директора је био Вељко Војнић, помоћник директора</w:t>
      </w:r>
    </w:p>
    <w:p w:rsidR="00F24748"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 xml:space="preserve">Послове око организације рада у свакој јединици обављали су  помоћници директора, васпитачи: Мирјана Гуриновић (прва педагошка јединица), </w:t>
      </w:r>
      <w:r>
        <w:rPr>
          <w:rFonts w:ascii="Times New Roman" w:hAnsi="Times New Roman" w:cs="Times New Roman"/>
          <w:noProof/>
          <w:sz w:val="24"/>
          <w:szCs w:val="24"/>
          <w:lang w:val="sr-Cyrl-CS"/>
        </w:rPr>
        <w:t xml:space="preserve">Лошонци Слука Виолета (друга педагошка јединица), Дајана Шимић (тречћа педагошка јединица). </w:t>
      </w: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организовања рада на нивоу вртића су били задужени шефови вртића.</w:t>
      </w:r>
      <w:r>
        <w:rPr>
          <w:rFonts w:ascii="Times New Roman" w:hAnsi="Times New Roman" w:cs="Times New Roman"/>
          <w:noProof/>
          <w:sz w:val="24"/>
          <w:szCs w:val="24"/>
          <w:lang w:val="sr-Cyrl-CS"/>
        </w:rPr>
        <w:t xml:space="preserve"> (Распоред шефова вртића се налази у Анексу извештаја).</w:t>
      </w: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lastRenderedPageBreak/>
        <w:t xml:space="preserve">За праћење и унапређивање васпитно-образовног рада сваки вртић је имао свог педагога, психолога и логопеда. </w:t>
      </w:r>
      <w:r>
        <w:rPr>
          <w:rFonts w:ascii="Times New Roman" w:hAnsi="Times New Roman" w:cs="Times New Roman"/>
          <w:noProof/>
          <w:sz w:val="24"/>
          <w:szCs w:val="24"/>
          <w:lang w:val="sr-Cyrl-CS"/>
        </w:rPr>
        <w:t xml:space="preserve">(Распоред стручних сарадника по вртићима се налази у Анексу извештаја). </w:t>
      </w: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праћење специфичних програма који се у вртићу реализују задужени су били координатори тих програма.</w:t>
      </w: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организације и координације рада из области превентивне здравствене заштите  задужене су биле медицинске сестре на превентиви, Влаховић К. Андреа и Томек Ева и Токоди Кристина,  лице за безбедност и здравље на раду.</w:t>
      </w:r>
    </w:p>
    <w:p w:rsidR="00F24748" w:rsidRPr="006D301B"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За послове организације и координације рада из области исхране задужен је био координатор кухиње Љиљана Беатовић, технолог.</w:t>
      </w:r>
    </w:p>
    <w:p w:rsidR="00F24748" w:rsidRPr="00F24748" w:rsidRDefault="00F24748" w:rsidP="00B01DDA">
      <w:pPr>
        <w:pStyle w:val="ListParagraph"/>
        <w:numPr>
          <w:ilvl w:val="0"/>
          <w:numId w:val="4"/>
        </w:numPr>
        <w:spacing w:after="0"/>
        <w:jc w:val="both"/>
        <w:rPr>
          <w:rFonts w:ascii="Times New Roman" w:hAnsi="Times New Roman" w:cs="Times New Roman"/>
          <w:noProof/>
          <w:sz w:val="24"/>
          <w:szCs w:val="24"/>
          <w:lang w:val="sr-Cyrl-CS"/>
        </w:rPr>
      </w:pPr>
      <w:r w:rsidRPr="006D301B">
        <w:rPr>
          <w:rFonts w:ascii="Times New Roman" w:hAnsi="Times New Roman" w:cs="Times New Roman"/>
          <w:noProof/>
          <w:sz w:val="24"/>
          <w:szCs w:val="24"/>
          <w:lang w:val="sr-Cyrl-CS"/>
        </w:rPr>
        <w:t>Сарадник за ликовно  обављао је  послове унапређивања васпитно – образовног рада из области ликовног васпитања у свим вртићима Љубица Сутуровић.</w:t>
      </w:r>
    </w:p>
    <w:p w:rsidR="00F24748" w:rsidRPr="006D301B" w:rsidRDefault="00F24748" w:rsidP="00B01DDA">
      <w:pPr>
        <w:pStyle w:val="NoSpacing"/>
        <w:numPr>
          <w:ilvl w:val="0"/>
          <w:numId w:val="4"/>
        </w:numPr>
        <w:jc w:val="both"/>
        <w:rPr>
          <w:rFonts w:ascii="Times New Roman" w:hAnsi="Times New Roman"/>
          <w:noProof/>
          <w:sz w:val="24"/>
          <w:szCs w:val="24"/>
          <w:lang w:val="sr-Cyrl-CS"/>
        </w:rPr>
      </w:pPr>
      <w:r w:rsidRPr="006D301B">
        <w:rPr>
          <w:rFonts w:ascii="Times New Roman" w:hAnsi="Times New Roman"/>
          <w:noProof/>
          <w:sz w:val="24"/>
          <w:szCs w:val="24"/>
          <w:lang w:val="sr-Cyrl-CS"/>
        </w:rPr>
        <w:t>За послове организације и координације рада техничке службе задужен је био технички директор Вељко Војнић.</w:t>
      </w:r>
    </w:p>
    <w:p w:rsidR="00F24748" w:rsidRDefault="00F24748" w:rsidP="00F24748">
      <w:pPr>
        <w:pStyle w:val="NoSpacing"/>
        <w:jc w:val="both"/>
        <w:rPr>
          <w:rFonts w:ascii="Times New Roman" w:hAnsi="Times New Roman"/>
          <w:b/>
          <w:noProof/>
          <w:sz w:val="28"/>
          <w:szCs w:val="28"/>
          <w:lang w:val="sr-Cyrl-CS"/>
        </w:rPr>
      </w:pPr>
    </w:p>
    <w:p w:rsidR="00677B2A" w:rsidRDefault="00677B2A" w:rsidP="00F24748">
      <w:pPr>
        <w:pStyle w:val="NoSpacing"/>
        <w:jc w:val="both"/>
        <w:rPr>
          <w:rFonts w:ascii="Times New Roman" w:hAnsi="Times New Roman"/>
          <w:b/>
          <w:noProof/>
          <w:sz w:val="28"/>
          <w:szCs w:val="28"/>
          <w:lang w:val="sr-Cyrl-CS"/>
        </w:rPr>
      </w:pPr>
    </w:p>
    <w:p w:rsidR="003D2899" w:rsidRDefault="00677B2A" w:rsidP="008E5516">
      <w:pPr>
        <w:pStyle w:val="NoSpacing"/>
        <w:numPr>
          <w:ilvl w:val="1"/>
          <w:numId w:val="2"/>
        </w:numPr>
        <w:jc w:val="both"/>
        <w:rPr>
          <w:rFonts w:ascii="Times New Roman" w:hAnsi="Times New Roman"/>
          <w:b/>
          <w:i/>
          <w:noProof/>
          <w:sz w:val="24"/>
          <w:szCs w:val="24"/>
          <w:lang w:val="sr-Cyrl-CS"/>
        </w:rPr>
      </w:pPr>
      <w:r>
        <w:rPr>
          <w:rFonts w:ascii="Times New Roman" w:hAnsi="Times New Roman"/>
          <w:b/>
          <w:i/>
          <w:noProof/>
          <w:sz w:val="24"/>
          <w:szCs w:val="24"/>
          <w:lang w:val="sr-Cyrl-CS"/>
        </w:rPr>
        <w:t xml:space="preserve"> </w:t>
      </w:r>
      <w:r w:rsidRPr="00CD09EE">
        <w:rPr>
          <w:rFonts w:ascii="Times New Roman" w:hAnsi="Times New Roman"/>
          <w:b/>
          <w:i/>
          <w:noProof/>
          <w:sz w:val="24"/>
          <w:szCs w:val="24"/>
          <w:lang w:val="sr-Cyrl-CS"/>
        </w:rPr>
        <w:t>БРОЈНО СТАЊЕ ДЕЦЕ У ГРУПАМА</w:t>
      </w:r>
    </w:p>
    <w:p w:rsidR="00A47BEF" w:rsidRPr="00677B2A" w:rsidRDefault="00A47BEF" w:rsidP="00A47BEF">
      <w:pPr>
        <w:pStyle w:val="NoSpacing"/>
        <w:ind w:left="1440"/>
        <w:jc w:val="both"/>
        <w:rPr>
          <w:rFonts w:ascii="Times New Roman" w:hAnsi="Times New Roman"/>
          <w:b/>
          <w:i/>
          <w:noProof/>
          <w:sz w:val="24"/>
          <w:szCs w:val="24"/>
          <w:lang w:val="sr-Cyrl-CS"/>
        </w:rPr>
      </w:pPr>
    </w:p>
    <w:p w:rsidR="00A47BEF" w:rsidRPr="00A47BEF" w:rsidRDefault="00A47BEF" w:rsidP="00A47BEF">
      <w:pPr>
        <w:pStyle w:val="NoSpacing"/>
        <w:spacing w:before="120" w:after="120"/>
        <w:jc w:val="both"/>
        <w:rPr>
          <w:rFonts w:ascii="Times New Roman" w:hAnsi="Times New Roman"/>
          <w:noProof/>
          <w:sz w:val="24"/>
          <w:szCs w:val="24"/>
          <w:lang w:val="sr-Cyrl-CS"/>
        </w:rPr>
      </w:pPr>
      <w:r w:rsidRPr="00A47BEF">
        <w:rPr>
          <w:rFonts w:ascii="Times New Roman" w:hAnsi="Times New Roman"/>
          <w:noProof/>
          <w:sz w:val="24"/>
          <w:szCs w:val="24"/>
          <w:lang w:val="sr-Cyrl-CS"/>
        </w:rPr>
        <w:t xml:space="preserve">У овој школској години у Установу је уписано 4076 деце рођене од марта 2010 до 2016. године. Деца су распоређена у 196 група. Од тога је 554 деце распоређено у </w:t>
      </w:r>
      <w:r w:rsidRPr="00A47BEF">
        <w:rPr>
          <w:rFonts w:ascii="Times New Roman" w:hAnsi="Times New Roman"/>
          <w:noProof/>
          <w:sz w:val="24"/>
          <w:szCs w:val="24"/>
          <w:lang w:val="sr-Latn-CS"/>
        </w:rPr>
        <w:t>3</w:t>
      </w:r>
      <w:r w:rsidRPr="00A47BEF">
        <w:rPr>
          <w:rFonts w:ascii="Times New Roman" w:hAnsi="Times New Roman"/>
          <w:noProof/>
          <w:sz w:val="24"/>
          <w:szCs w:val="24"/>
          <w:lang w:val="sr-Cyrl-CS"/>
        </w:rPr>
        <w:t>5 јаслених група, 2842 деце у 116 обданишних група и 680 деце је распоређено у 45</w:t>
      </w:r>
      <w:r w:rsidRPr="00795835">
        <w:rPr>
          <w:rFonts w:ascii="Times New Roman" w:hAnsi="Times New Roman"/>
          <w:noProof/>
          <w:sz w:val="24"/>
          <w:szCs w:val="24"/>
          <w:lang w:val="sr-Cyrl-CS"/>
        </w:rPr>
        <w:t xml:space="preserve"> </w:t>
      </w:r>
      <w:r w:rsidRPr="00A47BEF">
        <w:rPr>
          <w:rFonts w:ascii="Times New Roman" w:hAnsi="Times New Roman"/>
          <w:noProof/>
          <w:sz w:val="24"/>
          <w:szCs w:val="24"/>
          <w:lang w:val="sr-Cyrl-CS"/>
        </w:rPr>
        <w:t>група полудневног</w:t>
      </w:r>
      <w:r w:rsidRPr="00795835">
        <w:rPr>
          <w:rFonts w:ascii="Times New Roman" w:hAnsi="Times New Roman"/>
          <w:noProof/>
          <w:sz w:val="24"/>
          <w:szCs w:val="24"/>
          <w:lang w:val="sr-Cyrl-CS"/>
        </w:rPr>
        <w:t xml:space="preserve"> </w:t>
      </w:r>
      <w:r w:rsidRPr="00A47BEF">
        <w:rPr>
          <w:rFonts w:ascii="Times New Roman" w:hAnsi="Times New Roman"/>
          <w:noProof/>
          <w:sz w:val="24"/>
          <w:szCs w:val="24"/>
          <w:lang w:val="sr-Cyrl-CS"/>
        </w:rPr>
        <w:t xml:space="preserve"> боравка. Број деце која се налазе у групи на болничком лечењу креће се до 10 деце. У табелама је дат преглед деце по узрасту, години рођења, језику и облику рада.</w:t>
      </w:r>
    </w:p>
    <w:p w:rsidR="003D2899" w:rsidRPr="00795835" w:rsidRDefault="003D2899" w:rsidP="00AC53A4">
      <w:pPr>
        <w:spacing w:after="0"/>
        <w:rPr>
          <w:rFonts w:ascii="Times New Roman" w:hAnsi="Times New Roman" w:cs="Times New Roman"/>
          <w:b/>
          <w:sz w:val="28"/>
          <w:szCs w:val="28"/>
          <w:lang w:val="sr-Cyrl-CS"/>
        </w:rPr>
      </w:pPr>
    </w:p>
    <w:p w:rsidR="00677B2A" w:rsidRPr="00677B2A" w:rsidRDefault="00677B2A" w:rsidP="00677B2A">
      <w:pPr>
        <w:pStyle w:val="NoSpacing"/>
        <w:jc w:val="center"/>
        <w:rPr>
          <w:rFonts w:ascii="Times New Roman" w:hAnsi="Times New Roman"/>
          <w:i/>
          <w:noProof/>
          <w:color w:val="FF0000"/>
          <w:sz w:val="24"/>
          <w:lang w:val="sr-Cyrl-CS"/>
        </w:rPr>
      </w:pPr>
      <w:r w:rsidRPr="00677B2A">
        <w:rPr>
          <w:rFonts w:ascii="Times New Roman" w:hAnsi="Times New Roman"/>
          <w:i/>
          <w:noProof/>
          <w:sz w:val="24"/>
          <w:lang w:val="sr-Cyrl-CS"/>
        </w:rPr>
        <w:t>Табела бр. 7</w:t>
      </w:r>
    </w:p>
    <w:p w:rsidR="00677B2A" w:rsidRPr="00677B2A" w:rsidRDefault="00677B2A" w:rsidP="00677B2A">
      <w:pPr>
        <w:pStyle w:val="NoSpacing"/>
        <w:jc w:val="center"/>
        <w:rPr>
          <w:rFonts w:ascii="Times New Roman" w:hAnsi="Times New Roman"/>
          <w:i/>
          <w:noProof/>
          <w:sz w:val="24"/>
          <w:lang w:val="sr-Cyrl-CS"/>
        </w:rPr>
      </w:pPr>
      <w:r w:rsidRPr="00677B2A">
        <w:rPr>
          <w:rFonts w:ascii="Times New Roman" w:hAnsi="Times New Roman"/>
          <w:i/>
          <w:noProof/>
          <w:sz w:val="24"/>
          <w:lang w:val="sr-Cyrl-CS"/>
        </w:rPr>
        <w:t>Бројно стање деце и група у целодневном боравку</w:t>
      </w:r>
    </w:p>
    <w:p w:rsidR="00AC53A4" w:rsidRPr="00677B2A" w:rsidRDefault="00677B2A" w:rsidP="00677B2A">
      <w:pPr>
        <w:pStyle w:val="NoSpacing"/>
        <w:jc w:val="center"/>
        <w:rPr>
          <w:rFonts w:ascii="Times New Roman" w:hAnsi="Times New Roman"/>
          <w:i/>
          <w:sz w:val="24"/>
          <w:szCs w:val="24"/>
          <w:lang w:val="sr-Cyrl-CS"/>
        </w:rPr>
      </w:pPr>
      <w:r w:rsidRPr="00677B2A">
        <w:rPr>
          <w:rFonts w:ascii="Times New Roman" w:hAnsi="Times New Roman"/>
          <w:i/>
          <w:noProof/>
          <w:sz w:val="24"/>
          <w:lang w:val="sr-Cyrl-CS"/>
        </w:rPr>
        <w:t>школска 2016/2017. година</w:t>
      </w:r>
    </w:p>
    <w:p w:rsidR="00AC53A4" w:rsidRPr="0082638F" w:rsidRDefault="00AC53A4" w:rsidP="00AC53A4">
      <w:pPr>
        <w:spacing w:after="0"/>
        <w:rPr>
          <w:rFonts w:ascii="Times New Roman" w:hAnsi="Times New Roman" w:cs="Times New Roman"/>
          <w:b/>
          <w:sz w:val="28"/>
          <w:szCs w:val="28"/>
        </w:rPr>
      </w:pPr>
    </w:p>
    <w:tbl>
      <w:tblPr>
        <w:tblStyle w:val="TableGrid"/>
        <w:tblW w:w="0" w:type="auto"/>
        <w:tblLook w:val="04A0"/>
      </w:tblPr>
      <w:tblGrid>
        <w:gridCol w:w="1915"/>
        <w:gridCol w:w="1915"/>
        <w:gridCol w:w="1915"/>
        <w:gridCol w:w="1915"/>
        <w:gridCol w:w="1916"/>
      </w:tblGrid>
      <w:tr w:rsidR="00752742" w:rsidRPr="00711000" w:rsidTr="00752742">
        <w:tc>
          <w:tcPr>
            <w:tcW w:w="1915" w:type="dxa"/>
          </w:tcPr>
          <w:p w:rsidR="00752742" w:rsidRPr="00DB6792" w:rsidRDefault="00752742" w:rsidP="00752742">
            <w:pPr>
              <w:tabs>
                <w:tab w:val="center" w:pos="4536"/>
                <w:tab w:val="right" w:pos="9072"/>
              </w:tabs>
              <w:jc w:val="center"/>
              <w:rPr>
                <w:b/>
                <w:bCs/>
                <w:color w:val="000000"/>
                <w:spacing w:val="-2"/>
                <w:sz w:val="24"/>
                <w:szCs w:val="24"/>
                <w:lang w:val="sr-Cyrl-BA"/>
              </w:rPr>
            </w:pPr>
            <w:r w:rsidRPr="00DB6792">
              <w:rPr>
                <w:b/>
                <w:bCs/>
                <w:color w:val="000000"/>
                <w:spacing w:val="-2"/>
                <w:sz w:val="24"/>
                <w:szCs w:val="24"/>
                <w:lang w:val="sr-Cyrl-BA"/>
              </w:rPr>
              <w:t>Групе</w:t>
            </w:r>
          </w:p>
        </w:tc>
        <w:tc>
          <w:tcPr>
            <w:tcW w:w="1915" w:type="dxa"/>
          </w:tcPr>
          <w:p w:rsidR="00752742" w:rsidRPr="00DB6792" w:rsidRDefault="00752742" w:rsidP="00752742">
            <w:pPr>
              <w:tabs>
                <w:tab w:val="center" w:pos="4536"/>
                <w:tab w:val="right" w:pos="9072"/>
              </w:tabs>
              <w:jc w:val="center"/>
              <w:rPr>
                <w:b/>
                <w:bCs/>
                <w:color w:val="000000"/>
                <w:spacing w:val="-2"/>
                <w:sz w:val="24"/>
                <w:szCs w:val="24"/>
                <w:lang w:val="sr-Cyrl-BA"/>
              </w:rPr>
            </w:pPr>
            <w:r w:rsidRPr="00DB6792">
              <w:rPr>
                <w:b/>
                <w:bCs/>
                <w:color w:val="000000"/>
                <w:spacing w:val="-2"/>
                <w:sz w:val="24"/>
                <w:szCs w:val="24"/>
                <w:lang w:val="sr-Cyrl-BA"/>
              </w:rPr>
              <w:t>Број група</w:t>
            </w:r>
          </w:p>
        </w:tc>
        <w:tc>
          <w:tcPr>
            <w:tcW w:w="1915" w:type="dxa"/>
          </w:tcPr>
          <w:p w:rsidR="00752742" w:rsidRPr="00DB6792" w:rsidRDefault="00752742" w:rsidP="00752742">
            <w:pPr>
              <w:tabs>
                <w:tab w:val="center" w:pos="4536"/>
                <w:tab w:val="right" w:pos="9072"/>
              </w:tabs>
              <w:jc w:val="center"/>
              <w:rPr>
                <w:b/>
                <w:bCs/>
                <w:color w:val="000000"/>
                <w:spacing w:val="-2"/>
                <w:sz w:val="24"/>
                <w:szCs w:val="24"/>
                <w:lang w:val="sr-Cyrl-BA"/>
              </w:rPr>
            </w:pPr>
            <w:r w:rsidRPr="00DB6792">
              <w:rPr>
                <w:b/>
                <w:bCs/>
                <w:color w:val="000000"/>
                <w:spacing w:val="-2"/>
                <w:sz w:val="24"/>
                <w:szCs w:val="24"/>
                <w:lang w:val="sr-Cyrl-BA"/>
              </w:rPr>
              <w:t>Број деце</w:t>
            </w:r>
          </w:p>
        </w:tc>
        <w:tc>
          <w:tcPr>
            <w:tcW w:w="1915" w:type="dxa"/>
          </w:tcPr>
          <w:p w:rsidR="00752742" w:rsidRPr="00DB6792" w:rsidRDefault="00752742" w:rsidP="00752742">
            <w:pPr>
              <w:tabs>
                <w:tab w:val="center" w:pos="4536"/>
                <w:tab w:val="right" w:pos="9072"/>
              </w:tabs>
              <w:jc w:val="center"/>
              <w:rPr>
                <w:b/>
                <w:noProof/>
                <w:sz w:val="24"/>
                <w:szCs w:val="24"/>
                <w:lang w:val="sr-Cyrl-CS"/>
              </w:rPr>
            </w:pPr>
            <w:r w:rsidRPr="00DB6792">
              <w:rPr>
                <w:b/>
                <w:noProof/>
                <w:sz w:val="24"/>
                <w:szCs w:val="24"/>
                <w:lang w:val="sr-Cyrl-CS"/>
              </w:rPr>
              <w:t>Норматив</w:t>
            </w:r>
          </w:p>
          <w:p w:rsidR="00752742" w:rsidRPr="00DB6792" w:rsidRDefault="00752742" w:rsidP="00752742">
            <w:pPr>
              <w:tabs>
                <w:tab w:val="center" w:pos="4536"/>
                <w:tab w:val="right" w:pos="9072"/>
              </w:tabs>
              <w:jc w:val="center"/>
              <w:rPr>
                <w:b/>
                <w:noProof/>
                <w:sz w:val="24"/>
                <w:szCs w:val="24"/>
                <w:lang w:val="sr-Cyrl-CS"/>
              </w:rPr>
            </w:pPr>
            <w:r w:rsidRPr="00DB6792">
              <w:rPr>
                <w:b/>
                <w:noProof/>
                <w:sz w:val="24"/>
                <w:szCs w:val="24"/>
                <w:lang w:val="sr-Cyrl-CS"/>
              </w:rPr>
              <w:t xml:space="preserve"> (предлог Закона )</w:t>
            </w:r>
          </w:p>
        </w:tc>
        <w:tc>
          <w:tcPr>
            <w:tcW w:w="1916" w:type="dxa"/>
          </w:tcPr>
          <w:p w:rsidR="00752742" w:rsidRPr="00DB6792" w:rsidRDefault="00752742" w:rsidP="00752742">
            <w:pPr>
              <w:tabs>
                <w:tab w:val="center" w:pos="4536"/>
                <w:tab w:val="right" w:pos="9072"/>
              </w:tabs>
              <w:jc w:val="center"/>
              <w:rPr>
                <w:b/>
                <w:bCs/>
                <w:color w:val="000000"/>
                <w:spacing w:val="-2"/>
                <w:sz w:val="24"/>
                <w:szCs w:val="24"/>
                <w:lang w:val="sr-Cyrl-BA"/>
              </w:rPr>
            </w:pPr>
            <w:r w:rsidRPr="00DB6792">
              <w:rPr>
                <w:b/>
                <w:noProof/>
                <w:sz w:val="24"/>
                <w:szCs w:val="24"/>
                <w:lang w:val="sr-Cyrl-CS"/>
              </w:rPr>
              <w:t>Стање у односу на норматив</w:t>
            </w:r>
          </w:p>
        </w:tc>
      </w:tr>
      <w:tr w:rsidR="00752742" w:rsidRPr="00752742" w:rsidTr="00953FDB">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јасле</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35</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rPr>
            </w:pPr>
            <w:r w:rsidRPr="00752742">
              <w:rPr>
                <w:rFonts w:ascii="Times New Roman" w:hAnsi="Times New Roman"/>
                <w:noProof/>
                <w:sz w:val="24"/>
                <w:szCs w:val="24"/>
              </w:rPr>
              <w:t>568</w:t>
            </w:r>
          </w:p>
        </w:tc>
        <w:tc>
          <w:tcPr>
            <w:tcW w:w="1915" w:type="dxa"/>
            <w:vAlign w:val="center"/>
          </w:tcPr>
          <w:p w:rsidR="00752742" w:rsidRPr="00752742" w:rsidRDefault="00752742" w:rsidP="00752742">
            <w:pPr>
              <w:pStyle w:val="NoSpacing"/>
              <w:tabs>
                <w:tab w:val="center" w:pos="4536"/>
                <w:tab w:val="right" w:pos="9072"/>
              </w:tabs>
              <w:spacing w:line="276" w:lineRule="auto"/>
              <w:rPr>
                <w:rFonts w:ascii="Times New Roman" w:hAnsi="Times New Roman"/>
                <w:noProof/>
                <w:sz w:val="24"/>
                <w:szCs w:val="24"/>
                <w:lang w:val="sr-Cyrl-CS"/>
              </w:rPr>
            </w:pPr>
            <w:r w:rsidRPr="00752742">
              <w:rPr>
                <w:rFonts w:ascii="Times New Roman" w:hAnsi="Times New Roman"/>
                <w:noProof/>
                <w:sz w:val="24"/>
                <w:szCs w:val="24"/>
                <w:lang w:val="sr-Cyrl-CS"/>
              </w:rPr>
              <w:t xml:space="preserve">                 490</w:t>
            </w:r>
          </w:p>
        </w:tc>
        <w:tc>
          <w:tcPr>
            <w:tcW w:w="1916"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1</w:t>
            </w:r>
            <w:r w:rsidRPr="00752742">
              <w:rPr>
                <w:rFonts w:ascii="Times New Roman" w:hAnsi="Times New Roman"/>
                <w:noProof/>
                <w:sz w:val="24"/>
                <w:szCs w:val="24"/>
              </w:rPr>
              <w:t>16</w:t>
            </w:r>
            <w:r w:rsidRPr="00752742">
              <w:rPr>
                <w:rFonts w:ascii="Times New Roman" w:hAnsi="Times New Roman"/>
                <w:noProof/>
                <w:sz w:val="24"/>
                <w:szCs w:val="24"/>
                <w:lang w:val="sr-Cyrl-CS"/>
              </w:rPr>
              <w:t>%</w:t>
            </w:r>
          </w:p>
        </w:tc>
      </w:tr>
      <w:tr w:rsidR="00752742" w:rsidRPr="00752742" w:rsidTr="00953FDB">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обданиште</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116</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rPr>
            </w:pPr>
            <w:r w:rsidRPr="00752742">
              <w:rPr>
                <w:rFonts w:ascii="Times New Roman" w:hAnsi="Times New Roman"/>
                <w:noProof/>
                <w:sz w:val="24"/>
                <w:szCs w:val="24"/>
                <w:lang w:val="sr-Cyrl-CS"/>
              </w:rPr>
              <w:t>2</w:t>
            </w:r>
            <w:r w:rsidRPr="00752742">
              <w:rPr>
                <w:rFonts w:ascii="Times New Roman" w:hAnsi="Times New Roman"/>
                <w:noProof/>
                <w:sz w:val="24"/>
                <w:szCs w:val="24"/>
              </w:rPr>
              <w:t>789</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2552</w:t>
            </w:r>
          </w:p>
        </w:tc>
        <w:tc>
          <w:tcPr>
            <w:tcW w:w="1916"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1</w:t>
            </w:r>
            <w:r w:rsidRPr="00752742">
              <w:rPr>
                <w:rFonts w:ascii="Times New Roman" w:hAnsi="Times New Roman"/>
                <w:noProof/>
                <w:sz w:val="24"/>
                <w:szCs w:val="24"/>
              </w:rPr>
              <w:t>09</w:t>
            </w:r>
            <w:r w:rsidRPr="00752742">
              <w:rPr>
                <w:rFonts w:ascii="Times New Roman" w:hAnsi="Times New Roman"/>
                <w:noProof/>
                <w:sz w:val="24"/>
                <w:szCs w:val="24"/>
                <w:lang w:val="sr-Cyrl-CS"/>
              </w:rPr>
              <w:t>%</w:t>
            </w:r>
          </w:p>
        </w:tc>
      </w:tr>
      <w:tr w:rsidR="00752742" w:rsidRPr="00752742" w:rsidTr="00953FDB">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полудневни бор.</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45</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rPr>
            </w:pPr>
            <w:r w:rsidRPr="00752742">
              <w:rPr>
                <w:rFonts w:ascii="Times New Roman" w:hAnsi="Times New Roman"/>
                <w:noProof/>
                <w:sz w:val="24"/>
                <w:szCs w:val="24"/>
              </w:rPr>
              <w:t>719</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1170</w:t>
            </w:r>
          </w:p>
        </w:tc>
        <w:tc>
          <w:tcPr>
            <w:tcW w:w="1916"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noProof/>
                <w:sz w:val="24"/>
                <w:szCs w:val="24"/>
                <w:lang w:val="sr-Cyrl-CS"/>
              </w:rPr>
            </w:pPr>
            <w:r w:rsidRPr="00752742">
              <w:rPr>
                <w:rFonts w:ascii="Times New Roman" w:hAnsi="Times New Roman"/>
                <w:noProof/>
                <w:sz w:val="24"/>
                <w:szCs w:val="24"/>
                <w:lang w:val="sr-Cyrl-CS"/>
              </w:rPr>
              <w:t>0,</w:t>
            </w:r>
            <w:r w:rsidRPr="00752742">
              <w:rPr>
                <w:rFonts w:ascii="Times New Roman" w:hAnsi="Times New Roman"/>
                <w:noProof/>
                <w:sz w:val="24"/>
                <w:szCs w:val="24"/>
              </w:rPr>
              <w:t>61</w:t>
            </w:r>
            <w:r w:rsidRPr="00752742">
              <w:rPr>
                <w:rFonts w:ascii="Times New Roman" w:hAnsi="Times New Roman"/>
                <w:noProof/>
                <w:sz w:val="24"/>
                <w:szCs w:val="24"/>
                <w:lang w:val="sr-Cyrl-CS"/>
              </w:rPr>
              <w:t>%</w:t>
            </w:r>
          </w:p>
        </w:tc>
      </w:tr>
      <w:tr w:rsidR="00752742" w:rsidRPr="00752742" w:rsidTr="00953FDB">
        <w:tc>
          <w:tcPr>
            <w:tcW w:w="1915" w:type="dxa"/>
          </w:tcPr>
          <w:p w:rsidR="00752742" w:rsidRPr="00752742" w:rsidRDefault="00752742" w:rsidP="00752742">
            <w:pPr>
              <w:tabs>
                <w:tab w:val="center" w:pos="4536"/>
                <w:tab w:val="right" w:pos="9072"/>
              </w:tabs>
              <w:jc w:val="center"/>
              <w:rPr>
                <w:b/>
                <w:bCs/>
                <w:i/>
                <w:spacing w:val="-2"/>
                <w:sz w:val="24"/>
                <w:szCs w:val="24"/>
                <w:lang w:val="sr-Cyrl-BA"/>
              </w:rPr>
            </w:pPr>
            <w:r w:rsidRPr="00752742">
              <w:rPr>
                <w:b/>
                <w:bCs/>
                <w:i/>
                <w:spacing w:val="-2"/>
                <w:sz w:val="24"/>
                <w:szCs w:val="24"/>
                <w:lang w:val="sr-Cyrl-BA"/>
              </w:rPr>
              <w:t>УКУПНО:</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b/>
                <w:noProof/>
                <w:sz w:val="24"/>
                <w:szCs w:val="24"/>
                <w:lang w:val="sr-Cyrl-CS"/>
              </w:rPr>
            </w:pPr>
            <w:r w:rsidRPr="00752742">
              <w:rPr>
                <w:rFonts w:ascii="Times New Roman" w:hAnsi="Times New Roman"/>
                <w:b/>
                <w:noProof/>
                <w:sz w:val="24"/>
                <w:szCs w:val="24"/>
                <w:lang w:val="sr-Cyrl-CS"/>
              </w:rPr>
              <w:t>196</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b/>
                <w:noProof/>
                <w:sz w:val="24"/>
                <w:szCs w:val="24"/>
                <w:lang w:val="sr-Cyrl-CS"/>
              </w:rPr>
            </w:pPr>
            <w:r w:rsidRPr="00752742">
              <w:rPr>
                <w:rFonts w:ascii="Times New Roman" w:hAnsi="Times New Roman"/>
                <w:b/>
                <w:noProof/>
                <w:sz w:val="24"/>
                <w:szCs w:val="24"/>
                <w:lang w:val="sr-Cyrl-CS"/>
              </w:rPr>
              <w:t>4076</w:t>
            </w:r>
          </w:p>
        </w:tc>
        <w:tc>
          <w:tcPr>
            <w:tcW w:w="1915"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b/>
                <w:noProof/>
                <w:sz w:val="24"/>
                <w:szCs w:val="24"/>
                <w:lang w:val="sr-Cyrl-CS"/>
              </w:rPr>
            </w:pPr>
            <w:r w:rsidRPr="00752742">
              <w:rPr>
                <w:rFonts w:ascii="Times New Roman" w:hAnsi="Times New Roman"/>
                <w:b/>
                <w:noProof/>
                <w:sz w:val="24"/>
                <w:szCs w:val="24"/>
                <w:lang w:val="sr-Cyrl-CS"/>
              </w:rPr>
              <w:t>4212</w:t>
            </w:r>
          </w:p>
        </w:tc>
        <w:tc>
          <w:tcPr>
            <w:tcW w:w="1916" w:type="dxa"/>
            <w:vAlign w:val="center"/>
          </w:tcPr>
          <w:p w:rsidR="00752742" w:rsidRPr="00752742" w:rsidRDefault="00752742" w:rsidP="00752742">
            <w:pPr>
              <w:pStyle w:val="NoSpacing"/>
              <w:tabs>
                <w:tab w:val="center" w:pos="4536"/>
                <w:tab w:val="right" w:pos="9072"/>
              </w:tabs>
              <w:spacing w:line="276" w:lineRule="auto"/>
              <w:jc w:val="center"/>
              <w:rPr>
                <w:rFonts w:ascii="Times New Roman" w:hAnsi="Times New Roman"/>
                <w:b/>
                <w:noProof/>
                <w:sz w:val="24"/>
                <w:szCs w:val="24"/>
                <w:lang w:val="sr-Cyrl-CS"/>
              </w:rPr>
            </w:pPr>
            <w:r w:rsidRPr="00752742">
              <w:rPr>
                <w:rFonts w:ascii="Times New Roman" w:hAnsi="Times New Roman"/>
                <w:b/>
                <w:noProof/>
                <w:sz w:val="24"/>
                <w:szCs w:val="24"/>
                <w:lang w:val="sr-Cyrl-CS"/>
              </w:rPr>
              <w:t>0,9</w:t>
            </w:r>
            <w:r w:rsidRPr="00752742">
              <w:rPr>
                <w:rFonts w:ascii="Times New Roman" w:hAnsi="Times New Roman"/>
                <w:b/>
                <w:noProof/>
                <w:sz w:val="24"/>
                <w:szCs w:val="24"/>
              </w:rPr>
              <w:t>7</w:t>
            </w:r>
            <w:r w:rsidRPr="00752742">
              <w:rPr>
                <w:rFonts w:ascii="Times New Roman" w:hAnsi="Times New Roman"/>
                <w:b/>
                <w:noProof/>
                <w:sz w:val="24"/>
                <w:szCs w:val="24"/>
                <w:lang w:val="sr-Cyrl-CS"/>
              </w:rPr>
              <w:t>%</w:t>
            </w:r>
          </w:p>
        </w:tc>
      </w:tr>
    </w:tbl>
    <w:p w:rsidR="0082638F" w:rsidRDefault="0082638F" w:rsidP="00A70F62">
      <w:pPr>
        <w:spacing w:after="0"/>
        <w:rPr>
          <w:rFonts w:ascii="Times New Roman" w:hAnsi="Times New Roman" w:cs="Times New Roman"/>
          <w:sz w:val="24"/>
          <w:szCs w:val="24"/>
        </w:rPr>
      </w:pPr>
    </w:p>
    <w:p w:rsidR="00752742" w:rsidRPr="00CD09EE" w:rsidRDefault="00752742" w:rsidP="00534EAF">
      <w:pPr>
        <w:pStyle w:val="Heading3"/>
        <w:spacing w:before="120" w:after="120"/>
        <w:jc w:val="both"/>
        <w:rPr>
          <w:rFonts w:ascii="Times New Roman" w:hAnsi="Times New Roman" w:cs="Times New Roman"/>
          <w:noProof/>
          <w:color w:val="auto"/>
          <w:sz w:val="24"/>
          <w:szCs w:val="24"/>
          <w:lang w:val="sr-Cyrl-CS"/>
        </w:rPr>
      </w:pPr>
      <w:r w:rsidRPr="00CD09EE">
        <w:rPr>
          <w:rFonts w:ascii="Times New Roman" w:hAnsi="Times New Roman" w:cs="Times New Roman"/>
          <w:noProof/>
          <w:color w:val="auto"/>
          <w:sz w:val="24"/>
          <w:szCs w:val="24"/>
          <w:lang w:val="sr-Cyrl-CS"/>
        </w:rPr>
        <w:t>5.1.1. Припремни предшколски програм</w:t>
      </w:r>
    </w:p>
    <w:p w:rsidR="00752742" w:rsidRPr="00CD09EE" w:rsidRDefault="00752742" w:rsidP="00752742">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t>Табела бр. 8</w:t>
      </w:r>
      <w:r>
        <w:rPr>
          <w:rFonts w:ascii="Times New Roman" w:hAnsi="Times New Roman"/>
          <w:i/>
          <w:noProof/>
          <w:sz w:val="24"/>
          <w:szCs w:val="24"/>
          <w:lang w:val="sr-Cyrl-CS"/>
        </w:rPr>
        <w:t>.</w:t>
      </w:r>
    </w:p>
    <w:p w:rsidR="00752742" w:rsidRDefault="00752742" w:rsidP="00752742">
      <w:pPr>
        <w:pStyle w:val="NoSpacing"/>
        <w:jc w:val="center"/>
        <w:rPr>
          <w:rFonts w:ascii="Times New Roman" w:hAnsi="Times New Roman"/>
          <w:i/>
          <w:noProof/>
          <w:sz w:val="24"/>
          <w:szCs w:val="24"/>
          <w:lang w:val="sr-Cyrl-CS"/>
        </w:rPr>
      </w:pPr>
      <w:r w:rsidRPr="00CD09EE">
        <w:rPr>
          <w:rFonts w:ascii="Times New Roman" w:hAnsi="Times New Roman"/>
          <w:i/>
          <w:noProof/>
          <w:sz w:val="24"/>
          <w:szCs w:val="24"/>
          <w:lang w:val="sr-Cyrl-CS"/>
        </w:rPr>
        <w:t xml:space="preserve">Број деце у </w:t>
      </w:r>
      <w:r>
        <w:rPr>
          <w:rFonts w:ascii="Times New Roman" w:hAnsi="Times New Roman"/>
          <w:i/>
          <w:noProof/>
          <w:sz w:val="24"/>
          <w:szCs w:val="24"/>
          <w:lang w:val="sr-Cyrl-CS"/>
        </w:rPr>
        <w:t>полудневном боравку – узраст и ј</w:t>
      </w:r>
      <w:r w:rsidRPr="00CD09EE">
        <w:rPr>
          <w:rFonts w:ascii="Times New Roman" w:hAnsi="Times New Roman"/>
          <w:i/>
          <w:noProof/>
          <w:sz w:val="24"/>
          <w:szCs w:val="24"/>
          <w:lang w:val="sr-Cyrl-CS"/>
        </w:rPr>
        <w:t>език</w:t>
      </w:r>
    </w:p>
    <w:p w:rsidR="00752742" w:rsidRPr="00795835" w:rsidRDefault="00752742" w:rsidP="00A70F62">
      <w:pPr>
        <w:spacing w:after="0"/>
        <w:rPr>
          <w:rFonts w:ascii="Times New Roman" w:hAnsi="Times New Roman" w:cs="Times New Roman"/>
          <w:sz w:val="24"/>
          <w:szCs w:val="24"/>
          <w:lang w:val="sr-Cyrl-CS"/>
        </w:rPr>
      </w:pPr>
    </w:p>
    <w:tbl>
      <w:tblPr>
        <w:tblStyle w:val="TableGrid"/>
        <w:tblW w:w="0" w:type="auto"/>
        <w:tblLook w:val="04A0"/>
      </w:tblPr>
      <w:tblGrid>
        <w:gridCol w:w="3192"/>
        <w:gridCol w:w="3192"/>
        <w:gridCol w:w="3192"/>
      </w:tblGrid>
      <w:tr w:rsidR="00160EA2" w:rsidTr="00953FDB">
        <w:tc>
          <w:tcPr>
            <w:tcW w:w="3192" w:type="dxa"/>
            <w:vAlign w:val="center"/>
          </w:tcPr>
          <w:p w:rsidR="00160EA2" w:rsidRPr="00160EA2" w:rsidRDefault="00160EA2" w:rsidP="00160EA2">
            <w:pPr>
              <w:pStyle w:val="NoSpacing"/>
              <w:rPr>
                <w:rFonts w:ascii="Times New Roman" w:hAnsi="Times New Roman"/>
                <w:b/>
                <w:noProof/>
                <w:sz w:val="24"/>
                <w:szCs w:val="24"/>
                <w:lang w:val="sr-Cyrl-CS"/>
              </w:rPr>
            </w:pPr>
            <w:r>
              <w:rPr>
                <w:rFonts w:ascii="Times New Roman" w:hAnsi="Times New Roman"/>
                <w:b/>
                <w:noProof/>
                <w:sz w:val="24"/>
                <w:szCs w:val="24"/>
                <w:lang w:val="sr-Cyrl-CS"/>
              </w:rPr>
              <w:lastRenderedPageBreak/>
              <w:t>Припремни предшколски п</w:t>
            </w:r>
            <w:r w:rsidRPr="00160EA2">
              <w:rPr>
                <w:rFonts w:ascii="Times New Roman" w:hAnsi="Times New Roman"/>
                <w:b/>
                <w:noProof/>
                <w:sz w:val="24"/>
                <w:szCs w:val="24"/>
                <w:lang w:val="sr-Cyrl-CS"/>
              </w:rPr>
              <w:t>рограм</w:t>
            </w:r>
          </w:p>
        </w:tc>
        <w:tc>
          <w:tcPr>
            <w:tcW w:w="3192" w:type="dxa"/>
            <w:vAlign w:val="center"/>
          </w:tcPr>
          <w:p w:rsidR="00160EA2" w:rsidRPr="00160EA2" w:rsidRDefault="00160EA2" w:rsidP="00160EA2">
            <w:pPr>
              <w:pStyle w:val="NoSpacing"/>
              <w:jc w:val="center"/>
              <w:rPr>
                <w:rFonts w:ascii="Times New Roman" w:hAnsi="Times New Roman"/>
                <w:b/>
                <w:noProof/>
                <w:sz w:val="24"/>
                <w:szCs w:val="24"/>
                <w:lang w:val="sr-Cyrl-CS"/>
              </w:rPr>
            </w:pPr>
            <w:r w:rsidRPr="00160EA2">
              <w:rPr>
                <w:rFonts w:ascii="Times New Roman" w:hAnsi="Times New Roman"/>
                <w:b/>
                <w:noProof/>
                <w:sz w:val="24"/>
                <w:szCs w:val="24"/>
                <w:lang w:val="sr-Cyrl-CS"/>
              </w:rPr>
              <w:t>Групе</w:t>
            </w:r>
          </w:p>
        </w:tc>
        <w:tc>
          <w:tcPr>
            <w:tcW w:w="3192" w:type="dxa"/>
            <w:vAlign w:val="center"/>
          </w:tcPr>
          <w:p w:rsidR="00160EA2" w:rsidRPr="00160EA2" w:rsidRDefault="00160EA2" w:rsidP="00160EA2">
            <w:pPr>
              <w:pStyle w:val="NoSpacing"/>
              <w:jc w:val="center"/>
              <w:rPr>
                <w:rFonts w:ascii="Times New Roman" w:hAnsi="Times New Roman"/>
                <w:b/>
                <w:noProof/>
                <w:sz w:val="24"/>
                <w:szCs w:val="24"/>
                <w:lang w:val="sr-Cyrl-CS"/>
              </w:rPr>
            </w:pPr>
            <w:r>
              <w:rPr>
                <w:rFonts w:ascii="Times New Roman" w:hAnsi="Times New Roman"/>
                <w:b/>
                <w:noProof/>
                <w:sz w:val="24"/>
                <w:szCs w:val="24"/>
                <w:lang w:val="sr-Cyrl-CS"/>
              </w:rPr>
              <w:t>Укупно д</w:t>
            </w:r>
            <w:r w:rsidRPr="00160EA2">
              <w:rPr>
                <w:rFonts w:ascii="Times New Roman" w:hAnsi="Times New Roman"/>
                <w:b/>
                <w:noProof/>
                <w:sz w:val="24"/>
                <w:szCs w:val="24"/>
                <w:lang w:val="sr-Cyrl-CS"/>
              </w:rPr>
              <w:t>еце</w:t>
            </w:r>
          </w:p>
        </w:tc>
      </w:tr>
      <w:tr w:rsidR="00160EA2" w:rsidTr="00953FDB">
        <w:tc>
          <w:tcPr>
            <w:tcW w:w="3192" w:type="dxa"/>
            <w:vAlign w:val="center"/>
          </w:tcPr>
          <w:p w:rsidR="00160EA2" w:rsidRPr="00160EA2" w:rsidRDefault="00160EA2" w:rsidP="00160EA2">
            <w:pPr>
              <w:pStyle w:val="NoSpacing"/>
              <w:rPr>
                <w:rFonts w:ascii="Times New Roman" w:hAnsi="Times New Roman"/>
                <w:noProof/>
                <w:sz w:val="24"/>
                <w:szCs w:val="24"/>
                <w:lang w:val="sr-Cyrl-CS"/>
              </w:rPr>
            </w:pPr>
            <w:r w:rsidRPr="00160EA2">
              <w:rPr>
                <w:rFonts w:ascii="Times New Roman" w:hAnsi="Times New Roman"/>
                <w:noProof/>
                <w:sz w:val="24"/>
                <w:szCs w:val="24"/>
                <w:lang w:val="sr-Cyrl-CS"/>
              </w:rPr>
              <w:t>Српски</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27</w:t>
            </w:r>
          </w:p>
        </w:tc>
        <w:tc>
          <w:tcPr>
            <w:tcW w:w="3192" w:type="dxa"/>
            <w:vAlign w:val="center"/>
          </w:tcPr>
          <w:p w:rsidR="00160EA2" w:rsidRPr="00160EA2" w:rsidRDefault="00160EA2" w:rsidP="00160EA2">
            <w:pPr>
              <w:pStyle w:val="NoSpacing"/>
              <w:jc w:val="center"/>
              <w:rPr>
                <w:rFonts w:ascii="Times New Roman" w:hAnsi="Times New Roman"/>
                <w:noProof/>
                <w:sz w:val="24"/>
                <w:szCs w:val="24"/>
              </w:rPr>
            </w:pPr>
            <w:r w:rsidRPr="00160EA2">
              <w:rPr>
                <w:rFonts w:ascii="Times New Roman" w:hAnsi="Times New Roman"/>
                <w:noProof/>
                <w:sz w:val="24"/>
                <w:szCs w:val="24"/>
              </w:rPr>
              <w:t>454</w:t>
            </w:r>
          </w:p>
        </w:tc>
      </w:tr>
      <w:tr w:rsidR="00160EA2" w:rsidTr="00953FDB">
        <w:tc>
          <w:tcPr>
            <w:tcW w:w="3192" w:type="dxa"/>
            <w:vAlign w:val="center"/>
          </w:tcPr>
          <w:p w:rsidR="00160EA2" w:rsidRPr="00160EA2" w:rsidRDefault="00160EA2" w:rsidP="00160EA2">
            <w:pPr>
              <w:pStyle w:val="NoSpacing"/>
              <w:rPr>
                <w:rFonts w:ascii="Times New Roman" w:hAnsi="Times New Roman"/>
                <w:noProof/>
                <w:sz w:val="24"/>
                <w:szCs w:val="24"/>
                <w:lang w:val="sr-Cyrl-CS"/>
              </w:rPr>
            </w:pPr>
            <w:r w:rsidRPr="00160EA2">
              <w:rPr>
                <w:rFonts w:ascii="Times New Roman" w:hAnsi="Times New Roman"/>
                <w:noProof/>
                <w:sz w:val="24"/>
                <w:szCs w:val="24"/>
                <w:lang w:val="sr-Cyrl-CS"/>
              </w:rPr>
              <w:t>Мађарски</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15</w:t>
            </w:r>
          </w:p>
        </w:tc>
        <w:tc>
          <w:tcPr>
            <w:tcW w:w="3192" w:type="dxa"/>
            <w:vAlign w:val="center"/>
          </w:tcPr>
          <w:p w:rsidR="00160EA2" w:rsidRPr="00160EA2" w:rsidRDefault="00160EA2" w:rsidP="00160EA2">
            <w:pPr>
              <w:pStyle w:val="NoSpacing"/>
              <w:jc w:val="center"/>
              <w:rPr>
                <w:rFonts w:ascii="Times New Roman" w:hAnsi="Times New Roman"/>
                <w:noProof/>
                <w:sz w:val="24"/>
                <w:szCs w:val="24"/>
              </w:rPr>
            </w:pPr>
            <w:r w:rsidRPr="00160EA2">
              <w:rPr>
                <w:rFonts w:ascii="Times New Roman" w:hAnsi="Times New Roman"/>
                <w:noProof/>
                <w:sz w:val="24"/>
                <w:szCs w:val="24"/>
                <w:lang w:val="sr-Latn-CS"/>
              </w:rPr>
              <w:t>207</w:t>
            </w:r>
          </w:p>
        </w:tc>
      </w:tr>
      <w:tr w:rsidR="00160EA2" w:rsidTr="00953FDB">
        <w:tc>
          <w:tcPr>
            <w:tcW w:w="3192" w:type="dxa"/>
            <w:vAlign w:val="center"/>
          </w:tcPr>
          <w:p w:rsidR="00160EA2" w:rsidRPr="00160EA2" w:rsidRDefault="00160EA2" w:rsidP="00160EA2">
            <w:pPr>
              <w:pStyle w:val="NoSpacing"/>
              <w:rPr>
                <w:rFonts w:ascii="Times New Roman" w:hAnsi="Times New Roman"/>
                <w:noProof/>
                <w:sz w:val="24"/>
                <w:szCs w:val="24"/>
                <w:lang w:val="sr-Cyrl-CS"/>
              </w:rPr>
            </w:pPr>
            <w:r w:rsidRPr="00160EA2">
              <w:rPr>
                <w:rFonts w:ascii="Times New Roman" w:hAnsi="Times New Roman"/>
                <w:noProof/>
                <w:sz w:val="24"/>
                <w:szCs w:val="24"/>
                <w:lang w:val="sr-Cyrl-CS"/>
              </w:rPr>
              <w:t>Хрватски</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2</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23</w:t>
            </w:r>
          </w:p>
        </w:tc>
      </w:tr>
      <w:tr w:rsidR="00160EA2" w:rsidRPr="00160EA2" w:rsidTr="00953FDB">
        <w:tc>
          <w:tcPr>
            <w:tcW w:w="3192" w:type="dxa"/>
            <w:vAlign w:val="center"/>
          </w:tcPr>
          <w:p w:rsidR="00160EA2" w:rsidRPr="00160EA2" w:rsidRDefault="00160EA2" w:rsidP="00160EA2">
            <w:pPr>
              <w:pStyle w:val="NoSpacing"/>
              <w:rPr>
                <w:rFonts w:ascii="Times New Roman" w:hAnsi="Times New Roman"/>
                <w:noProof/>
                <w:sz w:val="24"/>
                <w:szCs w:val="24"/>
                <w:lang w:val="sr-Cyrl-CS"/>
              </w:rPr>
            </w:pPr>
            <w:r w:rsidRPr="00160EA2">
              <w:rPr>
                <w:rFonts w:ascii="Times New Roman" w:hAnsi="Times New Roman"/>
                <w:noProof/>
                <w:sz w:val="24"/>
                <w:szCs w:val="24"/>
                <w:lang w:val="sr-Cyrl-CS"/>
              </w:rPr>
              <w:t>Хрватско-енглески</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1</w:t>
            </w:r>
          </w:p>
        </w:tc>
        <w:tc>
          <w:tcPr>
            <w:tcW w:w="3192" w:type="dxa"/>
            <w:vAlign w:val="center"/>
          </w:tcPr>
          <w:p w:rsidR="00160EA2" w:rsidRPr="00160EA2" w:rsidRDefault="00160EA2" w:rsidP="00160EA2">
            <w:pPr>
              <w:pStyle w:val="NoSpacing"/>
              <w:jc w:val="center"/>
              <w:rPr>
                <w:rFonts w:ascii="Times New Roman" w:hAnsi="Times New Roman"/>
                <w:noProof/>
                <w:sz w:val="24"/>
                <w:szCs w:val="24"/>
                <w:lang w:val="sr-Latn-CS"/>
              </w:rPr>
            </w:pPr>
            <w:r w:rsidRPr="00160EA2">
              <w:rPr>
                <w:rFonts w:ascii="Times New Roman" w:hAnsi="Times New Roman"/>
                <w:noProof/>
                <w:sz w:val="24"/>
                <w:szCs w:val="24"/>
                <w:lang w:val="sr-Latn-CS"/>
              </w:rPr>
              <w:t>15</w:t>
            </w:r>
          </w:p>
        </w:tc>
      </w:tr>
      <w:tr w:rsidR="00160EA2" w:rsidRPr="00160EA2" w:rsidTr="00953FDB">
        <w:tc>
          <w:tcPr>
            <w:tcW w:w="3192" w:type="dxa"/>
            <w:vAlign w:val="center"/>
          </w:tcPr>
          <w:p w:rsidR="00160EA2" w:rsidRPr="00160EA2" w:rsidRDefault="00160EA2" w:rsidP="00160EA2">
            <w:pPr>
              <w:pStyle w:val="NoSpacing"/>
              <w:rPr>
                <w:rFonts w:ascii="Times New Roman" w:hAnsi="Times New Roman"/>
                <w:b/>
                <w:i/>
                <w:noProof/>
                <w:sz w:val="24"/>
                <w:szCs w:val="24"/>
                <w:lang w:val="sr-Cyrl-CS"/>
              </w:rPr>
            </w:pPr>
            <w:r w:rsidRPr="00160EA2">
              <w:rPr>
                <w:rFonts w:ascii="Times New Roman" w:hAnsi="Times New Roman"/>
                <w:b/>
                <w:i/>
                <w:noProof/>
                <w:sz w:val="24"/>
                <w:szCs w:val="24"/>
                <w:lang w:val="sr-Cyrl-CS"/>
              </w:rPr>
              <w:t>УКУПНО</w:t>
            </w:r>
          </w:p>
        </w:tc>
        <w:tc>
          <w:tcPr>
            <w:tcW w:w="3192" w:type="dxa"/>
            <w:vAlign w:val="center"/>
          </w:tcPr>
          <w:p w:rsidR="00160EA2" w:rsidRPr="00160EA2" w:rsidRDefault="00160EA2" w:rsidP="00160EA2">
            <w:pPr>
              <w:pStyle w:val="NoSpacing"/>
              <w:jc w:val="center"/>
              <w:rPr>
                <w:rFonts w:ascii="Times New Roman" w:hAnsi="Times New Roman"/>
                <w:b/>
                <w:noProof/>
                <w:sz w:val="24"/>
                <w:szCs w:val="24"/>
                <w:lang w:val="sr-Latn-CS"/>
              </w:rPr>
            </w:pPr>
            <w:r w:rsidRPr="00160EA2">
              <w:rPr>
                <w:rFonts w:ascii="Times New Roman" w:hAnsi="Times New Roman"/>
                <w:b/>
                <w:noProof/>
                <w:sz w:val="24"/>
                <w:szCs w:val="24"/>
                <w:lang w:val="sr-Latn-CS"/>
              </w:rPr>
              <w:t>45</w:t>
            </w:r>
          </w:p>
        </w:tc>
        <w:tc>
          <w:tcPr>
            <w:tcW w:w="3192" w:type="dxa"/>
            <w:vAlign w:val="center"/>
          </w:tcPr>
          <w:p w:rsidR="00160EA2" w:rsidRPr="00160EA2" w:rsidRDefault="00160EA2" w:rsidP="00160EA2">
            <w:pPr>
              <w:pStyle w:val="NoSpacing"/>
              <w:jc w:val="center"/>
              <w:rPr>
                <w:rFonts w:ascii="Times New Roman" w:hAnsi="Times New Roman"/>
                <w:b/>
                <w:noProof/>
                <w:sz w:val="24"/>
                <w:szCs w:val="24"/>
              </w:rPr>
            </w:pPr>
            <w:r w:rsidRPr="00160EA2">
              <w:rPr>
                <w:rFonts w:ascii="Times New Roman" w:hAnsi="Times New Roman"/>
                <w:b/>
                <w:noProof/>
                <w:sz w:val="24"/>
                <w:szCs w:val="24"/>
              </w:rPr>
              <w:t>719</w:t>
            </w:r>
          </w:p>
        </w:tc>
      </w:tr>
    </w:tbl>
    <w:p w:rsidR="00752742" w:rsidRDefault="00752742" w:rsidP="00A70F62">
      <w:pPr>
        <w:spacing w:after="0"/>
        <w:rPr>
          <w:rFonts w:ascii="Times New Roman" w:hAnsi="Times New Roman" w:cs="Times New Roman"/>
          <w:sz w:val="24"/>
          <w:szCs w:val="24"/>
        </w:rPr>
      </w:pPr>
    </w:p>
    <w:p w:rsidR="00A47BEF" w:rsidRDefault="00160EA2" w:rsidP="00A70F62">
      <w:pPr>
        <w:spacing w:after="0"/>
        <w:rPr>
          <w:rFonts w:ascii="Times New Roman" w:hAnsi="Times New Roman" w:cs="Times New Roman"/>
          <w:b/>
          <w:sz w:val="24"/>
          <w:szCs w:val="24"/>
        </w:rPr>
      </w:pPr>
      <w:r w:rsidRPr="00160EA2">
        <w:rPr>
          <w:rFonts w:ascii="Times New Roman" w:hAnsi="Times New Roman" w:cs="Times New Roman"/>
          <w:b/>
          <w:sz w:val="24"/>
          <w:szCs w:val="24"/>
        </w:rPr>
        <w:t xml:space="preserve">  </w:t>
      </w:r>
    </w:p>
    <w:p w:rsidR="00160EA2" w:rsidRDefault="00160EA2" w:rsidP="00A70F62">
      <w:pPr>
        <w:spacing w:after="0"/>
        <w:rPr>
          <w:rFonts w:ascii="Times New Roman" w:hAnsi="Times New Roman" w:cs="Times New Roman"/>
          <w:b/>
          <w:sz w:val="24"/>
          <w:szCs w:val="24"/>
          <w:lang w:val="sr-Cyrl-CS"/>
        </w:rPr>
      </w:pPr>
      <w:r w:rsidRPr="00160EA2">
        <w:rPr>
          <w:rFonts w:ascii="Times New Roman" w:hAnsi="Times New Roman" w:cs="Times New Roman"/>
          <w:b/>
          <w:sz w:val="24"/>
          <w:szCs w:val="24"/>
          <w:lang w:val="sr-Cyrl-CS"/>
        </w:rPr>
        <w:t>5.1.2.</w:t>
      </w:r>
      <w:r>
        <w:rPr>
          <w:rFonts w:ascii="Times New Roman" w:hAnsi="Times New Roman" w:cs="Times New Roman"/>
          <w:b/>
          <w:sz w:val="24"/>
          <w:szCs w:val="24"/>
          <w:lang w:val="sr-Cyrl-CS"/>
        </w:rPr>
        <w:t xml:space="preserve"> </w:t>
      </w:r>
      <w:r w:rsidRPr="00160EA2">
        <w:rPr>
          <w:rFonts w:ascii="Times New Roman" w:hAnsi="Times New Roman" w:cs="Times New Roman"/>
          <w:b/>
          <w:sz w:val="24"/>
          <w:szCs w:val="24"/>
          <w:lang w:val="sr-Cyrl-CS"/>
        </w:rPr>
        <w:t>Деца са сметњама у развоју</w:t>
      </w:r>
      <w:r w:rsidR="00F856CF">
        <w:rPr>
          <w:rFonts w:ascii="Times New Roman" w:hAnsi="Times New Roman" w:cs="Times New Roman"/>
          <w:b/>
          <w:sz w:val="24"/>
          <w:szCs w:val="24"/>
          <w:lang w:val="sr-Cyrl-CS"/>
        </w:rPr>
        <w:t xml:space="preserve"> </w:t>
      </w:r>
    </w:p>
    <w:p w:rsidR="00534EAF" w:rsidRDefault="00534EAF" w:rsidP="00A70F62">
      <w:pPr>
        <w:spacing w:after="0"/>
        <w:rPr>
          <w:rFonts w:ascii="Times New Roman" w:hAnsi="Times New Roman" w:cs="Times New Roman"/>
          <w:b/>
          <w:sz w:val="24"/>
          <w:szCs w:val="24"/>
          <w:lang w:val="sr-Cyrl-CS"/>
        </w:rPr>
      </w:pPr>
    </w:p>
    <w:p w:rsidR="00534EAF" w:rsidRDefault="00534EAF" w:rsidP="00534EAF">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Табела бр. 9. </w:t>
      </w:r>
    </w:p>
    <w:p w:rsidR="00443FB8" w:rsidRPr="006975BA" w:rsidRDefault="00443FB8" w:rsidP="00443FB8">
      <w:pPr>
        <w:pStyle w:val="NoSpacing"/>
        <w:jc w:val="center"/>
        <w:rPr>
          <w:rFonts w:ascii="Times New Roman" w:hAnsi="Times New Roman"/>
          <w:i/>
          <w:noProof/>
          <w:sz w:val="24"/>
          <w:szCs w:val="24"/>
          <w:lang w:val="sr-Cyrl-CS"/>
        </w:rPr>
      </w:pPr>
      <w:r w:rsidRPr="006975BA">
        <w:rPr>
          <w:rFonts w:ascii="Times New Roman" w:hAnsi="Times New Roman"/>
          <w:i/>
          <w:noProof/>
          <w:sz w:val="24"/>
          <w:szCs w:val="24"/>
          <w:lang w:val="sr-Cyrl-CS"/>
        </w:rPr>
        <w:t xml:space="preserve">Деца у инклузивном програму </w:t>
      </w:r>
    </w:p>
    <w:p w:rsidR="00534EAF" w:rsidRDefault="00534EAF" w:rsidP="00534EAF">
      <w:pPr>
        <w:spacing w:after="0"/>
        <w:jc w:val="center"/>
        <w:rPr>
          <w:rFonts w:ascii="Times New Roman" w:hAnsi="Times New Roman" w:cs="Times New Roman"/>
          <w:i/>
          <w:sz w:val="24"/>
          <w:szCs w:val="24"/>
        </w:rPr>
      </w:pPr>
    </w:p>
    <w:tbl>
      <w:tblPr>
        <w:tblStyle w:val="TableGrid"/>
        <w:tblW w:w="0" w:type="auto"/>
        <w:jc w:val="center"/>
        <w:tblLook w:val="04A0"/>
      </w:tblPr>
      <w:tblGrid>
        <w:gridCol w:w="3192"/>
        <w:gridCol w:w="3192"/>
        <w:gridCol w:w="3192"/>
      </w:tblGrid>
      <w:tr w:rsidR="00443FB8" w:rsidTr="00443FB8">
        <w:trPr>
          <w:jc w:val="center"/>
        </w:trPr>
        <w:tc>
          <w:tcPr>
            <w:tcW w:w="3192" w:type="dxa"/>
          </w:tcPr>
          <w:p w:rsidR="00443FB8" w:rsidRPr="0054259E" w:rsidRDefault="00443FB8" w:rsidP="00443FB8">
            <w:pPr>
              <w:shd w:val="clear" w:color="auto" w:fill="FFFFFF"/>
              <w:ind w:left="567"/>
              <w:jc w:val="center"/>
              <w:rPr>
                <w:b/>
                <w:i/>
                <w:sz w:val="24"/>
                <w:szCs w:val="24"/>
              </w:rPr>
            </w:pPr>
            <w:r w:rsidRPr="0054259E">
              <w:rPr>
                <w:b/>
                <w:i/>
                <w:iCs/>
                <w:sz w:val="24"/>
                <w:szCs w:val="24"/>
                <w:lang w:val="sr-Cyrl-CS"/>
              </w:rPr>
              <w:t>Узрасне групе</w:t>
            </w:r>
          </w:p>
        </w:tc>
        <w:tc>
          <w:tcPr>
            <w:tcW w:w="3192" w:type="dxa"/>
          </w:tcPr>
          <w:p w:rsidR="00443FB8" w:rsidRPr="0054259E" w:rsidRDefault="00443FB8" w:rsidP="00443FB8">
            <w:pPr>
              <w:shd w:val="clear" w:color="auto" w:fill="FFFFFF"/>
              <w:tabs>
                <w:tab w:val="left" w:pos="1500"/>
              </w:tabs>
              <w:jc w:val="center"/>
              <w:rPr>
                <w:b/>
                <w:i/>
                <w:sz w:val="24"/>
                <w:szCs w:val="24"/>
              </w:rPr>
            </w:pPr>
            <w:r>
              <w:rPr>
                <w:b/>
                <w:i/>
                <w:sz w:val="24"/>
                <w:szCs w:val="24"/>
              </w:rPr>
              <w:t xml:space="preserve">Број </w:t>
            </w:r>
            <w:r w:rsidRPr="0054259E">
              <w:rPr>
                <w:b/>
                <w:i/>
                <w:sz w:val="24"/>
                <w:szCs w:val="24"/>
              </w:rPr>
              <w:t>групе</w:t>
            </w:r>
          </w:p>
        </w:tc>
        <w:tc>
          <w:tcPr>
            <w:tcW w:w="3192" w:type="dxa"/>
          </w:tcPr>
          <w:p w:rsidR="00443FB8" w:rsidRPr="0054259E" w:rsidRDefault="00443FB8" w:rsidP="00443FB8">
            <w:pPr>
              <w:shd w:val="clear" w:color="auto" w:fill="FFFFFF"/>
              <w:tabs>
                <w:tab w:val="left" w:pos="1500"/>
              </w:tabs>
              <w:jc w:val="center"/>
              <w:rPr>
                <w:b/>
                <w:i/>
                <w:sz w:val="24"/>
                <w:szCs w:val="24"/>
              </w:rPr>
            </w:pPr>
            <w:r>
              <w:rPr>
                <w:b/>
                <w:i/>
                <w:sz w:val="24"/>
                <w:szCs w:val="24"/>
              </w:rPr>
              <w:t>Б</w:t>
            </w:r>
            <w:r w:rsidRPr="0054259E">
              <w:rPr>
                <w:b/>
                <w:i/>
                <w:sz w:val="24"/>
                <w:szCs w:val="24"/>
              </w:rPr>
              <w:t>рој деце</w:t>
            </w:r>
          </w:p>
        </w:tc>
      </w:tr>
      <w:tr w:rsidR="00443FB8" w:rsidTr="00443FB8">
        <w:trPr>
          <w:jc w:val="center"/>
        </w:trPr>
        <w:tc>
          <w:tcPr>
            <w:tcW w:w="3192" w:type="dxa"/>
          </w:tcPr>
          <w:p w:rsidR="00443FB8" w:rsidRPr="00344675" w:rsidRDefault="00443FB8" w:rsidP="00443FB8">
            <w:pPr>
              <w:shd w:val="clear" w:color="auto" w:fill="FFFFFF"/>
              <w:ind w:left="567"/>
              <w:rPr>
                <w:sz w:val="24"/>
                <w:szCs w:val="24"/>
              </w:rPr>
            </w:pPr>
            <w:r>
              <w:rPr>
                <w:sz w:val="24"/>
                <w:szCs w:val="24"/>
              </w:rPr>
              <w:t>јасле 2</w:t>
            </w:r>
          </w:p>
        </w:tc>
        <w:tc>
          <w:tcPr>
            <w:tcW w:w="3192" w:type="dxa"/>
          </w:tcPr>
          <w:p w:rsidR="00443FB8" w:rsidRPr="00344675" w:rsidRDefault="00443FB8" w:rsidP="00443FB8">
            <w:pPr>
              <w:shd w:val="clear" w:color="auto" w:fill="FFFFFF"/>
              <w:ind w:left="567"/>
              <w:rPr>
                <w:sz w:val="24"/>
                <w:szCs w:val="24"/>
              </w:rPr>
            </w:pPr>
            <w:r>
              <w:rPr>
                <w:sz w:val="24"/>
                <w:szCs w:val="24"/>
              </w:rPr>
              <w:t>1</w:t>
            </w:r>
          </w:p>
        </w:tc>
        <w:tc>
          <w:tcPr>
            <w:tcW w:w="3192" w:type="dxa"/>
          </w:tcPr>
          <w:p w:rsidR="00443FB8" w:rsidRDefault="00443FB8" w:rsidP="00443FB8">
            <w:pPr>
              <w:shd w:val="clear" w:color="auto" w:fill="FFFFFF"/>
              <w:ind w:left="567"/>
              <w:rPr>
                <w:sz w:val="24"/>
                <w:szCs w:val="24"/>
                <w:lang w:val="sr-Cyrl-CS"/>
              </w:rPr>
            </w:pPr>
            <w:r>
              <w:rPr>
                <w:sz w:val="24"/>
                <w:szCs w:val="24"/>
                <w:lang w:val="sr-Cyrl-CS"/>
              </w:rPr>
              <w:t>1</w:t>
            </w:r>
          </w:p>
        </w:tc>
      </w:tr>
      <w:tr w:rsidR="00443FB8" w:rsidTr="00443FB8">
        <w:trPr>
          <w:jc w:val="center"/>
        </w:trPr>
        <w:tc>
          <w:tcPr>
            <w:tcW w:w="3192" w:type="dxa"/>
          </w:tcPr>
          <w:p w:rsidR="00443FB8" w:rsidRDefault="00443FB8" w:rsidP="00443FB8">
            <w:pPr>
              <w:shd w:val="clear" w:color="auto" w:fill="FFFFFF"/>
              <w:ind w:left="567"/>
              <w:rPr>
                <w:sz w:val="24"/>
                <w:szCs w:val="24"/>
                <w:lang w:val="sr-Cyrl-CS"/>
              </w:rPr>
            </w:pPr>
            <w:r>
              <w:rPr>
                <w:sz w:val="24"/>
                <w:szCs w:val="24"/>
                <w:lang w:val="sr-Cyrl-CS"/>
              </w:rPr>
              <w:t>млађа група</w:t>
            </w:r>
          </w:p>
        </w:tc>
        <w:tc>
          <w:tcPr>
            <w:tcW w:w="3192" w:type="dxa"/>
          </w:tcPr>
          <w:p w:rsidR="00443FB8" w:rsidRPr="00344675" w:rsidRDefault="00443FB8" w:rsidP="00443FB8">
            <w:pPr>
              <w:shd w:val="clear" w:color="auto" w:fill="FFFFFF"/>
              <w:ind w:left="567"/>
              <w:rPr>
                <w:sz w:val="24"/>
                <w:szCs w:val="24"/>
              </w:rPr>
            </w:pPr>
            <w:r>
              <w:rPr>
                <w:sz w:val="24"/>
                <w:szCs w:val="24"/>
              </w:rPr>
              <w:t>1</w:t>
            </w:r>
          </w:p>
        </w:tc>
        <w:tc>
          <w:tcPr>
            <w:tcW w:w="3192" w:type="dxa"/>
          </w:tcPr>
          <w:p w:rsidR="00443FB8" w:rsidRDefault="00443FB8" w:rsidP="00443FB8">
            <w:pPr>
              <w:shd w:val="clear" w:color="auto" w:fill="FFFFFF"/>
              <w:ind w:left="567"/>
              <w:rPr>
                <w:sz w:val="24"/>
                <w:szCs w:val="24"/>
                <w:lang w:val="sr-Cyrl-CS"/>
              </w:rPr>
            </w:pPr>
            <w:r>
              <w:rPr>
                <w:sz w:val="24"/>
                <w:szCs w:val="24"/>
                <w:lang w:val="sr-Cyrl-CS"/>
              </w:rPr>
              <w:t>1</w:t>
            </w:r>
          </w:p>
        </w:tc>
      </w:tr>
      <w:tr w:rsidR="00443FB8" w:rsidTr="00443FB8">
        <w:trPr>
          <w:jc w:val="center"/>
        </w:trPr>
        <w:tc>
          <w:tcPr>
            <w:tcW w:w="3192" w:type="dxa"/>
          </w:tcPr>
          <w:p w:rsidR="00443FB8" w:rsidRDefault="00443FB8" w:rsidP="00443FB8">
            <w:pPr>
              <w:shd w:val="clear" w:color="auto" w:fill="FFFFFF"/>
              <w:ind w:left="567"/>
              <w:rPr>
                <w:sz w:val="24"/>
                <w:szCs w:val="24"/>
                <w:lang w:val="sr-Cyrl-CS"/>
              </w:rPr>
            </w:pPr>
            <w:r>
              <w:rPr>
                <w:sz w:val="24"/>
                <w:szCs w:val="24"/>
                <w:lang w:val="sr-Cyrl-CS"/>
              </w:rPr>
              <w:t>средња група</w:t>
            </w:r>
          </w:p>
        </w:tc>
        <w:tc>
          <w:tcPr>
            <w:tcW w:w="3192" w:type="dxa"/>
          </w:tcPr>
          <w:p w:rsidR="00443FB8" w:rsidRPr="00344675" w:rsidRDefault="00443FB8" w:rsidP="00443FB8">
            <w:pPr>
              <w:shd w:val="clear" w:color="auto" w:fill="FFFFFF"/>
              <w:ind w:left="567"/>
              <w:rPr>
                <w:sz w:val="24"/>
                <w:szCs w:val="24"/>
              </w:rPr>
            </w:pPr>
            <w:r>
              <w:rPr>
                <w:sz w:val="24"/>
                <w:szCs w:val="24"/>
              </w:rPr>
              <w:t>2</w:t>
            </w:r>
          </w:p>
        </w:tc>
        <w:tc>
          <w:tcPr>
            <w:tcW w:w="3192" w:type="dxa"/>
          </w:tcPr>
          <w:p w:rsidR="00443FB8" w:rsidRDefault="00443FB8" w:rsidP="00443FB8">
            <w:pPr>
              <w:shd w:val="clear" w:color="auto" w:fill="FFFFFF"/>
              <w:ind w:left="567"/>
              <w:rPr>
                <w:sz w:val="24"/>
                <w:szCs w:val="24"/>
                <w:lang w:val="sr-Cyrl-CS"/>
              </w:rPr>
            </w:pPr>
            <w:r>
              <w:rPr>
                <w:sz w:val="24"/>
                <w:szCs w:val="24"/>
                <w:lang w:val="sr-Cyrl-CS"/>
              </w:rPr>
              <w:t>2</w:t>
            </w:r>
          </w:p>
        </w:tc>
      </w:tr>
      <w:tr w:rsidR="00443FB8" w:rsidTr="00443FB8">
        <w:trPr>
          <w:jc w:val="center"/>
        </w:trPr>
        <w:tc>
          <w:tcPr>
            <w:tcW w:w="3192" w:type="dxa"/>
          </w:tcPr>
          <w:p w:rsidR="00443FB8" w:rsidRDefault="00443FB8" w:rsidP="00443FB8">
            <w:pPr>
              <w:shd w:val="clear" w:color="auto" w:fill="FFFFFF"/>
              <w:ind w:left="567"/>
              <w:rPr>
                <w:sz w:val="24"/>
                <w:szCs w:val="24"/>
                <w:lang w:val="sr-Cyrl-CS"/>
              </w:rPr>
            </w:pPr>
            <w:r>
              <w:rPr>
                <w:sz w:val="24"/>
                <w:szCs w:val="24"/>
                <w:lang w:val="sr-Cyrl-CS"/>
              </w:rPr>
              <w:t>старија група</w:t>
            </w:r>
          </w:p>
        </w:tc>
        <w:tc>
          <w:tcPr>
            <w:tcW w:w="3192" w:type="dxa"/>
          </w:tcPr>
          <w:p w:rsidR="00443FB8" w:rsidRPr="00344675" w:rsidRDefault="00443FB8" w:rsidP="00443FB8">
            <w:pPr>
              <w:shd w:val="clear" w:color="auto" w:fill="FFFFFF"/>
              <w:ind w:left="567"/>
              <w:rPr>
                <w:sz w:val="24"/>
                <w:szCs w:val="24"/>
              </w:rPr>
            </w:pPr>
            <w:r>
              <w:rPr>
                <w:sz w:val="24"/>
                <w:szCs w:val="24"/>
              </w:rPr>
              <w:t>1</w:t>
            </w:r>
          </w:p>
        </w:tc>
        <w:tc>
          <w:tcPr>
            <w:tcW w:w="3192" w:type="dxa"/>
          </w:tcPr>
          <w:p w:rsidR="00443FB8" w:rsidRDefault="00443FB8" w:rsidP="00443FB8">
            <w:pPr>
              <w:shd w:val="clear" w:color="auto" w:fill="FFFFFF"/>
              <w:ind w:left="567"/>
              <w:rPr>
                <w:sz w:val="24"/>
                <w:szCs w:val="24"/>
                <w:lang w:val="sr-Cyrl-CS"/>
              </w:rPr>
            </w:pPr>
            <w:r>
              <w:rPr>
                <w:sz w:val="24"/>
                <w:szCs w:val="24"/>
                <w:lang w:val="sr-Cyrl-CS"/>
              </w:rPr>
              <w:t>1</w:t>
            </w:r>
          </w:p>
        </w:tc>
      </w:tr>
      <w:tr w:rsidR="00443FB8" w:rsidTr="00443FB8">
        <w:trPr>
          <w:jc w:val="center"/>
        </w:trPr>
        <w:tc>
          <w:tcPr>
            <w:tcW w:w="3192" w:type="dxa"/>
          </w:tcPr>
          <w:p w:rsidR="00443FB8" w:rsidRPr="001E45DE" w:rsidRDefault="00443FB8" w:rsidP="00443FB8">
            <w:pPr>
              <w:shd w:val="clear" w:color="auto" w:fill="FFFFFF"/>
              <w:ind w:left="567"/>
              <w:rPr>
                <w:sz w:val="24"/>
                <w:szCs w:val="24"/>
              </w:rPr>
            </w:pPr>
            <w:r>
              <w:rPr>
                <w:sz w:val="24"/>
                <w:szCs w:val="24"/>
                <w:lang w:val="sr-Cyrl-CS"/>
              </w:rPr>
              <w:t>најстарија група</w:t>
            </w:r>
            <w:r>
              <w:rPr>
                <w:sz w:val="24"/>
                <w:szCs w:val="24"/>
              </w:rPr>
              <w:t xml:space="preserve"> ППП</w:t>
            </w:r>
          </w:p>
        </w:tc>
        <w:tc>
          <w:tcPr>
            <w:tcW w:w="3192" w:type="dxa"/>
          </w:tcPr>
          <w:p w:rsidR="00443FB8" w:rsidRDefault="00443FB8" w:rsidP="00443FB8">
            <w:pPr>
              <w:shd w:val="clear" w:color="auto" w:fill="FFFFFF"/>
              <w:ind w:left="567"/>
              <w:rPr>
                <w:sz w:val="24"/>
                <w:szCs w:val="24"/>
                <w:lang w:val="sr-Cyrl-CS"/>
              </w:rPr>
            </w:pPr>
            <w:r>
              <w:rPr>
                <w:sz w:val="24"/>
                <w:szCs w:val="24"/>
                <w:lang w:val="sr-Cyrl-CS"/>
              </w:rPr>
              <w:t>5</w:t>
            </w:r>
          </w:p>
        </w:tc>
        <w:tc>
          <w:tcPr>
            <w:tcW w:w="3192" w:type="dxa"/>
          </w:tcPr>
          <w:p w:rsidR="00443FB8" w:rsidRDefault="00443FB8" w:rsidP="00443FB8">
            <w:pPr>
              <w:shd w:val="clear" w:color="auto" w:fill="FFFFFF"/>
              <w:ind w:left="567"/>
              <w:rPr>
                <w:sz w:val="24"/>
                <w:szCs w:val="24"/>
                <w:lang w:val="sr-Cyrl-CS"/>
              </w:rPr>
            </w:pPr>
            <w:r>
              <w:rPr>
                <w:sz w:val="24"/>
                <w:szCs w:val="24"/>
                <w:lang w:val="sr-Cyrl-CS"/>
              </w:rPr>
              <w:t>5</w:t>
            </w:r>
          </w:p>
        </w:tc>
      </w:tr>
      <w:tr w:rsidR="00443FB8" w:rsidTr="00443FB8">
        <w:trPr>
          <w:jc w:val="center"/>
        </w:trPr>
        <w:tc>
          <w:tcPr>
            <w:tcW w:w="3192" w:type="dxa"/>
          </w:tcPr>
          <w:p w:rsidR="00443FB8" w:rsidRDefault="00443FB8" w:rsidP="00443FB8">
            <w:pPr>
              <w:shd w:val="clear" w:color="auto" w:fill="FFFFFF"/>
              <w:ind w:left="567"/>
              <w:rPr>
                <w:sz w:val="24"/>
                <w:szCs w:val="24"/>
                <w:lang w:val="sr-Cyrl-CS"/>
              </w:rPr>
            </w:pPr>
            <w:r>
              <w:rPr>
                <w:sz w:val="24"/>
                <w:szCs w:val="24"/>
                <w:lang w:val="sr-Cyrl-CS"/>
              </w:rPr>
              <w:t>мешовита узрастна група</w:t>
            </w:r>
          </w:p>
        </w:tc>
        <w:tc>
          <w:tcPr>
            <w:tcW w:w="3192" w:type="dxa"/>
          </w:tcPr>
          <w:p w:rsidR="00443FB8" w:rsidRDefault="00443FB8" w:rsidP="00443FB8">
            <w:pPr>
              <w:shd w:val="clear" w:color="auto" w:fill="FFFFFF"/>
              <w:ind w:left="567"/>
              <w:rPr>
                <w:sz w:val="24"/>
                <w:szCs w:val="24"/>
                <w:lang w:val="sr-Cyrl-CS"/>
              </w:rPr>
            </w:pPr>
            <w:r>
              <w:rPr>
                <w:sz w:val="24"/>
                <w:szCs w:val="24"/>
                <w:lang w:val="sr-Cyrl-CS"/>
              </w:rPr>
              <w:t>8</w:t>
            </w:r>
          </w:p>
        </w:tc>
        <w:tc>
          <w:tcPr>
            <w:tcW w:w="3192" w:type="dxa"/>
          </w:tcPr>
          <w:p w:rsidR="00443FB8" w:rsidRDefault="00443FB8" w:rsidP="00443FB8">
            <w:pPr>
              <w:shd w:val="clear" w:color="auto" w:fill="FFFFFF"/>
              <w:ind w:left="567"/>
              <w:rPr>
                <w:sz w:val="24"/>
                <w:szCs w:val="24"/>
                <w:lang w:val="sr-Cyrl-CS"/>
              </w:rPr>
            </w:pPr>
            <w:r>
              <w:rPr>
                <w:sz w:val="24"/>
                <w:szCs w:val="24"/>
                <w:lang w:val="sr-Cyrl-CS"/>
              </w:rPr>
              <w:t>10</w:t>
            </w:r>
          </w:p>
        </w:tc>
      </w:tr>
      <w:tr w:rsidR="00443FB8" w:rsidTr="00443FB8">
        <w:trPr>
          <w:jc w:val="center"/>
        </w:trPr>
        <w:tc>
          <w:tcPr>
            <w:tcW w:w="3192" w:type="dxa"/>
          </w:tcPr>
          <w:p w:rsidR="00443FB8" w:rsidRDefault="00443FB8" w:rsidP="00443FB8">
            <w:pPr>
              <w:shd w:val="clear" w:color="auto" w:fill="FFFFFF"/>
              <w:ind w:left="567"/>
              <w:rPr>
                <w:sz w:val="24"/>
                <w:szCs w:val="24"/>
                <w:lang w:val="sr-Cyrl-CS"/>
              </w:rPr>
            </w:pPr>
            <w:r>
              <w:rPr>
                <w:sz w:val="24"/>
                <w:szCs w:val="24"/>
                <w:lang w:val="sr-Cyrl-CS"/>
              </w:rPr>
              <w:t>забавиште</w:t>
            </w:r>
          </w:p>
        </w:tc>
        <w:tc>
          <w:tcPr>
            <w:tcW w:w="3192" w:type="dxa"/>
          </w:tcPr>
          <w:p w:rsidR="00443FB8" w:rsidRDefault="00443FB8" w:rsidP="00443FB8">
            <w:pPr>
              <w:shd w:val="clear" w:color="auto" w:fill="FFFFFF"/>
              <w:ind w:left="567"/>
              <w:rPr>
                <w:sz w:val="24"/>
                <w:szCs w:val="24"/>
                <w:lang w:val="sr-Cyrl-CS"/>
              </w:rPr>
            </w:pPr>
            <w:r>
              <w:rPr>
                <w:sz w:val="24"/>
                <w:szCs w:val="24"/>
                <w:lang w:val="sr-Cyrl-CS"/>
              </w:rPr>
              <w:t>6</w:t>
            </w:r>
          </w:p>
        </w:tc>
        <w:tc>
          <w:tcPr>
            <w:tcW w:w="3192" w:type="dxa"/>
          </w:tcPr>
          <w:p w:rsidR="00443FB8" w:rsidRDefault="00443FB8" w:rsidP="00443FB8">
            <w:pPr>
              <w:shd w:val="clear" w:color="auto" w:fill="FFFFFF"/>
              <w:ind w:left="567"/>
              <w:rPr>
                <w:sz w:val="24"/>
                <w:szCs w:val="24"/>
                <w:lang w:val="sr-Cyrl-CS"/>
              </w:rPr>
            </w:pPr>
            <w:r>
              <w:rPr>
                <w:sz w:val="24"/>
                <w:szCs w:val="24"/>
                <w:lang w:val="sr-Cyrl-CS"/>
              </w:rPr>
              <w:t>6</w:t>
            </w:r>
          </w:p>
        </w:tc>
      </w:tr>
      <w:tr w:rsidR="00443FB8" w:rsidTr="00443FB8">
        <w:trPr>
          <w:jc w:val="center"/>
        </w:trPr>
        <w:tc>
          <w:tcPr>
            <w:tcW w:w="3192" w:type="dxa"/>
          </w:tcPr>
          <w:p w:rsidR="00443FB8" w:rsidRDefault="00443FB8" w:rsidP="00443FB8">
            <w:pPr>
              <w:shd w:val="clear" w:color="auto" w:fill="FFFFFF"/>
              <w:ind w:left="567"/>
              <w:rPr>
                <w:b/>
                <w:sz w:val="24"/>
                <w:szCs w:val="24"/>
              </w:rPr>
            </w:pPr>
            <w:r>
              <w:rPr>
                <w:b/>
                <w:spacing w:val="-5"/>
                <w:sz w:val="24"/>
                <w:szCs w:val="24"/>
                <w:lang w:val="sr-Cyrl-CS"/>
              </w:rPr>
              <w:t>УКУПНО:</w:t>
            </w:r>
          </w:p>
        </w:tc>
        <w:tc>
          <w:tcPr>
            <w:tcW w:w="3192" w:type="dxa"/>
          </w:tcPr>
          <w:p w:rsidR="00443FB8" w:rsidRDefault="00443FB8" w:rsidP="00443FB8">
            <w:pPr>
              <w:shd w:val="clear" w:color="auto" w:fill="FFFFFF"/>
              <w:rPr>
                <w:b/>
                <w:sz w:val="24"/>
                <w:szCs w:val="24"/>
                <w:lang w:val="sr-Cyrl-CS"/>
              </w:rPr>
            </w:pPr>
            <w:r>
              <w:rPr>
                <w:b/>
                <w:sz w:val="24"/>
                <w:szCs w:val="24"/>
                <w:lang w:val="sr-Cyrl-CS"/>
              </w:rPr>
              <w:t xml:space="preserve">        24</w:t>
            </w:r>
          </w:p>
        </w:tc>
        <w:tc>
          <w:tcPr>
            <w:tcW w:w="3192" w:type="dxa"/>
          </w:tcPr>
          <w:p w:rsidR="00443FB8" w:rsidRDefault="00443FB8" w:rsidP="00443FB8">
            <w:pPr>
              <w:shd w:val="clear" w:color="auto" w:fill="FFFFFF"/>
              <w:rPr>
                <w:b/>
                <w:sz w:val="24"/>
                <w:szCs w:val="24"/>
                <w:lang w:val="sr-Cyrl-CS"/>
              </w:rPr>
            </w:pPr>
            <w:r>
              <w:rPr>
                <w:b/>
                <w:sz w:val="24"/>
                <w:szCs w:val="24"/>
                <w:lang w:val="sr-Cyrl-CS"/>
              </w:rPr>
              <w:t xml:space="preserve">         26</w:t>
            </w:r>
          </w:p>
        </w:tc>
      </w:tr>
    </w:tbl>
    <w:p w:rsidR="00443FB8" w:rsidRPr="00443FB8" w:rsidRDefault="00443FB8" w:rsidP="00534EAF">
      <w:pPr>
        <w:spacing w:after="0"/>
        <w:jc w:val="center"/>
        <w:rPr>
          <w:rFonts w:ascii="Times New Roman" w:hAnsi="Times New Roman" w:cs="Times New Roman"/>
          <w:i/>
          <w:sz w:val="24"/>
          <w:szCs w:val="24"/>
        </w:rPr>
      </w:pPr>
    </w:p>
    <w:p w:rsidR="00534EAF" w:rsidRPr="00A47BEF" w:rsidRDefault="00534EAF" w:rsidP="00534EAF">
      <w:pPr>
        <w:spacing w:after="0"/>
        <w:jc w:val="center"/>
        <w:rPr>
          <w:rFonts w:ascii="Times New Roman" w:hAnsi="Times New Roman" w:cs="Times New Roman"/>
          <w:sz w:val="24"/>
          <w:szCs w:val="24"/>
        </w:rPr>
      </w:pPr>
    </w:p>
    <w:p w:rsidR="00025536" w:rsidRPr="00025536" w:rsidRDefault="00025536" w:rsidP="00025536">
      <w:pPr>
        <w:shd w:val="clear" w:color="auto" w:fill="FFFFFF"/>
        <w:spacing w:line="278" w:lineRule="exact"/>
        <w:ind w:right="1134"/>
        <w:rPr>
          <w:rFonts w:ascii="Times New Roman" w:hAnsi="Times New Roman" w:cs="Times New Roman"/>
          <w:b/>
          <w:bCs/>
          <w:color w:val="000000"/>
          <w:spacing w:val="-1"/>
          <w:sz w:val="24"/>
          <w:szCs w:val="24"/>
        </w:rPr>
      </w:pPr>
      <w:r w:rsidRPr="00025536">
        <w:rPr>
          <w:rFonts w:ascii="Times New Roman" w:hAnsi="Times New Roman" w:cs="Times New Roman"/>
          <w:b/>
          <w:bCs/>
          <w:color w:val="000000"/>
          <w:spacing w:val="-1"/>
          <w:sz w:val="24"/>
          <w:szCs w:val="24"/>
          <w:lang w:val="sr-Cyrl-CS"/>
        </w:rPr>
        <w:t>5.1.3. Целодневни  боравак</w:t>
      </w:r>
    </w:p>
    <w:p w:rsidR="00025536" w:rsidRPr="00025536" w:rsidRDefault="00025536" w:rsidP="00025536">
      <w:pPr>
        <w:pStyle w:val="NoSpacing"/>
        <w:jc w:val="center"/>
        <w:rPr>
          <w:rFonts w:ascii="Times New Roman" w:hAnsi="Times New Roman"/>
          <w:i/>
          <w:noProof/>
          <w:color w:val="FF0000"/>
          <w:sz w:val="24"/>
          <w:szCs w:val="24"/>
          <w:lang w:val="sr-Cyrl-CS"/>
        </w:rPr>
      </w:pPr>
      <w:r w:rsidRPr="00025536">
        <w:rPr>
          <w:rFonts w:ascii="Times New Roman" w:hAnsi="Times New Roman"/>
          <w:i/>
          <w:noProof/>
          <w:sz w:val="24"/>
          <w:lang w:val="sr-Cyrl-CS"/>
        </w:rPr>
        <w:t>Табела бр.10</w:t>
      </w:r>
    </w:p>
    <w:p w:rsidR="00025536" w:rsidRPr="00025536" w:rsidRDefault="00025536" w:rsidP="00025536">
      <w:pPr>
        <w:pStyle w:val="NoSpacing"/>
        <w:jc w:val="center"/>
        <w:rPr>
          <w:rFonts w:ascii="Times New Roman" w:hAnsi="Times New Roman"/>
          <w:i/>
          <w:noProof/>
          <w:sz w:val="24"/>
          <w:lang w:val="sr-Cyrl-CS"/>
        </w:rPr>
      </w:pPr>
      <w:r w:rsidRPr="00025536">
        <w:rPr>
          <w:rFonts w:ascii="Times New Roman" w:hAnsi="Times New Roman"/>
          <w:i/>
          <w:noProof/>
          <w:sz w:val="24"/>
          <w:lang w:val="sr-Cyrl-CS"/>
        </w:rPr>
        <w:t xml:space="preserve">Број група и деце у целодневном боравку – јасле, обданиште </w:t>
      </w:r>
    </w:p>
    <w:p w:rsidR="00025536" w:rsidRPr="00025536" w:rsidRDefault="00025536" w:rsidP="00025536">
      <w:pPr>
        <w:pStyle w:val="NoSpacing"/>
        <w:jc w:val="center"/>
        <w:rPr>
          <w:rFonts w:ascii="Times New Roman" w:hAnsi="Times New Roman"/>
          <w:i/>
          <w:noProof/>
          <w:sz w:val="24"/>
        </w:rPr>
      </w:pPr>
      <w:r w:rsidRPr="00025536">
        <w:rPr>
          <w:rFonts w:ascii="Times New Roman" w:hAnsi="Times New Roman"/>
          <w:i/>
          <w:noProof/>
          <w:sz w:val="24"/>
          <w:lang w:val="sr-Cyrl-CS"/>
        </w:rPr>
        <w:t>према нормативима и проценти заступљености</w:t>
      </w:r>
    </w:p>
    <w:p w:rsidR="00534EAF" w:rsidRDefault="00534EAF" w:rsidP="00025536">
      <w:pPr>
        <w:spacing w:after="0"/>
        <w:rPr>
          <w:rFonts w:ascii="Times New Roman" w:hAnsi="Times New Roman" w:cs="Times New Roman"/>
          <w:i/>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503"/>
        <w:gridCol w:w="1455"/>
        <w:gridCol w:w="1438"/>
        <w:gridCol w:w="1506"/>
        <w:gridCol w:w="1709"/>
      </w:tblGrid>
      <w:tr w:rsidR="00025536" w:rsidRPr="00711000" w:rsidTr="00953FDB">
        <w:trPr>
          <w:jc w:val="center"/>
        </w:trPr>
        <w:tc>
          <w:tcPr>
            <w:tcW w:w="1657" w:type="dxa"/>
            <w:tcBorders>
              <w:top w:val="single" w:sz="4" w:space="0" w:color="auto"/>
              <w:left w:val="single" w:sz="4" w:space="0" w:color="auto"/>
              <w:bottom w:val="single" w:sz="4" w:space="0" w:color="auto"/>
              <w:right w:val="single" w:sz="4" w:space="0" w:color="auto"/>
            </w:tcBorders>
          </w:tcPr>
          <w:p w:rsidR="00025536" w:rsidRPr="00025536" w:rsidRDefault="00025536" w:rsidP="00953FDB">
            <w:pPr>
              <w:pStyle w:val="NoSpacing"/>
              <w:rPr>
                <w:rFonts w:ascii="Times New Roman" w:hAnsi="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Узрасна група</w:t>
            </w:r>
          </w:p>
        </w:tc>
        <w:tc>
          <w:tcPr>
            <w:tcW w:w="1491"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Број група</w:t>
            </w:r>
          </w:p>
        </w:tc>
        <w:tc>
          <w:tcPr>
            <w:tcW w:w="1480"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Број деце</w:t>
            </w:r>
          </w:p>
        </w:tc>
        <w:tc>
          <w:tcPr>
            <w:tcW w:w="1519"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норматив</w:t>
            </w:r>
          </w:p>
        </w:tc>
        <w:tc>
          <w:tcPr>
            <w:tcW w:w="17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Стање у односу на нормативе%</w:t>
            </w:r>
          </w:p>
        </w:tc>
      </w:tr>
      <w:tr w:rsidR="00025536" w:rsidRPr="00025536" w:rsidTr="00953FDB">
        <w:trPr>
          <w:jc w:val="center"/>
        </w:trPr>
        <w:tc>
          <w:tcPr>
            <w:tcW w:w="1657" w:type="dxa"/>
            <w:vMerge w:val="restart"/>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ЈАСЛЕ</w:t>
            </w:r>
          </w:p>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b/>
                <w:noProof/>
                <w:sz w:val="24"/>
                <w:szCs w:val="24"/>
                <w:lang w:val="sr-Cyrl-CS"/>
              </w:rPr>
              <w:t>1-3 године</w:t>
            </w: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Јасле 1</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11</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156</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132</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118%</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Јасле 2</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16</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267</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256</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04</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Јасле 1-2</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8</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rPr>
            </w:pPr>
            <w:r w:rsidRPr="00025536">
              <w:rPr>
                <w:rFonts w:ascii="Times New Roman" w:hAnsi="Times New Roman"/>
                <w:noProof/>
                <w:sz w:val="24"/>
                <w:szCs w:val="24"/>
                <w:lang w:val="sr-Latn-CS"/>
              </w:rPr>
              <w:t>145</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96</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5</w:t>
            </w:r>
            <w:r w:rsidRPr="00025536">
              <w:rPr>
                <w:rFonts w:ascii="Times New Roman" w:hAnsi="Times New Roman"/>
                <w:noProof/>
                <w:sz w:val="24"/>
                <w:szCs w:val="24"/>
                <w:lang w:val="sr-Cyrl-CS"/>
              </w:rPr>
              <w:t>1%</w:t>
            </w:r>
          </w:p>
        </w:tc>
      </w:tr>
      <w:tr w:rsidR="00025536" w:rsidRPr="00025536" w:rsidTr="00953FDB">
        <w:trPr>
          <w:jc w:val="center"/>
        </w:trPr>
        <w:tc>
          <w:tcPr>
            <w:tcW w:w="1657" w:type="dxa"/>
            <w:vMerge w:val="restart"/>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rPr>
                <w:rFonts w:ascii="Times New Roman" w:hAnsi="Times New Roman"/>
                <w:b/>
                <w:noProof/>
                <w:sz w:val="24"/>
                <w:szCs w:val="24"/>
                <w:lang w:val="sr-Cyrl-CS"/>
              </w:rPr>
            </w:pPr>
            <w:r w:rsidRPr="00025536">
              <w:rPr>
                <w:rFonts w:ascii="Times New Roman" w:hAnsi="Times New Roman"/>
                <w:b/>
                <w:noProof/>
                <w:sz w:val="24"/>
                <w:szCs w:val="24"/>
                <w:lang w:val="sr-Cyrl-CS"/>
              </w:rPr>
              <w:t>ОБДАНИШТЕ</w:t>
            </w:r>
          </w:p>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3-6.5 година</w:t>
            </w: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Млађа</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18</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4</w:t>
            </w:r>
            <w:r w:rsidRPr="00025536">
              <w:rPr>
                <w:rFonts w:ascii="Times New Roman" w:hAnsi="Times New Roman"/>
                <w:noProof/>
                <w:sz w:val="24"/>
                <w:szCs w:val="24"/>
              </w:rPr>
              <w:t>18</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360</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16</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Средња</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14</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3</w:t>
            </w:r>
            <w:r w:rsidRPr="00025536">
              <w:rPr>
                <w:rFonts w:ascii="Times New Roman" w:hAnsi="Times New Roman"/>
                <w:noProof/>
                <w:sz w:val="24"/>
                <w:szCs w:val="24"/>
              </w:rPr>
              <w:t>6</w:t>
            </w:r>
            <w:r w:rsidRPr="00025536">
              <w:rPr>
                <w:rFonts w:ascii="Times New Roman" w:hAnsi="Times New Roman"/>
                <w:noProof/>
                <w:sz w:val="24"/>
                <w:szCs w:val="24"/>
                <w:lang w:val="sr-Latn-CS"/>
              </w:rPr>
              <w:t>6</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336</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10</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Старија</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11</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3</w:t>
            </w:r>
            <w:r w:rsidRPr="00025536">
              <w:rPr>
                <w:rFonts w:ascii="Times New Roman" w:hAnsi="Times New Roman"/>
                <w:noProof/>
                <w:sz w:val="24"/>
                <w:szCs w:val="24"/>
              </w:rPr>
              <w:t>0</w:t>
            </w:r>
            <w:r w:rsidRPr="00025536">
              <w:rPr>
                <w:rFonts w:ascii="Times New Roman" w:hAnsi="Times New Roman"/>
                <w:noProof/>
                <w:sz w:val="24"/>
                <w:szCs w:val="24"/>
                <w:lang w:val="sr-Latn-CS"/>
              </w:rPr>
              <w:t>4</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264</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15</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Најстарија  ППП</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20</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rPr>
            </w:pPr>
            <w:r w:rsidRPr="00025536">
              <w:rPr>
                <w:rFonts w:ascii="Times New Roman" w:hAnsi="Times New Roman"/>
                <w:noProof/>
                <w:sz w:val="24"/>
                <w:szCs w:val="24"/>
              </w:rPr>
              <w:t>540</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520</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04</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Мешовита</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18</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rPr>
            </w:pPr>
            <w:r w:rsidRPr="00025536">
              <w:rPr>
                <w:rFonts w:ascii="Times New Roman" w:hAnsi="Times New Roman"/>
                <w:noProof/>
                <w:sz w:val="24"/>
                <w:szCs w:val="24"/>
              </w:rPr>
              <w:t>367</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360</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r w:rsidRPr="00025536">
              <w:rPr>
                <w:rFonts w:ascii="Times New Roman" w:hAnsi="Times New Roman"/>
                <w:noProof/>
                <w:sz w:val="24"/>
                <w:szCs w:val="24"/>
              </w:rPr>
              <w:t>02</w:t>
            </w:r>
            <w:r w:rsidRPr="00025536">
              <w:rPr>
                <w:rFonts w:ascii="Times New Roman" w:hAnsi="Times New Roman"/>
                <w:noProof/>
                <w:sz w:val="24"/>
                <w:szCs w:val="24"/>
                <w:lang w:val="sr-Cyrl-CS"/>
              </w:rPr>
              <w:t>%</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Мешовита 2-4</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24</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20</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120%</w:t>
            </w:r>
          </w:p>
        </w:tc>
      </w:tr>
      <w:tr w:rsidR="00025536" w:rsidRPr="00025536" w:rsidTr="00953F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rPr>
                <w:rFonts w:ascii="Times New Roman" w:hAnsi="Times New Roman" w:cs="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Мешовита  ППП</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34</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Latn-CS"/>
              </w:rPr>
            </w:pPr>
            <w:r w:rsidRPr="00025536">
              <w:rPr>
                <w:rFonts w:ascii="Times New Roman" w:hAnsi="Times New Roman"/>
                <w:noProof/>
                <w:sz w:val="24"/>
                <w:szCs w:val="24"/>
                <w:lang w:val="sr-Latn-CS"/>
              </w:rPr>
              <w:t>770</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680</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11</w:t>
            </w:r>
            <w:r w:rsidRPr="00025536">
              <w:rPr>
                <w:rFonts w:ascii="Times New Roman" w:hAnsi="Times New Roman"/>
                <w:noProof/>
                <w:sz w:val="24"/>
                <w:szCs w:val="24"/>
              </w:rPr>
              <w:t>3</w:t>
            </w:r>
            <w:r w:rsidRPr="00025536">
              <w:rPr>
                <w:rFonts w:ascii="Times New Roman" w:hAnsi="Times New Roman"/>
                <w:noProof/>
                <w:sz w:val="24"/>
                <w:szCs w:val="24"/>
                <w:lang w:val="sr-Cyrl-CS"/>
              </w:rPr>
              <w:t>%</w:t>
            </w:r>
          </w:p>
        </w:tc>
      </w:tr>
      <w:tr w:rsidR="00025536" w:rsidRPr="00025536" w:rsidTr="00953FDB">
        <w:trPr>
          <w:jc w:val="center"/>
        </w:trPr>
        <w:tc>
          <w:tcPr>
            <w:tcW w:w="1657" w:type="dxa"/>
            <w:tcBorders>
              <w:top w:val="single" w:sz="4" w:space="0" w:color="auto"/>
              <w:left w:val="single" w:sz="4" w:space="0" w:color="auto"/>
              <w:bottom w:val="single" w:sz="4" w:space="0" w:color="auto"/>
              <w:right w:val="single" w:sz="4" w:space="0" w:color="auto"/>
            </w:tcBorders>
          </w:tcPr>
          <w:p w:rsidR="00025536" w:rsidRPr="00025536" w:rsidRDefault="00025536" w:rsidP="00953FDB">
            <w:pPr>
              <w:pStyle w:val="NoSpacing"/>
              <w:rPr>
                <w:rFonts w:ascii="Times New Roman" w:hAnsi="Times New Roman"/>
                <w:b/>
                <w:noProof/>
                <w:sz w:val="24"/>
                <w:szCs w:val="24"/>
                <w:lang w:val="sr-Cyrl-CS"/>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953FDB">
            <w:pPr>
              <w:pStyle w:val="NoSpacing"/>
              <w:jc w:val="center"/>
              <w:rPr>
                <w:rFonts w:ascii="Times New Roman" w:hAnsi="Times New Roman"/>
                <w:b/>
                <w:i/>
                <w:noProof/>
                <w:sz w:val="24"/>
                <w:szCs w:val="24"/>
                <w:lang w:val="sr-Cyrl-CS"/>
              </w:rPr>
            </w:pPr>
            <w:r w:rsidRPr="00025536">
              <w:rPr>
                <w:rFonts w:ascii="Times New Roman" w:hAnsi="Times New Roman"/>
                <w:b/>
                <w:i/>
                <w:noProof/>
                <w:sz w:val="24"/>
                <w:szCs w:val="24"/>
                <w:lang w:val="sr-Cyrl-CS"/>
              </w:rPr>
              <w:t>УКУПНО</w:t>
            </w:r>
          </w:p>
        </w:tc>
        <w:tc>
          <w:tcPr>
            <w:tcW w:w="149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151</w:t>
            </w:r>
          </w:p>
        </w:tc>
        <w:tc>
          <w:tcPr>
            <w:tcW w:w="148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b/>
                <w:noProof/>
                <w:sz w:val="24"/>
                <w:szCs w:val="24"/>
              </w:rPr>
            </w:pPr>
            <w:r w:rsidRPr="00025536">
              <w:rPr>
                <w:rFonts w:ascii="Times New Roman" w:hAnsi="Times New Roman"/>
                <w:b/>
                <w:noProof/>
                <w:sz w:val="24"/>
                <w:szCs w:val="24"/>
                <w:lang w:val="sr-Cyrl-CS"/>
              </w:rPr>
              <w:t>3</w:t>
            </w:r>
            <w:r w:rsidRPr="00025536">
              <w:rPr>
                <w:rFonts w:ascii="Times New Roman" w:hAnsi="Times New Roman"/>
                <w:b/>
                <w:noProof/>
                <w:sz w:val="24"/>
                <w:szCs w:val="24"/>
              </w:rPr>
              <w:t>357</w:t>
            </w:r>
          </w:p>
        </w:tc>
        <w:tc>
          <w:tcPr>
            <w:tcW w:w="1519"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2724</w:t>
            </w:r>
          </w:p>
        </w:tc>
        <w:tc>
          <w:tcPr>
            <w:tcW w:w="171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953FDB">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12</w:t>
            </w:r>
            <w:r w:rsidRPr="00025536">
              <w:rPr>
                <w:rFonts w:ascii="Times New Roman" w:hAnsi="Times New Roman"/>
                <w:b/>
                <w:noProof/>
                <w:sz w:val="24"/>
                <w:szCs w:val="24"/>
              </w:rPr>
              <w:t>3</w:t>
            </w:r>
            <w:r w:rsidRPr="00025536">
              <w:rPr>
                <w:rFonts w:ascii="Times New Roman" w:hAnsi="Times New Roman"/>
                <w:b/>
                <w:noProof/>
                <w:sz w:val="24"/>
                <w:szCs w:val="24"/>
                <w:lang w:val="sr-Cyrl-CS"/>
              </w:rPr>
              <w:t>%</w:t>
            </w:r>
          </w:p>
        </w:tc>
      </w:tr>
    </w:tbl>
    <w:p w:rsidR="00025536" w:rsidRPr="00460EE2" w:rsidRDefault="00025536" w:rsidP="00025536">
      <w:pPr>
        <w:spacing w:after="0"/>
        <w:rPr>
          <w:rFonts w:ascii="Times New Roman" w:hAnsi="Times New Roman" w:cs="Times New Roman"/>
          <w:sz w:val="24"/>
          <w:szCs w:val="24"/>
        </w:rPr>
      </w:pPr>
    </w:p>
    <w:p w:rsidR="00025536" w:rsidRDefault="00025536" w:rsidP="00025536">
      <w:pPr>
        <w:shd w:val="clear" w:color="auto" w:fill="FFFFFF"/>
        <w:spacing w:line="278" w:lineRule="exact"/>
        <w:ind w:right="567"/>
        <w:jc w:val="both"/>
        <w:rPr>
          <w:rFonts w:ascii="Times New Roman" w:hAnsi="Times New Roman" w:cs="Times New Roman"/>
          <w:b/>
          <w:color w:val="000000"/>
          <w:spacing w:val="-2"/>
          <w:sz w:val="24"/>
          <w:szCs w:val="24"/>
          <w:lang w:val="sr-Cyrl-BA"/>
        </w:rPr>
      </w:pPr>
      <w:r w:rsidRPr="00DB6792">
        <w:rPr>
          <w:b/>
          <w:color w:val="000000"/>
          <w:spacing w:val="-2"/>
          <w:sz w:val="24"/>
          <w:szCs w:val="24"/>
          <w:lang w:val="sr-Cyrl-BA"/>
        </w:rPr>
        <w:t xml:space="preserve">   </w:t>
      </w:r>
      <w:r w:rsidRPr="00025536">
        <w:rPr>
          <w:rFonts w:ascii="Times New Roman" w:hAnsi="Times New Roman" w:cs="Times New Roman"/>
          <w:b/>
          <w:color w:val="000000"/>
          <w:spacing w:val="-2"/>
          <w:sz w:val="24"/>
          <w:szCs w:val="24"/>
          <w:lang w:val="sr-Cyrl-BA"/>
        </w:rPr>
        <w:t>5.1.4.</w:t>
      </w:r>
      <w:r>
        <w:rPr>
          <w:rFonts w:ascii="Times New Roman" w:hAnsi="Times New Roman" w:cs="Times New Roman"/>
          <w:b/>
          <w:color w:val="000000"/>
          <w:spacing w:val="-2"/>
          <w:sz w:val="24"/>
          <w:szCs w:val="24"/>
          <w:lang w:val="sr-Cyrl-BA"/>
        </w:rPr>
        <w:t xml:space="preserve"> </w:t>
      </w:r>
      <w:r w:rsidRPr="00025536">
        <w:rPr>
          <w:rFonts w:ascii="Times New Roman" w:hAnsi="Times New Roman" w:cs="Times New Roman"/>
          <w:b/>
          <w:color w:val="000000"/>
          <w:spacing w:val="-2"/>
          <w:sz w:val="24"/>
          <w:szCs w:val="24"/>
          <w:lang w:val="sr-Cyrl-BA"/>
        </w:rPr>
        <w:t>Полудневни боравак</w:t>
      </w:r>
    </w:p>
    <w:p w:rsidR="00025536" w:rsidRPr="00025536" w:rsidRDefault="00025536" w:rsidP="00025536">
      <w:pPr>
        <w:pStyle w:val="NoSpacing"/>
        <w:jc w:val="center"/>
        <w:rPr>
          <w:rFonts w:ascii="Times New Roman" w:hAnsi="Times New Roman"/>
          <w:i/>
          <w:noProof/>
          <w:sz w:val="24"/>
        </w:rPr>
      </w:pPr>
      <w:r w:rsidRPr="00025536">
        <w:rPr>
          <w:rFonts w:ascii="Times New Roman" w:hAnsi="Times New Roman"/>
          <w:i/>
          <w:noProof/>
          <w:sz w:val="24"/>
          <w:lang w:val="sr-Cyrl-CS"/>
        </w:rPr>
        <w:t>Табела бр. 11</w:t>
      </w:r>
      <w:r>
        <w:rPr>
          <w:rFonts w:ascii="Times New Roman" w:hAnsi="Times New Roman"/>
          <w:i/>
          <w:noProof/>
          <w:sz w:val="24"/>
          <w:lang w:val="sr-Cyrl-CS"/>
        </w:rPr>
        <w:t>.</w:t>
      </w:r>
    </w:p>
    <w:p w:rsidR="00025536" w:rsidRPr="00025536" w:rsidRDefault="00025536" w:rsidP="00025536">
      <w:pPr>
        <w:pStyle w:val="NoSpacing"/>
        <w:jc w:val="center"/>
        <w:rPr>
          <w:rFonts w:ascii="Times New Roman" w:hAnsi="Times New Roman"/>
          <w:i/>
          <w:noProof/>
          <w:sz w:val="24"/>
          <w:lang w:val="sr-Cyrl-CS"/>
        </w:rPr>
      </w:pPr>
      <w:r w:rsidRPr="00025536">
        <w:rPr>
          <w:rFonts w:ascii="Times New Roman" w:hAnsi="Times New Roman"/>
          <w:i/>
          <w:noProof/>
          <w:sz w:val="24"/>
          <w:lang w:val="sr-Cyrl-CS"/>
        </w:rPr>
        <w:t xml:space="preserve">Број група и деце у полудневном боравку према </w:t>
      </w:r>
      <w:r w:rsidRPr="00025536">
        <w:rPr>
          <w:rFonts w:ascii="Times New Roman" w:hAnsi="Times New Roman"/>
          <w:i/>
          <w:noProof/>
          <w:sz w:val="24"/>
          <w:lang w:val="sr-Cyrl-CS"/>
        </w:rPr>
        <w:br/>
        <w:t>нормативима и процентима заступљености</w:t>
      </w:r>
    </w:p>
    <w:p w:rsidR="00025536" w:rsidRPr="00025536" w:rsidRDefault="00025536" w:rsidP="00025536">
      <w:pPr>
        <w:shd w:val="clear" w:color="auto" w:fill="FFFFFF"/>
        <w:spacing w:after="0" w:line="278" w:lineRule="exact"/>
        <w:jc w:val="center"/>
        <w:rPr>
          <w:rFonts w:ascii="Times New Roman" w:hAnsi="Times New Roman" w:cs="Times New Roman"/>
          <w:b/>
          <w:color w:val="000000"/>
          <w:spacing w:val="-2"/>
          <w:sz w:val="24"/>
          <w:szCs w:val="24"/>
          <w:lang w:val="sr-Cyrl-BA"/>
        </w:rPr>
      </w:pP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540"/>
        <w:gridCol w:w="1540"/>
        <w:gridCol w:w="1540"/>
        <w:gridCol w:w="1541"/>
        <w:gridCol w:w="1624"/>
      </w:tblGrid>
      <w:tr w:rsidR="00025536" w:rsidRPr="00711000" w:rsidTr="00953FDB">
        <w:trPr>
          <w:trHeight w:val="920"/>
        </w:trPr>
        <w:tc>
          <w:tcPr>
            <w:tcW w:w="1779" w:type="dxa"/>
            <w:tcBorders>
              <w:top w:val="single" w:sz="4" w:space="0" w:color="auto"/>
              <w:left w:val="single" w:sz="4" w:space="0" w:color="auto"/>
              <w:bottom w:val="single" w:sz="4" w:space="0" w:color="auto"/>
              <w:right w:val="single" w:sz="4" w:space="0" w:color="auto"/>
            </w:tcBorders>
          </w:tcPr>
          <w:p w:rsidR="00025536" w:rsidRPr="00025536" w:rsidRDefault="00025536" w:rsidP="00025536">
            <w:pPr>
              <w:pStyle w:val="NoSpacing"/>
              <w:rPr>
                <w:rFonts w:ascii="Times New Roman" w:hAnsi="Times New Roman"/>
                <w:b/>
                <w:noProof/>
                <w:sz w:val="24"/>
                <w:szCs w:val="24"/>
                <w:lang w:val="sr-Cyrl-CS"/>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Узрасна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Број група</w:t>
            </w:r>
          </w:p>
        </w:tc>
        <w:tc>
          <w:tcPr>
            <w:tcW w:w="1540"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Број деце</w:t>
            </w:r>
          </w:p>
        </w:tc>
        <w:tc>
          <w:tcPr>
            <w:tcW w:w="1541"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Норматив</w:t>
            </w:r>
          </w:p>
        </w:tc>
        <w:tc>
          <w:tcPr>
            <w:tcW w:w="1624"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Стање у односу на нормативе%</w:t>
            </w:r>
          </w:p>
        </w:tc>
      </w:tr>
      <w:tr w:rsidR="00025536" w:rsidRPr="00025536" w:rsidTr="00953FDB">
        <w:tc>
          <w:tcPr>
            <w:tcW w:w="1779"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b/>
                <w:noProof/>
                <w:sz w:val="24"/>
                <w:szCs w:val="24"/>
                <w:lang w:val="sr-Cyrl-CS"/>
              </w:rPr>
            </w:pPr>
            <w:r w:rsidRPr="00025536">
              <w:rPr>
                <w:rFonts w:ascii="Times New Roman" w:hAnsi="Times New Roman"/>
                <w:b/>
                <w:noProof/>
                <w:sz w:val="24"/>
                <w:szCs w:val="24"/>
                <w:lang w:val="sr-Cyrl-CS"/>
              </w:rPr>
              <w:t>ЗАБАВИШТЕ</w:t>
            </w:r>
          </w:p>
        </w:tc>
        <w:tc>
          <w:tcPr>
            <w:tcW w:w="1540" w:type="dxa"/>
            <w:tcBorders>
              <w:top w:val="single" w:sz="4" w:space="0" w:color="auto"/>
              <w:left w:val="single" w:sz="4" w:space="0" w:color="auto"/>
              <w:bottom w:val="single" w:sz="4" w:space="0" w:color="auto"/>
              <w:right w:val="single" w:sz="4" w:space="0" w:color="auto"/>
            </w:tcBorders>
            <w:vAlign w:val="center"/>
            <w:hideMark/>
          </w:tcPr>
          <w:p w:rsidR="00025536" w:rsidRPr="00025536" w:rsidRDefault="00025536" w:rsidP="00025536">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Полудневни боравак</w:t>
            </w:r>
          </w:p>
        </w:tc>
        <w:tc>
          <w:tcPr>
            <w:tcW w:w="154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025536">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45</w:t>
            </w:r>
          </w:p>
        </w:tc>
        <w:tc>
          <w:tcPr>
            <w:tcW w:w="1540"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025536">
            <w:pPr>
              <w:pStyle w:val="NoSpacing"/>
              <w:jc w:val="center"/>
              <w:rPr>
                <w:rFonts w:ascii="Times New Roman" w:hAnsi="Times New Roman"/>
                <w:noProof/>
                <w:sz w:val="24"/>
                <w:szCs w:val="24"/>
              </w:rPr>
            </w:pPr>
            <w:r w:rsidRPr="00025536">
              <w:rPr>
                <w:rFonts w:ascii="Times New Roman" w:hAnsi="Times New Roman"/>
                <w:noProof/>
                <w:sz w:val="24"/>
                <w:szCs w:val="24"/>
              </w:rPr>
              <w:t>719</w:t>
            </w:r>
          </w:p>
        </w:tc>
        <w:tc>
          <w:tcPr>
            <w:tcW w:w="1541"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025536">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1170</w:t>
            </w:r>
          </w:p>
        </w:tc>
        <w:tc>
          <w:tcPr>
            <w:tcW w:w="1624" w:type="dxa"/>
            <w:tcBorders>
              <w:top w:val="single" w:sz="4" w:space="0" w:color="auto"/>
              <w:left w:val="single" w:sz="4" w:space="0" w:color="auto"/>
              <w:bottom w:val="single" w:sz="4" w:space="0" w:color="auto"/>
              <w:right w:val="single" w:sz="4" w:space="0" w:color="auto"/>
            </w:tcBorders>
            <w:vAlign w:val="center"/>
          </w:tcPr>
          <w:p w:rsidR="00025536" w:rsidRPr="00025536" w:rsidRDefault="00025536" w:rsidP="00025536">
            <w:pPr>
              <w:pStyle w:val="NoSpacing"/>
              <w:jc w:val="center"/>
              <w:rPr>
                <w:rFonts w:ascii="Times New Roman" w:hAnsi="Times New Roman"/>
                <w:noProof/>
                <w:sz w:val="24"/>
                <w:szCs w:val="24"/>
                <w:lang w:val="sr-Cyrl-CS"/>
              </w:rPr>
            </w:pPr>
            <w:r w:rsidRPr="00025536">
              <w:rPr>
                <w:rFonts w:ascii="Times New Roman" w:hAnsi="Times New Roman"/>
                <w:noProof/>
                <w:sz w:val="24"/>
                <w:szCs w:val="24"/>
                <w:lang w:val="sr-Cyrl-CS"/>
              </w:rPr>
              <w:t>0,</w:t>
            </w:r>
            <w:r w:rsidRPr="00025536">
              <w:rPr>
                <w:rFonts w:ascii="Times New Roman" w:hAnsi="Times New Roman"/>
                <w:noProof/>
                <w:sz w:val="24"/>
                <w:szCs w:val="24"/>
              </w:rPr>
              <w:t>61</w:t>
            </w:r>
            <w:r w:rsidRPr="00025536">
              <w:rPr>
                <w:rFonts w:ascii="Times New Roman" w:hAnsi="Times New Roman"/>
                <w:noProof/>
                <w:sz w:val="24"/>
                <w:szCs w:val="24"/>
                <w:lang w:val="sr-Cyrl-CS"/>
              </w:rPr>
              <w:t>%</w:t>
            </w:r>
          </w:p>
        </w:tc>
      </w:tr>
    </w:tbl>
    <w:p w:rsidR="00025536" w:rsidRDefault="00025536" w:rsidP="00025536">
      <w:pPr>
        <w:spacing w:after="0"/>
        <w:rPr>
          <w:rFonts w:ascii="Times New Roman" w:hAnsi="Times New Roman" w:cs="Times New Roman"/>
          <w:sz w:val="24"/>
          <w:szCs w:val="24"/>
        </w:rPr>
      </w:pPr>
    </w:p>
    <w:p w:rsidR="000877AC" w:rsidRDefault="000877AC" w:rsidP="00025536">
      <w:pPr>
        <w:spacing w:after="0"/>
        <w:rPr>
          <w:rFonts w:ascii="Times New Roman" w:hAnsi="Times New Roman" w:cs="Times New Roman"/>
          <w:sz w:val="24"/>
          <w:szCs w:val="24"/>
        </w:rPr>
      </w:pPr>
    </w:p>
    <w:p w:rsidR="000877AC" w:rsidRPr="000877AC" w:rsidRDefault="000877AC" w:rsidP="000877AC">
      <w:pPr>
        <w:shd w:val="clear" w:color="auto" w:fill="FFFFFF"/>
        <w:spacing w:line="278" w:lineRule="exact"/>
        <w:ind w:right="567"/>
        <w:rPr>
          <w:rFonts w:ascii="Times New Roman" w:hAnsi="Times New Roman" w:cs="Times New Roman"/>
          <w:b/>
          <w:color w:val="000000"/>
          <w:spacing w:val="-2"/>
          <w:sz w:val="24"/>
          <w:szCs w:val="24"/>
          <w:lang w:val="sr-Cyrl-BA"/>
        </w:rPr>
      </w:pPr>
      <w:r>
        <w:rPr>
          <w:rFonts w:ascii="Times New Roman" w:hAnsi="Times New Roman" w:cs="Times New Roman"/>
          <w:b/>
          <w:color w:val="000000"/>
          <w:spacing w:val="-2"/>
          <w:sz w:val="24"/>
          <w:szCs w:val="24"/>
          <w:lang w:val="sr-Cyrl-BA"/>
        </w:rPr>
        <w:t xml:space="preserve">      </w:t>
      </w:r>
      <w:r w:rsidRPr="000877AC">
        <w:rPr>
          <w:rFonts w:ascii="Times New Roman" w:hAnsi="Times New Roman" w:cs="Times New Roman"/>
          <w:b/>
          <w:color w:val="000000"/>
          <w:spacing w:val="-2"/>
          <w:sz w:val="24"/>
          <w:szCs w:val="24"/>
          <w:lang w:val="sr-Cyrl-BA"/>
        </w:rPr>
        <w:t>5.1.5. Језици на којима се реализовао васпитно - образовни рад</w:t>
      </w:r>
    </w:p>
    <w:p w:rsidR="00A47BEF" w:rsidRPr="00A47BEF" w:rsidRDefault="00A47BEF" w:rsidP="00A47BEF">
      <w:pPr>
        <w:pStyle w:val="NoSpacing"/>
        <w:spacing w:before="120" w:after="120"/>
        <w:jc w:val="both"/>
        <w:rPr>
          <w:rFonts w:ascii="Times New Roman" w:hAnsi="Times New Roman"/>
          <w:noProof/>
          <w:sz w:val="24"/>
          <w:szCs w:val="24"/>
          <w:lang w:val="sr-Cyrl-CS"/>
        </w:rPr>
      </w:pPr>
      <w:r w:rsidRPr="00A47BEF">
        <w:rPr>
          <w:rFonts w:ascii="Times New Roman" w:hAnsi="Times New Roman"/>
          <w:noProof/>
          <w:sz w:val="24"/>
          <w:szCs w:val="24"/>
          <w:lang w:val="sr-Cyrl-CS"/>
        </w:rPr>
        <w:t>Васпитно – образовни рад у Установи реализовао  се на српском, мађарском и хрватском језику, уважавајући карактеристику наше средине у којој постоје породице у којима се негују два или три језика. Подржавајући модел развоја језика у двојезичним породицама, Установа је наставила са развијањем програма рада у оквиру којег су унутар једне групе једнако заступљена два језика – српски и мађарски.</w:t>
      </w:r>
    </w:p>
    <w:p w:rsidR="00A47BEF" w:rsidRPr="00A47BEF" w:rsidRDefault="00A47BEF" w:rsidP="00A47BEF">
      <w:pPr>
        <w:pStyle w:val="NoSpacing"/>
        <w:spacing w:before="120" w:after="120"/>
        <w:jc w:val="both"/>
        <w:rPr>
          <w:rFonts w:ascii="Times New Roman" w:hAnsi="Times New Roman"/>
          <w:noProof/>
          <w:sz w:val="24"/>
          <w:szCs w:val="24"/>
          <w:lang w:val="sr-Cyrl-CS"/>
        </w:rPr>
      </w:pPr>
      <w:r w:rsidRPr="00A47BEF">
        <w:rPr>
          <w:rFonts w:ascii="Times New Roman" w:hAnsi="Times New Roman"/>
          <w:noProof/>
          <w:sz w:val="24"/>
          <w:szCs w:val="24"/>
          <w:lang w:val="sr-Cyrl-CS"/>
        </w:rPr>
        <w:t>Поред овог модела рада, била је настављена  и реализација двојезичних програма у оквиру којих деца уче по један страни језик – енглески или немачки.</w:t>
      </w:r>
    </w:p>
    <w:p w:rsidR="00A47BEF" w:rsidRPr="00795835" w:rsidRDefault="00A47BEF" w:rsidP="00A47BEF">
      <w:pPr>
        <w:pStyle w:val="NoSpacing"/>
        <w:spacing w:before="120" w:after="120"/>
        <w:jc w:val="both"/>
        <w:rPr>
          <w:rFonts w:ascii="Times New Roman" w:hAnsi="Times New Roman"/>
          <w:noProof/>
          <w:sz w:val="24"/>
          <w:szCs w:val="24"/>
          <w:lang w:val="sr-Cyrl-CS"/>
        </w:rPr>
      </w:pPr>
      <w:r w:rsidRPr="00A47BEF">
        <w:rPr>
          <w:rFonts w:ascii="Times New Roman" w:hAnsi="Times New Roman"/>
          <w:noProof/>
          <w:sz w:val="24"/>
          <w:szCs w:val="24"/>
          <w:lang w:val="sr-Cyrl-CS"/>
        </w:rPr>
        <w:t>У  Установи су били  заступљени програми за развој комуникативних способности на нематерњем језику – српски и мађарски као и програми за развој комуникативних способности на страном језику – енглески језик. Васпитачи који реализују активности на развоју комуникативних способности имали су  за то одговарајуће знање стечено у току континуиране едукације, а њихов рад се систематски пратио од стране координатора програма.</w:t>
      </w:r>
    </w:p>
    <w:p w:rsidR="000877AC" w:rsidRPr="00795835" w:rsidRDefault="000877AC" w:rsidP="00025536">
      <w:pPr>
        <w:spacing w:after="0"/>
        <w:rPr>
          <w:rFonts w:ascii="Times New Roman" w:hAnsi="Times New Roman" w:cs="Times New Roman"/>
          <w:sz w:val="24"/>
          <w:szCs w:val="24"/>
          <w:lang w:val="sr-Cyrl-CS"/>
        </w:rPr>
      </w:pPr>
    </w:p>
    <w:p w:rsidR="000877AC" w:rsidRPr="000877AC" w:rsidRDefault="000877AC" w:rsidP="000877AC">
      <w:pPr>
        <w:pStyle w:val="NoSpacing"/>
        <w:jc w:val="center"/>
        <w:rPr>
          <w:rFonts w:ascii="Times New Roman" w:hAnsi="Times New Roman"/>
          <w:i/>
          <w:noProof/>
          <w:sz w:val="24"/>
          <w:lang w:val="sr-Cyrl-CS"/>
        </w:rPr>
      </w:pPr>
      <w:r w:rsidRPr="000877AC">
        <w:rPr>
          <w:rFonts w:ascii="Times New Roman" w:hAnsi="Times New Roman"/>
          <w:i/>
          <w:noProof/>
          <w:sz w:val="24"/>
          <w:lang w:val="sr-Cyrl-CS"/>
        </w:rPr>
        <w:t>Табела бр. 12</w:t>
      </w:r>
    </w:p>
    <w:p w:rsidR="000877AC" w:rsidRPr="00795835" w:rsidRDefault="000877AC" w:rsidP="000877AC">
      <w:pPr>
        <w:pStyle w:val="NoSpacing"/>
        <w:jc w:val="center"/>
        <w:rPr>
          <w:rFonts w:ascii="Times New Roman" w:hAnsi="Times New Roman"/>
          <w:i/>
          <w:noProof/>
          <w:sz w:val="24"/>
          <w:lang w:val="sr-Cyrl-CS"/>
        </w:rPr>
      </w:pPr>
      <w:r w:rsidRPr="000877AC">
        <w:rPr>
          <w:rFonts w:ascii="Times New Roman" w:hAnsi="Times New Roman"/>
          <w:i/>
          <w:noProof/>
          <w:sz w:val="24"/>
          <w:lang w:val="sr-Cyrl-CS"/>
        </w:rPr>
        <w:t>Број група, језик и број деце од три године до поласка у школу</w:t>
      </w:r>
    </w:p>
    <w:p w:rsidR="000877AC" w:rsidRPr="00795835" w:rsidRDefault="000877AC" w:rsidP="00025536">
      <w:pPr>
        <w:spacing w:after="0"/>
        <w:rPr>
          <w:rFonts w:ascii="Times New Roman" w:hAnsi="Times New Roman" w:cs="Times New Roman"/>
          <w:sz w:val="24"/>
          <w:szCs w:val="24"/>
          <w:lang w:val="sr-Cyrl-CS"/>
        </w:rPr>
      </w:pPr>
    </w:p>
    <w:tbl>
      <w:tblPr>
        <w:tblStyle w:val="TableGrid"/>
        <w:tblW w:w="0" w:type="auto"/>
        <w:tblLook w:val="04A0"/>
      </w:tblPr>
      <w:tblGrid>
        <w:gridCol w:w="3192"/>
        <w:gridCol w:w="3192"/>
        <w:gridCol w:w="3192"/>
      </w:tblGrid>
      <w:tr w:rsidR="000877AC" w:rsidRPr="000877AC" w:rsidTr="000877AC">
        <w:tc>
          <w:tcPr>
            <w:tcW w:w="3192" w:type="dxa"/>
          </w:tcPr>
          <w:p w:rsidR="000877AC" w:rsidRPr="000877AC" w:rsidRDefault="000877AC" w:rsidP="000877AC">
            <w:pPr>
              <w:pStyle w:val="NoSpacing"/>
              <w:jc w:val="center"/>
              <w:rPr>
                <w:rFonts w:ascii="Times New Roman" w:hAnsi="Times New Roman"/>
                <w:b/>
                <w:noProof/>
                <w:sz w:val="24"/>
                <w:szCs w:val="24"/>
                <w:lang w:val="sr-Cyrl-CS"/>
              </w:rPr>
            </w:pPr>
            <w:r w:rsidRPr="000877AC">
              <w:rPr>
                <w:rFonts w:ascii="Times New Roman" w:hAnsi="Times New Roman"/>
                <w:b/>
                <w:spacing w:val="-2"/>
                <w:sz w:val="24"/>
                <w:szCs w:val="24"/>
                <w:lang w:val="sr-Cyrl-BA"/>
              </w:rPr>
              <w:t>Број група</w:t>
            </w:r>
          </w:p>
        </w:tc>
        <w:tc>
          <w:tcPr>
            <w:tcW w:w="3192" w:type="dxa"/>
          </w:tcPr>
          <w:p w:rsidR="000877AC" w:rsidRPr="000877AC" w:rsidRDefault="000877AC" w:rsidP="000877AC">
            <w:pPr>
              <w:pStyle w:val="NoSpacing"/>
              <w:jc w:val="center"/>
              <w:rPr>
                <w:rFonts w:ascii="Times New Roman" w:hAnsi="Times New Roman"/>
                <w:b/>
                <w:noProof/>
                <w:sz w:val="24"/>
                <w:szCs w:val="24"/>
                <w:lang w:val="sr-Cyrl-CS"/>
              </w:rPr>
            </w:pPr>
            <w:r w:rsidRPr="000877AC">
              <w:rPr>
                <w:rFonts w:ascii="Times New Roman" w:hAnsi="Times New Roman"/>
                <w:b/>
                <w:spacing w:val="-2"/>
                <w:sz w:val="24"/>
                <w:szCs w:val="24"/>
                <w:lang w:val="sr-Cyrl-BA"/>
              </w:rPr>
              <w:t>Језик</w:t>
            </w:r>
          </w:p>
        </w:tc>
        <w:tc>
          <w:tcPr>
            <w:tcW w:w="3192" w:type="dxa"/>
          </w:tcPr>
          <w:p w:rsidR="000877AC" w:rsidRPr="000877AC" w:rsidRDefault="000877AC" w:rsidP="000877AC">
            <w:pPr>
              <w:pStyle w:val="NoSpacing"/>
              <w:jc w:val="center"/>
              <w:rPr>
                <w:rFonts w:ascii="Times New Roman" w:hAnsi="Times New Roman"/>
                <w:b/>
                <w:noProof/>
                <w:sz w:val="24"/>
                <w:szCs w:val="24"/>
                <w:lang w:val="sr-Cyrl-CS"/>
              </w:rPr>
            </w:pPr>
            <w:r w:rsidRPr="000877AC">
              <w:rPr>
                <w:rFonts w:ascii="Times New Roman" w:hAnsi="Times New Roman"/>
                <w:b/>
                <w:spacing w:val="-2"/>
                <w:sz w:val="24"/>
                <w:szCs w:val="24"/>
                <w:lang w:val="sr-Cyrl-BA"/>
              </w:rPr>
              <w:t>Број деце</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CS"/>
              </w:rPr>
            </w:pPr>
            <w:r w:rsidRPr="000877AC">
              <w:rPr>
                <w:rFonts w:ascii="Times New Roman" w:hAnsi="Times New Roman"/>
                <w:spacing w:val="-2"/>
                <w:sz w:val="24"/>
                <w:szCs w:val="24"/>
                <w:lang w:val="sr-Cyrl-CS"/>
              </w:rPr>
              <w:t>105</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српски језик</w:t>
            </w:r>
          </w:p>
        </w:tc>
        <w:tc>
          <w:tcPr>
            <w:tcW w:w="3192" w:type="dxa"/>
          </w:tcPr>
          <w:p w:rsidR="000877AC" w:rsidRPr="000877AC" w:rsidRDefault="000877AC" w:rsidP="000877AC">
            <w:pPr>
              <w:pStyle w:val="NoSpacing"/>
              <w:jc w:val="center"/>
              <w:rPr>
                <w:rFonts w:ascii="Times New Roman" w:hAnsi="Times New Roman"/>
                <w:spacing w:val="-2"/>
                <w:sz w:val="24"/>
                <w:szCs w:val="24"/>
              </w:rPr>
            </w:pPr>
            <w:r w:rsidRPr="000877AC">
              <w:rPr>
                <w:rFonts w:ascii="Times New Roman" w:hAnsi="Times New Roman"/>
                <w:spacing w:val="-2"/>
                <w:sz w:val="24"/>
                <w:szCs w:val="24"/>
                <w:lang w:val="sr-Cyrl-BA"/>
              </w:rPr>
              <w:t>23</w:t>
            </w:r>
            <w:r w:rsidRPr="000877AC">
              <w:rPr>
                <w:rFonts w:ascii="Times New Roman" w:hAnsi="Times New Roman"/>
                <w:spacing w:val="-2"/>
                <w:sz w:val="24"/>
                <w:szCs w:val="24"/>
              </w:rPr>
              <w:t>26</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38</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мађарски језик</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692</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5</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хрватски језик</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82</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1</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хрватско-енглеска</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11</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lastRenderedPageBreak/>
              <w:t>7</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двојезично српско - мађарски</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163</w:t>
            </w:r>
          </w:p>
        </w:tc>
      </w:tr>
      <w:tr w:rsidR="000877AC" w:rsidRPr="000877AC" w:rsidTr="000877A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2</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двојезично српско - немачки</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49</w:t>
            </w:r>
          </w:p>
        </w:tc>
      </w:tr>
      <w:tr w:rsidR="000877AC" w:rsidRPr="000877AC" w:rsidTr="000877AC">
        <w:tc>
          <w:tcPr>
            <w:tcW w:w="3192" w:type="dxa"/>
          </w:tcPr>
          <w:p w:rsidR="000877AC" w:rsidRPr="000877AC" w:rsidRDefault="000877AC" w:rsidP="000877AC">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1</w:t>
            </w:r>
          </w:p>
        </w:tc>
        <w:tc>
          <w:tcPr>
            <w:tcW w:w="3192" w:type="dxa"/>
          </w:tcPr>
          <w:p w:rsidR="000877AC" w:rsidRPr="000877AC" w:rsidRDefault="000877AC" w:rsidP="000877AC">
            <w:pPr>
              <w:pStyle w:val="NoSpacing"/>
              <w:tabs>
                <w:tab w:val="center" w:pos="4536"/>
                <w:tab w:val="right" w:pos="9072"/>
              </w:tabs>
              <w:spacing w:line="276" w:lineRule="auto"/>
              <w:jc w:val="center"/>
              <w:rPr>
                <w:rFonts w:ascii="Times New Roman" w:hAnsi="Times New Roman"/>
                <w:noProof/>
                <w:sz w:val="24"/>
                <w:szCs w:val="24"/>
                <w:lang w:val="sr-Cyrl-CS"/>
              </w:rPr>
            </w:pPr>
            <w:r w:rsidRPr="000877AC">
              <w:rPr>
                <w:rFonts w:ascii="Times New Roman" w:hAnsi="Times New Roman"/>
                <w:noProof/>
                <w:sz w:val="24"/>
                <w:szCs w:val="24"/>
                <w:lang w:val="sr-Cyrl-CS"/>
              </w:rPr>
              <w:t>двојезично мађарско - немачки</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23</w:t>
            </w:r>
          </w:p>
        </w:tc>
      </w:tr>
      <w:tr w:rsidR="000877AC" w:rsidRPr="000877AC" w:rsidTr="000877AC">
        <w:tc>
          <w:tcPr>
            <w:tcW w:w="3192" w:type="dxa"/>
          </w:tcPr>
          <w:p w:rsidR="000877AC" w:rsidRPr="000877AC" w:rsidRDefault="000877AC" w:rsidP="000877AC">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6</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noProof/>
                <w:sz w:val="24"/>
                <w:szCs w:val="24"/>
                <w:lang w:val="sr-Cyrl-CS"/>
              </w:rPr>
              <w:t>двојезично енглеско - српски</w:t>
            </w:r>
          </w:p>
        </w:tc>
        <w:tc>
          <w:tcPr>
            <w:tcW w:w="3192" w:type="dxa"/>
          </w:tcPr>
          <w:p w:rsidR="000877AC" w:rsidRPr="000877AC" w:rsidRDefault="000877AC" w:rsidP="000877AC">
            <w:pPr>
              <w:pStyle w:val="NoSpacing"/>
              <w:jc w:val="center"/>
              <w:rPr>
                <w:rFonts w:ascii="Times New Roman" w:hAnsi="Times New Roman"/>
                <w:spacing w:val="-2"/>
                <w:sz w:val="24"/>
                <w:szCs w:val="24"/>
                <w:lang w:val="sr-Cyrl-BA"/>
              </w:rPr>
            </w:pPr>
            <w:r w:rsidRPr="000877AC">
              <w:rPr>
                <w:rFonts w:ascii="Times New Roman" w:hAnsi="Times New Roman"/>
                <w:spacing w:val="-2"/>
                <w:sz w:val="24"/>
                <w:szCs w:val="24"/>
                <w:lang w:val="sr-Cyrl-BA"/>
              </w:rPr>
              <w:t>161</w:t>
            </w:r>
          </w:p>
        </w:tc>
      </w:tr>
      <w:tr w:rsidR="000877AC" w:rsidRPr="000877AC" w:rsidTr="000877AC">
        <w:tc>
          <w:tcPr>
            <w:tcW w:w="3192" w:type="dxa"/>
          </w:tcPr>
          <w:p w:rsidR="000877AC" w:rsidRPr="000877AC" w:rsidRDefault="000877AC" w:rsidP="000877AC">
            <w:pPr>
              <w:pStyle w:val="NoSpacing"/>
              <w:jc w:val="center"/>
              <w:rPr>
                <w:rFonts w:ascii="Times New Roman" w:hAnsi="Times New Roman"/>
                <w:b/>
                <w:noProof/>
                <w:sz w:val="24"/>
                <w:szCs w:val="24"/>
                <w:lang w:val="sr-Cyrl-CS"/>
              </w:rPr>
            </w:pPr>
            <w:r w:rsidRPr="000877AC">
              <w:rPr>
                <w:rFonts w:ascii="Times New Roman" w:hAnsi="Times New Roman"/>
                <w:b/>
                <w:noProof/>
                <w:sz w:val="24"/>
                <w:szCs w:val="24"/>
                <w:lang w:val="sr-Cyrl-CS"/>
              </w:rPr>
              <w:t>161</w:t>
            </w:r>
          </w:p>
        </w:tc>
        <w:tc>
          <w:tcPr>
            <w:tcW w:w="3192" w:type="dxa"/>
          </w:tcPr>
          <w:p w:rsidR="000877AC" w:rsidRPr="000877AC" w:rsidRDefault="000877AC" w:rsidP="000877AC">
            <w:pPr>
              <w:pStyle w:val="NoSpacing"/>
              <w:jc w:val="center"/>
              <w:rPr>
                <w:rFonts w:ascii="Times New Roman" w:hAnsi="Times New Roman"/>
                <w:b/>
                <w:i/>
                <w:spacing w:val="-2"/>
                <w:sz w:val="24"/>
                <w:szCs w:val="24"/>
              </w:rPr>
            </w:pPr>
            <w:r w:rsidRPr="000877AC">
              <w:rPr>
                <w:rFonts w:ascii="Times New Roman" w:hAnsi="Times New Roman"/>
                <w:b/>
                <w:i/>
                <w:spacing w:val="-2"/>
                <w:sz w:val="24"/>
                <w:szCs w:val="24"/>
                <w:lang w:val="sr-Cyrl-BA"/>
              </w:rPr>
              <w:t>УКУПНО</w:t>
            </w:r>
          </w:p>
        </w:tc>
        <w:tc>
          <w:tcPr>
            <w:tcW w:w="3192" w:type="dxa"/>
          </w:tcPr>
          <w:p w:rsidR="000877AC" w:rsidRPr="000877AC" w:rsidRDefault="000877AC" w:rsidP="000877AC">
            <w:pPr>
              <w:pStyle w:val="NoSpacing"/>
              <w:jc w:val="center"/>
              <w:rPr>
                <w:rFonts w:ascii="Times New Roman" w:hAnsi="Times New Roman"/>
                <w:b/>
                <w:spacing w:val="-2"/>
                <w:sz w:val="24"/>
                <w:szCs w:val="24"/>
              </w:rPr>
            </w:pPr>
            <w:r w:rsidRPr="000877AC">
              <w:rPr>
                <w:rFonts w:ascii="Times New Roman" w:hAnsi="Times New Roman"/>
                <w:b/>
                <w:spacing w:val="-2"/>
                <w:sz w:val="24"/>
                <w:szCs w:val="24"/>
                <w:lang w:val="sr-Cyrl-BA"/>
              </w:rPr>
              <w:t>35</w:t>
            </w:r>
            <w:r w:rsidRPr="000877AC">
              <w:rPr>
                <w:rFonts w:ascii="Times New Roman" w:hAnsi="Times New Roman"/>
                <w:b/>
                <w:spacing w:val="-2"/>
                <w:sz w:val="24"/>
                <w:szCs w:val="24"/>
              </w:rPr>
              <w:t>08</w:t>
            </w:r>
          </w:p>
        </w:tc>
      </w:tr>
    </w:tbl>
    <w:p w:rsidR="000877AC" w:rsidRDefault="000877AC" w:rsidP="00025536">
      <w:pPr>
        <w:spacing w:after="0"/>
        <w:rPr>
          <w:rFonts w:ascii="Times New Roman" w:hAnsi="Times New Roman" w:cs="Times New Roman"/>
          <w:sz w:val="24"/>
          <w:szCs w:val="24"/>
        </w:rPr>
      </w:pPr>
    </w:p>
    <w:p w:rsidR="000877AC" w:rsidRDefault="000877AC" w:rsidP="00025536">
      <w:pPr>
        <w:spacing w:after="0"/>
        <w:rPr>
          <w:rFonts w:ascii="Times New Roman" w:hAnsi="Times New Roman" w:cs="Times New Roman"/>
          <w:sz w:val="24"/>
          <w:szCs w:val="24"/>
        </w:rPr>
      </w:pPr>
    </w:p>
    <w:p w:rsidR="00460EE2" w:rsidRPr="00460EE2" w:rsidRDefault="00460EE2" w:rsidP="00025536">
      <w:pPr>
        <w:spacing w:after="0"/>
        <w:rPr>
          <w:rFonts w:ascii="Times New Roman" w:hAnsi="Times New Roman" w:cs="Times New Roman"/>
          <w:sz w:val="24"/>
          <w:szCs w:val="24"/>
        </w:rPr>
      </w:pPr>
    </w:p>
    <w:p w:rsidR="000877AC" w:rsidRPr="000877AC" w:rsidRDefault="000877AC" w:rsidP="00B01DDA">
      <w:pPr>
        <w:pStyle w:val="ListParagraph"/>
        <w:numPr>
          <w:ilvl w:val="2"/>
          <w:numId w:val="6"/>
        </w:numPr>
        <w:rPr>
          <w:rFonts w:ascii="Times New Roman" w:hAnsi="Times New Roman"/>
          <w:b/>
          <w:sz w:val="24"/>
          <w:szCs w:val="24"/>
          <w:lang w:val="sr-Cyrl-CS"/>
        </w:rPr>
      </w:pPr>
      <w:r w:rsidRPr="000877AC">
        <w:rPr>
          <w:rFonts w:ascii="Times New Roman" w:hAnsi="Times New Roman"/>
          <w:b/>
          <w:sz w:val="24"/>
          <w:szCs w:val="24"/>
          <w:lang w:val="sr-Cyrl-CS"/>
        </w:rPr>
        <w:t>Кретање бројног стања деце 10 година уназад</w:t>
      </w:r>
    </w:p>
    <w:p w:rsidR="000877AC" w:rsidRDefault="000877AC" w:rsidP="000877AC">
      <w:pPr>
        <w:pStyle w:val="ListParagraph"/>
        <w:rPr>
          <w:rFonts w:ascii="Times New Roman" w:hAnsi="Times New Roman"/>
          <w:b/>
          <w:sz w:val="24"/>
          <w:szCs w:val="24"/>
          <w:lang w:val="sr-Cyrl-CS"/>
        </w:rPr>
      </w:pPr>
    </w:p>
    <w:p w:rsidR="000877AC" w:rsidRPr="00B23E05" w:rsidRDefault="000877AC" w:rsidP="000877AC">
      <w:pPr>
        <w:pStyle w:val="ListParagraph"/>
        <w:shd w:val="clear" w:color="auto" w:fill="FFFFFF"/>
        <w:spacing w:after="0" w:line="278" w:lineRule="exact"/>
        <w:ind w:left="540"/>
        <w:jc w:val="center"/>
        <w:rPr>
          <w:rFonts w:ascii="Times New Roman" w:hAnsi="Times New Roman" w:cs="Times New Roman"/>
          <w:i/>
          <w:noProof/>
          <w:spacing w:val="3"/>
          <w:sz w:val="24"/>
          <w:szCs w:val="24"/>
          <w:lang w:val="sr-Cyrl-CS"/>
        </w:rPr>
      </w:pPr>
      <w:r w:rsidRPr="00B23E05">
        <w:rPr>
          <w:rFonts w:ascii="Times New Roman" w:hAnsi="Times New Roman" w:cs="Times New Roman"/>
          <w:i/>
          <w:noProof/>
          <w:spacing w:val="3"/>
          <w:sz w:val="24"/>
          <w:szCs w:val="24"/>
          <w:lang w:val="sr-Cyrl-CS"/>
        </w:rPr>
        <w:t>Табела бр.13</w:t>
      </w:r>
      <w:r>
        <w:rPr>
          <w:rFonts w:ascii="Times New Roman" w:hAnsi="Times New Roman" w:cs="Times New Roman"/>
          <w:i/>
          <w:noProof/>
          <w:spacing w:val="3"/>
          <w:sz w:val="24"/>
          <w:szCs w:val="24"/>
          <w:lang w:val="sr-Cyrl-CS"/>
        </w:rPr>
        <w:t>.</w:t>
      </w:r>
    </w:p>
    <w:p w:rsidR="000877AC" w:rsidRPr="00B23E05" w:rsidRDefault="000877AC" w:rsidP="000877AC">
      <w:pPr>
        <w:pStyle w:val="Heading3"/>
        <w:spacing w:before="0"/>
        <w:ind w:left="540"/>
        <w:jc w:val="center"/>
        <w:rPr>
          <w:rFonts w:ascii="Times New Roman" w:hAnsi="Times New Roman" w:cs="Times New Roman"/>
          <w:b w:val="0"/>
          <w:i/>
          <w:noProof/>
          <w:color w:val="auto"/>
          <w:spacing w:val="3"/>
          <w:sz w:val="24"/>
          <w:szCs w:val="24"/>
          <w:lang w:val="sr-Cyrl-CS"/>
        </w:rPr>
      </w:pPr>
      <w:r w:rsidRPr="00B23E05">
        <w:rPr>
          <w:rFonts w:ascii="Times New Roman" w:hAnsi="Times New Roman" w:cs="Times New Roman"/>
          <w:b w:val="0"/>
          <w:i/>
          <w:noProof/>
          <w:color w:val="auto"/>
          <w:sz w:val="24"/>
          <w:szCs w:val="24"/>
          <w:lang w:val="sr-Cyrl-CS"/>
        </w:rPr>
        <w:t>Бројно стање деце у Установи последњих 10 година</w:t>
      </w:r>
    </w:p>
    <w:p w:rsidR="000877AC" w:rsidRPr="00795835" w:rsidRDefault="000877AC" w:rsidP="00025536">
      <w:pPr>
        <w:spacing w:after="0"/>
        <w:rPr>
          <w:rFonts w:ascii="Times New Roman" w:hAnsi="Times New Roman" w:cs="Times New Roman"/>
          <w:sz w:val="24"/>
          <w:szCs w:val="24"/>
          <w:lang w:val="sr-Cyrl-C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3380"/>
      </w:tblGrid>
      <w:tr w:rsidR="000877AC" w:rsidRPr="00711000"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940914" w:rsidRDefault="000877AC" w:rsidP="00953FDB">
            <w:pPr>
              <w:pStyle w:val="NoSpacing"/>
              <w:jc w:val="center"/>
              <w:rPr>
                <w:rFonts w:ascii="Times New Roman" w:hAnsi="Times New Roman"/>
                <w:b/>
                <w:noProof/>
                <w:sz w:val="24"/>
                <w:szCs w:val="24"/>
                <w:lang w:val="sr-Cyrl-CS"/>
              </w:rPr>
            </w:pPr>
            <w:r w:rsidRPr="00940914">
              <w:rPr>
                <w:rFonts w:ascii="Times New Roman" w:hAnsi="Times New Roman"/>
                <w:b/>
                <w:noProof/>
                <w:sz w:val="24"/>
                <w:szCs w:val="24"/>
                <w:lang w:val="sr-Cyrl-CS"/>
              </w:rPr>
              <w:t>Школска година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940914" w:rsidRDefault="000877AC" w:rsidP="00953FDB">
            <w:pPr>
              <w:pStyle w:val="NoSpacing"/>
              <w:jc w:val="center"/>
              <w:rPr>
                <w:rFonts w:ascii="Times New Roman" w:hAnsi="Times New Roman"/>
                <w:b/>
                <w:noProof/>
                <w:sz w:val="24"/>
                <w:szCs w:val="24"/>
                <w:lang w:val="sr-Cyrl-CS"/>
              </w:rPr>
            </w:pPr>
            <w:r w:rsidRPr="00940914">
              <w:rPr>
                <w:rFonts w:ascii="Times New Roman" w:hAnsi="Times New Roman"/>
                <w:b/>
                <w:noProof/>
                <w:sz w:val="24"/>
                <w:szCs w:val="24"/>
                <w:lang w:val="sr-Cyrl-CS"/>
              </w:rPr>
              <w:t>Укупан број деце у Установи</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2007/2008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3989</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2008/2009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4090</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2009/2010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4063</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2010/2011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4008</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2011/2012.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3977</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2012/2013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4034</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2013/2014.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4078</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Latn-CS"/>
              </w:rPr>
            </w:pPr>
            <w:r w:rsidRPr="000877AC">
              <w:rPr>
                <w:rFonts w:ascii="Times New Roman" w:hAnsi="Times New Roman"/>
                <w:noProof/>
                <w:sz w:val="24"/>
                <w:szCs w:val="24"/>
              </w:rPr>
              <w:t>2014/2015.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Latn-CS"/>
              </w:rPr>
            </w:pPr>
            <w:r w:rsidRPr="000877AC">
              <w:rPr>
                <w:rFonts w:ascii="Times New Roman" w:hAnsi="Times New Roman"/>
                <w:noProof/>
                <w:sz w:val="24"/>
                <w:szCs w:val="24"/>
                <w:lang w:val="sr-Latn-CS"/>
              </w:rPr>
              <w:t>3924</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Cyrl-CS"/>
              </w:rPr>
            </w:pPr>
            <w:r w:rsidRPr="000877AC">
              <w:rPr>
                <w:rFonts w:ascii="Times New Roman" w:hAnsi="Times New Roman"/>
                <w:noProof/>
                <w:sz w:val="24"/>
                <w:szCs w:val="24"/>
                <w:lang w:val="sr-Cyrl-CS"/>
              </w:rPr>
              <w:t>2015/2016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0877AC" w:rsidRPr="000877AC" w:rsidRDefault="000877AC" w:rsidP="00953FDB">
            <w:pPr>
              <w:pStyle w:val="NoSpacing"/>
              <w:jc w:val="center"/>
              <w:rPr>
                <w:rFonts w:ascii="Times New Roman" w:hAnsi="Times New Roman"/>
                <w:noProof/>
                <w:sz w:val="24"/>
                <w:szCs w:val="24"/>
                <w:lang w:val="sr-Latn-CS"/>
              </w:rPr>
            </w:pPr>
            <w:r w:rsidRPr="000877AC">
              <w:rPr>
                <w:rFonts w:ascii="Times New Roman" w:hAnsi="Times New Roman"/>
                <w:noProof/>
                <w:sz w:val="24"/>
                <w:szCs w:val="24"/>
                <w:lang w:val="sr-Latn-CS"/>
              </w:rPr>
              <w:t>4058</w:t>
            </w:r>
          </w:p>
        </w:tc>
      </w:tr>
      <w:tr w:rsidR="000877AC" w:rsidRPr="00940914" w:rsidTr="00953FD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877AC" w:rsidRPr="000877AC" w:rsidRDefault="000877AC" w:rsidP="00953FDB">
            <w:pPr>
              <w:pStyle w:val="NoSpacing"/>
              <w:jc w:val="center"/>
              <w:rPr>
                <w:rFonts w:ascii="Times New Roman" w:hAnsi="Times New Roman"/>
                <w:b/>
                <w:i/>
                <w:noProof/>
                <w:sz w:val="24"/>
                <w:szCs w:val="24"/>
                <w:lang w:val="sr-Latn-CS"/>
              </w:rPr>
            </w:pPr>
            <w:r w:rsidRPr="000877AC">
              <w:rPr>
                <w:rFonts w:ascii="Times New Roman" w:hAnsi="Times New Roman"/>
                <w:b/>
                <w:i/>
                <w:noProof/>
                <w:sz w:val="24"/>
                <w:szCs w:val="24"/>
                <w:lang w:val="en-GB"/>
              </w:rPr>
              <w:t>2016</w:t>
            </w:r>
            <w:r w:rsidRPr="000877AC">
              <w:rPr>
                <w:rFonts w:ascii="Times New Roman" w:hAnsi="Times New Roman"/>
                <w:b/>
                <w:i/>
                <w:noProof/>
                <w:sz w:val="24"/>
                <w:szCs w:val="24"/>
                <w:lang w:val="sr-Latn-CS"/>
              </w:rPr>
              <w:t>/2017</w:t>
            </w:r>
          </w:p>
        </w:tc>
        <w:tc>
          <w:tcPr>
            <w:tcW w:w="0" w:type="auto"/>
            <w:tcBorders>
              <w:top w:val="single" w:sz="4" w:space="0" w:color="auto"/>
              <w:left w:val="single" w:sz="4" w:space="0" w:color="auto"/>
              <w:bottom w:val="single" w:sz="4" w:space="0" w:color="auto"/>
              <w:right w:val="single" w:sz="4" w:space="0" w:color="auto"/>
            </w:tcBorders>
            <w:vAlign w:val="center"/>
          </w:tcPr>
          <w:p w:rsidR="000877AC" w:rsidRPr="000877AC" w:rsidRDefault="000877AC" w:rsidP="00953FDB">
            <w:pPr>
              <w:pStyle w:val="NoSpacing"/>
              <w:jc w:val="center"/>
              <w:rPr>
                <w:rFonts w:ascii="Times New Roman" w:hAnsi="Times New Roman"/>
                <w:b/>
                <w:i/>
                <w:noProof/>
                <w:sz w:val="24"/>
                <w:szCs w:val="24"/>
              </w:rPr>
            </w:pPr>
            <w:r w:rsidRPr="000877AC">
              <w:rPr>
                <w:rFonts w:ascii="Times New Roman" w:hAnsi="Times New Roman"/>
                <w:b/>
                <w:i/>
                <w:noProof/>
                <w:sz w:val="24"/>
                <w:szCs w:val="24"/>
              </w:rPr>
              <w:t>4076</w:t>
            </w:r>
          </w:p>
        </w:tc>
      </w:tr>
    </w:tbl>
    <w:p w:rsidR="00460EE2" w:rsidRPr="00460EE2" w:rsidRDefault="00460EE2" w:rsidP="000877AC">
      <w:pPr>
        <w:spacing w:after="0"/>
        <w:jc w:val="center"/>
        <w:rPr>
          <w:rFonts w:ascii="Times New Roman" w:hAnsi="Times New Roman" w:cs="Times New Roman"/>
          <w:sz w:val="24"/>
          <w:szCs w:val="24"/>
        </w:rPr>
      </w:pPr>
    </w:p>
    <w:p w:rsidR="00C34458" w:rsidRDefault="00C34458" w:rsidP="00C34458">
      <w:pPr>
        <w:spacing w:after="0"/>
        <w:rPr>
          <w:rFonts w:ascii="Times New Roman" w:hAnsi="Times New Roman" w:cs="Times New Roman"/>
          <w:sz w:val="24"/>
          <w:szCs w:val="24"/>
        </w:rPr>
      </w:pPr>
    </w:p>
    <w:p w:rsidR="00460EE2" w:rsidRPr="00460EE2" w:rsidRDefault="00460EE2" w:rsidP="00C34458">
      <w:pPr>
        <w:spacing w:after="0"/>
        <w:rPr>
          <w:rFonts w:ascii="Times New Roman" w:hAnsi="Times New Roman" w:cs="Times New Roman"/>
          <w:sz w:val="24"/>
          <w:szCs w:val="24"/>
        </w:rPr>
      </w:pPr>
    </w:p>
    <w:p w:rsidR="00C34458" w:rsidRPr="0054259E" w:rsidRDefault="00C34458" w:rsidP="008E5516">
      <w:pPr>
        <w:pStyle w:val="NoSpacing"/>
        <w:numPr>
          <w:ilvl w:val="1"/>
          <w:numId w:val="6"/>
        </w:numPr>
        <w:rPr>
          <w:rFonts w:ascii="Times New Roman" w:hAnsi="Times New Roman"/>
          <w:b/>
          <w:i/>
          <w:noProof/>
          <w:sz w:val="24"/>
          <w:szCs w:val="24"/>
        </w:rPr>
      </w:pPr>
      <w:r w:rsidRPr="00B23E05">
        <w:rPr>
          <w:rFonts w:ascii="Times New Roman" w:hAnsi="Times New Roman"/>
          <w:b/>
          <w:i/>
          <w:sz w:val="24"/>
          <w:szCs w:val="24"/>
          <w:lang w:val="sr-Cyrl-CS"/>
        </w:rPr>
        <w:t>РИТАМ ДАНА</w:t>
      </w:r>
      <w:r>
        <w:rPr>
          <w:rFonts w:ascii="Times New Roman" w:hAnsi="Times New Roman"/>
          <w:b/>
          <w:i/>
          <w:sz w:val="24"/>
          <w:szCs w:val="24"/>
          <w:lang w:val="sr-Cyrl-CS"/>
        </w:rPr>
        <w:t xml:space="preserve">- </w:t>
      </w:r>
      <w:r w:rsidRPr="00B23E05">
        <w:rPr>
          <w:rFonts w:ascii="Times New Roman" w:hAnsi="Times New Roman"/>
          <w:b/>
          <w:i/>
          <w:sz w:val="24"/>
          <w:szCs w:val="24"/>
          <w:lang w:val="sr-Cyrl-CS"/>
        </w:rPr>
        <w:t xml:space="preserve"> </w:t>
      </w:r>
      <w:r w:rsidRPr="0054259E">
        <w:rPr>
          <w:rFonts w:ascii="Times New Roman" w:hAnsi="Times New Roman"/>
          <w:b/>
          <w:i/>
          <w:sz w:val="24"/>
          <w:szCs w:val="24"/>
        </w:rPr>
        <w:t>РАДНО ВРЕМЕ ВРТИЋА</w:t>
      </w:r>
    </w:p>
    <w:p w:rsidR="00C34458" w:rsidRDefault="00C34458" w:rsidP="00C34458">
      <w:pPr>
        <w:spacing w:after="0"/>
        <w:rPr>
          <w:rFonts w:ascii="Times New Roman" w:hAnsi="Times New Roman" w:cs="Times New Roman"/>
          <w:sz w:val="24"/>
          <w:szCs w:val="24"/>
        </w:rPr>
      </w:pPr>
    </w:p>
    <w:p w:rsidR="00A47BEF" w:rsidRPr="00A47BEF" w:rsidRDefault="00C34458" w:rsidP="00A47BEF">
      <w:pPr>
        <w:shd w:val="clear" w:color="auto" w:fill="FFFFFF"/>
        <w:tabs>
          <w:tab w:val="left" w:pos="691"/>
        </w:tabs>
        <w:spacing w:before="120"/>
        <w:jc w:val="both"/>
        <w:rPr>
          <w:rFonts w:ascii="Times New Roman" w:hAnsi="Times New Roman" w:cs="Times New Roman"/>
          <w:b/>
          <w:spacing w:val="5"/>
          <w:sz w:val="24"/>
          <w:szCs w:val="24"/>
          <w:lang w:val="sr-Cyrl-CS"/>
        </w:rPr>
      </w:pPr>
      <w:r w:rsidRPr="00A47BEF">
        <w:rPr>
          <w:rFonts w:ascii="Times New Roman" w:hAnsi="Times New Roman" w:cs="Times New Roman"/>
          <w:noProof/>
          <w:sz w:val="24"/>
          <w:szCs w:val="24"/>
          <w:lang w:val="sr-Cyrl-CS"/>
        </w:rPr>
        <w:t xml:space="preserve">Време боравка деце у полудневном боравку износи 5 часова, иако нови Закон о </w:t>
      </w:r>
      <w:r w:rsidR="00A47BEF" w:rsidRPr="00A47BEF">
        <w:rPr>
          <w:rFonts w:ascii="Times New Roman" w:hAnsi="Times New Roman" w:cs="Times New Roman"/>
          <w:noProof/>
          <w:sz w:val="24"/>
          <w:szCs w:val="24"/>
          <w:lang w:val="sr-Cyrl-CS"/>
        </w:rPr>
        <w:t xml:space="preserve">Време боравка деце у полудневном боравку је био 5 часова, иако нови Закон о предшколском васпитању и образовању предвиђа 4 часа трајања ППП. То значи да је Установа радила један сат дуже од прописаног. Време боравка деце у целодневном боравку је био 11 часова.  У складу са исказаним потребама родитеља за смештањем деце у послеподневним часовима и ове године  се организовала  реализација васпитно – образовног програма за децу од 3 до 5,5 година у вртићу „Шумица“ у трајању од 10 часова и то у периоду од 12.00 до 22.00 сата. Полудневни боравак се у зависности од просторних могућности објекта организовао и у преподневним и у послеподневним часовима, а у већини вртића се </w:t>
      </w:r>
      <w:r w:rsidR="00A47BEF" w:rsidRPr="00A47BEF">
        <w:rPr>
          <w:rFonts w:ascii="Times New Roman" w:hAnsi="Times New Roman" w:cs="Times New Roman"/>
          <w:noProof/>
          <w:sz w:val="24"/>
          <w:szCs w:val="24"/>
          <w:lang w:val="sr-Cyrl-CS"/>
        </w:rPr>
        <w:lastRenderedPageBreak/>
        <w:t>васпитно – образовни рад се одвијао по сменама које прате смене у најближој школи – месечно или квартално.</w:t>
      </w:r>
    </w:p>
    <w:p w:rsidR="00C2388D" w:rsidRPr="00795835" w:rsidRDefault="00C2388D" w:rsidP="00A47BEF">
      <w:pPr>
        <w:shd w:val="clear" w:color="auto" w:fill="FFFFFF"/>
        <w:tabs>
          <w:tab w:val="left" w:pos="691"/>
        </w:tabs>
        <w:spacing w:before="120"/>
        <w:jc w:val="both"/>
        <w:rPr>
          <w:rFonts w:ascii="Times New Roman" w:hAnsi="Times New Roman" w:cs="Times New Roman"/>
          <w:b/>
          <w:i/>
          <w:color w:val="000000"/>
          <w:spacing w:val="3"/>
          <w:sz w:val="24"/>
          <w:szCs w:val="24"/>
          <w:lang w:val="sr-Cyrl-CS"/>
        </w:rPr>
      </w:pPr>
      <w:r w:rsidRPr="00C2388D">
        <w:rPr>
          <w:rFonts w:ascii="Times New Roman" w:hAnsi="Times New Roman" w:cs="Times New Roman"/>
          <w:b/>
          <w:i/>
          <w:color w:val="000000"/>
          <w:spacing w:val="3"/>
          <w:sz w:val="24"/>
          <w:szCs w:val="24"/>
          <w:lang w:val="sr-Cyrl-CS"/>
        </w:rPr>
        <w:t>Распоред смена</w:t>
      </w:r>
    </w:p>
    <w:p w:rsidR="00C2388D" w:rsidRPr="00C2388D" w:rsidRDefault="00C2388D" w:rsidP="00C2388D">
      <w:pPr>
        <w:spacing w:after="0"/>
        <w:jc w:val="center"/>
        <w:rPr>
          <w:rFonts w:ascii="Times New Roman" w:hAnsi="Times New Roman" w:cs="Times New Roman"/>
          <w:i/>
          <w:noProof/>
          <w:color w:val="FF0000"/>
          <w:sz w:val="24"/>
          <w:lang w:val="sr-Cyrl-CS" w:bidi="en-US"/>
        </w:rPr>
      </w:pPr>
      <w:r w:rsidRPr="00C2388D">
        <w:rPr>
          <w:rFonts w:ascii="Times New Roman" w:hAnsi="Times New Roman" w:cs="Times New Roman"/>
          <w:i/>
          <w:noProof/>
          <w:sz w:val="24"/>
          <w:lang w:val="sr-Cyrl-CS" w:bidi="en-US"/>
        </w:rPr>
        <w:t xml:space="preserve">Табела бр. 14  </w:t>
      </w:r>
    </w:p>
    <w:p w:rsidR="00C2388D" w:rsidRPr="00C2388D" w:rsidRDefault="00C2388D" w:rsidP="00C2388D">
      <w:pPr>
        <w:spacing w:after="0"/>
        <w:jc w:val="center"/>
        <w:rPr>
          <w:rFonts w:ascii="Times New Roman" w:hAnsi="Times New Roman" w:cs="Times New Roman"/>
          <w:i/>
          <w:noProof/>
          <w:sz w:val="24"/>
          <w:lang w:val="sr-Cyrl-CS" w:bidi="en-US"/>
        </w:rPr>
      </w:pPr>
      <w:r w:rsidRPr="00C2388D">
        <w:rPr>
          <w:rFonts w:ascii="Times New Roman" w:hAnsi="Times New Roman" w:cs="Times New Roman"/>
          <w:i/>
          <w:noProof/>
          <w:sz w:val="24"/>
          <w:lang w:val="sr-Cyrl-CS" w:bidi="en-US"/>
        </w:rPr>
        <w:t xml:space="preserve">Преглед објеката у којима се организује целодневни боравак деце, </w:t>
      </w:r>
    </w:p>
    <w:p w:rsidR="00C2388D" w:rsidRPr="00795835" w:rsidRDefault="00C2388D" w:rsidP="00C2388D">
      <w:pPr>
        <w:spacing w:after="0"/>
        <w:jc w:val="center"/>
        <w:rPr>
          <w:rFonts w:ascii="Times New Roman" w:hAnsi="Times New Roman" w:cs="Times New Roman"/>
          <w:b/>
          <w:noProof/>
          <w:sz w:val="24"/>
          <w:lang w:val="sr-Cyrl-CS" w:bidi="en-US"/>
        </w:rPr>
      </w:pPr>
      <w:r w:rsidRPr="00C2388D">
        <w:rPr>
          <w:rFonts w:ascii="Times New Roman" w:hAnsi="Times New Roman" w:cs="Times New Roman"/>
          <w:i/>
          <w:noProof/>
          <w:sz w:val="24"/>
          <w:lang w:val="sr-Cyrl-CS" w:bidi="en-US"/>
        </w:rPr>
        <w:t>са бројем група и радним временом</w:t>
      </w:r>
    </w:p>
    <w:p w:rsidR="00C34458" w:rsidRPr="00795835" w:rsidRDefault="00C34458" w:rsidP="00C34458">
      <w:pPr>
        <w:spacing w:after="0"/>
        <w:rPr>
          <w:rFonts w:ascii="Times New Roman" w:hAnsi="Times New Roman" w:cs="Times New Roman"/>
          <w:sz w:val="24"/>
          <w:szCs w:val="24"/>
          <w:lang w:val="sr-Cyrl-CS"/>
        </w:rPr>
      </w:pPr>
    </w:p>
    <w:p w:rsidR="00C2388D" w:rsidRPr="00795835" w:rsidRDefault="00C2388D" w:rsidP="00C34458">
      <w:pPr>
        <w:spacing w:after="0"/>
        <w:rPr>
          <w:rFonts w:ascii="Times New Roman" w:hAnsi="Times New Roman" w:cs="Times New Roman"/>
          <w:sz w:val="24"/>
          <w:szCs w:val="24"/>
          <w:lang w:val="sr-Cyrl-CS"/>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3061"/>
        <w:gridCol w:w="1434"/>
        <w:gridCol w:w="1223"/>
        <w:gridCol w:w="2095"/>
      </w:tblGrid>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Р. бр.</w:t>
            </w: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Вртић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Број група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Број деце</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Радно време</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w:t>
            </w:r>
            <w:r w:rsidRPr="00C2388D">
              <w:rPr>
                <w:rFonts w:ascii="Times New Roman" w:hAnsi="Times New Roman" w:cs="Times New Roman"/>
                <w:noProof/>
                <w:sz w:val="24"/>
                <w:szCs w:val="24"/>
                <w:lang w:bidi="en-US"/>
              </w:rPr>
              <w:t>53</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Бубамара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3</w:t>
            </w:r>
            <w:r w:rsidRPr="00C2388D">
              <w:rPr>
                <w:rFonts w:ascii="Times New Roman" w:hAnsi="Times New Roman" w:cs="Times New Roman"/>
                <w:noProof/>
                <w:sz w:val="24"/>
                <w:szCs w:val="24"/>
                <w:lang w:bidi="en-US"/>
              </w:rPr>
              <w:t>5</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w:t>
            </w:r>
            <w:r w:rsidRPr="00C2388D">
              <w:rPr>
                <w:rFonts w:ascii="Times New Roman" w:hAnsi="Times New Roman" w:cs="Times New Roman"/>
                <w:noProof/>
                <w:sz w:val="24"/>
                <w:szCs w:val="24"/>
                <w:lang w:bidi="en-US"/>
              </w:rPr>
              <w:t>6</w:t>
            </w:r>
            <w:r w:rsidRPr="00C2388D">
              <w:rPr>
                <w:rFonts w:ascii="Times New Roman" w:hAnsi="Times New Roman" w:cs="Times New Roman"/>
                <w:noProof/>
                <w:sz w:val="24"/>
                <w:szCs w:val="24"/>
                <w:lang w:val="sr-Cyrl-CS" w:bidi="en-US"/>
              </w:rPr>
              <w:t>,40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Цицибан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14</w:t>
            </w:r>
            <w:r w:rsidRPr="00C2388D">
              <w:rPr>
                <w:rFonts w:ascii="Times New Roman" w:hAnsi="Times New Roman" w:cs="Times New Roman"/>
                <w:noProof/>
                <w:sz w:val="24"/>
                <w:szCs w:val="24"/>
                <w:lang w:bidi="en-US"/>
              </w:rPr>
              <w:t>7</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Хајди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8</w:t>
            </w:r>
            <w:r w:rsidRPr="00C2388D">
              <w:rPr>
                <w:rFonts w:ascii="Times New Roman" w:hAnsi="Times New Roman" w:cs="Times New Roman"/>
                <w:noProof/>
                <w:sz w:val="24"/>
                <w:szCs w:val="24"/>
                <w:lang w:bidi="en-US"/>
              </w:rPr>
              <w:t>4</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w:t>
            </w:r>
            <w:r w:rsidRPr="00C2388D">
              <w:rPr>
                <w:rFonts w:ascii="Times New Roman" w:hAnsi="Times New Roman" w:cs="Times New Roman"/>
                <w:noProof/>
                <w:sz w:val="24"/>
                <w:szCs w:val="24"/>
                <w:lang w:bidi="en-US"/>
              </w:rPr>
              <w:t>6</w:t>
            </w:r>
            <w:r w:rsidRPr="00C2388D">
              <w:rPr>
                <w:rFonts w:ascii="Times New Roman" w:hAnsi="Times New Roman" w:cs="Times New Roman"/>
                <w:noProof/>
                <w:sz w:val="24"/>
                <w:szCs w:val="24"/>
                <w:lang w:val="sr-Cyrl-CS" w:bidi="en-US"/>
              </w:rPr>
              <w:t>,40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Калимеро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bidi="en-US"/>
              </w:rPr>
              <w:t>9</w:t>
            </w:r>
            <w:r w:rsidRPr="00C2388D">
              <w:rPr>
                <w:rFonts w:ascii="Times New Roman" w:hAnsi="Times New Roman" w:cs="Times New Roman"/>
                <w:noProof/>
                <w:sz w:val="24"/>
                <w:szCs w:val="24"/>
                <w:lang w:val="sr-Cyrl-CS" w:bidi="en-US"/>
              </w:rPr>
              <w:t>4</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Кекец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55</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Коцкица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60</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Колибри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8,5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201</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Ластавица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16</w:t>
            </w:r>
            <w:r w:rsidRPr="00C2388D">
              <w:rPr>
                <w:rFonts w:ascii="Times New Roman" w:hAnsi="Times New Roman" w:cs="Times New Roman"/>
                <w:noProof/>
                <w:sz w:val="24"/>
                <w:szCs w:val="24"/>
                <w:lang w:bidi="en-US"/>
              </w:rPr>
              <w:t>3</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Мак Ђерђ</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98</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Мала Алиса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3</w:t>
            </w:r>
            <w:r w:rsidRPr="00C2388D">
              <w:rPr>
                <w:rFonts w:ascii="Times New Roman" w:hAnsi="Times New Roman" w:cs="Times New Roman"/>
                <w:noProof/>
                <w:sz w:val="24"/>
                <w:szCs w:val="24"/>
                <w:lang w:bidi="en-US"/>
              </w:rPr>
              <w:t>2</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Мала сирена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w:t>
            </w:r>
            <w:r w:rsidRPr="00C2388D">
              <w:rPr>
                <w:rFonts w:ascii="Times New Roman" w:hAnsi="Times New Roman" w:cs="Times New Roman"/>
                <w:noProof/>
                <w:sz w:val="24"/>
                <w:szCs w:val="24"/>
                <w:lang w:bidi="en-US"/>
              </w:rPr>
              <w:t>53</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Мандарина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w:t>
            </w:r>
            <w:r w:rsidRPr="00C2388D">
              <w:rPr>
                <w:rFonts w:ascii="Times New Roman" w:hAnsi="Times New Roman" w:cs="Times New Roman"/>
                <w:noProof/>
                <w:sz w:val="24"/>
                <w:szCs w:val="24"/>
                <w:lang w:bidi="en-US"/>
              </w:rPr>
              <w:t>67</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Марјаи Марија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25</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Марија Петковић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4</w:t>
            </w:r>
            <w:r w:rsidRPr="00C2388D">
              <w:rPr>
                <w:rFonts w:ascii="Times New Roman" w:hAnsi="Times New Roman" w:cs="Times New Roman"/>
                <w:noProof/>
                <w:sz w:val="24"/>
                <w:szCs w:val="24"/>
                <w:lang w:bidi="en-US"/>
              </w:rPr>
              <w:t>1</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Машталица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w:t>
            </w:r>
            <w:r w:rsidRPr="00C2388D">
              <w:rPr>
                <w:rFonts w:ascii="Times New Roman" w:hAnsi="Times New Roman" w:cs="Times New Roman"/>
                <w:noProof/>
                <w:sz w:val="24"/>
                <w:szCs w:val="24"/>
                <w:lang w:bidi="en-US"/>
              </w:rPr>
              <w:t>61</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Наш бисер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Невен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90</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Палчица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12</w:t>
            </w:r>
            <w:r w:rsidRPr="00C2388D">
              <w:rPr>
                <w:rFonts w:ascii="Times New Roman" w:hAnsi="Times New Roman" w:cs="Times New Roman"/>
                <w:noProof/>
                <w:sz w:val="24"/>
                <w:szCs w:val="24"/>
                <w:lang w:bidi="en-US"/>
              </w:rPr>
              <w:t>5</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 xml:space="preserve">Бисер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2</w:t>
            </w:r>
            <w:r w:rsidRPr="00C2388D">
              <w:rPr>
                <w:rFonts w:ascii="Times New Roman" w:hAnsi="Times New Roman" w:cs="Times New Roman"/>
                <w:noProof/>
                <w:sz w:val="24"/>
                <w:szCs w:val="24"/>
                <w:lang w:bidi="en-US"/>
              </w:rPr>
              <w:t>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Пера Детлић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Пинокио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36</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Плави зец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69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Полетарац</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14</w:t>
            </w:r>
            <w:r w:rsidRPr="00C2388D">
              <w:rPr>
                <w:rFonts w:ascii="Times New Roman" w:hAnsi="Times New Roman" w:cs="Times New Roman"/>
                <w:noProof/>
                <w:sz w:val="24"/>
                <w:szCs w:val="24"/>
                <w:lang w:bidi="en-US"/>
              </w:rPr>
              <w:t>5</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Санда Марјановић</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8</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19</w:t>
            </w:r>
            <w:r w:rsidRPr="00C2388D">
              <w:rPr>
                <w:rFonts w:ascii="Times New Roman" w:hAnsi="Times New Roman" w:cs="Times New Roman"/>
                <w:noProof/>
                <w:sz w:val="24"/>
                <w:szCs w:val="24"/>
                <w:lang w:bidi="en-US"/>
              </w:rPr>
              <w:t>6</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Снежана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40</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Сунчица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6</w:t>
            </w:r>
            <w:r w:rsidRPr="00C2388D">
              <w:rPr>
                <w:rFonts w:ascii="Times New Roman" w:hAnsi="Times New Roman" w:cs="Times New Roman"/>
                <w:noProof/>
                <w:sz w:val="24"/>
                <w:szCs w:val="24"/>
                <w:lang w:bidi="en-US"/>
              </w:rPr>
              <w:t>7</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Шумица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19</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4</w:t>
            </w:r>
            <w:r w:rsidRPr="00C2388D">
              <w:rPr>
                <w:rFonts w:ascii="Times New Roman" w:hAnsi="Times New Roman" w:cs="Times New Roman"/>
                <w:noProof/>
                <w:sz w:val="24"/>
                <w:szCs w:val="24"/>
                <w:lang w:bidi="en-US"/>
              </w:rPr>
              <w:t>06</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5.40-22.00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Шумица јасле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Веверица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5,5</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1</w:t>
            </w:r>
            <w:r w:rsidRPr="00C2388D">
              <w:rPr>
                <w:rFonts w:ascii="Times New Roman" w:hAnsi="Times New Roman" w:cs="Times New Roman"/>
                <w:noProof/>
                <w:sz w:val="24"/>
                <w:szCs w:val="24"/>
                <w:lang w:bidi="en-US"/>
              </w:rPr>
              <w:t>24</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Зека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9</w:t>
            </w:r>
            <w:r w:rsidRPr="00C2388D">
              <w:rPr>
                <w:rFonts w:ascii="Times New Roman" w:hAnsi="Times New Roman" w:cs="Times New Roman"/>
                <w:noProof/>
                <w:sz w:val="24"/>
                <w:szCs w:val="24"/>
                <w:lang w:bidi="en-US"/>
              </w:rPr>
              <w:t>9</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Златна рибица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2</w:t>
            </w:r>
            <w:r w:rsidRPr="00C2388D">
              <w:rPr>
                <w:rFonts w:ascii="Times New Roman" w:hAnsi="Times New Roman" w:cs="Times New Roman"/>
                <w:noProof/>
                <w:sz w:val="24"/>
                <w:szCs w:val="24"/>
                <w:lang w:bidi="en-US"/>
              </w:rPr>
              <w:t>0</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Јагодица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57</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Сунцокрет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16</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7"/>
              </w:numPr>
              <w:spacing w:after="0" w:line="240" w:lineRule="auto"/>
              <w:ind w:left="0"/>
              <w:jc w:val="center"/>
              <w:rPr>
                <w:rFonts w:ascii="Times New Roman" w:hAnsi="Times New Roman" w:cs="Times New Roman"/>
                <w:noProof/>
                <w:sz w:val="24"/>
                <w:szCs w:val="24"/>
                <w:lang w:val="sr-Cyrl-CS"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Петар Пан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23</w:t>
            </w:r>
          </w:p>
        </w:tc>
        <w:tc>
          <w:tcPr>
            <w:tcW w:w="2354"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5,40-16,40</w:t>
            </w:r>
          </w:p>
        </w:tc>
      </w:tr>
      <w:tr w:rsidR="00C2388D" w:rsidRPr="00C2388D" w:rsidTr="00953FDB">
        <w:tc>
          <w:tcPr>
            <w:tcW w:w="993" w:type="dxa"/>
            <w:tcBorders>
              <w:top w:val="single" w:sz="4" w:space="0" w:color="auto"/>
              <w:left w:val="single" w:sz="4" w:space="0" w:color="auto"/>
              <w:bottom w:val="single" w:sz="4" w:space="0" w:color="auto"/>
              <w:right w:val="single" w:sz="4" w:space="0" w:color="auto"/>
            </w:tcBorders>
          </w:tcPr>
          <w:p w:rsidR="00C2388D" w:rsidRPr="00C2388D" w:rsidRDefault="00C2388D" w:rsidP="00C2388D">
            <w:pPr>
              <w:spacing w:after="0"/>
              <w:jc w:val="both"/>
              <w:rPr>
                <w:rFonts w:ascii="Times New Roman" w:hAnsi="Times New Roman" w:cs="Times New Roman"/>
                <w:b/>
                <w:bCs/>
                <w:noProof/>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УКУПНО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151</w:t>
            </w:r>
          </w:p>
        </w:tc>
        <w:tc>
          <w:tcPr>
            <w:tcW w:w="133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bidi="en-US"/>
              </w:rPr>
            </w:pPr>
            <w:r w:rsidRPr="00C2388D">
              <w:rPr>
                <w:rFonts w:ascii="Times New Roman" w:hAnsi="Times New Roman" w:cs="Times New Roman"/>
                <w:b/>
                <w:noProof/>
                <w:sz w:val="24"/>
                <w:szCs w:val="24"/>
                <w:lang w:val="sr-Cyrl-CS" w:bidi="en-US"/>
              </w:rPr>
              <w:t>33</w:t>
            </w:r>
            <w:r w:rsidRPr="00C2388D">
              <w:rPr>
                <w:rFonts w:ascii="Times New Roman" w:hAnsi="Times New Roman" w:cs="Times New Roman"/>
                <w:b/>
                <w:noProof/>
                <w:sz w:val="24"/>
                <w:szCs w:val="24"/>
                <w:lang w:bidi="en-US"/>
              </w:rPr>
              <w:t>57</w:t>
            </w:r>
          </w:p>
        </w:tc>
        <w:tc>
          <w:tcPr>
            <w:tcW w:w="2354"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b/>
                <w:noProof/>
                <w:sz w:val="24"/>
                <w:szCs w:val="24"/>
                <w:lang w:val="sr-Cyrl-CS" w:bidi="en-US"/>
              </w:rPr>
            </w:pPr>
          </w:p>
        </w:tc>
      </w:tr>
    </w:tbl>
    <w:p w:rsidR="00C2388D" w:rsidRDefault="00C2388D" w:rsidP="00C34458">
      <w:pPr>
        <w:spacing w:after="0"/>
        <w:rPr>
          <w:rFonts w:ascii="Times New Roman" w:hAnsi="Times New Roman" w:cs="Times New Roman"/>
          <w:sz w:val="24"/>
          <w:szCs w:val="24"/>
        </w:rPr>
      </w:pPr>
    </w:p>
    <w:p w:rsidR="00C2388D" w:rsidRPr="00C2388D" w:rsidRDefault="00C2388D" w:rsidP="00C2388D">
      <w:pPr>
        <w:spacing w:after="0"/>
        <w:jc w:val="center"/>
        <w:rPr>
          <w:rFonts w:ascii="Times New Roman" w:hAnsi="Times New Roman" w:cs="Times New Roman"/>
          <w:i/>
          <w:noProof/>
          <w:color w:val="FF0000"/>
          <w:sz w:val="24"/>
          <w:lang w:val="sr-Cyrl-CS" w:bidi="en-US"/>
        </w:rPr>
      </w:pPr>
      <w:r w:rsidRPr="00C2388D">
        <w:rPr>
          <w:rFonts w:ascii="Times New Roman" w:hAnsi="Times New Roman" w:cs="Times New Roman"/>
          <w:i/>
          <w:noProof/>
          <w:sz w:val="24"/>
          <w:lang w:val="sr-Cyrl-CS" w:bidi="en-US"/>
        </w:rPr>
        <w:t>Табела бр. 15</w:t>
      </w:r>
    </w:p>
    <w:p w:rsidR="00C2388D" w:rsidRPr="00C2388D" w:rsidRDefault="00C2388D" w:rsidP="00C2388D">
      <w:pPr>
        <w:spacing w:after="0"/>
        <w:jc w:val="center"/>
        <w:rPr>
          <w:rFonts w:ascii="Times New Roman" w:hAnsi="Times New Roman" w:cs="Times New Roman"/>
          <w:i/>
          <w:noProof/>
          <w:sz w:val="24"/>
          <w:lang w:val="sr-Cyrl-CS" w:bidi="en-US"/>
        </w:rPr>
      </w:pPr>
      <w:r w:rsidRPr="00C2388D">
        <w:rPr>
          <w:rFonts w:ascii="Times New Roman" w:hAnsi="Times New Roman" w:cs="Times New Roman"/>
          <w:i/>
          <w:noProof/>
          <w:sz w:val="24"/>
          <w:lang w:val="sr-Cyrl-CS" w:bidi="en-US"/>
        </w:rPr>
        <w:t>Преглед објеката у којима се организује полудневни боравак деце,</w:t>
      </w:r>
    </w:p>
    <w:p w:rsidR="00C2388D" w:rsidRDefault="00C2388D" w:rsidP="00C2388D">
      <w:pPr>
        <w:spacing w:after="0"/>
        <w:jc w:val="center"/>
        <w:rPr>
          <w:rFonts w:ascii="Times New Roman" w:hAnsi="Times New Roman" w:cs="Times New Roman"/>
          <w:i/>
          <w:noProof/>
          <w:sz w:val="24"/>
          <w:lang w:val="sr-Cyrl-CS" w:bidi="en-US"/>
        </w:rPr>
      </w:pPr>
      <w:r w:rsidRPr="00C2388D">
        <w:rPr>
          <w:rFonts w:ascii="Times New Roman" w:hAnsi="Times New Roman" w:cs="Times New Roman"/>
          <w:i/>
          <w:noProof/>
          <w:sz w:val="24"/>
          <w:lang w:val="sr-Cyrl-CS" w:bidi="en-US"/>
        </w:rPr>
        <w:t>са бројем група и радним временом</w:t>
      </w:r>
    </w:p>
    <w:p w:rsidR="00C2388D" w:rsidRDefault="00C2388D" w:rsidP="00C2388D">
      <w:pPr>
        <w:spacing w:after="0"/>
        <w:jc w:val="center"/>
        <w:rPr>
          <w:rFonts w:ascii="Times New Roman" w:hAnsi="Times New Roman" w:cs="Times New Roman"/>
          <w:i/>
          <w:noProof/>
          <w:sz w:val="24"/>
          <w:lang w:val="sr-Cyrl-CS" w:bidi="en-US"/>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2455"/>
        <w:gridCol w:w="1153"/>
        <w:gridCol w:w="1005"/>
        <w:gridCol w:w="1451"/>
        <w:gridCol w:w="1756"/>
      </w:tblGrid>
      <w:tr w:rsidR="00C2388D" w:rsidRPr="00C2388D" w:rsidTr="00953FDB">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Р.бр.</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Вртић</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Број група</w:t>
            </w:r>
          </w:p>
          <w:p w:rsidR="00C2388D" w:rsidRPr="00C2388D" w:rsidRDefault="00C2388D" w:rsidP="00C2388D">
            <w:pPr>
              <w:spacing w:after="0"/>
              <w:jc w:val="center"/>
              <w:rPr>
                <w:rFonts w:ascii="Times New Roman" w:hAnsi="Times New Roman" w:cs="Times New Roman"/>
                <w:b/>
                <w:noProof/>
                <w:sz w:val="24"/>
                <w:szCs w:val="24"/>
                <w:lang w:val="sr-Cyrl-CS" w:bidi="en-US"/>
              </w:rPr>
            </w:pP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Број  деце</w:t>
            </w:r>
          </w:p>
          <w:p w:rsidR="00C2388D" w:rsidRPr="00C2388D" w:rsidRDefault="00C2388D" w:rsidP="00C2388D">
            <w:pPr>
              <w:spacing w:after="0"/>
              <w:jc w:val="center"/>
              <w:rPr>
                <w:rFonts w:ascii="Times New Roman" w:hAnsi="Times New Roman" w:cs="Times New Roman"/>
                <w:b/>
                <w:noProof/>
                <w:sz w:val="24"/>
                <w:szCs w:val="24"/>
                <w:lang w:val="sr-Cyrl-CS" w:bidi="en-US"/>
              </w:rPr>
            </w:pPr>
          </w:p>
        </w:tc>
        <w:tc>
          <w:tcPr>
            <w:tcW w:w="3272" w:type="dxa"/>
            <w:gridSpan w:val="2"/>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Радно време</w:t>
            </w:r>
          </w:p>
        </w:tc>
      </w:tr>
      <w:tr w:rsidR="00C2388D" w:rsidRPr="00C2388D" w:rsidTr="00953FDB">
        <w:tc>
          <w:tcPr>
            <w:tcW w:w="0" w:type="auto"/>
            <w:vMerge/>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b/>
                <w:noProof/>
                <w:sz w:val="24"/>
                <w:szCs w:val="24"/>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b/>
                <w:noProof/>
                <w:sz w:val="24"/>
                <w:szCs w:val="24"/>
                <w:lang w:val="sr-Cyrl-CS"/>
              </w:rPr>
            </w:pP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преподне</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послеподне</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Алиса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41</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noProof/>
                <w:sz w:val="24"/>
                <w:szCs w:val="24"/>
                <w:lang w:val="sr-Cyrl-CS" w:bidi="en-US"/>
              </w:rPr>
            </w:pP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14.00-19.00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Балончићи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16</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Бамби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37</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12.00-17.00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Цветићи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20</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Дуга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23</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Клара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22</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Лабуд</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10</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Лане</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19</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Лептирићи</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41</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М.Петковић</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10</w:t>
            </w:r>
          </w:p>
        </w:tc>
        <w:tc>
          <w:tcPr>
            <w:tcW w:w="1479"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Мали принц</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28</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Маслачак</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28</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Машталица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13</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Морска звезда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en-GB" w:bidi="en-US"/>
              </w:rPr>
              <w:t>3</w:t>
            </w:r>
            <w:r w:rsidRPr="00C2388D">
              <w:rPr>
                <w:rFonts w:ascii="Times New Roman" w:hAnsi="Times New Roman" w:cs="Times New Roman"/>
                <w:noProof/>
                <w:sz w:val="24"/>
                <w:szCs w:val="24"/>
                <w:lang w:val="sr-Cyrl-CS" w:bidi="en-US"/>
              </w:rPr>
              <w:t>5</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Наш бисер</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13</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Пепељуга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14</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Пера Детлић</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32</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Петар Пан</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32</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Сеница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bidi="en-US"/>
              </w:rPr>
              <w:t>7</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Снежана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27</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Сунце</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33</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Сунцокрет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24</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Лоптица -Бајмок</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39</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Висибаба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r w:rsidRPr="00C2388D">
              <w:rPr>
                <w:rFonts w:ascii="Times New Roman" w:hAnsi="Times New Roman" w:cs="Times New Roman"/>
                <w:noProof/>
                <w:sz w:val="24"/>
                <w:szCs w:val="24"/>
                <w:lang w:val="sr-Cyrl-CS" w:bidi="en-US"/>
              </w:rPr>
              <w:t>2</w:t>
            </w:r>
            <w:r w:rsidRPr="00C2388D">
              <w:rPr>
                <w:rFonts w:ascii="Times New Roman" w:hAnsi="Times New Roman" w:cs="Times New Roman"/>
                <w:noProof/>
                <w:sz w:val="24"/>
                <w:szCs w:val="24"/>
                <w:lang w:bidi="en-US"/>
              </w:rPr>
              <w:t>6</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Зека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6</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7.00-17.00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Златна рибица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23</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Звездица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44</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Звончица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36</w:t>
            </w:r>
          </w:p>
        </w:tc>
        <w:tc>
          <w:tcPr>
            <w:tcW w:w="1479"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7.00-12.00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12.30-17.30</w:t>
            </w: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B01DDA">
            <w:pPr>
              <w:numPr>
                <w:ilvl w:val="0"/>
                <w:numId w:val="8"/>
              </w:numPr>
              <w:spacing w:after="0" w:line="240" w:lineRule="auto"/>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Мак Ђерђ</w:t>
            </w:r>
          </w:p>
        </w:tc>
        <w:tc>
          <w:tcPr>
            <w:tcW w:w="1191"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1</w:t>
            </w:r>
          </w:p>
        </w:tc>
        <w:tc>
          <w:tcPr>
            <w:tcW w:w="1041"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20</w:t>
            </w:r>
          </w:p>
        </w:tc>
        <w:tc>
          <w:tcPr>
            <w:tcW w:w="1479"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r w:rsidRPr="00C2388D">
              <w:rPr>
                <w:rFonts w:ascii="Times New Roman" w:hAnsi="Times New Roman" w:cs="Times New Roman"/>
                <w:noProof/>
                <w:sz w:val="24"/>
                <w:szCs w:val="24"/>
                <w:lang w:val="sr-Cyrl-CS" w:bidi="en-US"/>
              </w:rPr>
              <w:t>7.30-12.30</w:t>
            </w: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r w:rsidR="00C2388D" w:rsidRPr="00C2388D" w:rsidTr="00953FDB">
        <w:tc>
          <w:tcPr>
            <w:tcW w:w="94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c>
          <w:tcPr>
            <w:tcW w:w="2573"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УКУПНО</w:t>
            </w:r>
          </w:p>
        </w:tc>
        <w:tc>
          <w:tcPr>
            <w:tcW w:w="119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val="sr-Cyrl-CS" w:bidi="en-US"/>
              </w:rPr>
            </w:pPr>
            <w:r w:rsidRPr="00C2388D">
              <w:rPr>
                <w:rFonts w:ascii="Times New Roman" w:hAnsi="Times New Roman" w:cs="Times New Roman"/>
                <w:b/>
                <w:noProof/>
                <w:sz w:val="24"/>
                <w:szCs w:val="24"/>
                <w:lang w:val="sr-Cyrl-CS" w:bidi="en-US"/>
              </w:rPr>
              <w:t>45</w:t>
            </w:r>
          </w:p>
        </w:tc>
        <w:tc>
          <w:tcPr>
            <w:tcW w:w="1041" w:type="dxa"/>
            <w:tcBorders>
              <w:top w:val="single" w:sz="4" w:space="0" w:color="auto"/>
              <w:left w:val="single" w:sz="4" w:space="0" w:color="auto"/>
              <w:bottom w:val="single" w:sz="4" w:space="0" w:color="auto"/>
              <w:right w:val="single" w:sz="4" w:space="0" w:color="auto"/>
            </w:tcBorders>
            <w:vAlign w:val="center"/>
            <w:hideMark/>
          </w:tcPr>
          <w:p w:rsidR="00C2388D" w:rsidRPr="00C2388D" w:rsidRDefault="00C2388D" w:rsidP="00C2388D">
            <w:pPr>
              <w:spacing w:after="0"/>
              <w:jc w:val="center"/>
              <w:rPr>
                <w:rFonts w:ascii="Times New Roman" w:hAnsi="Times New Roman" w:cs="Times New Roman"/>
                <w:b/>
                <w:noProof/>
                <w:sz w:val="24"/>
                <w:szCs w:val="24"/>
                <w:lang w:bidi="en-US"/>
              </w:rPr>
            </w:pPr>
            <w:r w:rsidRPr="00C2388D">
              <w:rPr>
                <w:rFonts w:ascii="Times New Roman" w:hAnsi="Times New Roman" w:cs="Times New Roman"/>
                <w:b/>
                <w:noProof/>
                <w:sz w:val="24"/>
                <w:szCs w:val="24"/>
                <w:lang w:val="sr-Cyrl-CS" w:bidi="en-US"/>
              </w:rPr>
              <w:t>7</w:t>
            </w:r>
            <w:r w:rsidRPr="00C2388D">
              <w:rPr>
                <w:rFonts w:ascii="Times New Roman" w:hAnsi="Times New Roman" w:cs="Times New Roman"/>
                <w:b/>
                <w:noProof/>
                <w:sz w:val="24"/>
                <w:szCs w:val="24"/>
                <w:lang w:bidi="en-US"/>
              </w:rPr>
              <w:t>19</w:t>
            </w:r>
          </w:p>
        </w:tc>
        <w:tc>
          <w:tcPr>
            <w:tcW w:w="1479"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c>
          <w:tcPr>
            <w:tcW w:w="1793" w:type="dxa"/>
            <w:tcBorders>
              <w:top w:val="single" w:sz="4" w:space="0" w:color="auto"/>
              <w:left w:val="single" w:sz="4" w:space="0" w:color="auto"/>
              <w:bottom w:val="single" w:sz="4" w:space="0" w:color="auto"/>
              <w:right w:val="single" w:sz="4" w:space="0" w:color="auto"/>
            </w:tcBorders>
            <w:vAlign w:val="center"/>
          </w:tcPr>
          <w:p w:rsidR="00C2388D" w:rsidRPr="00C2388D" w:rsidRDefault="00C2388D" w:rsidP="00C2388D">
            <w:pPr>
              <w:spacing w:after="0"/>
              <w:jc w:val="center"/>
              <w:rPr>
                <w:rFonts w:ascii="Times New Roman" w:hAnsi="Times New Roman" w:cs="Times New Roman"/>
                <w:noProof/>
                <w:sz w:val="24"/>
                <w:szCs w:val="24"/>
                <w:lang w:val="sr-Cyrl-CS" w:bidi="en-US"/>
              </w:rPr>
            </w:pPr>
          </w:p>
        </w:tc>
      </w:tr>
    </w:tbl>
    <w:p w:rsidR="00C2388D" w:rsidRDefault="00C2388D" w:rsidP="00C2388D">
      <w:pPr>
        <w:spacing w:after="0"/>
        <w:jc w:val="center"/>
        <w:rPr>
          <w:rFonts w:ascii="Times New Roman" w:hAnsi="Times New Roman" w:cs="Times New Roman"/>
          <w:i/>
          <w:sz w:val="24"/>
          <w:szCs w:val="24"/>
        </w:rPr>
      </w:pPr>
    </w:p>
    <w:p w:rsidR="00265146" w:rsidRPr="00265146" w:rsidRDefault="00C2388D" w:rsidP="00265146">
      <w:pPr>
        <w:spacing w:after="0"/>
        <w:jc w:val="both"/>
        <w:rPr>
          <w:rFonts w:ascii="Times New Roman" w:hAnsi="Times New Roman" w:cs="Times New Roman"/>
          <w:noProof/>
          <w:sz w:val="24"/>
          <w:szCs w:val="24"/>
          <w:lang w:val="sr-Cyrl-CS" w:bidi="en-US"/>
        </w:rPr>
      </w:pPr>
      <w:r w:rsidRPr="00C2388D">
        <w:rPr>
          <w:rFonts w:ascii="Times New Roman" w:hAnsi="Times New Roman" w:cs="Times New Roman"/>
          <w:b/>
          <w:i/>
          <w:noProof/>
          <w:sz w:val="24"/>
          <w:szCs w:val="24"/>
          <w:lang w:val="sr-Cyrl-CS" w:bidi="en-US"/>
        </w:rPr>
        <w:t>Напомена:</w:t>
      </w:r>
      <w:r w:rsidR="00265146" w:rsidRPr="00265146">
        <w:rPr>
          <w:noProof/>
          <w:color w:val="FF0000"/>
          <w:sz w:val="24"/>
          <w:szCs w:val="24"/>
          <w:lang w:val="sr-Cyrl-CS" w:bidi="en-US"/>
        </w:rPr>
        <w:t xml:space="preserve"> </w:t>
      </w:r>
      <w:r w:rsidR="00265146" w:rsidRPr="00265146">
        <w:rPr>
          <w:rFonts w:ascii="Times New Roman" w:hAnsi="Times New Roman" w:cs="Times New Roman"/>
          <w:noProof/>
          <w:sz w:val="24"/>
          <w:szCs w:val="24"/>
          <w:lang w:val="sr-Cyrl-CS" w:bidi="en-US"/>
        </w:rPr>
        <w:t>У Болници се налазило  једно одељење за децу предшколског и школског узраста, где је радила  1 васпитачица из Установе.</w:t>
      </w:r>
    </w:p>
    <w:p w:rsidR="00265146" w:rsidRPr="00265146" w:rsidRDefault="00265146" w:rsidP="00265146">
      <w:pPr>
        <w:spacing w:after="0"/>
        <w:jc w:val="both"/>
        <w:rPr>
          <w:rFonts w:ascii="Times New Roman" w:hAnsi="Times New Roman" w:cs="Times New Roman"/>
          <w:noProof/>
          <w:sz w:val="24"/>
          <w:szCs w:val="24"/>
          <w:lang w:val="sr-Cyrl-CS" w:bidi="en-US"/>
        </w:rPr>
      </w:pPr>
      <w:r w:rsidRPr="00265146">
        <w:rPr>
          <w:rFonts w:ascii="Times New Roman" w:hAnsi="Times New Roman" w:cs="Times New Roman"/>
          <w:noProof/>
          <w:sz w:val="24"/>
          <w:szCs w:val="24"/>
          <w:lang w:val="sr-Cyrl-CS" w:bidi="en-US"/>
        </w:rPr>
        <w:t xml:space="preserve">Радна година траје од 1. </w:t>
      </w:r>
      <w:r w:rsidRPr="00265146">
        <w:rPr>
          <w:rFonts w:ascii="Times New Roman" w:hAnsi="Times New Roman" w:cs="Times New Roman"/>
          <w:noProof/>
          <w:sz w:val="24"/>
          <w:szCs w:val="24"/>
          <w:lang w:bidi="en-US"/>
        </w:rPr>
        <w:t>I</w:t>
      </w:r>
      <w:r w:rsidRPr="00265146">
        <w:rPr>
          <w:rFonts w:ascii="Times New Roman" w:hAnsi="Times New Roman" w:cs="Times New Roman"/>
          <w:noProof/>
          <w:sz w:val="24"/>
          <w:szCs w:val="24"/>
          <w:lang w:val="sr-Cyrl-CS" w:bidi="en-US"/>
        </w:rPr>
        <w:t>X 201</w:t>
      </w:r>
      <w:r w:rsidRPr="00795835">
        <w:rPr>
          <w:rFonts w:ascii="Times New Roman" w:hAnsi="Times New Roman" w:cs="Times New Roman"/>
          <w:noProof/>
          <w:sz w:val="24"/>
          <w:szCs w:val="24"/>
          <w:lang w:val="sr-Cyrl-CS" w:bidi="en-US"/>
        </w:rPr>
        <w:t>6</w:t>
      </w:r>
      <w:r w:rsidRPr="00265146">
        <w:rPr>
          <w:rFonts w:ascii="Times New Roman" w:hAnsi="Times New Roman" w:cs="Times New Roman"/>
          <w:noProof/>
          <w:sz w:val="24"/>
          <w:szCs w:val="24"/>
          <w:lang w:val="sr-Cyrl-CS" w:bidi="en-US"/>
        </w:rPr>
        <w:t xml:space="preserve">. до 31. </w:t>
      </w:r>
      <w:r w:rsidRPr="00265146">
        <w:rPr>
          <w:rFonts w:ascii="Times New Roman" w:hAnsi="Times New Roman" w:cs="Times New Roman"/>
          <w:noProof/>
          <w:sz w:val="24"/>
          <w:szCs w:val="24"/>
          <w:lang w:bidi="en-US"/>
        </w:rPr>
        <w:t>VIII</w:t>
      </w:r>
      <w:r w:rsidRPr="00265146">
        <w:rPr>
          <w:rFonts w:ascii="Times New Roman" w:hAnsi="Times New Roman" w:cs="Times New Roman"/>
          <w:noProof/>
          <w:sz w:val="24"/>
          <w:szCs w:val="24"/>
          <w:lang w:val="sr-Cyrl-CS" w:bidi="en-US"/>
        </w:rPr>
        <w:t xml:space="preserve"> 201</w:t>
      </w:r>
      <w:r w:rsidRPr="00795835">
        <w:rPr>
          <w:rFonts w:ascii="Times New Roman" w:hAnsi="Times New Roman" w:cs="Times New Roman"/>
          <w:noProof/>
          <w:sz w:val="24"/>
          <w:szCs w:val="24"/>
          <w:lang w:val="sr-Cyrl-CS" w:bidi="en-US"/>
        </w:rPr>
        <w:t>7</w:t>
      </w:r>
      <w:r w:rsidRPr="00265146">
        <w:rPr>
          <w:rFonts w:ascii="Times New Roman" w:hAnsi="Times New Roman" w:cs="Times New Roman"/>
          <w:noProof/>
          <w:sz w:val="24"/>
          <w:szCs w:val="24"/>
          <w:lang w:val="sr-Cyrl-CS" w:bidi="en-US"/>
        </w:rPr>
        <w:t>. године, а за децу у припремном предшколском програму према календару који је донет од стране Покрајинског секретара за образовање.</w:t>
      </w:r>
    </w:p>
    <w:p w:rsidR="00C2388D" w:rsidRPr="00795835" w:rsidRDefault="00C2388D" w:rsidP="00265146">
      <w:pPr>
        <w:spacing w:after="0"/>
        <w:jc w:val="both"/>
        <w:rPr>
          <w:rFonts w:ascii="Times New Roman" w:hAnsi="Times New Roman" w:cs="Times New Roman"/>
          <w:sz w:val="24"/>
          <w:szCs w:val="24"/>
          <w:lang w:val="sr-Cyrl-CS"/>
        </w:rPr>
      </w:pPr>
    </w:p>
    <w:p w:rsidR="00C2388D" w:rsidRPr="00C2388D" w:rsidRDefault="00C2388D" w:rsidP="00C2388D">
      <w:pPr>
        <w:spacing w:after="0"/>
        <w:rPr>
          <w:rFonts w:ascii="Times New Roman" w:hAnsi="Times New Roman" w:cs="Times New Roman"/>
          <w:b/>
          <w:i/>
          <w:sz w:val="24"/>
          <w:szCs w:val="24"/>
          <w:lang w:val="sr-Cyrl-CS"/>
        </w:rPr>
      </w:pPr>
      <w:r w:rsidRPr="00C2388D">
        <w:rPr>
          <w:rFonts w:ascii="Times New Roman" w:hAnsi="Times New Roman" w:cs="Times New Roman"/>
          <w:b/>
          <w:i/>
          <w:sz w:val="24"/>
          <w:szCs w:val="24"/>
          <w:lang w:val="sr-Cyrl-CS"/>
        </w:rPr>
        <w:t xml:space="preserve">5.3. СТРУКТУРА И РАСПОРЕД ОБАВЕЗА ВАСПИТАЧА И СТРУЧНИХ        </w:t>
      </w:r>
    </w:p>
    <w:p w:rsidR="00C2388D" w:rsidRPr="00795835" w:rsidRDefault="00C2388D" w:rsidP="00C2388D">
      <w:pPr>
        <w:spacing w:after="0"/>
        <w:rPr>
          <w:b/>
          <w:color w:val="FF0000"/>
          <w:sz w:val="24"/>
          <w:szCs w:val="24"/>
          <w:lang w:val="sr-Cyrl-CS"/>
        </w:rPr>
      </w:pPr>
      <w:r w:rsidRPr="00C2388D">
        <w:rPr>
          <w:rFonts w:ascii="Times New Roman" w:hAnsi="Times New Roman" w:cs="Times New Roman"/>
          <w:b/>
          <w:i/>
          <w:sz w:val="24"/>
          <w:szCs w:val="24"/>
          <w:lang w:val="sr-Cyrl-CS"/>
        </w:rPr>
        <w:t xml:space="preserve">         САРАДНИКА У ОКВИРУ РАДНЕ НЕДЕЉЕ</w:t>
      </w:r>
      <w:r w:rsidRPr="0035016B">
        <w:rPr>
          <w:b/>
          <w:color w:val="FF0000"/>
          <w:sz w:val="24"/>
          <w:szCs w:val="24"/>
          <w:lang w:val="sr-Cyrl-CS"/>
        </w:rPr>
        <w:t xml:space="preserve"> </w:t>
      </w:r>
    </w:p>
    <w:p w:rsidR="00C2388D" w:rsidRPr="00795835" w:rsidRDefault="00C2388D" w:rsidP="00C2388D">
      <w:pPr>
        <w:spacing w:after="0"/>
        <w:rPr>
          <w:rFonts w:ascii="Times New Roman" w:hAnsi="Times New Roman" w:cs="Times New Roman"/>
          <w:sz w:val="24"/>
          <w:szCs w:val="24"/>
          <w:lang w:val="sr-Cyrl-CS"/>
        </w:rPr>
      </w:pPr>
    </w:p>
    <w:p w:rsidR="00C2388D" w:rsidRPr="00795835" w:rsidRDefault="00C2388D" w:rsidP="00C2388D">
      <w:pPr>
        <w:shd w:val="clear" w:color="auto" w:fill="FFFFFF"/>
        <w:tabs>
          <w:tab w:val="left" w:pos="567"/>
        </w:tabs>
        <w:spacing w:after="0" w:line="269" w:lineRule="exact"/>
        <w:jc w:val="center"/>
        <w:rPr>
          <w:rFonts w:ascii="Times New Roman" w:hAnsi="Times New Roman" w:cs="Times New Roman"/>
          <w:i/>
          <w:spacing w:val="-9"/>
          <w:sz w:val="24"/>
          <w:szCs w:val="24"/>
          <w:lang w:val="sr-Cyrl-CS"/>
        </w:rPr>
      </w:pPr>
      <w:r w:rsidRPr="00C2388D">
        <w:rPr>
          <w:rFonts w:ascii="Times New Roman" w:hAnsi="Times New Roman" w:cs="Times New Roman"/>
          <w:i/>
          <w:spacing w:val="-9"/>
          <w:sz w:val="24"/>
          <w:szCs w:val="24"/>
          <w:lang w:val="ru-RU"/>
        </w:rPr>
        <w:t xml:space="preserve">Табела бр. </w:t>
      </w:r>
      <w:r w:rsidRPr="00795835">
        <w:rPr>
          <w:rFonts w:ascii="Times New Roman" w:hAnsi="Times New Roman" w:cs="Times New Roman"/>
          <w:i/>
          <w:spacing w:val="-9"/>
          <w:sz w:val="24"/>
          <w:szCs w:val="24"/>
          <w:lang w:val="sr-Cyrl-CS"/>
        </w:rPr>
        <w:t>16</w:t>
      </w:r>
    </w:p>
    <w:p w:rsidR="00C2388D" w:rsidRPr="00795835" w:rsidRDefault="00C2388D" w:rsidP="00C2388D">
      <w:pPr>
        <w:shd w:val="clear" w:color="auto" w:fill="FFFFFF"/>
        <w:tabs>
          <w:tab w:val="left" w:pos="567"/>
        </w:tabs>
        <w:spacing w:after="0" w:line="269" w:lineRule="exact"/>
        <w:jc w:val="center"/>
        <w:rPr>
          <w:rFonts w:ascii="Times New Roman" w:hAnsi="Times New Roman" w:cs="Times New Roman"/>
          <w:i/>
          <w:color w:val="000000"/>
          <w:spacing w:val="-11"/>
          <w:sz w:val="24"/>
          <w:szCs w:val="24"/>
          <w:lang w:val="sr-Cyrl-CS"/>
        </w:rPr>
      </w:pPr>
      <w:r w:rsidRPr="00C2388D">
        <w:rPr>
          <w:rFonts w:ascii="Times New Roman" w:hAnsi="Times New Roman" w:cs="Times New Roman"/>
          <w:i/>
          <w:color w:val="000000"/>
          <w:spacing w:val="-11"/>
          <w:sz w:val="24"/>
          <w:szCs w:val="24"/>
          <w:lang w:val="sr-Cyrl-CS"/>
        </w:rPr>
        <w:t>Структура и распоред обавеза васпитача у оквиру радне недеље</w:t>
      </w:r>
    </w:p>
    <w:p w:rsidR="00C2388D" w:rsidRPr="00795835" w:rsidRDefault="00C2388D" w:rsidP="00C2388D">
      <w:pPr>
        <w:spacing w:after="0"/>
        <w:jc w:val="center"/>
        <w:rPr>
          <w:rFonts w:ascii="Times New Roman" w:hAnsi="Times New Roman" w:cs="Times New Roman"/>
          <w:sz w:val="24"/>
          <w:szCs w:val="24"/>
          <w:lang w:val="sr-Cyrl-CS"/>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455"/>
        <w:gridCol w:w="1560"/>
        <w:gridCol w:w="1307"/>
      </w:tblGrid>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b/>
                <w:spacing w:val="-9"/>
                <w:sz w:val="24"/>
                <w:szCs w:val="24"/>
                <w:lang w:val="ru-RU"/>
              </w:rPr>
            </w:pPr>
            <w:r w:rsidRPr="005A1A6C">
              <w:rPr>
                <w:rFonts w:ascii="Times New Roman" w:hAnsi="Times New Roman" w:cs="Times New Roman"/>
                <w:b/>
                <w:spacing w:val="-11"/>
                <w:sz w:val="24"/>
                <w:szCs w:val="24"/>
                <w:lang w:val="sr-Cyrl-CS"/>
              </w:rPr>
              <w:t>Активности</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b/>
                <w:spacing w:val="-9"/>
                <w:sz w:val="24"/>
                <w:szCs w:val="24"/>
                <w:lang w:val="ru-RU"/>
              </w:rPr>
            </w:pPr>
            <w:r w:rsidRPr="005A1A6C">
              <w:rPr>
                <w:rFonts w:ascii="Times New Roman" w:hAnsi="Times New Roman" w:cs="Times New Roman"/>
                <w:b/>
                <w:spacing w:val="-11"/>
                <w:sz w:val="24"/>
                <w:szCs w:val="24"/>
                <w:lang w:val="sr-Cyrl-CS"/>
              </w:rPr>
              <w:t xml:space="preserve">Целодневни боравак - </w:t>
            </w:r>
            <w:r w:rsidRPr="005A1A6C">
              <w:rPr>
                <w:rFonts w:ascii="Times New Roman" w:hAnsi="Times New Roman" w:cs="Times New Roman"/>
                <w:spacing w:val="-11"/>
                <w:sz w:val="24"/>
                <w:szCs w:val="24"/>
                <w:lang w:val="sr-Cyrl-CS"/>
              </w:rPr>
              <w:t>бр. сати</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b/>
                <w:spacing w:val="-9"/>
                <w:sz w:val="24"/>
                <w:szCs w:val="24"/>
                <w:lang w:val="ru-RU"/>
              </w:rPr>
            </w:pPr>
            <w:r w:rsidRPr="005A1A6C">
              <w:rPr>
                <w:rFonts w:ascii="Times New Roman" w:hAnsi="Times New Roman" w:cs="Times New Roman"/>
                <w:b/>
                <w:spacing w:val="-11"/>
                <w:sz w:val="24"/>
                <w:szCs w:val="24"/>
                <w:lang w:val="sr-Cyrl-CS"/>
              </w:rPr>
              <w:t xml:space="preserve">Полудневни боравак </w:t>
            </w:r>
            <w:r w:rsidRPr="005A1A6C">
              <w:rPr>
                <w:rFonts w:ascii="Times New Roman" w:hAnsi="Times New Roman" w:cs="Times New Roman"/>
                <w:spacing w:val="-11"/>
                <w:sz w:val="24"/>
                <w:szCs w:val="24"/>
                <w:lang w:val="sr-Cyrl-CS"/>
              </w:rPr>
              <w:t>- бр. сати</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b/>
                <w:spacing w:val="-9"/>
                <w:sz w:val="24"/>
                <w:szCs w:val="24"/>
                <w:lang w:val="ru-RU"/>
              </w:rPr>
            </w:pPr>
            <w:r w:rsidRPr="005A1A6C">
              <w:rPr>
                <w:rFonts w:ascii="Times New Roman" w:hAnsi="Times New Roman" w:cs="Times New Roman"/>
                <w:b/>
                <w:spacing w:val="-11"/>
                <w:sz w:val="24"/>
                <w:szCs w:val="24"/>
                <w:lang w:val="sr-Cyrl-CS"/>
              </w:rPr>
              <w:t xml:space="preserve">Јаслице - </w:t>
            </w:r>
            <w:r w:rsidRPr="005A1A6C">
              <w:rPr>
                <w:rFonts w:ascii="Times New Roman" w:hAnsi="Times New Roman" w:cs="Times New Roman"/>
                <w:spacing w:val="-11"/>
                <w:sz w:val="24"/>
                <w:szCs w:val="24"/>
                <w:lang w:val="sr-Cyrl-CS"/>
              </w:rPr>
              <w:t>бр. сати</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Непосредан рад у групи</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30</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20</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30</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Планирање и програмирање васпитно - образовног рада</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4</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3</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Припрема, планирање, програмирање и евиденција васпитно - образовног рада</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10</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Планирање и реализација</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2, 30</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Запажања о деци</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2</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Обезбеђивање општих хигијенских услова</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1, 45</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Сарадња са породицом</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0, 45</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3</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0, 45</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Сарадња са друштвеном средином</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0, 15</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1, 30</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Стручно усавршавање</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1, 30</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Учешће у заједничком уређењу простора - 5 дана по 18 минута</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1, 30</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4</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1, 30</w:t>
            </w:r>
          </w:p>
        </w:tc>
      </w:tr>
      <w:tr w:rsidR="00C2388D" w:rsidRPr="005A1A6C" w:rsidTr="00953FDB">
        <w:tc>
          <w:tcPr>
            <w:tcW w:w="3827" w:type="dxa"/>
          </w:tcPr>
          <w:p w:rsidR="00C2388D" w:rsidRPr="005A1A6C" w:rsidRDefault="00C2388D" w:rsidP="005A1A6C">
            <w:pPr>
              <w:tabs>
                <w:tab w:val="left" w:pos="567"/>
              </w:tabs>
              <w:spacing w:after="0" w:line="269" w:lineRule="exact"/>
              <w:jc w:val="center"/>
              <w:rPr>
                <w:rFonts w:ascii="Times New Roman" w:hAnsi="Times New Roman" w:cs="Times New Roman"/>
                <w:b/>
                <w:i/>
                <w:spacing w:val="-11"/>
                <w:sz w:val="24"/>
                <w:szCs w:val="24"/>
                <w:lang w:val="sr-Cyrl-CS"/>
              </w:rPr>
            </w:pPr>
            <w:r w:rsidRPr="005A1A6C">
              <w:rPr>
                <w:rFonts w:ascii="Times New Roman" w:hAnsi="Times New Roman" w:cs="Times New Roman"/>
                <w:b/>
                <w:i/>
                <w:spacing w:val="-11"/>
                <w:sz w:val="24"/>
                <w:szCs w:val="24"/>
                <w:lang w:val="sr-Cyrl-CS"/>
              </w:rPr>
              <w:t>УКУПНО</w:t>
            </w:r>
          </w:p>
        </w:tc>
        <w:tc>
          <w:tcPr>
            <w:tcW w:w="1455" w:type="dxa"/>
          </w:tcPr>
          <w:p w:rsidR="00C2388D" w:rsidRPr="005A1A6C" w:rsidRDefault="00C2388D" w:rsidP="005A1A6C">
            <w:pPr>
              <w:tabs>
                <w:tab w:val="left" w:pos="567"/>
              </w:tabs>
              <w:spacing w:after="0" w:line="269" w:lineRule="exact"/>
              <w:jc w:val="center"/>
              <w:rPr>
                <w:rFonts w:ascii="Times New Roman" w:hAnsi="Times New Roman" w:cs="Times New Roman"/>
                <w:b/>
                <w:i/>
                <w:spacing w:val="-11"/>
                <w:sz w:val="24"/>
                <w:szCs w:val="24"/>
                <w:lang w:val="sr-Cyrl-CS"/>
              </w:rPr>
            </w:pPr>
            <w:r w:rsidRPr="005A1A6C">
              <w:rPr>
                <w:rFonts w:ascii="Times New Roman" w:hAnsi="Times New Roman" w:cs="Times New Roman"/>
                <w:b/>
                <w:i/>
                <w:spacing w:val="-11"/>
                <w:sz w:val="24"/>
                <w:szCs w:val="24"/>
                <w:lang w:val="sr-Cyrl-CS"/>
              </w:rPr>
              <w:t>40</w:t>
            </w:r>
          </w:p>
        </w:tc>
        <w:tc>
          <w:tcPr>
            <w:tcW w:w="1560" w:type="dxa"/>
          </w:tcPr>
          <w:p w:rsidR="00C2388D" w:rsidRPr="005A1A6C" w:rsidRDefault="00C2388D" w:rsidP="005A1A6C">
            <w:pPr>
              <w:tabs>
                <w:tab w:val="left" w:pos="567"/>
              </w:tabs>
              <w:spacing w:after="0" w:line="269" w:lineRule="exact"/>
              <w:jc w:val="center"/>
              <w:rPr>
                <w:rFonts w:ascii="Times New Roman" w:hAnsi="Times New Roman" w:cs="Times New Roman"/>
                <w:b/>
                <w:i/>
                <w:spacing w:val="-11"/>
                <w:sz w:val="24"/>
                <w:szCs w:val="24"/>
                <w:lang w:val="sr-Cyrl-CS"/>
              </w:rPr>
            </w:pPr>
            <w:r w:rsidRPr="005A1A6C">
              <w:rPr>
                <w:rFonts w:ascii="Times New Roman" w:hAnsi="Times New Roman" w:cs="Times New Roman"/>
                <w:b/>
                <w:i/>
                <w:spacing w:val="-11"/>
                <w:sz w:val="24"/>
                <w:szCs w:val="24"/>
                <w:lang w:val="sr-Cyrl-CS"/>
              </w:rPr>
              <w:t>40</w:t>
            </w:r>
          </w:p>
        </w:tc>
        <w:tc>
          <w:tcPr>
            <w:tcW w:w="1307" w:type="dxa"/>
          </w:tcPr>
          <w:p w:rsidR="00C2388D" w:rsidRPr="005A1A6C" w:rsidRDefault="00C2388D" w:rsidP="005A1A6C">
            <w:pPr>
              <w:tabs>
                <w:tab w:val="left" w:pos="567"/>
              </w:tabs>
              <w:spacing w:after="0" w:line="269" w:lineRule="exact"/>
              <w:jc w:val="center"/>
              <w:rPr>
                <w:rFonts w:ascii="Times New Roman" w:hAnsi="Times New Roman" w:cs="Times New Roman"/>
                <w:b/>
                <w:i/>
                <w:spacing w:val="-11"/>
                <w:sz w:val="24"/>
                <w:szCs w:val="24"/>
                <w:lang w:val="sr-Cyrl-CS"/>
              </w:rPr>
            </w:pPr>
            <w:r w:rsidRPr="005A1A6C">
              <w:rPr>
                <w:rFonts w:ascii="Times New Roman" w:hAnsi="Times New Roman" w:cs="Times New Roman"/>
                <w:b/>
                <w:i/>
                <w:spacing w:val="-11"/>
                <w:sz w:val="24"/>
                <w:szCs w:val="24"/>
                <w:lang w:val="sr-Cyrl-CS"/>
              </w:rPr>
              <w:t>40</w:t>
            </w:r>
          </w:p>
        </w:tc>
      </w:tr>
    </w:tbl>
    <w:p w:rsidR="00C2388D" w:rsidRDefault="00C2388D" w:rsidP="00C2388D">
      <w:pPr>
        <w:spacing w:after="0"/>
        <w:jc w:val="center"/>
        <w:rPr>
          <w:rFonts w:ascii="Times New Roman" w:hAnsi="Times New Roman" w:cs="Times New Roman"/>
          <w:sz w:val="24"/>
          <w:szCs w:val="24"/>
        </w:rPr>
      </w:pPr>
    </w:p>
    <w:p w:rsidR="00E03799" w:rsidRDefault="00E03799" w:rsidP="00C2388D">
      <w:pPr>
        <w:spacing w:after="0"/>
        <w:jc w:val="center"/>
        <w:rPr>
          <w:rFonts w:ascii="Times New Roman" w:hAnsi="Times New Roman" w:cs="Times New Roman"/>
          <w:sz w:val="24"/>
          <w:szCs w:val="24"/>
        </w:rPr>
      </w:pPr>
    </w:p>
    <w:p w:rsidR="00E03799" w:rsidRDefault="00E03799" w:rsidP="00C2388D">
      <w:pPr>
        <w:spacing w:after="0"/>
        <w:jc w:val="center"/>
        <w:rPr>
          <w:rFonts w:ascii="Times New Roman" w:hAnsi="Times New Roman" w:cs="Times New Roman"/>
          <w:sz w:val="24"/>
          <w:szCs w:val="24"/>
        </w:rPr>
      </w:pPr>
    </w:p>
    <w:p w:rsidR="005A1A6C" w:rsidRDefault="005A1A6C" w:rsidP="00C2388D">
      <w:pPr>
        <w:spacing w:after="0"/>
        <w:jc w:val="center"/>
        <w:rPr>
          <w:rFonts w:ascii="Times New Roman" w:hAnsi="Times New Roman" w:cs="Times New Roman"/>
          <w:sz w:val="24"/>
          <w:szCs w:val="24"/>
        </w:rPr>
      </w:pPr>
    </w:p>
    <w:p w:rsidR="005A1A6C" w:rsidRPr="005A1A6C" w:rsidRDefault="005A1A6C" w:rsidP="005A1A6C">
      <w:pPr>
        <w:shd w:val="clear" w:color="auto" w:fill="FFFFFF"/>
        <w:tabs>
          <w:tab w:val="left" w:pos="691"/>
        </w:tabs>
        <w:spacing w:after="0"/>
        <w:jc w:val="center"/>
        <w:rPr>
          <w:rFonts w:ascii="Times New Roman" w:hAnsi="Times New Roman" w:cs="Times New Roman"/>
          <w:i/>
          <w:spacing w:val="-11"/>
          <w:sz w:val="24"/>
          <w:szCs w:val="24"/>
        </w:rPr>
      </w:pPr>
      <w:r w:rsidRPr="005A1A6C">
        <w:rPr>
          <w:rFonts w:ascii="Times New Roman" w:hAnsi="Times New Roman" w:cs="Times New Roman"/>
          <w:i/>
          <w:spacing w:val="-11"/>
          <w:sz w:val="24"/>
          <w:szCs w:val="24"/>
          <w:lang w:val="sr-Cyrl-CS"/>
        </w:rPr>
        <w:lastRenderedPageBreak/>
        <w:t xml:space="preserve">Табела бр. </w:t>
      </w:r>
      <w:r w:rsidRPr="005A1A6C">
        <w:rPr>
          <w:rFonts w:ascii="Times New Roman" w:hAnsi="Times New Roman" w:cs="Times New Roman"/>
          <w:i/>
          <w:spacing w:val="-11"/>
          <w:sz w:val="24"/>
          <w:szCs w:val="24"/>
        </w:rPr>
        <w:t>17</w:t>
      </w:r>
    </w:p>
    <w:p w:rsidR="005A1A6C" w:rsidRPr="005A1A6C" w:rsidRDefault="005A1A6C" w:rsidP="005A1A6C">
      <w:pPr>
        <w:shd w:val="clear" w:color="auto" w:fill="FFFFFF"/>
        <w:tabs>
          <w:tab w:val="left" w:pos="691"/>
        </w:tabs>
        <w:spacing w:after="0"/>
        <w:ind w:left="567"/>
        <w:jc w:val="center"/>
        <w:rPr>
          <w:rFonts w:ascii="Times New Roman" w:hAnsi="Times New Roman" w:cs="Times New Roman"/>
          <w:i/>
          <w:color w:val="000000"/>
          <w:spacing w:val="-11"/>
          <w:sz w:val="24"/>
          <w:szCs w:val="24"/>
          <w:lang w:val="sr-Cyrl-CS"/>
        </w:rPr>
      </w:pPr>
      <w:r w:rsidRPr="005A1A6C">
        <w:rPr>
          <w:rFonts w:ascii="Times New Roman" w:hAnsi="Times New Roman" w:cs="Times New Roman"/>
          <w:i/>
          <w:color w:val="000000"/>
          <w:spacing w:val="-11"/>
          <w:sz w:val="24"/>
          <w:szCs w:val="24"/>
          <w:lang w:val="sr-Cyrl-CS"/>
        </w:rPr>
        <w:t>Структура и распоред обавеза стручних сарадника у оквиру радне недеље</w:t>
      </w:r>
    </w:p>
    <w:p w:rsidR="005A1A6C" w:rsidRDefault="005A1A6C" w:rsidP="00C2388D">
      <w:pPr>
        <w:spacing w:after="0"/>
        <w:jc w:val="center"/>
        <w:rPr>
          <w:rFonts w:ascii="Times New Roman" w:hAnsi="Times New Roman" w:cs="Times New Roman"/>
          <w:sz w:val="24"/>
          <w:szCs w:val="24"/>
        </w:rPr>
      </w:pPr>
    </w:p>
    <w:tbl>
      <w:tblPr>
        <w:tblpPr w:leftFromText="141" w:rightFromText="141" w:vertAnchor="text" w:horzAnchor="page" w:tblpX="2207"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4"/>
        <w:gridCol w:w="2552"/>
      </w:tblGrid>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Области рада</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Број сати</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spacing w:val="-11"/>
                <w:sz w:val="24"/>
                <w:szCs w:val="24"/>
                <w:lang w:val="sr-Cyrl-CS"/>
              </w:rPr>
              <w:t>Непосредни рад са васпитачима, децом и родитељима</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30</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spacing w:val="-11"/>
                <w:sz w:val="24"/>
                <w:szCs w:val="24"/>
                <w:lang w:val="sr-Cyrl-CS"/>
              </w:rPr>
              <w:t>Рад у стручним органима</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2</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spacing w:val="-11"/>
                <w:sz w:val="24"/>
                <w:szCs w:val="24"/>
                <w:lang w:val="sr-Cyrl-CS"/>
              </w:rPr>
              <w:t>Стручно усавршавање</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2</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Планирање и програмирање васпитно - образовног рада, вођење педагошке документације</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3</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Сарадња са локалном средином</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2</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spacing w:val="-11"/>
                <w:sz w:val="24"/>
                <w:szCs w:val="24"/>
                <w:lang w:val="sr-Cyrl-CS"/>
              </w:rPr>
            </w:pPr>
            <w:r w:rsidRPr="005A1A6C">
              <w:rPr>
                <w:rFonts w:ascii="Times New Roman" w:hAnsi="Times New Roman" w:cs="Times New Roman"/>
                <w:spacing w:val="-11"/>
                <w:sz w:val="24"/>
                <w:szCs w:val="24"/>
                <w:lang w:val="sr-Cyrl-CS"/>
              </w:rPr>
              <w:t>Рад са директором и стручном службом</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1</w:t>
            </w:r>
          </w:p>
        </w:tc>
      </w:tr>
      <w:tr w:rsidR="005A1A6C" w:rsidRPr="005A1A6C" w:rsidTr="00953FDB">
        <w:tc>
          <w:tcPr>
            <w:tcW w:w="5704" w:type="dxa"/>
          </w:tcPr>
          <w:p w:rsidR="005A1A6C" w:rsidRPr="005A1A6C" w:rsidRDefault="005A1A6C" w:rsidP="005A1A6C">
            <w:pPr>
              <w:tabs>
                <w:tab w:val="left" w:pos="691"/>
              </w:tabs>
              <w:spacing w:after="0"/>
              <w:jc w:val="center"/>
              <w:rPr>
                <w:rFonts w:ascii="Times New Roman" w:hAnsi="Times New Roman" w:cs="Times New Roman"/>
                <w:spacing w:val="-11"/>
                <w:sz w:val="24"/>
                <w:szCs w:val="24"/>
                <w:lang w:val="sr-Cyrl-CS"/>
              </w:rPr>
            </w:pPr>
            <w:r w:rsidRPr="005A1A6C">
              <w:rPr>
                <w:rFonts w:ascii="Times New Roman" w:hAnsi="Times New Roman" w:cs="Times New Roman"/>
                <w:b/>
                <w:i/>
                <w:spacing w:val="-11"/>
                <w:sz w:val="24"/>
                <w:szCs w:val="24"/>
                <w:lang w:val="sr-Cyrl-CS"/>
              </w:rPr>
              <w:t>УКУПНО</w:t>
            </w:r>
          </w:p>
        </w:tc>
        <w:tc>
          <w:tcPr>
            <w:tcW w:w="2552" w:type="dxa"/>
          </w:tcPr>
          <w:p w:rsidR="005A1A6C" w:rsidRPr="005A1A6C" w:rsidRDefault="005A1A6C" w:rsidP="005A1A6C">
            <w:pPr>
              <w:tabs>
                <w:tab w:val="left" w:pos="691"/>
              </w:tabs>
              <w:spacing w:after="0"/>
              <w:jc w:val="center"/>
              <w:rPr>
                <w:rFonts w:ascii="Times New Roman" w:hAnsi="Times New Roman" w:cs="Times New Roman"/>
                <w:b/>
                <w:spacing w:val="-11"/>
                <w:sz w:val="24"/>
                <w:szCs w:val="24"/>
                <w:lang w:val="sr-Cyrl-CS"/>
              </w:rPr>
            </w:pPr>
            <w:r w:rsidRPr="005A1A6C">
              <w:rPr>
                <w:rFonts w:ascii="Times New Roman" w:hAnsi="Times New Roman" w:cs="Times New Roman"/>
                <w:b/>
                <w:spacing w:val="-11"/>
                <w:sz w:val="24"/>
                <w:szCs w:val="24"/>
                <w:lang w:val="sr-Cyrl-CS"/>
              </w:rPr>
              <w:t>40</w:t>
            </w:r>
          </w:p>
        </w:tc>
      </w:tr>
    </w:tbl>
    <w:p w:rsidR="005A1A6C" w:rsidRDefault="005A1A6C" w:rsidP="00C2388D">
      <w:pPr>
        <w:spacing w:after="0"/>
        <w:jc w:val="center"/>
        <w:rPr>
          <w:rFonts w:ascii="Times New Roman" w:hAnsi="Times New Roman" w:cs="Times New Roman"/>
          <w:sz w:val="24"/>
          <w:szCs w:val="24"/>
        </w:rPr>
      </w:pPr>
    </w:p>
    <w:p w:rsidR="00416926" w:rsidRDefault="00416926" w:rsidP="00C2388D">
      <w:pPr>
        <w:spacing w:after="0"/>
        <w:jc w:val="center"/>
        <w:rPr>
          <w:rFonts w:ascii="Times New Roman" w:hAnsi="Times New Roman" w:cs="Times New Roman"/>
          <w:sz w:val="24"/>
          <w:szCs w:val="24"/>
        </w:rPr>
      </w:pPr>
    </w:p>
    <w:p w:rsidR="00416926" w:rsidRDefault="00416926" w:rsidP="00C2388D">
      <w:pPr>
        <w:spacing w:after="0"/>
        <w:jc w:val="center"/>
        <w:rPr>
          <w:rFonts w:ascii="Times New Roman" w:hAnsi="Times New Roman" w:cs="Times New Roman"/>
          <w:sz w:val="24"/>
          <w:szCs w:val="24"/>
        </w:rPr>
      </w:pPr>
    </w:p>
    <w:p w:rsidR="00953FDB" w:rsidRPr="00265146" w:rsidRDefault="00953FDB" w:rsidP="00265146">
      <w:pPr>
        <w:spacing w:after="0"/>
        <w:rPr>
          <w:rFonts w:ascii="Times New Roman" w:hAnsi="Times New Roman" w:cs="Times New Roman"/>
          <w:sz w:val="24"/>
          <w:szCs w:val="24"/>
        </w:rPr>
      </w:pPr>
    </w:p>
    <w:p w:rsidR="00953FDB" w:rsidRDefault="00953FDB" w:rsidP="00C2388D">
      <w:pPr>
        <w:spacing w:after="0"/>
        <w:jc w:val="center"/>
        <w:rPr>
          <w:rFonts w:ascii="Times New Roman" w:hAnsi="Times New Roman" w:cs="Times New Roman"/>
          <w:sz w:val="24"/>
          <w:szCs w:val="24"/>
        </w:rPr>
      </w:pPr>
    </w:p>
    <w:p w:rsidR="00953FDB" w:rsidRDefault="00953FDB" w:rsidP="00C2388D">
      <w:pPr>
        <w:spacing w:after="0"/>
        <w:jc w:val="center"/>
        <w:rPr>
          <w:rFonts w:ascii="Times New Roman" w:hAnsi="Times New Roman" w:cs="Times New Roman"/>
          <w:sz w:val="24"/>
          <w:szCs w:val="24"/>
        </w:rPr>
      </w:pPr>
    </w:p>
    <w:p w:rsidR="00E03799" w:rsidRDefault="00E03799" w:rsidP="00E03799">
      <w:pPr>
        <w:pStyle w:val="NoSpacing"/>
        <w:rPr>
          <w:rFonts w:ascii="Times New Roman" w:hAnsi="Times New Roman"/>
          <w:b/>
          <w:i/>
          <w:noProof/>
          <w:sz w:val="24"/>
          <w:szCs w:val="24"/>
          <w:lang w:val="sr-Latn-CS"/>
        </w:rPr>
      </w:pPr>
    </w:p>
    <w:p w:rsidR="00E03799" w:rsidRDefault="00E03799" w:rsidP="00E03799">
      <w:pPr>
        <w:pStyle w:val="NoSpacing"/>
        <w:rPr>
          <w:rFonts w:ascii="Times New Roman" w:hAnsi="Times New Roman"/>
          <w:b/>
          <w:i/>
          <w:noProof/>
          <w:sz w:val="24"/>
          <w:szCs w:val="24"/>
          <w:lang w:val="sr-Latn-CS"/>
        </w:rPr>
      </w:pPr>
    </w:p>
    <w:p w:rsidR="00E03799" w:rsidRDefault="00E03799" w:rsidP="00E03799">
      <w:pPr>
        <w:pStyle w:val="NoSpacing"/>
        <w:rPr>
          <w:rFonts w:ascii="Times New Roman" w:hAnsi="Times New Roman"/>
          <w:b/>
          <w:i/>
          <w:noProof/>
          <w:sz w:val="24"/>
          <w:szCs w:val="24"/>
          <w:lang w:val="sr-Latn-CS"/>
        </w:rPr>
      </w:pPr>
    </w:p>
    <w:p w:rsidR="00E03799" w:rsidRDefault="00E03799" w:rsidP="00E03799">
      <w:pPr>
        <w:pStyle w:val="NoSpacing"/>
        <w:ind w:left="360"/>
        <w:rPr>
          <w:rFonts w:ascii="Times New Roman" w:hAnsi="Times New Roman"/>
          <w:b/>
          <w:i/>
          <w:noProof/>
          <w:sz w:val="24"/>
          <w:szCs w:val="24"/>
          <w:lang w:val="sr-Latn-CS"/>
        </w:rPr>
      </w:pPr>
    </w:p>
    <w:p w:rsidR="00E03799" w:rsidRDefault="00E03799" w:rsidP="00E03799">
      <w:pPr>
        <w:pStyle w:val="NoSpacing"/>
        <w:ind w:left="360"/>
        <w:rPr>
          <w:rFonts w:ascii="Times New Roman" w:hAnsi="Times New Roman"/>
          <w:b/>
          <w:i/>
          <w:noProof/>
          <w:sz w:val="24"/>
          <w:szCs w:val="24"/>
          <w:lang w:val="sr-Latn-CS"/>
        </w:rPr>
      </w:pPr>
    </w:p>
    <w:p w:rsidR="00E03799" w:rsidRDefault="00E03799" w:rsidP="00E03799">
      <w:pPr>
        <w:pStyle w:val="NoSpacing"/>
        <w:ind w:left="360"/>
        <w:rPr>
          <w:rFonts w:ascii="Times New Roman" w:hAnsi="Times New Roman"/>
          <w:b/>
          <w:i/>
          <w:noProof/>
          <w:sz w:val="24"/>
          <w:szCs w:val="24"/>
          <w:lang w:val="sr-Latn-CS"/>
        </w:rPr>
      </w:pPr>
    </w:p>
    <w:p w:rsidR="00E03799" w:rsidRDefault="00E03799" w:rsidP="00E03799">
      <w:pPr>
        <w:pStyle w:val="NoSpacing"/>
        <w:ind w:left="360"/>
        <w:rPr>
          <w:rFonts w:ascii="Times New Roman" w:hAnsi="Times New Roman"/>
          <w:b/>
          <w:i/>
          <w:noProof/>
          <w:sz w:val="24"/>
          <w:szCs w:val="24"/>
          <w:lang w:val="sr-Latn-CS"/>
        </w:rPr>
      </w:pPr>
    </w:p>
    <w:p w:rsidR="00E03799" w:rsidRDefault="00E03799" w:rsidP="00E03799">
      <w:pPr>
        <w:pStyle w:val="NoSpacing"/>
        <w:ind w:left="360"/>
        <w:rPr>
          <w:rFonts w:ascii="Times New Roman" w:hAnsi="Times New Roman"/>
          <w:b/>
          <w:i/>
          <w:noProof/>
          <w:sz w:val="24"/>
          <w:szCs w:val="24"/>
          <w:lang w:val="sr-Latn-CS"/>
        </w:rPr>
      </w:pPr>
    </w:p>
    <w:p w:rsidR="00953FDB" w:rsidRPr="00E03799" w:rsidRDefault="00E03799" w:rsidP="00E03799">
      <w:pPr>
        <w:pStyle w:val="NoSpacing"/>
        <w:ind w:left="360"/>
        <w:rPr>
          <w:rFonts w:ascii="Times New Roman" w:hAnsi="Times New Roman"/>
          <w:b/>
          <w:i/>
          <w:noProof/>
          <w:sz w:val="24"/>
          <w:szCs w:val="24"/>
          <w:lang w:val="sr-Latn-CS"/>
        </w:rPr>
      </w:pPr>
      <w:r>
        <w:rPr>
          <w:rFonts w:ascii="Times New Roman" w:hAnsi="Times New Roman"/>
          <w:b/>
          <w:i/>
          <w:noProof/>
          <w:sz w:val="24"/>
          <w:szCs w:val="24"/>
          <w:lang w:val="sr-Latn-CS"/>
        </w:rPr>
        <w:t xml:space="preserve">5.4. </w:t>
      </w:r>
      <w:r w:rsidR="00953FDB" w:rsidRPr="00E03799">
        <w:rPr>
          <w:rFonts w:ascii="Times New Roman" w:hAnsi="Times New Roman"/>
          <w:b/>
          <w:i/>
          <w:noProof/>
          <w:sz w:val="24"/>
          <w:szCs w:val="24"/>
          <w:lang w:val="sr-Latn-CS"/>
        </w:rPr>
        <w:t>КАЛЕНДАР ЗНАЧАЈНИХ АКТИВНОСТИ У УСТАНОВИ</w:t>
      </w:r>
    </w:p>
    <w:p w:rsidR="007722F0" w:rsidRDefault="007722F0" w:rsidP="007722F0">
      <w:pPr>
        <w:pStyle w:val="NoSpacing"/>
        <w:rPr>
          <w:rFonts w:ascii="Times New Roman" w:hAnsi="Times New Roman"/>
          <w:b/>
          <w:i/>
          <w:noProof/>
          <w:sz w:val="24"/>
          <w:szCs w:val="24"/>
        </w:rPr>
      </w:pPr>
    </w:p>
    <w:p w:rsidR="007722F0" w:rsidRPr="007722F0" w:rsidRDefault="007722F0" w:rsidP="007722F0">
      <w:pPr>
        <w:shd w:val="clear" w:color="auto" w:fill="FFFFFF"/>
        <w:tabs>
          <w:tab w:val="left" w:pos="691"/>
        </w:tabs>
        <w:spacing w:after="0"/>
        <w:ind w:left="567"/>
        <w:jc w:val="center"/>
        <w:rPr>
          <w:rFonts w:ascii="Times New Roman" w:hAnsi="Times New Roman"/>
          <w:i/>
          <w:spacing w:val="-2"/>
          <w:sz w:val="24"/>
          <w:szCs w:val="24"/>
        </w:rPr>
      </w:pPr>
      <w:r w:rsidRPr="007722F0">
        <w:rPr>
          <w:rFonts w:ascii="Times New Roman" w:hAnsi="Times New Roman"/>
          <w:i/>
          <w:spacing w:val="-2"/>
          <w:sz w:val="24"/>
          <w:szCs w:val="24"/>
          <w:lang w:val="sr-Cyrl-CS"/>
        </w:rPr>
        <w:t>Табела бр.</w:t>
      </w:r>
      <w:r w:rsidRPr="007722F0">
        <w:rPr>
          <w:rFonts w:ascii="Times New Roman" w:hAnsi="Times New Roman"/>
          <w:i/>
          <w:spacing w:val="-2"/>
          <w:sz w:val="24"/>
          <w:szCs w:val="24"/>
        </w:rPr>
        <w:t xml:space="preserve"> 18</w:t>
      </w:r>
    </w:p>
    <w:p w:rsidR="007722F0" w:rsidRPr="007722F0" w:rsidRDefault="007722F0" w:rsidP="007722F0">
      <w:pPr>
        <w:shd w:val="clear" w:color="auto" w:fill="FFFFFF"/>
        <w:tabs>
          <w:tab w:val="left" w:pos="691"/>
        </w:tabs>
        <w:spacing w:after="0"/>
        <w:ind w:left="567"/>
        <w:jc w:val="center"/>
        <w:rPr>
          <w:rFonts w:ascii="Times New Roman" w:hAnsi="Times New Roman"/>
          <w:i/>
          <w:color w:val="000000"/>
          <w:spacing w:val="-2"/>
          <w:sz w:val="24"/>
          <w:szCs w:val="24"/>
        </w:rPr>
      </w:pPr>
      <w:r w:rsidRPr="007722F0">
        <w:rPr>
          <w:rFonts w:ascii="Times New Roman" w:hAnsi="Times New Roman"/>
          <w:i/>
          <w:color w:val="000000"/>
          <w:spacing w:val="-2"/>
          <w:sz w:val="24"/>
          <w:szCs w:val="24"/>
          <w:lang w:val="sr-Cyrl-CS"/>
        </w:rPr>
        <w:t>Значајне ку</w:t>
      </w:r>
      <w:r>
        <w:rPr>
          <w:rFonts w:ascii="Times New Roman" w:hAnsi="Times New Roman"/>
          <w:i/>
          <w:color w:val="000000"/>
          <w:spacing w:val="-2"/>
          <w:sz w:val="24"/>
          <w:szCs w:val="24"/>
          <w:lang w:val="sr-Cyrl-CS"/>
        </w:rPr>
        <w:t>лтурне активности у Установи</w:t>
      </w:r>
    </w:p>
    <w:p w:rsidR="007722F0" w:rsidRPr="00A46EB7" w:rsidRDefault="007722F0" w:rsidP="007722F0">
      <w:pPr>
        <w:pStyle w:val="NoSpacing"/>
        <w:rPr>
          <w:rFonts w:ascii="Times New Roman" w:hAnsi="Times New Roman"/>
          <w:b/>
          <w:i/>
          <w:noProof/>
          <w:sz w:val="24"/>
          <w:szCs w:val="24"/>
          <w:lang w:val="sr-Latn-CS"/>
        </w:rPr>
      </w:pPr>
    </w:p>
    <w:tbl>
      <w:tblPr>
        <w:tblStyle w:val="TableGrid"/>
        <w:tblW w:w="0" w:type="auto"/>
        <w:tblLook w:val="04A0"/>
      </w:tblPr>
      <w:tblGrid>
        <w:gridCol w:w="3192"/>
        <w:gridCol w:w="3192"/>
        <w:gridCol w:w="3192"/>
      </w:tblGrid>
      <w:tr w:rsidR="007722F0" w:rsidTr="007722F0">
        <w:tc>
          <w:tcPr>
            <w:tcW w:w="3192" w:type="dxa"/>
          </w:tcPr>
          <w:p w:rsidR="007722F0" w:rsidRPr="000436C7" w:rsidRDefault="007722F0" w:rsidP="002D3347">
            <w:pPr>
              <w:tabs>
                <w:tab w:val="left" w:pos="691"/>
              </w:tabs>
              <w:jc w:val="center"/>
              <w:rPr>
                <w:b/>
                <w:sz w:val="24"/>
                <w:szCs w:val="24"/>
                <w:lang w:val="ru-RU"/>
              </w:rPr>
            </w:pPr>
            <w:r w:rsidRPr="000436C7">
              <w:rPr>
                <w:b/>
                <w:sz w:val="24"/>
                <w:szCs w:val="24"/>
                <w:lang w:val="sr-Cyrl-CS"/>
              </w:rPr>
              <w:t>Активност</w:t>
            </w:r>
          </w:p>
        </w:tc>
        <w:tc>
          <w:tcPr>
            <w:tcW w:w="3192" w:type="dxa"/>
          </w:tcPr>
          <w:p w:rsidR="007722F0" w:rsidRPr="000436C7" w:rsidRDefault="007722F0" w:rsidP="002D3347">
            <w:pPr>
              <w:tabs>
                <w:tab w:val="left" w:pos="691"/>
              </w:tabs>
              <w:jc w:val="center"/>
              <w:rPr>
                <w:b/>
                <w:sz w:val="24"/>
                <w:szCs w:val="24"/>
                <w:lang w:val="ru-RU"/>
              </w:rPr>
            </w:pPr>
            <w:r w:rsidRPr="000436C7">
              <w:rPr>
                <w:b/>
                <w:bCs/>
                <w:iCs/>
                <w:color w:val="000000"/>
                <w:spacing w:val="1"/>
                <w:sz w:val="24"/>
                <w:szCs w:val="24"/>
                <w:lang w:val="sr-Cyrl-CS"/>
              </w:rPr>
              <w:t>Група</w:t>
            </w:r>
          </w:p>
        </w:tc>
        <w:tc>
          <w:tcPr>
            <w:tcW w:w="3192" w:type="dxa"/>
          </w:tcPr>
          <w:p w:rsidR="007722F0" w:rsidRPr="000436C7" w:rsidRDefault="007722F0" w:rsidP="002D3347">
            <w:pPr>
              <w:tabs>
                <w:tab w:val="left" w:pos="691"/>
              </w:tabs>
              <w:jc w:val="center"/>
              <w:rPr>
                <w:b/>
                <w:sz w:val="24"/>
                <w:szCs w:val="24"/>
                <w:lang w:val="ru-RU"/>
              </w:rPr>
            </w:pPr>
            <w:r w:rsidRPr="000436C7">
              <w:rPr>
                <w:b/>
                <w:bCs/>
                <w:iCs/>
                <w:color w:val="000000"/>
                <w:spacing w:val="1"/>
                <w:sz w:val="24"/>
                <w:szCs w:val="24"/>
                <w:lang w:val="sr-Cyrl-CS"/>
              </w:rPr>
              <w:t>Датум/време</w:t>
            </w:r>
          </w:p>
        </w:tc>
      </w:tr>
      <w:tr w:rsidR="007722F0" w:rsidTr="007722F0">
        <w:tc>
          <w:tcPr>
            <w:tcW w:w="3192" w:type="dxa"/>
          </w:tcPr>
          <w:p w:rsidR="007722F0" w:rsidRPr="000436C7" w:rsidRDefault="007722F0" w:rsidP="002D3347">
            <w:pPr>
              <w:tabs>
                <w:tab w:val="left" w:pos="691"/>
              </w:tabs>
              <w:jc w:val="center"/>
              <w:rPr>
                <w:b/>
                <w:sz w:val="24"/>
                <w:szCs w:val="24"/>
                <w:lang w:val="sr-Cyrl-CS"/>
              </w:rPr>
            </w:pPr>
            <w:r w:rsidRPr="000436C7">
              <w:rPr>
                <w:sz w:val="24"/>
                <w:szCs w:val="24"/>
                <w:lang w:val="sr-Cyrl-CS"/>
              </w:rPr>
              <w:t>Дечја недеља</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lang w:val="sr-Cyrl-CS"/>
              </w:rPr>
              <w:t>сви вртићи установе</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rPr>
              <w:t>I</w:t>
            </w:r>
            <w:r w:rsidRPr="000436C7">
              <w:rPr>
                <w:sz w:val="24"/>
                <w:szCs w:val="24"/>
                <w:lang w:val="sr-Cyrl-CS"/>
              </w:rPr>
              <w:t xml:space="preserve"> недеља у октобру</w:t>
            </w:r>
          </w:p>
        </w:tc>
      </w:tr>
      <w:tr w:rsidR="007722F0" w:rsidTr="007722F0">
        <w:tc>
          <w:tcPr>
            <w:tcW w:w="3192" w:type="dxa"/>
          </w:tcPr>
          <w:p w:rsidR="007722F0" w:rsidRPr="000436C7" w:rsidRDefault="007722F0" w:rsidP="002D3347">
            <w:pPr>
              <w:tabs>
                <w:tab w:val="left" w:pos="691"/>
              </w:tabs>
              <w:jc w:val="center"/>
              <w:rPr>
                <w:b/>
                <w:sz w:val="24"/>
                <w:szCs w:val="24"/>
                <w:lang w:val="sr-Cyrl-CS"/>
              </w:rPr>
            </w:pPr>
            <w:r w:rsidRPr="000436C7">
              <w:rPr>
                <w:sz w:val="24"/>
                <w:szCs w:val="24"/>
                <w:lang w:val="sr-Cyrl-CS"/>
              </w:rPr>
              <w:t>Породица то је моја снага</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lang w:val="sr-Cyrl-CS"/>
              </w:rPr>
              <w:t xml:space="preserve">сви </w:t>
            </w:r>
            <w:r w:rsidRPr="000436C7">
              <w:rPr>
                <w:sz w:val="24"/>
                <w:szCs w:val="24"/>
              </w:rPr>
              <w:t>в</w:t>
            </w:r>
            <w:r w:rsidRPr="000436C7">
              <w:rPr>
                <w:sz w:val="24"/>
                <w:szCs w:val="24"/>
                <w:lang w:val="sr-Cyrl-CS"/>
              </w:rPr>
              <w:t>ртићи Установе</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lang w:val="sr-Cyrl-CS"/>
              </w:rPr>
              <w:t>средином маја</w:t>
            </w:r>
          </w:p>
        </w:tc>
      </w:tr>
      <w:tr w:rsidR="007722F0" w:rsidRPr="00711000" w:rsidTr="007722F0">
        <w:tc>
          <w:tcPr>
            <w:tcW w:w="3192" w:type="dxa"/>
          </w:tcPr>
          <w:p w:rsidR="007722F0" w:rsidRPr="000436C7" w:rsidRDefault="007722F0" w:rsidP="002D3347">
            <w:pPr>
              <w:tabs>
                <w:tab w:val="left" w:pos="691"/>
              </w:tabs>
              <w:jc w:val="center"/>
              <w:rPr>
                <w:b/>
                <w:sz w:val="24"/>
                <w:szCs w:val="24"/>
                <w:lang w:val="sr-Cyrl-CS"/>
              </w:rPr>
            </w:pPr>
            <w:r w:rsidRPr="000436C7">
              <w:rPr>
                <w:sz w:val="24"/>
                <w:szCs w:val="24"/>
                <w:lang w:val="hu-HU"/>
              </w:rPr>
              <w:t xml:space="preserve">XXIII </w:t>
            </w:r>
            <w:r w:rsidRPr="000436C7">
              <w:rPr>
                <w:sz w:val="24"/>
                <w:szCs w:val="24"/>
                <w:lang w:val="sr-Cyrl-CS"/>
              </w:rPr>
              <w:t>међународни фестивал позоришта за децу</w:t>
            </w:r>
          </w:p>
        </w:tc>
        <w:tc>
          <w:tcPr>
            <w:tcW w:w="3192" w:type="dxa"/>
          </w:tcPr>
          <w:p w:rsidR="007722F0" w:rsidRPr="000436C7" w:rsidRDefault="007722F0" w:rsidP="002D3347">
            <w:pPr>
              <w:shd w:val="clear" w:color="auto" w:fill="FFFFFF"/>
              <w:tabs>
                <w:tab w:val="center" w:pos="4536"/>
                <w:tab w:val="right" w:pos="9072"/>
              </w:tabs>
              <w:jc w:val="center"/>
              <w:rPr>
                <w:b/>
                <w:bCs/>
                <w:iCs/>
                <w:color w:val="000000"/>
                <w:spacing w:val="1"/>
                <w:sz w:val="24"/>
                <w:szCs w:val="24"/>
                <w:lang w:val="sr-Cyrl-CS"/>
              </w:rPr>
            </w:pPr>
            <w:r w:rsidRPr="000436C7">
              <w:rPr>
                <w:sz w:val="24"/>
                <w:szCs w:val="24"/>
                <w:lang w:val="sr-Cyrl-CS"/>
              </w:rPr>
              <w:t>20 - так група, по избору васпитача</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rPr>
              <w:t>III</w:t>
            </w:r>
            <w:r w:rsidRPr="000436C7">
              <w:rPr>
                <w:sz w:val="24"/>
                <w:szCs w:val="24"/>
                <w:lang w:val="sr-Cyrl-CS"/>
              </w:rPr>
              <w:t xml:space="preserve"> недеља у месецу мају</w:t>
            </w:r>
          </w:p>
        </w:tc>
      </w:tr>
      <w:tr w:rsidR="007722F0" w:rsidTr="007722F0">
        <w:tc>
          <w:tcPr>
            <w:tcW w:w="3192" w:type="dxa"/>
          </w:tcPr>
          <w:p w:rsidR="007722F0" w:rsidRPr="000436C7" w:rsidRDefault="007722F0" w:rsidP="002D3347">
            <w:pPr>
              <w:tabs>
                <w:tab w:val="left" w:pos="691"/>
              </w:tabs>
              <w:jc w:val="center"/>
              <w:rPr>
                <w:b/>
                <w:sz w:val="24"/>
                <w:szCs w:val="24"/>
                <w:lang w:val="sr-Cyrl-CS"/>
              </w:rPr>
            </w:pPr>
            <w:r w:rsidRPr="000436C7">
              <w:rPr>
                <w:sz w:val="24"/>
                <w:szCs w:val="24"/>
              </w:rPr>
              <w:t xml:space="preserve">XXX </w:t>
            </w:r>
            <w:r w:rsidRPr="000436C7">
              <w:rPr>
                <w:sz w:val="24"/>
                <w:szCs w:val="24"/>
                <w:lang w:val="sr-Cyrl-CS"/>
              </w:rPr>
              <w:t>Клинцијада</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lang w:val="sr-Cyrl-CS"/>
              </w:rPr>
              <w:t>50 - так група -по избору васпитача</w:t>
            </w:r>
          </w:p>
        </w:tc>
        <w:tc>
          <w:tcPr>
            <w:tcW w:w="3192" w:type="dxa"/>
          </w:tcPr>
          <w:p w:rsidR="007722F0" w:rsidRPr="000436C7" w:rsidRDefault="007722F0" w:rsidP="002D3347">
            <w:pPr>
              <w:tabs>
                <w:tab w:val="left" w:pos="691"/>
              </w:tabs>
              <w:jc w:val="center"/>
              <w:rPr>
                <w:b/>
                <w:bCs/>
                <w:iCs/>
                <w:color w:val="000000"/>
                <w:spacing w:val="1"/>
                <w:sz w:val="24"/>
                <w:szCs w:val="24"/>
                <w:lang w:val="sr-Cyrl-CS"/>
              </w:rPr>
            </w:pPr>
            <w:r w:rsidRPr="000436C7">
              <w:rPr>
                <w:sz w:val="24"/>
                <w:szCs w:val="24"/>
                <w:lang w:val="sr-Cyrl-CS"/>
              </w:rPr>
              <w:t>крајем маја</w:t>
            </w:r>
          </w:p>
        </w:tc>
      </w:tr>
      <w:tr w:rsidR="007722F0" w:rsidTr="007722F0">
        <w:tc>
          <w:tcPr>
            <w:tcW w:w="3192" w:type="dxa"/>
          </w:tcPr>
          <w:p w:rsidR="007722F0" w:rsidRPr="005C710B" w:rsidRDefault="007722F0" w:rsidP="002D3347">
            <w:pPr>
              <w:tabs>
                <w:tab w:val="left" w:pos="691"/>
              </w:tabs>
              <w:jc w:val="center"/>
              <w:rPr>
                <w:sz w:val="24"/>
                <w:szCs w:val="24"/>
                <w:lang w:val="sr-Cyrl-CS"/>
              </w:rPr>
            </w:pPr>
            <w:r>
              <w:rPr>
                <w:sz w:val="24"/>
                <w:szCs w:val="24"/>
                <w:lang w:val="sr-Cyrl-CS"/>
              </w:rPr>
              <w:t>Обележавање 15 година постојања вртића"Марија Петковић" - Сунчица</w:t>
            </w:r>
          </w:p>
        </w:tc>
        <w:tc>
          <w:tcPr>
            <w:tcW w:w="3192" w:type="dxa"/>
          </w:tcPr>
          <w:p w:rsidR="007722F0" w:rsidRPr="000436C7" w:rsidRDefault="007722F0" w:rsidP="002D3347">
            <w:pPr>
              <w:tabs>
                <w:tab w:val="left" w:pos="691"/>
              </w:tabs>
              <w:jc w:val="center"/>
              <w:rPr>
                <w:sz w:val="24"/>
                <w:szCs w:val="24"/>
                <w:lang w:val="sr-Cyrl-CS"/>
              </w:rPr>
            </w:pPr>
            <w:r>
              <w:rPr>
                <w:sz w:val="24"/>
                <w:szCs w:val="24"/>
                <w:lang w:val="sr-Cyrl-CS"/>
              </w:rPr>
              <w:t>Вртић</w:t>
            </w:r>
          </w:p>
        </w:tc>
        <w:tc>
          <w:tcPr>
            <w:tcW w:w="3192" w:type="dxa"/>
          </w:tcPr>
          <w:p w:rsidR="007722F0" w:rsidRPr="000436C7" w:rsidRDefault="007722F0" w:rsidP="002D3347">
            <w:pPr>
              <w:tabs>
                <w:tab w:val="left" w:pos="691"/>
              </w:tabs>
              <w:jc w:val="center"/>
              <w:rPr>
                <w:sz w:val="24"/>
                <w:szCs w:val="24"/>
                <w:lang w:val="sr-Cyrl-CS"/>
              </w:rPr>
            </w:pPr>
            <w:r>
              <w:rPr>
                <w:sz w:val="24"/>
                <w:szCs w:val="24"/>
                <w:lang w:val="sr-Cyrl-CS"/>
              </w:rPr>
              <w:t>септембар 2016.</w:t>
            </w:r>
          </w:p>
        </w:tc>
      </w:tr>
    </w:tbl>
    <w:p w:rsidR="00953FDB" w:rsidRDefault="00953FDB" w:rsidP="00C2388D">
      <w:pPr>
        <w:spacing w:after="0"/>
        <w:jc w:val="center"/>
        <w:rPr>
          <w:rFonts w:ascii="Times New Roman" w:hAnsi="Times New Roman" w:cs="Times New Roman"/>
          <w:sz w:val="24"/>
          <w:szCs w:val="24"/>
        </w:rPr>
      </w:pPr>
    </w:p>
    <w:p w:rsidR="007722F0" w:rsidRDefault="007722F0" w:rsidP="007722F0">
      <w:pPr>
        <w:spacing w:after="0"/>
        <w:rPr>
          <w:rFonts w:ascii="Times New Roman" w:hAnsi="Times New Roman" w:cs="Times New Roman"/>
          <w:sz w:val="24"/>
          <w:szCs w:val="24"/>
        </w:rPr>
      </w:pPr>
      <w:r w:rsidRPr="00F56617">
        <w:rPr>
          <w:rFonts w:ascii="Times New Roman" w:hAnsi="Times New Roman" w:cs="Times New Roman"/>
          <w:b/>
          <w:i/>
          <w:sz w:val="24"/>
          <w:szCs w:val="24"/>
        </w:rPr>
        <w:t>Напомена</w:t>
      </w:r>
      <w:r w:rsidRPr="007722F0">
        <w:rPr>
          <w:rFonts w:ascii="Times New Roman" w:hAnsi="Times New Roman" w:cs="Times New Roman"/>
          <w:i/>
          <w:sz w:val="24"/>
          <w:szCs w:val="24"/>
        </w:rPr>
        <w:t>:</w:t>
      </w:r>
      <w:r>
        <w:rPr>
          <w:rFonts w:ascii="Times New Roman" w:hAnsi="Times New Roman" w:cs="Times New Roman"/>
          <w:sz w:val="24"/>
          <w:szCs w:val="24"/>
        </w:rPr>
        <w:t xml:space="preserve"> детаљније о реализацији ових програма у Анексу извештаја.</w:t>
      </w:r>
    </w:p>
    <w:p w:rsidR="007722F0" w:rsidRDefault="007722F0" w:rsidP="007722F0">
      <w:pPr>
        <w:spacing w:after="0"/>
        <w:rPr>
          <w:rFonts w:ascii="Times New Roman" w:hAnsi="Times New Roman" w:cs="Times New Roman"/>
          <w:sz w:val="24"/>
          <w:szCs w:val="24"/>
        </w:rPr>
      </w:pPr>
    </w:p>
    <w:p w:rsidR="00FB4510" w:rsidRPr="00D330C9" w:rsidRDefault="00FB4510" w:rsidP="008E5516">
      <w:pPr>
        <w:pStyle w:val="NoSpacing"/>
        <w:numPr>
          <w:ilvl w:val="0"/>
          <w:numId w:val="6"/>
        </w:numPr>
        <w:rPr>
          <w:rFonts w:ascii="Times New Roman" w:hAnsi="Times New Roman"/>
          <w:b/>
          <w:noProof/>
          <w:sz w:val="28"/>
          <w:szCs w:val="28"/>
          <w:lang w:val="sr-Cyrl-CS"/>
        </w:rPr>
      </w:pPr>
      <w:r w:rsidRPr="00D330C9">
        <w:rPr>
          <w:rFonts w:ascii="Times New Roman" w:hAnsi="Times New Roman"/>
          <w:b/>
          <w:noProof/>
          <w:sz w:val="28"/>
          <w:szCs w:val="28"/>
          <w:lang w:val="sr-Latn-CS"/>
        </w:rPr>
        <w:t xml:space="preserve">ПРОГРАМИ </w:t>
      </w:r>
      <w:r w:rsidRPr="00D330C9">
        <w:rPr>
          <w:rFonts w:ascii="Times New Roman" w:hAnsi="Times New Roman"/>
          <w:b/>
          <w:noProof/>
          <w:sz w:val="28"/>
          <w:szCs w:val="28"/>
          <w:lang w:val="sr-Cyrl-CS"/>
        </w:rPr>
        <w:t xml:space="preserve"> </w:t>
      </w:r>
      <w:r w:rsidRPr="00D330C9">
        <w:rPr>
          <w:rFonts w:ascii="Times New Roman" w:hAnsi="Times New Roman"/>
          <w:b/>
          <w:noProof/>
          <w:sz w:val="28"/>
          <w:szCs w:val="28"/>
          <w:lang w:val="sr-Latn-CS"/>
        </w:rPr>
        <w:t>СТРУЧНИХ, РУКОВОДЕЋИХ, УПРАВНИХ</w:t>
      </w:r>
      <w:r w:rsidRPr="00D330C9">
        <w:rPr>
          <w:rFonts w:ascii="Times New Roman" w:hAnsi="Times New Roman"/>
          <w:b/>
          <w:noProof/>
          <w:sz w:val="28"/>
          <w:szCs w:val="28"/>
          <w:lang w:val="sr-Cyrl-CS"/>
        </w:rPr>
        <w:t xml:space="preserve"> </w:t>
      </w:r>
      <w:r w:rsidRPr="00D330C9">
        <w:rPr>
          <w:rFonts w:ascii="Times New Roman" w:hAnsi="Times New Roman"/>
          <w:b/>
          <w:noProof/>
          <w:sz w:val="28"/>
          <w:szCs w:val="28"/>
          <w:lang w:val="sr-Latn-CS"/>
        </w:rPr>
        <w:t>И САВЕТОДАВНИХ ОРГАНА УСТАНОВЕ</w:t>
      </w:r>
    </w:p>
    <w:p w:rsidR="007722F0" w:rsidRDefault="007722F0" w:rsidP="007722F0">
      <w:pPr>
        <w:spacing w:after="0"/>
        <w:rPr>
          <w:rFonts w:ascii="Times New Roman" w:hAnsi="Times New Roman" w:cs="Times New Roman"/>
          <w:sz w:val="24"/>
          <w:szCs w:val="24"/>
        </w:rPr>
      </w:pPr>
    </w:p>
    <w:p w:rsidR="00FB4510" w:rsidRPr="00D330C9" w:rsidRDefault="00FB4510" w:rsidP="008E5516">
      <w:pPr>
        <w:pStyle w:val="NoSpacing"/>
        <w:numPr>
          <w:ilvl w:val="1"/>
          <w:numId w:val="6"/>
        </w:numPr>
        <w:rPr>
          <w:rFonts w:ascii="Times New Roman" w:hAnsi="Times New Roman"/>
          <w:b/>
          <w:i/>
          <w:noProof/>
          <w:sz w:val="24"/>
          <w:szCs w:val="24"/>
          <w:lang w:val="sr-Cyrl-CS"/>
        </w:rPr>
      </w:pPr>
      <w:r w:rsidRPr="00D330C9">
        <w:rPr>
          <w:rFonts w:ascii="Times New Roman" w:hAnsi="Times New Roman"/>
          <w:b/>
          <w:i/>
          <w:noProof/>
          <w:sz w:val="24"/>
          <w:szCs w:val="24"/>
          <w:lang w:val="sr-Cyrl-CS"/>
        </w:rPr>
        <w:t>ИЗВЕШТАЈ О РЕАЛИЗАЦИЈИ ПРОГРАМА СТРУЧНИХ  ОРГАНА</w:t>
      </w:r>
    </w:p>
    <w:p w:rsidR="00FB4510" w:rsidRDefault="00FB4510" w:rsidP="007722F0">
      <w:pPr>
        <w:spacing w:after="0"/>
        <w:rPr>
          <w:rFonts w:ascii="Times New Roman" w:hAnsi="Times New Roman" w:cs="Times New Roman"/>
          <w:sz w:val="24"/>
          <w:szCs w:val="24"/>
        </w:rPr>
      </w:pPr>
    </w:p>
    <w:p w:rsidR="00FB4510" w:rsidRPr="00F56617" w:rsidRDefault="00FB4510" w:rsidP="00FB4510">
      <w:pPr>
        <w:pStyle w:val="NoSpacing"/>
        <w:jc w:val="both"/>
        <w:rPr>
          <w:rFonts w:ascii="Times New Roman" w:hAnsi="Times New Roman"/>
          <w:b/>
          <w:i/>
          <w:noProof/>
          <w:sz w:val="24"/>
          <w:szCs w:val="24"/>
          <w:lang w:val="sr-Cyrl-CS"/>
        </w:rPr>
      </w:pPr>
      <w:r w:rsidRPr="00F56617">
        <w:rPr>
          <w:rFonts w:ascii="Times New Roman" w:hAnsi="Times New Roman"/>
          <w:b/>
          <w:i/>
          <w:noProof/>
          <w:sz w:val="24"/>
          <w:szCs w:val="24"/>
          <w:lang w:val="sr-Cyrl-CS"/>
        </w:rPr>
        <w:t>6.1.1. а) Извештај о реализацији програма Васпитно-образовног већа</w:t>
      </w:r>
    </w:p>
    <w:p w:rsidR="00FB4510" w:rsidRDefault="00FB4510" w:rsidP="00FB4510">
      <w:pPr>
        <w:pStyle w:val="NoSpacing"/>
        <w:jc w:val="both"/>
        <w:rPr>
          <w:rFonts w:ascii="Times New Roman" w:hAnsi="Times New Roman"/>
          <w:b/>
          <w:noProof/>
          <w:sz w:val="24"/>
          <w:szCs w:val="24"/>
          <w:lang w:val="sr-Cyrl-CS"/>
        </w:rPr>
      </w:pPr>
    </w:p>
    <w:p w:rsidR="00E2357A" w:rsidRPr="00F071E6" w:rsidRDefault="00E2357A" w:rsidP="00E2357A">
      <w:pPr>
        <w:pStyle w:val="NoSpacing"/>
        <w:jc w:val="both"/>
        <w:rPr>
          <w:rFonts w:ascii="Times New Roman" w:hAnsi="Times New Roman"/>
          <w:noProof/>
          <w:sz w:val="24"/>
          <w:szCs w:val="24"/>
          <w:lang w:val="sr-Cyrl-CS"/>
        </w:rPr>
      </w:pPr>
      <w:r w:rsidRPr="00F071E6">
        <w:rPr>
          <w:rFonts w:ascii="Times New Roman" w:hAnsi="Times New Roman"/>
          <w:noProof/>
          <w:sz w:val="24"/>
          <w:szCs w:val="24"/>
          <w:lang w:val="sr-Cyrl-CS"/>
        </w:rPr>
        <w:t>Координатор: Снежана Флего, помоћник директора-саветник</w:t>
      </w:r>
    </w:p>
    <w:p w:rsidR="00FB4510" w:rsidRDefault="00FB4510" w:rsidP="00FB4510">
      <w:pPr>
        <w:pStyle w:val="NoSpacing"/>
        <w:jc w:val="both"/>
        <w:rPr>
          <w:rFonts w:ascii="Times New Roman" w:hAnsi="Times New Roman"/>
          <w:b/>
          <w:noProof/>
          <w:sz w:val="24"/>
          <w:szCs w:val="24"/>
          <w:lang w:val="sr-Cyrl-CS"/>
        </w:rPr>
      </w:pPr>
    </w:p>
    <w:tbl>
      <w:tblPr>
        <w:tblStyle w:val="TableGrid"/>
        <w:tblW w:w="0" w:type="auto"/>
        <w:tblLook w:val="04A0"/>
      </w:tblPr>
      <w:tblGrid>
        <w:gridCol w:w="2394"/>
        <w:gridCol w:w="2394"/>
        <w:gridCol w:w="2394"/>
        <w:gridCol w:w="2394"/>
      </w:tblGrid>
      <w:tr w:rsidR="00E2357A" w:rsidRPr="00E2357A" w:rsidTr="00E2357A">
        <w:tc>
          <w:tcPr>
            <w:tcW w:w="2394" w:type="dxa"/>
          </w:tcPr>
          <w:p w:rsidR="00E2357A" w:rsidRPr="00E2357A" w:rsidRDefault="00E2357A" w:rsidP="002D3347">
            <w:pPr>
              <w:rPr>
                <w:b/>
                <w:i/>
                <w:sz w:val="24"/>
                <w:szCs w:val="24"/>
                <w:lang w:val="sr-Cyrl-CS"/>
              </w:rPr>
            </w:pPr>
            <w:r w:rsidRPr="00E2357A">
              <w:rPr>
                <w:b/>
                <w:i/>
                <w:sz w:val="24"/>
                <w:szCs w:val="24"/>
                <w:lang w:val="sr-Cyrl-CS"/>
              </w:rPr>
              <w:t>Време реализације</w:t>
            </w:r>
          </w:p>
        </w:tc>
        <w:tc>
          <w:tcPr>
            <w:tcW w:w="2394" w:type="dxa"/>
          </w:tcPr>
          <w:p w:rsidR="00E2357A" w:rsidRPr="00E2357A" w:rsidRDefault="00E2357A" w:rsidP="002D3347">
            <w:pPr>
              <w:rPr>
                <w:b/>
                <w:i/>
                <w:sz w:val="24"/>
                <w:szCs w:val="24"/>
                <w:lang w:val="sr-Cyrl-CS"/>
              </w:rPr>
            </w:pPr>
            <w:r w:rsidRPr="00E2357A">
              <w:rPr>
                <w:b/>
                <w:i/>
                <w:sz w:val="24"/>
                <w:szCs w:val="24"/>
                <w:lang w:val="sr-Cyrl-CS"/>
              </w:rPr>
              <w:t>Активност/теме</w:t>
            </w:r>
          </w:p>
        </w:tc>
        <w:tc>
          <w:tcPr>
            <w:tcW w:w="2394" w:type="dxa"/>
          </w:tcPr>
          <w:p w:rsidR="00E2357A" w:rsidRPr="00E2357A" w:rsidRDefault="00E2357A" w:rsidP="002D3347">
            <w:pPr>
              <w:rPr>
                <w:b/>
                <w:i/>
                <w:sz w:val="24"/>
                <w:szCs w:val="24"/>
                <w:lang w:val="sr-Cyrl-CS"/>
              </w:rPr>
            </w:pPr>
            <w:r w:rsidRPr="00E2357A">
              <w:rPr>
                <w:b/>
                <w:i/>
                <w:sz w:val="24"/>
                <w:szCs w:val="24"/>
                <w:lang w:val="sr-Cyrl-CS"/>
              </w:rPr>
              <w:t>Начин реализације</w:t>
            </w:r>
          </w:p>
        </w:tc>
        <w:tc>
          <w:tcPr>
            <w:tcW w:w="2394" w:type="dxa"/>
          </w:tcPr>
          <w:p w:rsidR="00E2357A" w:rsidRPr="00E2357A" w:rsidRDefault="00E2357A" w:rsidP="002D3347">
            <w:pPr>
              <w:rPr>
                <w:b/>
                <w:i/>
                <w:sz w:val="24"/>
                <w:szCs w:val="24"/>
                <w:lang w:val="sr-Cyrl-CS"/>
              </w:rPr>
            </w:pPr>
            <w:r w:rsidRPr="00E2357A">
              <w:rPr>
                <w:b/>
                <w:i/>
                <w:sz w:val="24"/>
                <w:szCs w:val="24"/>
                <w:lang w:val="sr-Cyrl-CS"/>
              </w:rPr>
              <w:t>Носиоци реализације</w:t>
            </w:r>
          </w:p>
        </w:tc>
      </w:tr>
      <w:tr w:rsidR="00E2357A" w:rsidRPr="00711000" w:rsidTr="00E2357A">
        <w:tc>
          <w:tcPr>
            <w:tcW w:w="2394" w:type="dxa"/>
          </w:tcPr>
          <w:p w:rsidR="00E2357A" w:rsidRDefault="00E2357A" w:rsidP="002D3347">
            <w:pPr>
              <w:rPr>
                <w:sz w:val="24"/>
                <w:szCs w:val="24"/>
                <w:lang w:val="sr-Cyrl-CS"/>
              </w:rPr>
            </w:pPr>
            <w:r>
              <w:rPr>
                <w:sz w:val="24"/>
                <w:szCs w:val="24"/>
                <w:lang w:val="sr-Cyrl-CS"/>
              </w:rPr>
              <w:t>1)2</w:t>
            </w:r>
            <w:r>
              <w:rPr>
                <w:sz w:val="24"/>
                <w:szCs w:val="24"/>
                <w:lang w:val="sr-Latn-CS"/>
              </w:rPr>
              <w:t>5</w:t>
            </w:r>
            <w:r>
              <w:rPr>
                <w:sz w:val="24"/>
                <w:szCs w:val="24"/>
                <w:lang w:val="sr-Cyrl-CS"/>
              </w:rPr>
              <w:t>.08.201</w:t>
            </w:r>
            <w:r>
              <w:rPr>
                <w:sz w:val="24"/>
                <w:szCs w:val="24"/>
                <w:lang w:val="sr-Latn-CS"/>
              </w:rPr>
              <w:t>6</w:t>
            </w:r>
            <w:r>
              <w:rPr>
                <w:sz w:val="24"/>
                <w:szCs w:val="24"/>
                <w:lang w:val="sr-Cyrl-CS"/>
              </w:rPr>
              <w:t>.</w:t>
            </w:r>
          </w:p>
        </w:tc>
        <w:tc>
          <w:tcPr>
            <w:tcW w:w="2394" w:type="dxa"/>
          </w:tcPr>
          <w:p w:rsidR="00E2357A" w:rsidRDefault="00E2357A" w:rsidP="002D3347">
            <w:pPr>
              <w:jc w:val="both"/>
              <w:rPr>
                <w:sz w:val="24"/>
                <w:szCs w:val="24"/>
                <w:lang w:val="sr-Latn-CS"/>
              </w:rPr>
            </w:pPr>
            <w:r>
              <w:rPr>
                <w:sz w:val="24"/>
                <w:szCs w:val="24"/>
                <w:lang w:val="sr-Cyrl-CS"/>
              </w:rPr>
              <w:t xml:space="preserve">Извештај о ВО раду за 2015./2016.  Годишњи план рада ПУ  </w:t>
            </w:r>
          </w:p>
          <w:p w:rsidR="00E2357A" w:rsidRDefault="00E2357A" w:rsidP="002D3347">
            <w:pPr>
              <w:jc w:val="both"/>
              <w:rPr>
                <w:sz w:val="24"/>
                <w:szCs w:val="24"/>
                <w:lang w:val="sr-Cyrl-CS"/>
              </w:rPr>
            </w:pPr>
            <w:r>
              <w:rPr>
                <w:sz w:val="24"/>
                <w:szCs w:val="24"/>
                <w:lang w:val="sr-Cyrl-CS"/>
              </w:rPr>
              <w:t>Предшколски програм</w:t>
            </w:r>
          </w:p>
          <w:p w:rsidR="00E2357A" w:rsidRDefault="00E2357A" w:rsidP="002D3347">
            <w:pPr>
              <w:jc w:val="both"/>
              <w:rPr>
                <w:sz w:val="24"/>
                <w:szCs w:val="24"/>
                <w:lang w:val="sr-Cyrl-CS"/>
              </w:rPr>
            </w:pPr>
            <w:r>
              <w:rPr>
                <w:sz w:val="24"/>
                <w:szCs w:val="24"/>
                <w:lang w:val="sr-Cyrl-CS"/>
              </w:rPr>
              <w:t>Извештај о самовредновању и Годишњи план самовредновања</w:t>
            </w:r>
          </w:p>
          <w:p w:rsidR="00E2357A" w:rsidRDefault="00E2357A" w:rsidP="002D3347">
            <w:pPr>
              <w:jc w:val="both"/>
              <w:rPr>
                <w:sz w:val="24"/>
                <w:szCs w:val="24"/>
                <w:lang w:val="sr-Cyrl-CS"/>
              </w:rPr>
            </w:pPr>
            <w:r>
              <w:rPr>
                <w:sz w:val="24"/>
                <w:szCs w:val="24"/>
                <w:lang w:val="sr-Cyrl-CS"/>
              </w:rPr>
              <w:t>Правилник за стручно усавршаванје-нови</w:t>
            </w:r>
          </w:p>
          <w:p w:rsidR="00E2357A" w:rsidRDefault="00E2357A" w:rsidP="002D3347">
            <w:pPr>
              <w:jc w:val="both"/>
              <w:rPr>
                <w:sz w:val="24"/>
                <w:szCs w:val="24"/>
                <w:lang w:val="sr-Cyrl-CS"/>
              </w:rPr>
            </w:pPr>
            <w:r>
              <w:rPr>
                <w:sz w:val="24"/>
                <w:szCs w:val="24"/>
                <w:lang w:val="sr-Cyrl-CS"/>
              </w:rPr>
              <w:t xml:space="preserve">Распоред радника за шк. 2016-2017. </w:t>
            </w:r>
          </w:p>
        </w:tc>
        <w:tc>
          <w:tcPr>
            <w:tcW w:w="2394" w:type="dxa"/>
          </w:tcPr>
          <w:p w:rsidR="00E2357A" w:rsidRDefault="00E2357A" w:rsidP="002D3347">
            <w:pPr>
              <w:rPr>
                <w:sz w:val="24"/>
                <w:szCs w:val="24"/>
                <w:lang w:val="sr-Cyrl-CS"/>
              </w:rPr>
            </w:pPr>
            <w:r>
              <w:rPr>
                <w:sz w:val="24"/>
                <w:szCs w:val="24"/>
                <w:lang w:val="sr-Cyrl-CS"/>
              </w:rPr>
              <w:t>Пленарно уз паур поинт презентације</w:t>
            </w:r>
          </w:p>
        </w:tc>
        <w:tc>
          <w:tcPr>
            <w:tcW w:w="2394" w:type="dxa"/>
          </w:tcPr>
          <w:p w:rsidR="00E2357A" w:rsidRDefault="00E2357A" w:rsidP="002D3347">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r w:rsidR="00E2357A" w:rsidRPr="00711000" w:rsidTr="00E2357A">
        <w:tc>
          <w:tcPr>
            <w:tcW w:w="2394" w:type="dxa"/>
          </w:tcPr>
          <w:p w:rsidR="00E2357A" w:rsidRDefault="00E2357A" w:rsidP="002D3347">
            <w:pPr>
              <w:rPr>
                <w:sz w:val="24"/>
                <w:szCs w:val="24"/>
                <w:lang w:val="sr-Cyrl-CS"/>
              </w:rPr>
            </w:pPr>
            <w:r>
              <w:rPr>
                <w:sz w:val="24"/>
                <w:szCs w:val="24"/>
                <w:lang w:val="sr-Latn-CS"/>
              </w:rPr>
              <w:t xml:space="preserve"> 2)</w:t>
            </w:r>
            <w:r>
              <w:rPr>
                <w:sz w:val="24"/>
                <w:szCs w:val="24"/>
                <w:lang w:val="sr-Cyrl-CS"/>
              </w:rPr>
              <w:t>01.03.2017.</w:t>
            </w:r>
          </w:p>
        </w:tc>
        <w:tc>
          <w:tcPr>
            <w:tcW w:w="2394" w:type="dxa"/>
          </w:tcPr>
          <w:p w:rsidR="00E2357A" w:rsidRDefault="00E2357A" w:rsidP="002D3347">
            <w:pPr>
              <w:rPr>
                <w:sz w:val="24"/>
                <w:szCs w:val="24"/>
                <w:lang w:val="sr-Cyrl-CS"/>
              </w:rPr>
            </w:pPr>
            <w:r>
              <w:rPr>
                <w:sz w:val="24"/>
                <w:szCs w:val="24"/>
                <w:lang w:val="sr-Cyrl-CS"/>
              </w:rPr>
              <w:t>Извештај о Екстерном вредновању Установе</w:t>
            </w:r>
          </w:p>
        </w:tc>
        <w:tc>
          <w:tcPr>
            <w:tcW w:w="2394" w:type="dxa"/>
          </w:tcPr>
          <w:p w:rsidR="00E2357A" w:rsidRDefault="00E2357A" w:rsidP="002D3347">
            <w:pPr>
              <w:rPr>
                <w:sz w:val="24"/>
                <w:szCs w:val="24"/>
                <w:lang w:val="sr-Cyrl-CS"/>
              </w:rPr>
            </w:pPr>
            <w:r>
              <w:rPr>
                <w:sz w:val="24"/>
                <w:szCs w:val="24"/>
                <w:lang w:val="sr-Cyrl-CS"/>
              </w:rPr>
              <w:t xml:space="preserve">Пленарно    </w:t>
            </w:r>
          </w:p>
        </w:tc>
        <w:tc>
          <w:tcPr>
            <w:tcW w:w="2394" w:type="dxa"/>
          </w:tcPr>
          <w:p w:rsidR="00E2357A" w:rsidRDefault="00E2357A" w:rsidP="002D3347">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r w:rsidR="00E2357A" w:rsidRPr="00711000" w:rsidTr="00E2357A">
        <w:tc>
          <w:tcPr>
            <w:tcW w:w="2394" w:type="dxa"/>
          </w:tcPr>
          <w:p w:rsidR="00E2357A" w:rsidRPr="00A73B2B" w:rsidRDefault="00E2357A" w:rsidP="002D3347">
            <w:pPr>
              <w:rPr>
                <w:sz w:val="24"/>
                <w:szCs w:val="24"/>
                <w:lang w:val="sr-Latn-CS"/>
              </w:rPr>
            </w:pPr>
            <w:r>
              <w:rPr>
                <w:sz w:val="24"/>
                <w:szCs w:val="24"/>
                <w:lang w:val="sr-Latn-CS"/>
              </w:rPr>
              <w:t>3)</w:t>
            </w:r>
            <w:r>
              <w:rPr>
                <w:sz w:val="24"/>
                <w:szCs w:val="24"/>
                <w:lang w:val="sr-Cyrl-CS"/>
              </w:rPr>
              <w:t xml:space="preserve"> 07.06.2017.</w:t>
            </w:r>
          </w:p>
        </w:tc>
        <w:tc>
          <w:tcPr>
            <w:tcW w:w="2394" w:type="dxa"/>
          </w:tcPr>
          <w:p w:rsidR="00E2357A" w:rsidRDefault="00E2357A" w:rsidP="002D3347">
            <w:pPr>
              <w:rPr>
                <w:sz w:val="24"/>
                <w:szCs w:val="24"/>
                <w:lang w:val="sr-Cyrl-CS"/>
              </w:rPr>
            </w:pPr>
            <w:r>
              <w:rPr>
                <w:sz w:val="24"/>
                <w:szCs w:val="24"/>
                <w:lang w:val="sr-Cyrl-CS"/>
              </w:rPr>
              <w:t>Упис и пријем деце  Извештај са Клинцијаде   Упознавање са процедурама и поступцома</w:t>
            </w:r>
          </w:p>
          <w:p w:rsidR="00E2357A" w:rsidRDefault="00E2357A" w:rsidP="002D3347">
            <w:pPr>
              <w:rPr>
                <w:sz w:val="24"/>
                <w:szCs w:val="24"/>
                <w:lang w:val="sr-Cyrl-CS"/>
              </w:rPr>
            </w:pPr>
            <w:r>
              <w:rPr>
                <w:sz w:val="24"/>
                <w:szCs w:val="24"/>
                <w:lang w:val="sr-Cyrl-CS"/>
              </w:rPr>
              <w:t>Информације</w:t>
            </w:r>
          </w:p>
        </w:tc>
        <w:tc>
          <w:tcPr>
            <w:tcW w:w="2394" w:type="dxa"/>
          </w:tcPr>
          <w:p w:rsidR="00E2357A" w:rsidRDefault="00E2357A" w:rsidP="002D3347">
            <w:pPr>
              <w:rPr>
                <w:sz w:val="24"/>
                <w:szCs w:val="24"/>
                <w:lang w:val="sr-Cyrl-CS"/>
              </w:rPr>
            </w:pPr>
            <w:r>
              <w:rPr>
                <w:sz w:val="24"/>
                <w:szCs w:val="24"/>
                <w:lang w:val="sr-Cyrl-CS"/>
              </w:rPr>
              <w:t>Пленарно</w:t>
            </w:r>
          </w:p>
        </w:tc>
        <w:tc>
          <w:tcPr>
            <w:tcW w:w="2394" w:type="dxa"/>
          </w:tcPr>
          <w:p w:rsidR="00E2357A" w:rsidRDefault="00E2357A" w:rsidP="002D3347">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bl>
    <w:p w:rsidR="00E2357A" w:rsidRPr="00F071E6" w:rsidRDefault="00E2357A" w:rsidP="00FB4510">
      <w:pPr>
        <w:pStyle w:val="NoSpacing"/>
        <w:jc w:val="both"/>
        <w:rPr>
          <w:rFonts w:ascii="Times New Roman" w:hAnsi="Times New Roman"/>
          <w:b/>
          <w:noProof/>
          <w:sz w:val="24"/>
          <w:szCs w:val="24"/>
          <w:lang w:val="sr-Cyrl-CS"/>
        </w:rPr>
      </w:pPr>
    </w:p>
    <w:tbl>
      <w:tblPr>
        <w:tblStyle w:val="TableGrid"/>
        <w:tblW w:w="0" w:type="auto"/>
        <w:tblLook w:val="04A0"/>
      </w:tblPr>
      <w:tblGrid>
        <w:gridCol w:w="2394"/>
        <w:gridCol w:w="2394"/>
        <w:gridCol w:w="2394"/>
        <w:gridCol w:w="2394"/>
      </w:tblGrid>
      <w:tr w:rsidR="00E2357A" w:rsidTr="00E2357A">
        <w:tc>
          <w:tcPr>
            <w:tcW w:w="2394" w:type="dxa"/>
          </w:tcPr>
          <w:p w:rsidR="00E2357A" w:rsidRPr="005F32D2" w:rsidRDefault="00E2357A" w:rsidP="002D3347">
            <w:pPr>
              <w:jc w:val="both"/>
              <w:rPr>
                <w:b/>
                <w:i/>
                <w:sz w:val="24"/>
                <w:szCs w:val="24"/>
              </w:rPr>
            </w:pPr>
            <w:r w:rsidRPr="005F32D2">
              <w:rPr>
                <w:b/>
                <w:i/>
                <w:sz w:val="24"/>
                <w:szCs w:val="24"/>
              </w:rPr>
              <w:t>Садржај праћења и вредновања</w:t>
            </w:r>
          </w:p>
        </w:tc>
        <w:tc>
          <w:tcPr>
            <w:tcW w:w="2394" w:type="dxa"/>
          </w:tcPr>
          <w:p w:rsidR="00E2357A" w:rsidRPr="005F32D2" w:rsidRDefault="00E2357A" w:rsidP="002D3347">
            <w:pPr>
              <w:jc w:val="both"/>
              <w:rPr>
                <w:b/>
                <w:i/>
                <w:sz w:val="24"/>
                <w:szCs w:val="24"/>
              </w:rPr>
            </w:pPr>
            <w:r w:rsidRPr="005F32D2">
              <w:rPr>
                <w:b/>
                <w:i/>
                <w:sz w:val="24"/>
                <w:szCs w:val="24"/>
              </w:rPr>
              <w:t>Начин праћења и вредновања</w:t>
            </w:r>
          </w:p>
        </w:tc>
        <w:tc>
          <w:tcPr>
            <w:tcW w:w="2394" w:type="dxa"/>
          </w:tcPr>
          <w:p w:rsidR="00E2357A" w:rsidRPr="005F32D2" w:rsidRDefault="00E2357A" w:rsidP="002D3347">
            <w:pPr>
              <w:jc w:val="both"/>
              <w:rPr>
                <w:b/>
                <w:i/>
                <w:sz w:val="24"/>
                <w:szCs w:val="24"/>
              </w:rPr>
            </w:pPr>
            <w:r w:rsidRPr="005F32D2">
              <w:rPr>
                <w:b/>
                <w:i/>
                <w:sz w:val="24"/>
                <w:szCs w:val="24"/>
              </w:rPr>
              <w:t>Време праћења и вредновања</w:t>
            </w:r>
          </w:p>
        </w:tc>
        <w:tc>
          <w:tcPr>
            <w:tcW w:w="2394" w:type="dxa"/>
          </w:tcPr>
          <w:p w:rsidR="00E2357A" w:rsidRPr="005F32D2" w:rsidRDefault="00E2357A" w:rsidP="002D3347">
            <w:pPr>
              <w:jc w:val="both"/>
              <w:rPr>
                <w:b/>
                <w:i/>
                <w:sz w:val="24"/>
                <w:szCs w:val="24"/>
              </w:rPr>
            </w:pPr>
            <w:r w:rsidRPr="005F32D2">
              <w:rPr>
                <w:b/>
                <w:i/>
                <w:sz w:val="24"/>
                <w:szCs w:val="24"/>
              </w:rPr>
              <w:t>Носиоци праћења и вредновања</w:t>
            </w:r>
          </w:p>
        </w:tc>
      </w:tr>
      <w:tr w:rsidR="001A30B6" w:rsidRPr="00711000" w:rsidTr="00E2357A">
        <w:tc>
          <w:tcPr>
            <w:tcW w:w="2394" w:type="dxa"/>
          </w:tcPr>
          <w:p w:rsidR="001A30B6" w:rsidRDefault="001A30B6" w:rsidP="002D3347">
            <w:pPr>
              <w:rPr>
                <w:sz w:val="24"/>
                <w:szCs w:val="24"/>
                <w:lang w:val="sr-Cyrl-CS"/>
              </w:rPr>
            </w:pPr>
            <w:r>
              <w:rPr>
                <w:sz w:val="24"/>
                <w:szCs w:val="24"/>
                <w:lang w:val="sr-Cyrl-CS"/>
              </w:rPr>
              <w:t xml:space="preserve">Актуелне теме важне за функционисање и рад Установе;   Применљивост садржаја у раду;  </w:t>
            </w:r>
          </w:p>
          <w:p w:rsidR="001A30B6" w:rsidRDefault="001A30B6" w:rsidP="002D3347">
            <w:pPr>
              <w:rPr>
                <w:sz w:val="24"/>
                <w:szCs w:val="24"/>
                <w:lang w:val="sr-Cyrl-CS"/>
              </w:rPr>
            </w:pPr>
            <w:r>
              <w:rPr>
                <w:sz w:val="24"/>
                <w:szCs w:val="24"/>
                <w:lang w:val="sr-Cyrl-CS"/>
              </w:rPr>
              <w:t>Договор и размена информација</w:t>
            </w:r>
          </w:p>
          <w:p w:rsidR="001A30B6" w:rsidRPr="00C85747" w:rsidRDefault="001A30B6" w:rsidP="002D3347">
            <w:pPr>
              <w:rPr>
                <w:sz w:val="24"/>
                <w:szCs w:val="24"/>
                <w:lang w:val="sr-Cyrl-CS"/>
              </w:rPr>
            </w:pPr>
            <w:r>
              <w:rPr>
                <w:sz w:val="24"/>
                <w:szCs w:val="24"/>
                <w:lang w:val="sr-Cyrl-CS"/>
              </w:rPr>
              <w:t>Обухват присутних васпитача</w:t>
            </w:r>
          </w:p>
        </w:tc>
        <w:tc>
          <w:tcPr>
            <w:tcW w:w="2394" w:type="dxa"/>
          </w:tcPr>
          <w:p w:rsidR="001A30B6" w:rsidRDefault="001A30B6" w:rsidP="002D3347">
            <w:pPr>
              <w:rPr>
                <w:sz w:val="24"/>
                <w:szCs w:val="24"/>
                <w:lang w:val="sr-Cyrl-CS"/>
              </w:rPr>
            </w:pPr>
            <w:r>
              <w:rPr>
                <w:sz w:val="24"/>
                <w:szCs w:val="24"/>
                <w:lang w:val="sr-Cyrl-CS"/>
              </w:rPr>
              <w:t xml:space="preserve">Усмена размена информација; </w:t>
            </w:r>
          </w:p>
          <w:p w:rsidR="001A30B6" w:rsidRDefault="001A30B6" w:rsidP="002D3347">
            <w:pPr>
              <w:rPr>
                <w:sz w:val="24"/>
                <w:szCs w:val="24"/>
                <w:lang w:val="sr-Cyrl-CS"/>
              </w:rPr>
            </w:pPr>
            <w:r>
              <w:rPr>
                <w:sz w:val="24"/>
                <w:szCs w:val="24"/>
                <w:lang w:val="sr-Cyrl-CS"/>
              </w:rPr>
              <w:t>Анализа записника;</w:t>
            </w:r>
          </w:p>
          <w:p w:rsidR="001A30B6" w:rsidRDefault="001A30B6" w:rsidP="002D3347">
            <w:pPr>
              <w:rPr>
                <w:sz w:val="24"/>
                <w:szCs w:val="24"/>
                <w:lang w:val="sr-Cyrl-CS"/>
              </w:rPr>
            </w:pPr>
            <w:r>
              <w:rPr>
                <w:sz w:val="24"/>
                <w:szCs w:val="24"/>
                <w:lang w:val="sr-Cyrl-CS"/>
              </w:rPr>
              <w:t>Евиденција присутних</w:t>
            </w:r>
          </w:p>
          <w:p w:rsidR="001A30B6" w:rsidRDefault="001A30B6" w:rsidP="002D3347">
            <w:pPr>
              <w:rPr>
                <w:sz w:val="24"/>
                <w:szCs w:val="24"/>
                <w:lang w:val="sr-Cyrl-CS"/>
              </w:rPr>
            </w:pPr>
            <w:r>
              <w:rPr>
                <w:sz w:val="24"/>
                <w:szCs w:val="24"/>
                <w:lang w:val="sr-Cyrl-CS"/>
              </w:rPr>
              <w:t>Размена информација на нивоу вртића</w:t>
            </w:r>
          </w:p>
        </w:tc>
        <w:tc>
          <w:tcPr>
            <w:tcW w:w="2394" w:type="dxa"/>
          </w:tcPr>
          <w:p w:rsidR="001A30B6" w:rsidRDefault="001A30B6" w:rsidP="002D3347">
            <w:pPr>
              <w:rPr>
                <w:sz w:val="24"/>
                <w:szCs w:val="24"/>
                <w:lang w:val="sr-Cyrl-CS"/>
              </w:rPr>
            </w:pPr>
            <w:r>
              <w:rPr>
                <w:sz w:val="24"/>
                <w:szCs w:val="24"/>
                <w:lang w:val="sr-Cyrl-CS"/>
              </w:rPr>
              <w:t>Током школске године</w:t>
            </w:r>
          </w:p>
        </w:tc>
        <w:tc>
          <w:tcPr>
            <w:tcW w:w="2394" w:type="dxa"/>
          </w:tcPr>
          <w:p w:rsidR="001A30B6" w:rsidRDefault="001A30B6" w:rsidP="002D3347">
            <w:pPr>
              <w:rPr>
                <w:sz w:val="24"/>
                <w:szCs w:val="24"/>
                <w:lang w:val="sr-Cyrl-CS"/>
              </w:rPr>
            </w:pPr>
            <w:r>
              <w:rPr>
                <w:sz w:val="24"/>
                <w:szCs w:val="24"/>
                <w:lang w:val="sr-Cyrl-CS"/>
              </w:rPr>
              <w:t>Директор, помоћници директора, стручни сарадници, васпитачи, мед. сестре</w:t>
            </w:r>
          </w:p>
        </w:tc>
      </w:tr>
    </w:tbl>
    <w:p w:rsidR="00FB4510" w:rsidRPr="00795835" w:rsidRDefault="00FB4510" w:rsidP="007722F0">
      <w:pPr>
        <w:spacing w:after="0"/>
        <w:rPr>
          <w:rFonts w:ascii="Times New Roman" w:hAnsi="Times New Roman" w:cs="Times New Roman"/>
          <w:sz w:val="24"/>
          <w:szCs w:val="24"/>
          <w:lang w:val="sr-Cyrl-CS"/>
        </w:rPr>
      </w:pPr>
    </w:p>
    <w:p w:rsidR="0025215E" w:rsidRPr="00795835" w:rsidRDefault="0025215E" w:rsidP="007722F0">
      <w:pPr>
        <w:spacing w:after="0"/>
        <w:rPr>
          <w:rFonts w:ascii="Times New Roman" w:hAnsi="Times New Roman" w:cs="Times New Roman"/>
          <w:sz w:val="24"/>
          <w:szCs w:val="24"/>
          <w:lang w:val="sr-Cyrl-CS"/>
        </w:rPr>
      </w:pPr>
    </w:p>
    <w:tbl>
      <w:tblPr>
        <w:tblStyle w:val="TableGrid"/>
        <w:tblW w:w="0" w:type="auto"/>
        <w:tblLook w:val="04A0"/>
      </w:tblPr>
      <w:tblGrid>
        <w:gridCol w:w="9576"/>
      </w:tblGrid>
      <w:tr w:rsidR="001A30B6" w:rsidRPr="00711000" w:rsidTr="001A30B6">
        <w:tc>
          <w:tcPr>
            <w:tcW w:w="9576" w:type="dxa"/>
          </w:tcPr>
          <w:p w:rsidR="001A30B6" w:rsidRPr="00795835" w:rsidRDefault="001A30B6" w:rsidP="007722F0">
            <w:pPr>
              <w:rPr>
                <w:sz w:val="24"/>
                <w:szCs w:val="24"/>
                <w:lang w:val="sr-Cyrl-CS"/>
              </w:rPr>
            </w:pPr>
            <w:r w:rsidRPr="005F32D2">
              <w:rPr>
                <w:b/>
                <w:i/>
                <w:sz w:val="24"/>
                <w:szCs w:val="24"/>
                <w:lang w:val="sr-Cyrl-CS"/>
              </w:rPr>
              <w:lastRenderedPageBreak/>
              <w:t>Резултати квантитативне и квалитативне анализе:</w:t>
            </w:r>
          </w:p>
        </w:tc>
      </w:tr>
      <w:tr w:rsidR="001A30B6" w:rsidRPr="00711000" w:rsidTr="001A30B6">
        <w:tc>
          <w:tcPr>
            <w:tcW w:w="9576" w:type="dxa"/>
          </w:tcPr>
          <w:p w:rsidR="001A30B6" w:rsidRPr="005F32D2" w:rsidRDefault="001A30B6" w:rsidP="007722F0">
            <w:pPr>
              <w:rPr>
                <w:b/>
                <w:i/>
                <w:sz w:val="24"/>
                <w:szCs w:val="24"/>
                <w:lang w:val="sr-Cyrl-CS"/>
              </w:rPr>
            </w:pPr>
            <w:r w:rsidRPr="00EC556C">
              <w:rPr>
                <w:sz w:val="24"/>
                <w:szCs w:val="24"/>
                <w:lang w:val="sr-Cyrl-CS"/>
              </w:rPr>
              <w:t>1)М. Јовићевић је представила Годишњи план рада Установе; Усвојен је Извештај и План рада;Директор Ј. Шимић је обавестио о финансијском стању у Установи;</w:t>
            </w:r>
          </w:p>
        </w:tc>
      </w:tr>
      <w:tr w:rsidR="001A30B6" w:rsidRPr="00711000" w:rsidTr="001A30B6">
        <w:tc>
          <w:tcPr>
            <w:tcW w:w="9576" w:type="dxa"/>
          </w:tcPr>
          <w:p w:rsidR="001A30B6" w:rsidRPr="00EC556C" w:rsidRDefault="001A30B6" w:rsidP="007722F0">
            <w:pPr>
              <w:rPr>
                <w:sz w:val="24"/>
                <w:szCs w:val="24"/>
                <w:lang w:val="sr-Cyrl-CS"/>
              </w:rPr>
            </w:pPr>
            <w:r w:rsidRPr="00EC556C">
              <w:rPr>
                <w:sz w:val="24"/>
                <w:szCs w:val="24"/>
                <w:lang w:val="sr-Cyrl-CS"/>
              </w:rPr>
              <w:t>2)</w:t>
            </w:r>
            <w:r>
              <w:rPr>
                <w:sz w:val="24"/>
                <w:szCs w:val="24"/>
                <w:lang w:val="sr-Cyrl-CS"/>
              </w:rPr>
              <w:t xml:space="preserve"> Директор ј. Шимић информисао о  кључним областима и стандардима екстерног вредновања, које је било током новембра месеца 2016.</w:t>
            </w:r>
          </w:p>
        </w:tc>
      </w:tr>
      <w:tr w:rsidR="001A30B6" w:rsidRPr="00711000" w:rsidTr="001A30B6">
        <w:tc>
          <w:tcPr>
            <w:tcW w:w="9576" w:type="dxa"/>
          </w:tcPr>
          <w:p w:rsidR="001A30B6" w:rsidRDefault="001A30B6" w:rsidP="001A30B6">
            <w:pPr>
              <w:rPr>
                <w:sz w:val="24"/>
                <w:szCs w:val="24"/>
                <w:lang w:val="sr-Cyrl-CS"/>
              </w:rPr>
            </w:pPr>
            <w:r w:rsidRPr="00EC556C">
              <w:rPr>
                <w:sz w:val="24"/>
                <w:szCs w:val="24"/>
                <w:lang w:val="sr-Cyrl-CS"/>
              </w:rPr>
              <w:t>3)</w:t>
            </w:r>
            <w:r>
              <w:rPr>
                <w:sz w:val="24"/>
                <w:szCs w:val="24"/>
                <w:lang w:val="sr-Cyrl-CS"/>
              </w:rPr>
              <w:t xml:space="preserve"> Представљени су резултати уписа, капацитет вртића.</w:t>
            </w:r>
          </w:p>
          <w:p w:rsidR="001A30B6" w:rsidRPr="00EC556C" w:rsidRDefault="001A30B6" w:rsidP="001A30B6">
            <w:pPr>
              <w:rPr>
                <w:sz w:val="24"/>
                <w:szCs w:val="24"/>
                <w:lang w:val="sr-Cyrl-CS"/>
              </w:rPr>
            </w:pPr>
            <w:r>
              <w:rPr>
                <w:sz w:val="24"/>
                <w:szCs w:val="24"/>
                <w:lang w:val="sr-Cyrl-CS"/>
              </w:rPr>
              <w:t>Колеге су упознате са одређеним процедурама у Установи.</w:t>
            </w:r>
          </w:p>
          <w:p w:rsidR="001A30B6" w:rsidRDefault="001A30B6" w:rsidP="001A30B6">
            <w:pPr>
              <w:rPr>
                <w:sz w:val="24"/>
                <w:szCs w:val="24"/>
                <w:lang w:val="sr-Cyrl-CS"/>
              </w:rPr>
            </w:pPr>
            <w:r>
              <w:rPr>
                <w:sz w:val="24"/>
                <w:szCs w:val="24"/>
              </w:rPr>
              <w:t>M</w:t>
            </w:r>
            <w:r w:rsidRPr="0000282D">
              <w:rPr>
                <w:sz w:val="24"/>
                <w:szCs w:val="24"/>
                <w:lang w:val="sr-Cyrl-CS"/>
              </w:rPr>
              <w:t>ирјана Гуриновић је представила резултате уписа</w:t>
            </w:r>
            <w:r>
              <w:rPr>
                <w:sz w:val="24"/>
                <w:szCs w:val="24"/>
                <w:lang w:val="sr-Cyrl-CS"/>
              </w:rPr>
              <w:t>.</w:t>
            </w:r>
          </w:p>
          <w:p w:rsidR="001A30B6" w:rsidRPr="0000282D" w:rsidRDefault="001A30B6" w:rsidP="001A30B6">
            <w:pPr>
              <w:rPr>
                <w:sz w:val="24"/>
                <w:szCs w:val="24"/>
                <w:lang w:val="sr-Cyrl-CS"/>
              </w:rPr>
            </w:pPr>
            <w:r>
              <w:rPr>
                <w:sz w:val="24"/>
                <w:szCs w:val="24"/>
                <w:lang w:val="sr-Cyrl-CS"/>
              </w:rPr>
              <w:t>Љубица Сутуровић је дала кратак извештај о Клинцијади.</w:t>
            </w:r>
          </w:p>
          <w:p w:rsidR="001A30B6" w:rsidRDefault="001A30B6" w:rsidP="001A30B6">
            <w:pPr>
              <w:rPr>
                <w:sz w:val="24"/>
                <w:szCs w:val="24"/>
                <w:lang w:val="sr-Cyrl-CS"/>
              </w:rPr>
            </w:pPr>
            <w:r>
              <w:rPr>
                <w:sz w:val="24"/>
                <w:szCs w:val="24"/>
                <w:lang w:val="sr-Cyrl-CS"/>
              </w:rPr>
              <w:t>Директор Јашо Шимић је говорио о радној недељи, да предстоји обилазак вртића од стране помоћника директора,да даје један слободан дан учесницима Клинцијаде.</w:t>
            </w:r>
          </w:p>
          <w:p w:rsidR="001A30B6" w:rsidRDefault="001A30B6" w:rsidP="001A30B6">
            <w:pPr>
              <w:rPr>
                <w:sz w:val="24"/>
                <w:szCs w:val="24"/>
                <w:lang w:val="sr-Cyrl-CS"/>
              </w:rPr>
            </w:pPr>
          </w:p>
          <w:p w:rsidR="001A30B6" w:rsidRDefault="001A30B6" w:rsidP="001A30B6">
            <w:pPr>
              <w:rPr>
                <w:sz w:val="24"/>
                <w:szCs w:val="24"/>
                <w:lang w:val="sr-Cyrl-CS"/>
              </w:rPr>
            </w:pPr>
            <w:r w:rsidRPr="002F5C6A">
              <w:rPr>
                <w:sz w:val="24"/>
                <w:szCs w:val="24"/>
                <w:lang w:val="sr-Cyrl-CS"/>
              </w:rPr>
              <w:t xml:space="preserve">У току </w:t>
            </w:r>
            <w:r>
              <w:rPr>
                <w:sz w:val="24"/>
                <w:szCs w:val="24"/>
                <w:lang w:val="sr-Cyrl-CS"/>
              </w:rPr>
              <w:t>школске године одржана су три Васпитно - образовна већа.  Списак присутних васпитача као и записници са састанака се налазе у документацији на нивоу Установе. План рада Васпитно - образовног већа и извештаји о реализацији активности се налази у Годишњем плану рада Установе и Годишњем Извештају о раду Установе.</w:t>
            </w:r>
          </w:p>
          <w:p w:rsidR="001A30B6" w:rsidRPr="00EC556C" w:rsidRDefault="001A30B6" w:rsidP="001A30B6">
            <w:pPr>
              <w:rPr>
                <w:sz w:val="24"/>
                <w:szCs w:val="24"/>
                <w:lang w:val="sr-Cyrl-CS"/>
              </w:rPr>
            </w:pPr>
            <w:r>
              <w:rPr>
                <w:sz w:val="24"/>
                <w:szCs w:val="24"/>
                <w:lang w:val="sr-Cyrl-CS"/>
              </w:rPr>
              <w:t>Васпитачи сматрају корисним окупљање на овај начин, договор и размену информација.</w:t>
            </w:r>
          </w:p>
        </w:tc>
      </w:tr>
    </w:tbl>
    <w:p w:rsidR="000312A1" w:rsidRPr="00795835" w:rsidRDefault="000312A1" w:rsidP="007722F0">
      <w:pPr>
        <w:spacing w:after="0"/>
        <w:rPr>
          <w:rFonts w:ascii="Times New Roman" w:hAnsi="Times New Roman" w:cs="Times New Roman"/>
          <w:sz w:val="24"/>
          <w:szCs w:val="24"/>
          <w:lang w:val="sr-Cyrl-CS"/>
        </w:rPr>
      </w:pPr>
    </w:p>
    <w:p w:rsidR="00455952" w:rsidRPr="00F56617" w:rsidRDefault="000312A1" w:rsidP="007722F0">
      <w:pPr>
        <w:spacing w:after="0"/>
        <w:rPr>
          <w:rFonts w:ascii="Times New Roman" w:hAnsi="Times New Roman" w:cs="Times New Roman"/>
          <w:b/>
          <w:bCs/>
          <w:i/>
          <w:spacing w:val="-10"/>
          <w:sz w:val="24"/>
          <w:szCs w:val="24"/>
          <w:lang w:val="ru-RU"/>
        </w:rPr>
      </w:pPr>
      <w:r w:rsidRPr="00F56617">
        <w:rPr>
          <w:rFonts w:ascii="Times New Roman" w:hAnsi="Times New Roman" w:cs="Times New Roman"/>
          <w:b/>
          <w:bCs/>
          <w:i/>
          <w:spacing w:val="-10"/>
          <w:sz w:val="24"/>
          <w:szCs w:val="24"/>
          <w:lang w:val="ru-RU"/>
        </w:rPr>
        <w:t>6.1.1. б) Извештај о реализацји програма рада Педагошког колегијума</w:t>
      </w:r>
    </w:p>
    <w:p w:rsidR="000312A1" w:rsidRDefault="000312A1" w:rsidP="007722F0">
      <w:pPr>
        <w:spacing w:after="0"/>
        <w:rPr>
          <w:rFonts w:ascii="Times New Roman" w:hAnsi="Times New Roman" w:cs="Times New Roman"/>
          <w:b/>
          <w:bCs/>
          <w:spacing w:val="-10"/>
          <w:sz w:val="24"/>
          <w:szCs w:val="24"/>
          <w:lang w:val="ru-RU"/>
        </w:rPr>
      </w:pPr>
    </w:p>
    <w:p w:rsidR="000312A1" w:rsidRPr="00CE06E3" w:rsidRDefault="000312A1" w:rsidP="000312A1">
      <w:pPr>
        <w:pStyle w:val="NoSpacing"/>
        <w:jc w:val="both"/>
        <w:rPr>
          <w:rFonts w:ascii="Times New Roman" w:hAnsi="Times New Roman"/>
          <w:noProof/>
          <w:sz w:val="24"/>
          <w:szCs w:val="24"/>
          <w:lang w:val="sr-Cyrl-CS"/>
        </w:rPr>
      </w:pPr>
      <w:r w:rsidRPr="00CE06E3">
        <w:rPr>
          <w:rFonts w:ascii="Times New Roman" w:hAnsi="Times New Roman"/>
          <w:noProof/>
          <w:sz w:val="24"/>
          <w:szCs w:val="24"/>
          <w:lang w:val="sr-Cyrl-CS"/>
        </w:rPr>
        <w:t>Координатор: Снежана Флего, помоћник директора-саветник;</w:t>
      </w:r>
    </w:p>
    <w:p w:rsidR="000312A1" w:rsidRPr="00795835" w:rsidRDefault="000312A1" w:rsidP="007722F0">
      <w:pPr>
        <w:spacing w:after="0"/>
        <w:rPr>
          <w:rFonts w:ascii="Times New Roman" w:hAnsi="Times New Roman" w:cs="Times New Roman"/>
          <w:sz w:val="24"/>
          <w:szCs w:val="24"/>
          <w:lang w:val="ru-RU"/>
        </w:rPr>
      </w:pPr>
    </w:p>
    <w:tbl>
      <w:tblPr>
        <w:tblStyle w:val="TableGrid"/>
        <w:tblW w:w="0" w:type="auto"/>
        <w:tblLook w:val="04A0"/>
      </w:tblPr>
      <w:tblGrid>
        <w:gridCol w:w="2394"/>
        <w:gridCol w:w="2394"/>
        <w:gridCol w:w="2394"/>
        <w:gridCol w:w="2394"/>
      </w:tblGrid>
      <w:tr w:rsidR="000312A1" w:rsidRPr="000312A1" w:rsidTr="000312A1">
        <w:tc>
          <w:tcPr>
            <w:tcW w:w="2394" w:type="dxa"/>
          </w:tcPr>
          <w:p w:rsidR="000312A1" w:rsidRPr="000312A1" w:rsidRDefault="000312A1" w:rsidP="002D3347">
            <w:pPr>
              <w:rPr>
                <w:b/>
                <w:i/>
                <w:sz w:val="24"/>
                <w:szCs w:val="24"/>
                <w:lang w:val="sr-Cyrl-CS"/>
              </w:rPr>
            </w:pPr>
            <w:r w:rsidRPr="000312A1">
              <w:rPr>
                <w:b/>
                <w:i/>
                <w:sz w:val="24"/>
                <w:szCs w:val="24"/>
                <w:lang w:val="sr-Cyrl-CS"/>
              </w:rPr>
              <w:t>Време реализације</w:t>
            </w:r>
          </w:p>
        </w:tc>
        <w:tc>
          <w:tcPr>
            <w:tcW w:w="2394" w:type="dxa"/>
          </w:tcPr>
          <w:p w:rsidR="000312A1" w:rsidRPr="000312A1" w:rsidRDefault="000312A1" w:rsidP="002D3347">
            <w:pPr>
              <w:rPr>
                <w:b/>
                <w:i/>
                <w:sz w:val="24"/>
                <w:szCs w:val="24"/>
                <w:lang w:val="sr-Cyrl-CS"/>
              </w:rPr>
            </w:pPr>
            <w:r w:rsidRPr="000312A1">
              <w:rPr>
                <w:b/>
                <w:i/>
                <w:sz w:val="24"/>
                <w:szCs w:val="24"/>
                <w:lang w:val="sr-Cyrl-CS"/>
              </w:rPr>
              <w:t>Активност/теме</w:t>
            </w:r>
          </w:p>
        </w:tc>
        <w:tc>
          <w:tcPr>
            <w:tcW w:w="2394" w:type="dxa"/>
          </w:tcPr>
          <w:p w:rsidR="000312A1" w:rsidRPr="000312A1" w:rsidRDefault="000312A1" w:rsidP="002D3347">
            <w:pPr>
              <w:rPr>
                <w:b/>
                <w:i/>
                <w:sz w:val="24"/>
                <w:szCs w:val="24"/>
                <w:lang w:val="sr-Cyrl-CS"/>
              </w:rPr>
            </w:pPr>
            <w:r w:rsidRPr="000312A1">
              <w:rPr>
                <w:b/>
                <w:i/>
                <w:sz w:val="24"/>
                <w:szCs w:val="24"/>
                <w:lang w:val="sr-Cyrl-CS"/>
              </w:rPr>
              <w:t>Начин реализације</w:t>
            </w:r>
          </w:p>
        </w:tc>
        <w:tc>
          <w:tcPr>
            <w:tcW w:w="2394" w:type="dxa"/>
          </w:tcPr>
          <w:p w:rsidR="000312A1" w:rsidRPr="000312A1" w:rsidRDefault="000312A1" w:rsidP="002D3347">
            <w:pPr>
              <w:rPr>
                <w:b/>
                <w:i/>
                <w:sz w:val="24"/>
                <w:szCs w:val="24"/>
                <w:lang w:val="sr-Cyrl-CS"/>
              </w:rPr>
            </w:pPr>
            <w:r w:rsidRPr="000312A1">
              <w:rPr>
                <w:b/>
                <w:i/>
                <w:sz w:val="24"/>
                <w:szCs w:val="24"/>
                <w:lang w:val="sr-Cyrl-CS"/>
              </w:rPr>
              <w:t>Носиоци реализације</w:t>
            </w:r>
          </w:p>
        </w:tc>
      </w:tr>
      <w:tr w:rsidR="00CB222B" w:rsidRPr="00711000" w:rsidTr="000312A1">
        <w:tc>
          <w:tcPr>
            <w:tcW w:w="2394" w:type="dxa"/>
          </w:tcPr>
          <w:p w:rsidR="00CB222B" w:rsidRPr="00EB7999" w:rsidRDefault="00CB222B" w:rsidP="002D3347">
            <w:pPr>
              <w:rPr>
                <w:sz w:val="24"/>
                <w:szCs w:val="24"/>
                <w:lang w:val="sr-Latn-CS"/>
              </w:rPr>
            </w:pPr>
            <w:r>
              <w:rPr>
                <w:sz w:val="24"/>
                <w:szCs w:val="24"/>
                <w:lang w:val="sr-Latn-CS"/>
              </w:rPr>
              <w:t>1)08.11.2017.</w:t>
            </w:r>
          </w:p>
        </w:tc>
        <w:tc>
          <w:tcPr>
            <w:tcW w:w="2394" w:type="dxa"/>
          </w:tcPr>
          <w:p w:rsidR="00CB222B" w:rsidRPr="00B72252" w:rsidRDefault="00CB222B" w:rsidP="002D3347">
            <w:pPr>
              <w:jc w:val="both"/>
              <w:rPr>
                <w:sz w:val="24"/>
                <w:szCs w:val="24"/>
                <w:lang w:val="sr-Cyrl-CS"/>
              </w:rPr>
            </w:pPr>
            <w:r>
              <w:rPr>
                <w:sz w:val="24"/>
                <w:szCs w:val="24"/>
                <w:lang w:val="sr-Cyrl-CS"/>
              </w:rPr>
              <w:t>Информације о раду Тимова, Актива и Радних група</w:t>
            </w:r>
          </w:p>
          <w:p w:rsidR="00CB222B" w:rsidRPr="00EB7999" w:rsidRDefault="00CB222B" w:rsidP="002D3347">
            <w:pPr>
              <w:jc w:val="both"/>
              <w:rPr>
                <w:sz w:val="24"/>
                <w:szCs w:val="24"/>
                <w:lang w:val="sr-Cyrl-CS"/>
              </w:rPr>
            </w:pPr>
            <w:r>
              <w:rPr>
                <w:sz w:val="24"/>
                <w:szCs w:val="24"/>
                <w:lang w:val="sr-Cyrl-CS"/>
              </w:rPr>
              <w:t>Информације о активностима у Установи и ван ње</w:t>
            </w:r>
          </w:p>
        </w:tc>
        <w:tc>
          <w:tcPr>
            <w:tcW w:w="2394" w:type="dxa"/>
          </w:tcPr>
          <w:p w:rsidR="00CB222B" w:rsidRDefault="00CB222B" w:rsidP="002D3347">
            <w:pPr>
              <w:rPr>
                <w:sz w:val="24"/>
                <w:szCs w:val="24"/>
                <w:lang w:val="sr-Cyrl-CS"/>
              </w:rPr>
            </w:pPr>
            <w:r>
              <w:rPr>
                <w:sz w:val="24"/>
                <w:szCs w:val="24"/>
                <w:lang w:val="sr-Cyrl-CS"/>
              </w:rPr>
              <w:t xml:space="preserve">Пленарно </w:t>
            </w:r>
          </w:p>
        </w:tc>
        <w:tc>
          <w:tcPr>
            <w:tcW w:w="2394" w:type="dxa"/>
          </w:tcPr>
          <w:p w:rsidR="00CB222B" w:rsidRDefault="00CB222B" w:rsidP="002D3347">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r w:rsidR="00CB222B" w:rsidRPr="00711000" w:rsidTr="000312A1">
        <w:tc>
          <w:tcPr>
            <w:tcW w:w="2394" w:type="dxa"/>
          </w:tcPr>
          <w:p w:rsidR="00CB222B" w:rsidRDefault="00CB222B" w:rsidP="002D3347">
            <w:pPr>
              <w:rPr>
                <w:sz w:val="24"/>
                <w:szCs w:val="24"/>
                <w:lang w:val="sr-Cyrl-CS"/>
              </w:rPr>
            </w:pPr>
            <w:r>
              <w:rPr>
                <w:sz w:val="24"/>
                <w:szCs w:val="24"/>
                <w:lang w:val="sr-Latn-CS"/>
              </w:rPr>
              <w:t>2)</w:t>
            </w:r>
            <w:r>
              <w:rPr>
                <w:sz w:val="24"/>
                <w:szCs w:val="24"/>
                <w:lang w:val="sr-Cyrl-CS"/>
              </w:rPr>
              <w:t>16.01.2017.</w:t>
            </w:r>
          </w:p>
        </w:tc>
        <w:tc>
          <w:tcPr>
            <w:tcW w:w="2394" w:type="dxa"/>
          </w:tcPr>
          <w:p w:rsidR="00CB222B" w:rsidRPr="00141FC0" w:rsidRDefault="00CB222B" w:rsidP="002D3347">
            <w:pPr>
              <w:rPr>
                <w:sz w:val="24"/>
                <w:szCs w:val="24"/>
                <w:lang w:val="sr-Cyrl-CS"/>
              </w:rPr>
            </w:pPr>
            <w:r>
              <w:rPr>
                <w:sz w:val="24"/>
                <w:szCs w:val="24"/>
                <w:lang w:val="sr-Cyrl-CS"/>
              </w:rPr>
              <w:t>Информације о екстерној евалуацији</w:t>
            </w:r>
          </w:p>
          <w:p w:rsidR="00CB222B" w:rsidRPr="00A971C7" w:rsidRDefault="00CB222B" w:rsidP="002D3347">
            <w:pPr>
              <w:rPr>
                <w:sz w:val="24"/>
                <w:szCs w:val="24"/>
                <w:lang w:val="sr-Latn-CS"/>
              </w:rPr>
            </w:pPr>
          </w:p>
          <w:p w:rsidR="00CB222B" w:rsidRDefault="00CB222B" w:rsidP="002D3347">
            <w:pPr>
              <w:rPr>
                <w:sz w:val="24"/>
                <w:szCs w:val="24"/>
                <w:lang w:val="sr-Cyrl-CS"/>
              </w:rPr>
            </w:pPr>
          </w:p>
        </w:tc>
        <w:tc>
          <w:tcPr>
            <w:tcW w:w="2394" w:type="dxa"/>
          </w:tcPr>
          <w:p w:rsidR="00CB222B" w:rsidRDefault="00CB222B" w:rsidP="002D3347">
            <w:pPr>
              <w:rPr>
                <w:sz w:val="24"/>
                <w:szCs w:val="24"/>
                <w:lang w:val="sr-Cyrl-CS"/>
              </w:rPr>
            </w:pPr>
            <w:r>
              <w:rPr>
                <w:sz w:val="24"/>
                <w:szCs w:val="24"/>
                <w:lang w:val="sr-Cyrl-CS"/>
              </w:rPr>
              <w:t xml:space="preserve">Пленарно    </w:t>
            </w:r>
          </w:p>
        </w:tc>
        <w:tc>
          <w:tcPr>
            <w:tcW w:w="2394" w:type="dxa"/>
          </w:tcPr>
          <w:p w:rsidR="00CB222B" w:rsidRDefault="00CB222B" w:rsidP="002D3347">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r w:rsidR="00CB222B" w:rsidRPr="00711000" w:rsidTr="000312A1">
        <w:tc>
          <w:tcPr>
            <w:tcW w:w="2394" w:type="dxa"/>
          </w:tcPr>
          <w:p w:rsidR="00CB222B" w:rsidRDefault="00CB222B" w:rsidP="002D3347">
            <w:pPr>
              <w:rPr>
                <w:sz w:val="24"/>
                <w:szCs w:val="24"/>
                <w:lang w:val="sr-Cyrl-CS"/>
              </w:rPr>
            </w:pPr>
            <w:r>
              <w:rPr>
                <w:sz w:val="24"/>
                <w:szCs w:val="24"/>
                <w:lang w:val="sr-Latn-CS"/>
              </w:rPr>
              <w:t>3)</w:t>
            </w:r>
            <w:r>
              <w:rPr>
                <w:sz w:val="24"/>
                <w:szCs w:val="24"/>
                <w:lang w:val="sr-Cyrl-CS"/>
              </w:rPr>
              <w:t>15.05.2016.</w:t>
            </w:r>
          </w:p>
          <w:p w:rsidR="00CB222B" w:rsidRDefault="00CB222B" w:rsidP="002D3347">
            <w:pPr>
              <w:rPr>
                <w:sz w:val="24"/>
                <w:szCs w:val="24"/>
                <w:lang w:val="sr-Cyrl-CS"/>
              </w:rPr>
            </w:pPr>
          </w:p>
        </w:tc>
        <w:tc>
          <w:tcPr>
            <w:tcW w:w="2394" w:type="dxa"/>
          </w:tcPr>
          <w:p w:rsidR="00CB222B" w:rsidRDefault="00CB222B" w:rsidP="002D3347">
            <w:pPr>
              <w:rPr>
                <w:sz w:val="24"/>
                <w:szCs w:val="24"/>
                <w:lang w:val="sr-Cyrl-CS"/>
              </w:rPr>
            </w:pPr>
            <w:r>
              <w:rPr>
                <w:sz w:val="24"/>
                <w:szCs w:val="24"/>
                <w:lang w:val="sr-Cyrl-CS"/>
              </w:rPr>
              <w:t>Информације о Годишњем Извештају и Годишњем Плану</w:t>
            </w:r>
          </w:p>
          <w:p w:rsidR="00CB222B" w:rsidRDefault="00CB222B" w:rsidP="002D3347">
            <w:pPr>
              <w:rPr>
                <w:sz w:val="24"/>
                <w:szCs w:val="24"/>
                <w:lang w:val="sr-Cyrl-CS"/>
              </w:rPr>
            </w:pPr>
            <w:r>
              <w:rPr>
                <w:sz w:val="24"/>
                <w:szCs w:val="24"/>
                <w:lang w:val="sr-Cyrl-CS"/>
              </w:rPr>
              <w:t xml:space="preserve">Стручно усавршавање мед. сестара-васпитача и </w:t>
            </w:r>
            <w:r>
              <w:rPr>
                <w:sz w:val="24"/>
                <w:szCs w:val="24"/>
                <w:lang w:val="sr-Cyrl-CS"/>
              </w:rPr>
              <w:lastRenderedPageBreak/>
              <w:t>васпитача, питања и предлози</w:t>
            </w:r>
          </w:p>
        </w:tc>
        <w:tc>
          <w:tcPr>
            <w:tcW w:w="2394" w:type="dxa"/>
          </w:tcPr>
          <w:p w:rsidR="00CB222B" w:rsidRDefault="00CB222B" w:rsidP="002D3347">
            <w:pPr>
              <w:rPr>
                <w:sz w:val="24"/>
                <w:szCs w:val="24"/>
                <w:lang w:val="sr-Cyrl-CS"/>
              </w:rPr>
            </w:pPr>
            <w:r>
              <w:rPr>
                <w:sz w:val="24"/>
                <w:szCs w:val="24"/>
                <w:lang w:val="sr-Cyrl-CS"/>
              </w:rPr>
              <w:lastRenderedPageBreak/>
              <w:t xml:space="preserve">  Пленарно</w:t>
            </w:r>
          </w:p>
        </w:tc>
        <w:tc>
          <w:tcPr>
            <w:tcW w:w="2394" w:type="dxa"/>
          </w:tcPr>
          <w:p w:rsidR="00CB222B" w:rsidRDefault="00CB222B" w:rsidP="002D3347">
            <w:pPr>
              <w:rPr>
                <w:sz w:val="24"/>
                <w:szCs w:val="24"/>
                <w:lang w:val="sr-Cyrl-CS"/>
              </w:rPr>
            </w:pPr>
            <w:r>
              <w:rPr>
                <w:sz w:val="24"/>
                <w:szCs w:val="24"/>
                <w:lang w:val="sr-Cyrl-CS"/>
              </w:rPr>
              <w:t>Директор, помоћници директора, представници стручног већа, тимова, представници актива</w:t>
            </w:r>
          </w:p>
        </w:tc>
      </w:tr>
      <w:tr w:rsidR="00CB222B" w:rsidRPr="00711000" w:rsidTr="000312A1">
        <w:tc>
          <w:tcPr>
            <w:tcW w:w="2394" w:type="dxa"/>
          </w:tcPr>
          <w:p w:rsidR="00CB222B" w:rsidRPr="003C3E6E" w:rsidRDefault="00CB222B" w:rsidP="002D3347">
            <w:pPr>
              <w:rPr>
                <w:sz w:val="24"/>
                <w:szCs w:val="24"/>
                <w:lang w:val="sr-Cyrl-CS"/>
              </w:rPr>
            </w:pPr>
            <w:r>
              <w:rPr>
                <w:sz w:val="24"/>
                <w:szCs w:val="24"/>
                <w:lang w:val="sr-Cyrl-CS"/>
              </w:rPr>
              <w:lastRenderedPageBreak/>
              <w:t>4.)15.06.2017.</w:t>
            </w:r>
          </w:p>
        </w:tc>
        <w:tc>
          <w:tcPr>
            <w:tcW w:w="2394" w:type="dxa"/>
          </w:tcPr>
          <w:p w:rsidR="00CB222B" w:rsidRDefault="00CB222B" w:rsidP="002D3347">
            <w:pPr>
              <w:rPr>
                <w:sz w:val="24"/>
                <w:szCs w:val="24"/>
                <w:lang w:val="sr-Cyrl-CS"/>
              </w:rPr>
            </w:pPr>
            <w:r>
              <w:rPr>
                <w:sz w:val="24"/>
                <w:szCs w:val="24"/>
                <w:lang w:val="sr-Cyrl-CS"/>
              </w:rPr>
              <w:t>Извештај о реализацији Развојног плана</w:t>
            </w:r>
          </w:p>
          <w:p w:rsidR="00CB222B" w:rsidRDefault="00CB222B" w:rsidP="002D3347">
            <w:pPr>
              <w:rPr>
                <w:sz w:val="24"/>
                <w:szCs w:val="24"/>
                <w:lang w:val="sr-Cyrl-CS"/>
              </w:rPr>
            </w:pPr>
            <w:r>
              <w:rPr>
                <w:sz w:val="24"/>
                <w:szCs w:val="24"/>
                <w:lang w:val="sr-Cyrl-CS"/>
              </w:rPr>
              <w:t>План Развијног плана</w:t>
            </w:r>
          </w:p>
        </w:tc>
        <w:tc>
          <w:tcPr>
            <w:tcW w:w="2394" w:type="dxa"/>
          </w:tcPr>
          <w:p w:rsidR="00CB222B" w:rsidRDefault="00CB222B" w:rsidP="002D3347">
            <w:pPr>
              <w:rPr>
                <w:sz w:val="24"/>
                <w:szCs w:val="24"/>
                <w:lang w:val="sr-Cyrl-CS"/>
              </w:rPr>
            </w:pPr>
            <w:r>
              <w:rPr>
                <w:sz w:val="24"/>
                <w:szCs w:val="24"/>
                <w:lang w:val="sr-Cyrl-CS"/>
              </w:rPr>
              <w:t>Пленарно</w:t>
            </w:r>
          </w:p>
        </w:tc>
        <w:tc>
          <w:tcPr>
            <w:tcW w:w="2394" w:type="dxa"/>
          </w:tcPr>
          <w:p w:rsidR="00CB222B" w:rsidRDefault="00CB222B" w:rsidP="002D3347">
            <w:pPr>
              <w:rPr>
                <w:sz w:val="24"/>
                <w:szCs w:val="24"/>
                <w:lang w:val="sr-Cyrl-CS"/>
              </w:rPr>
            </w:pPr>
            <w:r>
              <w:rPr>
                <w:sz w:val="24"/>
                <w:szCs w:val="24"/>
                <w:lang w:val="sr-Cyrl-CS"/>
              </w:rPr>
              <w:t xml:space="preserve">Сви стручни сарадници, Директор, Помоћници директора представници актива, </w:t>
            </w:r>
          </w:p>
        </w:tc>
      </w:tr>
    </w:tbl>
    <w:p w:rsidR="000312A1" w:rsidRPr="00795835" w:rsidRDefault="000312A1" w:rsidP="007722F0">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CB222B" w:rsidTr="00CB222B">
        <w:tc>
          <w:tcPr>
            <w:tcW w:w="2394" w:type="dxa"/>
          </w:tcPr>
          <w:p w:rsidR="00CB222B" w:rsidRPr="005F32D2" w:rsidRDefault="00CB222B" w:rsidP="002D3347">
            <w:pPr>
              <w:jc w:val="both"/>
              <w:rPr>
                <w:b/>
                <w:i/>
                <w:sz w:val="24"/>
                <w:szCs w:val="24"/>
              </w:rPr>
            </w:pPr>
            <w:r w:rsidRPr="005F32D2">
              <w:rPr>
                <w:b/>
                <w:i/>
                <w:sz w:val="24"/>
                <w:szCs w:val="24"/>
              </w:rPr>
              <w:t>Садржај праћења и вредновања</w:t>
            </w:r>
          </w:p>
        </w:tc>
        <w:tc>
          <w:tcPr>
            <w:tcW w:w="2394" w:type="dxa"/>
          </w:tcPr>
          <w:p w:rsidR="00CB222B" w:rsidRPr="005F32D2" w:rsidRDefault="00CB222B" w:rsidP="002D3347">
            <w:pPr>
              <w:jc w:val="both"/>
              <w:rPr>
                <w:b/>
                <w:i/>
                <w:sz w:val="24"/>
                <w:szCs w:val="24"/>
              </w:rPr>
            </w:pPr>
            <w:r w:rsidRPr="005F32D2">
              <w:rPr>
                <w:b/>
                <w:i/>
                <w:sz w:val="24"/>
                <w:szCs w:val="24"/>
              </w:rPr>
              <w:t>Начин праћења и вредновања</w:t>
            </w:r>
          </w:p>
        </w:tc>
        <w:tc>
          <w:tcPr>
            <w:tcW w:w="2394" w:type="dxa"/>
          </w:tcPr>
          <w:p w:rsidR="00CB222B" w:rsidRPr="005F32D2" w:rsidRDefault="00CB222B" w:rsidP="002D3347">
            <w:pPr>
              <w:jc w:val="both"/>
              <w:rPr>
                <w:b/>
                <w:i/>
                <w:sz w:val="24"/>
                <w:szCs w:val="24"/>
              </w:rPr>
            </w:pPr>
            <w:r w:rsidRPr="005F32D2">
              <w:rPr>
                <w:b/>
                <w:i/>
                <w:sz w:val="24"/>
                <w:szCs w:val="24"/>
              </w:rPr>
              <w:t>Време праћења и вредновања</w:t>
            </w:r>
          </w:p>
        </w:tc>
        <w:tc>
          <w:tcPr>
            <w:tcW w:w="2394" w:type="dxa"/>
          </w:tcPr>
          <w:p w:rsidR="00CB222B" w:rsidRPr="005F32D2" w:rsidRDefault="00CB222B" w:rsidP="002D3347">
            <w:pPr>
              <w:jc w:val="both"/>
              <w:rPr>
                <w:b/>
                <w:i/>
                <w:sz w:val="24"/>
                <w:szCs w:val="24"/>
              </w:rPr>
            </w:pPr>
            <w:r w:rsidRPr="005F32D2">
              <w:rPr>
                <w:b/>
                <w:i/>
                <w:sz w:val="24"/>
                <w:szCs w:val="24"/>
              </w:rPr>
              <w:t>Носиоци праћења и вредновања</w:t>
            </w:r>
          </w:p>
        </w:tc>
      </w:tr>
      <w:tr w:rsidR="00CB222B" w:rsidRPr="00711000" w:rsidTr="00CB222B">
        <w:tc>
          <w:tcPr>
            <w:tcW w:w="2394" w:type="dxa"/>
          </w:tcPr>
          <w:p w:rsidR="00CB222B" w:rsidRDefault="00CB222B" w:rsidP="002D3347">
            <w:pPr>
              <w:rPr>
                <w:sz w:val="24"/>
                <w:szCs w:val="24"/>
                <w:lang w:val="sr-Cyrl-CS"/>
              </w:rPr>
            </w:pPr>
            <w:r>
              <w:rPr>
                <w:sz w:val="24"/>
                <w:szCs w:val="24"/>
                <w:lang w:val="sr-Cyrl-CS"/>
              </w:rPr>
              <w:t>Повезивање рада и планирања између васпитача и помоћника и директора</w:t>
            </w:r>
          </w:p>
        </w:tc>
        <w:tc>
          <w:tcPr>
            <w:tcW w:w="2394" w:type="dxa"/>
          </w:tcPr>
          <w:p w:rsidR="00CB222B" w:rsidRPr="0029713D" w:rsidRDefault="00CB222B" w:rsidP="002D3347">
            <w:pPr>
              <w:rPr>
                <w:sz w:val="24"/>
                <w:szCs w:val="24"/>
                <w:lang w:val="sr-Cyrl-CS"/>
              </w:rPr>
            </w:pPr>
            <w:r>
              <w:rPr>
                <w:sz w:val="24"/>
                <w:szCs w:val="24"/>
                <w:lang w:val="sr-Cyrl-CS"/>
              </w:rPr>
              <w:t>Увид у радне књиге и усмена размена информација</w:t>
            </w:r>
          </w:p>
        </w:tc>
        <w:tc>
          <w:tcPr>
            <w:tcW w:w="2394" w:type="dxa"/>
          </w:tcPr>
          <w:p w:rsidR="00CB222B" w:rsidRPr="0029713D" w:rsidRDefault="00CB222B" w:rsidP="002D3347">
            <w:pPr>
              <w:rPr>
                <w:sz w:val="24"/>
                <w:szCs w:val="24"/>
                <w:lang w:val="sr-Cyrl-CS"/>
              </w:rPr>
            </w:pPr>
            <w:r>
              <w:rPr>
                <w:sz w:val="24"/>
                <w:szCs w:val="24"/>
                <w:lang w:val="sr-Cyrl-CS"/>
              </w:rPr>
              <w:t>Током школске године</w:t>
            </w:r>
          </w:p>
        </w:tc>
        <w:tc>
          <w:tcPr>
            <w:tcW w:w="2394" w:type="dxa"/>
          </w:tcPr>
          <w:p w:rsidR="00CB222B" w:rsidRPr="0029713D" w:rsidRDefault="00CB222B" w:rsidP="002D3347">
            <w:pPr>
              <w:rPr>
                <w:sz w:val="24"/>
                <w:szCs w:val="24"/>
                <w:lang w:val="sr-Cyrl-CS"/>
              </w:rPr>
            </w:pPr>
            <w:r>
              <w:rPr>
                <w:sz w:val="24"/>
                <w:szCs w:val="24"/>
                <w:lang w:val="sr-Cyrl-CS"/>
              </w:rPr>
              <w:t>Помоћници директора и стручни сарадници</w:t>
            </w:r>
          </w:p>
        </w:tc>
      </w:tr>
    </w:tbl>
    <w:p w:rsidR="00CB222B" w:rsidRPr="00795835" w:rsidRDefault="00CB222B" w:rsidP="007722F0">
      <w:pPr>
        <w:spacing w:after="0"/>
        <w:rPr>
          <w:rFonts w:ascii="Times New Roman" w:hAnsi="Times New Roman" w:cs="Times New Roman"/>
          <w:sz w:val="24"/>
          <w:szCs w:val="24"/>
          <w:lang w:val="sr-Cyrl-CS"/>
        </w:rPr>
      </w:pPr>
    </w:p>
    <w:tbl>
      <w:tblPr>
        <w:tblStyle w:val="TableGrid"/>
        <w:tblW w:w="0" w:type="auto"/>
        <w:tblLook w:val="04A0"/>
      </w:tblPr>
      <w:tblGrid>
        <w:gridCol w:w="9576"/>
      </w:tblGrid>
      <w:tr w:rsidR="00CB222B" w:rsidRPr="00711000" w:rsidTr="00CB222B">
        <w:tc>
          <w:tcPr>
            <w:tcW w:w="9576" w:type="dxa"/>
          </w:tcPr>
          <w:p w:rsidR="00CB222B" w:rsidRPr="00795835" w:rsidRDefault="00CB222B" w:rsidP="007722F0">
            <w:pPr>
              <w:rPr>
                <w:sz w:val="24"/>
                <w:szCs w:val="24"/>
                <w:lang w:val="sr-Cyrl-CS"/>
              </w:rPr>
            </w:pPr>
            <w:r w:rsidRPr="005F32D2">
              <w:rPr>
                <w:b/>
                <w:i/>
                <w:sz w:val="24"/>
                <w:szCs w:val="24"/>
                <w:lang w:val="sr-Cyrl-CS"/>
              </w:rPr>
              <w:t>Резултати квантитативне и квалитативне анализе:</w:t>
            </w:r>
          </w:p>
        </w:tc>
      </w:tr>
      <w:tr w:rsidR="00CB222B" w:rsidRPr="00711000" w:rsidTr="00CB222B">
        <w:tc>
          <w:tcPr>
            <w:tcW w:w="9576" w:type="dxa"/>
          </w:tcPr>
          <w:p w:rsidR="00CB222B" w:rsidRPr="00B72252" w:rsidRDefault="00CB222B" w:rsidP="002D3347">
            <w:pPr>
              <w:rPr>
                <w:sz w:val="24"/>
                <w:szCs w:val="24"/>
                <w:lang w:val="sr-Cyrl-CS"/>
              </w:rPr>
            </w:pPr>
            <w:r>
              <w:rPr>
                <w:sz w:val="24"/>
                <w:szCs w:val="24"/>
                <w:lang w:val="sr-Latn-CS"/>
              </w:rPr>
              <w:t>1)</w:t>
            </w:r>
            <w:r>
              <w:rPr>
                <w:sz w:val="24"/>
                <w:szCs w:val="24"/>
                <w:lang w:val="sr-Cyrl-CS"/>
              </w:rPr>
              <w:t>Информације о годишњем плану рада Тимова, Актива, Радних група, С. Флего</w:t>
            </w:r>
          </w:p>
        </w:tc>
      </w:tr>
      <w:tr w:rsidR="00CB222B" w:rsidTr="00CB222B">
        <w:tc>
          <w:tcPr>
            <w:tcW w:w="9576" w:type="dxa"/>
          </w:tcPr>
          <w:p w:rsidR="00CB222B" w:rsidRPr="000B69D5" w:rsidRDefault="00CB222B" w:rsidP="002D3347">
            <w:pPr>
              <w:rPr>
                <w:sz w:val="24"/>
                <w:szCs w:val="24"/>
                <w:lang w:val="sr-Cyrl-CS"/>
              </w:rPr>
            </w:pPr>
            <w:r>
              <w:rPr>
                <w:sz w:val="24"/>
                <w:szCs w:val="24"/>
                <w:lang w:val="sr-Latn-CS"/>
              </w:rPr>
              <w:t>2)</w:t>
            </w:r>
            <w:r>
              <w:rPr>
                <w:sz w:val="24"/>
                <w:szCs w:val="24"/>
                <w:lang w:val="sr-Cyrl-CS"/>
              </w:rPr>
              <w:t>Пренете информације</w:t>
            </w:r>
          </w:p>
        </w:tc>
      </w:tr>
      <w:tr w:rsidR="00CB222B" w:rsidTr="00CB222B">
        <w:tc>
          <w:tcPr>
            <w:tcW w:w="9576" w:type="dxa"/>
          </w:tcPr>
          <w:p w:rsidR="00CB222B" w:rsidRPr="001E73D5" w:rsidRDefault="00CB222B" w:rsidP="002D3347">
            <w:pPr>
              <w:rPr>
                <w:sz w:val="24"/>
                <w:szCs w:val="24"/>
                <w:lang w:val="sr-Cyrl-CS"/>
              </w:rPr>
            </w:pPr>
            <w:r>
              <w:rPr>
                <w:sz w:val="24"/>
                <w:szCs w:val="24"/>
                <w:lang w:val="sr-Latn-CS"/>
              </w:rPr>
              <w:t>3)</w:t>
            </w:r>
            <w:r>
              <w:rPr>
                <w:sz w:val="24"/>
                <w:szCs w:val="24"/>
                <w:lang w:val="sr-Cyrl-CS"/>
              </w:rPr>
              <w:t>Одрађене припреме по активима и групама</w:t>
            </w:r>
          </w:p>
        </w:tc>
      </w:tr>
      <w:tr w:rsidR="00CB222B" w:rsidRPr="00711000" w:rsidTr="00CB222B">
        <w:tc>
          <w:tcPr>
            <w:tcW w:w="9576" w:type="dxa"/>
          </w:tcPr>
          <w:p w:rsidR="00CB222B" w:rsidRDefault="00CB222B" w:rsidP="002D3347">
            <w:pPr>
              <w:rPr>
                <w:sz w:val="24"/>
                <w:szCs w:val="24"/>
                <w:lang w:val="sr-Cyrl-CS"/>
              </w:rPr>
            </w:pPr>
            <w:r>
              <w:rPr>
                <w:sz w:val="24"/>
                <w:szCs w:val="24"/>
                <w:lang w:val="sr-Latn-CS"/>
              </w:rPr>
              <w:t>4)</w:t>
            </w:r>
            <w:r>
              <w:rPr>
                <w:sz w:val="24"/>
                <w:szCs w:val="24"/>
                <w:lang w:val="sr-Cyrl-CS"/>
              </w:rPr>
              <w:t>Започет је разговор око  предлога за рад у следећој шк. год. на Развојном плану и извештају , као помоћ у реализацији васпитачима.</w:t>
            </w:r>
          </w:p>
          <w:p w:rsidR="00CB222B" w:rsidRDefault="00CB222B" w:rsidP="002D3347">
            <w:pPr>
              <w:rPr>
                <w:sz w:val="24"/>
                <w:szCs w:val="24"/>
                <w:lang w:val="sr-Cyrl-CS"/>
              </w:rPr>
            </w:pPr>
          </w:p>
          <w:p w:rsidR="00CB222B" w:rsidRDefault="00CB222B" w:rsidP="00CB222B">
            <w:pPr>
              <w:rPr>
                <w:sz w:val="24"/>
                <w:szCs w:val="24"/>
                <w:lang w:val="sr-Cyrl-CS"/>
              </w:rPr>
            </w:pPr>
            <w:r>
              <w:rPr>
                <w:sz w:val="24"/>
                <w:szCs w:val="24"/>
                <w:lang w:val="sr-Cyrl-CS"/>
              </w:rPr>
              <w:t xml:space="preserve">У току школске године одржана су  четири Педагошка колегијума. Евиденција присутних и записници са састанака налазе се у документацији на нивоу Установе. Одржавање ових састанака је веома корисно, пошто се овим путем стварају услови за развој професионалних и људских компетенција, посебно у области комуникације. </w:t>
            </w:r>
          </w:p>
          <w:p w:rsidR="00CB222B" w:rsidRPr="001E73D5" w:rsidRDefault="00CB222B" w:rsidP="00CB222B">
            <w:pPr>
              <w:rPr>
                <w:sz w:val="24"/>
                <w:szCs w:val="24"/>
                <w:lang w:val="sr-Cyrl-CS"/>
              </w:rPr>
            </w:pPr>
            <w:r>
              <w:rPr>
                <w:sz w:val="24"/>
                <w:szCs w:val="24"/>
                <w:lang w:val="sr-Cyrl-CS"/>
              </w:rPr>
              <w:t>Све информације се преносе на узрасне, програмске и тематске активе, а помоћници директора и стручна служба добијају  увид у проблематику и специфичности  рада на терену. Овим састанцима успостављена је боља сарадња и основа за изналажење правих решења текућих задатака.</w:t>
            </w:r>
          </w:p>
        </w:tc>
      </w:tr>
    </w:tbl>
    <w:p w:rsidR="00CB222B" w:rsidRPr="00795835" w:rsidRDefault="00CB222B" w:rsidP="007722F0">
      <w:pPr>
        <w:spacing w:after="0"/>
        <w:rPr>
          <w:rFonts w:ascii="Times New Roman" w:hAnsi="Times New Roman" w:cs="Times New Roman"/>
          <w:sz w:val="24"/>
          <w:szCs w:val="24"/>
          <w:lang w:val="sr-Cyrl-CS"/>
        </w:rPr>
      </w:pPr>
    </w:p>
    <w:p w:rsidR="005266EF" w:rsidRPr="00F56617" w:rsidRDefault="00B66D4A" w:rsidP="007722F0">
      <w:pPr>
        <w:spacing w:after="0"/>
        <w:rPr>
          <w:rFonts w:ascii="Times New Roman" w:hAnsi="Times New Roman" w:cs="Times New Roman"/>
          <w:b/>
          <w:bCs/>
          <w:i/>
          <w:spacing w:val="-10"/>
          <w:sz w:val="24"/>
          <w:szCs w:val="24"/>
          <w:lang w:val="ru-RU"/>
        </w:rPr>
      </w:pPr>
      <w:r w:rsidRPr="00F56617">
        <w:rPr>
          <w:rFonts w:ascii="Times New Roman" w:hAnsi="Times New Roman" w:cs="Times New Roman"/>
          <w:b/>
          <w:bCs/>
          <w:i/>
          <w:spacing w:val="-10"/>
          <w:sz w:val="24"/>
          <w:szCs w:val="24"/>
          <w:lang w:val="ru-RU"/>
        </w:rPr>
        <w:t>6.1.1.в) Извештај о реализацији рада састанка стручне службе, помоћника директора и директора установе</w:t>
      </w:r>
    </w:p>
    <w:p w:rsidR="00B66D4A" w:rsidRDefault="00B66D4A" w:rsidP="007722F0">
      <w:pPr>
        <w:spacing w:after="0"/>
        <w:rPr>
          <w:rFonts w:ascii="Times New Roman" w:hAnsi="Times New Roman" w:cs="Times New Roman"/>
          <w:b/>
          <w:bCs/>
          <w:spacing w:val="-10"/>
          <w:sz w:val="24"/>
          <w:szCs w:val="24"/>
          <w:lang w:val="ru-RU"/>
        </w:rPr>
      </w:pPr>
    </w:p>
    <w:p w:rsidR="00B66D4A" w:rsidRDefault="00B66D4A" w:rsidP="007722F0">
      <w:pPr>
        <w:spacing w:after="0"/>
        <w:rPr>
          <w:rFonts w:ascii="Times New Roman" w:hAnsi="Times New Roman"/>
          <w:noProof/>
          <w:sz w:val="24"/>
          <w:szCs w:val="24"/>
          <w:lang w:val="sr-Cyrl-CS"/>
        </w:rPr>
      </w:pPr>
      <w:r w:rsidRPr="00CE06E3">
        <w:rPr>
          <w:rFonts w:ascii="Times New Roman" w:hAnsi="Times New Roman"/>
          <w:noProof/>
          <w:sz w:val="24"/>
          <w:szCs w:val="24"/>
          <w:lang w:val="sr-Cyrl-CS"/>
        </w:rPr>
        <w:t>Координатор:</w:t>
      </w:r>
      <w:r>
        <w:rPr>
          <w:rFonts w:ascii="Times New Roman" w:hAnsi="Times New Roman"/>
          <w:noProof/>
          <w:sz w:val="24"/>
          <w:szCs w:val="24"/>
          <w:lang w:val="sr-Cyrl-CS"/>
        </w:rPr>
        <w:t xml:space="preserve"> Јашо Шимић, директор</w:t>
      </w:r>
    </w:p>
    <w:p w:rsidR="00B66D4A" w:rsidRDefault="00B66D4A" w:rsidP="007722F0">
      <w:pPr>
        <w:spacing w:after="0"/>
        <w:rPr>
          <w:rFonts w:ascii="Times New Roman" w:hAnsi="Times New Roman"/>
          <w:noProof/>
          <w:sz w:val="24"/>
          <w:szCs w:val="24"/>
          <w:lang w:val="sr-Cyrl-CS"/>
        </w:rPr>
      </w:pPr>
    </w:p>
    <w:tbl>
      <w:tblPr>
        <w:tblStyle w:val="TableGrid"/>
        <w:tblW w:w="0" w:type="auto"/>
        <w:tblLook w:val="04A0"/>
      </w:tblPr>
      <w:tblGrid>
        <w:gridCol w:w="2394"/>
        <w:gridCol w:w="2394"/>
        <w:gridCol w:w="2394"/>
        <w:gridCol w:w="2394"/>
      </w:tblGrid>
      <w:tr w:rsidR="00B66D4A" w:rsidTr="00B66D4A">
        <w:tc>
          <w:tcPr>
            <w:tcW w:w="2394" w:type="dxa"/>
          </w:tcPr>
          <w:p w:rsidR="00B66D4A" w:rsidRPr="000312A1" w:rsidRDefault="00B66D4A" w:rsidP="002D3347">
            <w:pPr>
              <w:rPr>
                <w:b/>
                <w:i/>
                <w:sz w:val="24"/>
                <w:szCs w:val="24"/>
                <w:lang w:val="sr-Cyrl-CS"/>
              </w:rPr>
            </w:pPr>
            <w:r w:rsidRPr="000312A1">
              <w:rPr>
                <w:b/>
                <w:i/>
                <w:sz w:val="24"/>
                <w:szCs w:val="24"/>
                <w:lang w:val="sr-Cyrl-CS"/>
              </w:rPr>
              <w:t>Време реализације</w:t>
            </w:r>
          </w:p>
        </w:tc>
        <w:tc>
          <w:tcPr>
            <w:tcW w:w="2394" w:type="dxa"/>
          </w:tcPr>
          <w:p w:rsidR="00B66D4A" w:rsidRPr="000312A1" w:rsidRDefault="00B66D4A" w:rsidP="002D3347">
            <w:pPr>
              <w:rPr>
                <w:b/>
                <w:i/>
                <w:sz w:val="24"/>
                <w:szCs w:val="24"/>
                <w:lang w:val="sr-Cyrl-CS"/>
              </w:rPr>
            </w:pPr>
            <w:r w:rsidRPr="000312A1">
              <w:rPr>
                <w:b/>
                <w:i/>
                <w:sz w:val="24"/>
                <w:szCs w:val="24"/>
                <w:lang w:val="sr-Cyrl-CS"/>
              </w:rPr>
              <w:t>Активност/теме</w:t>
            </w:r>
          </w:p>
        </w:tc>
        <w:tc>
          <w:tcPr>
            <w:tcW w:w="2394" w:type="dxa"/>
          </w:tcPr>
          <w:p w:rsidR="00B66D4A" w:rsidRPr="000312A1" w:rsidRDefault="00B66D4A" w:rsidP="002D3347">
            <w:pPr>
              <w:rPr>
                <w:b/>
                <w:i/>
                <w:sz w:val="24"/>
                <w:szCs w:val="24"/>
                <w:lang w:val="sr-Cyrl-CS"/>
              </w:rPr>
            </w:pPr>
            <w:r w:rsidRPr="000312A1">
              <w:rPr>
                <w:b/>
                <w:i/>
                <w:sz w:val="24"/>
                <w:szCs w:val="24"/>
                <w:lang w:val="sr-Cyrl-CS"/>
              </w:rPr>
              <w:t>Начин реализације</w:t>
            </w:r>
          </w:p>
        </w:tc>
        <w:tc>
          <w:tcPr>
            <w:tcW w:w="2394" w:type="dxa"/>
          </w:tcPr>
          <w:p w:rsidR="00B66D4A" w:rsidRPr="000312A1" w:rsidRDefault="00B66D4A" w:rsidP="002D3347">
            <w:pPr>
              <w:rPr>
                <w:b/>
                <w:i/>
                <w:sz w:val="24"/>
                <w:szCs w:val="24"/>
                <w:lang w:val="sr-Cyrl-CS"/>
              </w:rPr>
            </w:pPr>
            <w:r w:rsidRPr="000312A1">
              <w:rPr>
                <w:b/>
                <w:i/>
                <w:sz w:val="24"/>
                <w:szCs w:val="24"/>
                <w:lang w:val="sr-Cyrl-CS"/>
              </w:rPr>
              <w:t>Носиоци реализације</w:t>
            </w:r>
          </w:p>
        </w:tc>
      </w:tr>
      <w:tr w:rsidR="00B66D4A" w:rsidRPr="00F14121" w:rsidTr="00B66D4A">
        <w:tc>
          <w:tcPr>
            <w:tcW w:w="2394" w:type="dxa"/>
          </w:tcPr>
          <w:p w:rsidR="00B66D4A" w:rsidRPr="00F14121" w:rsidRDefault="00F14121" w:rsidP="002D3347">
            <w:pPr>
              <w:rPr>
                <w:sz w:val="24"/>
                <w:szCs w:val="24"/>
                <w:lang w:val="sr-Cyrl-CS"/>
              </w:rPr>
            </w:pPr>
            <w:r>
              <w:rPr>
                <w:sz w:val="24"/>
                <w:szCs w:val="24"/>
                <w:lang w:val="sr-Cyrl-CS"/>
              </w:rPr>
              <w:t>1)</w:t>
            </w:r>
            <w:r w:rsidRPr="00F14121">
              <w:rPr>
                <w:sz w:val="24"/>
                <w:szCs w:val="24"/>
                <w:lang w:val="sr-Cyrl-CS"/>
              </w:rPr>
              <w:t>13.09.2016.</w:t>
            </w:r>
          </w:p>
        </w:tc>
        <w:tc>
          <w:tcPr>
            <w:tcW w:w="2394" w:type="dxa"/>
          </w:tcPr>
          <w:p w:rsidR="00B66D4A" w:rsidRPr="00F14121" w:rsidRDefault="00F14121" w:rsidP="002D3347">
            <w:pPr>
              <w:rPr>
                <w:sz w:val="24"/>
                <w:szCs w:val="24"/>
                <w:lang w:val="sr-Cyrl-CS"/>
              </w:rPr>
            </w:pPr>
            <w:r>
              <w:rPr>
                <w:sz w:val="24"/>
                <w:szCs w:val="24"/>
                <w:lang w:val="sr-Cyrl-CS"/>
              </w:rPr>
              <w:t>Информације о активностима у Установи и ван ње.</w:t>
            </w:r>
          </w:p>
        </w:tc>
        <w:tc>
          <w:tcPr>
            <w:tcW w:w="2394" w:type="dxa"/>
          </w:tcPr>
          <w:p w:rsidR="00B66D4A" w:rsidRPr="00F14121" w:rsidRDefault="00F14121" w:rsidP="002D3347">
            <w:pPr>
              <w:rPr>
                <w:sz w:val="24"/>
                <w:szCs w:val="24"/>
                <w:lang w:val="sr-Cyrl-CS"/>
              </w:rPr>
            </w:pPr>
            <w:r>
              <w:rPr>
                <w:sz w:val="24"/>
                <w:szCs w:val="24"/>
                <w:lang w:val="sr-Cyrl-CS"/>
              </w:rPr>
              <w:t>Састанак/разговор, дискусија;</w:t>
            </w:r>
          </w:p>
        </w:tc>
        <w:tc>
          <w:tcPr>
            <w:tcW w:w="2394" w:type="dxa"/>
          </w:tcPr>
          <w:p w:rsidR="00B66D4A" w:rsidRPr="00F14121" w:rsidRDefault="00F14121" w:rsidP="002D3347">
            <w:pPr>
              <w:rPr>
                <w:sz w:val="24"/>
                <w:szCs w:val="24"/>
                <w:lang w:val="sr-Cyrl-CS"/>
              </w:rPr>
            </w:pPr>
            <w:r>
              <w:rPr>
                <w:sz w:val="24"/>
                <w:szCs w:val="24"/>
                <w:lang w:val="sr-Cyrl-CS"/>
              </w:rPr>
              <w:t>Директор;</w:t>
            </w:r>
          </w:p>
        </w:tc>
      </w:tr>
      <w:tr w:rsidR="00F14121" w:rsidRPr="00F14121" w:rsidTr="00B66D4A">
        <w:tc>
          <w:tcPr>
            <w:tcW w:w="2394" w:type="dxa"/>
          </w:tcPr>
          <w:p w:rsidR="00F14121" w:rsidRDefault="00F14121" w:rsidP="002D3347">
            <w:pPr>
              <w:rPr>
                <w:sz w:val="24"/>
                <w:szCs w:val="24"/>
                <w:lang w:val="sr-Cyrl-CS"/>
              </w:rPr>
            </w:pPr>
            <w:r>
              <w:rPr>
                <w:sz w:val="24"/>
                <w:szCs w:val="24"/>
                <w:lang w:val="sr-Cyrl-CS"/>
              </w:rPr>
              <w:t>2)22.05.2017.</w:t>
            </w:r>
          </w:p>
        </w:tc>
        <w:tc>
          <w:tcPr>
            <w:tcW w:w="2394" w:type="dxa"/>
          </w:tcPr>
          <w:p w:rsidR="00F14121" w:rsidRDefault="00F14121" w:rsidP="002D3347">
            <w:pPr>
              <w:rPr>
                <w:sz w:val="24"/>
                <w:szCs w:val="24"/>
                <w:lang w:val="sr-Cyrl-CS"/>
              </w:rPr>
            </w:pPr>
            <w:r>
              <w:rPr>
                <w:sz w:val="24"/>
                <w:szCs w:val="24"/>
                <w:lang w:val="sr-Cyrl-CS"/>
              </w:rPr>
              <w:t xml:space="preserve">Информације о </w:t>
            </w:r>
            <w:r>
              <w:rPr>
                <w:sz w:val="24"/>
                <w:szCs w:val="24"/>
                <w:lang w:val="sr-Cyrl-CS"/>
              </w:rPr>
              <w:lastRenderedPageBreak/>
              <w:t>начину и протоколу поступања у различитим ситуацијама у случају пријаве насиља.</w:t>
            </w:r>
          </w:p>
        </w:tc>
        <w:tc>
          <w:tcPr>
            <w:tcW w:w="2394" w:type="dxa"/>
          </w:tcPr>
          <w:p w:rsidR="00F14121" w:rsidRDefault="00F14121" w:rsidP="002D3347">
            <w:pPr>
              <w:rPr>
                <w:sz w:val="24"/>
                <w:szCs w:val="24"/>
                <w:lang w:val="sr-Cyrl-CS"/>
              </w:rPr>
            </w:pPr>
            <w:r>
              <w:rPr>
                <w:sz w:val="24"/>
                <w:szCs w:val="24"/>
                <w:lang w:val="sr-Cyrl-CS"/>
              </w:rPr>
              <w:lastRenderedPageBreak/>
              <w:t xml:space="preserve">Састанак/разговор, </w:t>
            </w:r>
            <w:r>
              <w:rPr>
                <w:sz w:val="24"/>
                <w:szCs w:val="24"/>
                <w:lang w:val="sr-Cyrl-CS"/>
              </w:rPr>
              <w:lastRenderedPageBreak/>
              <w:t>дискусија;</w:t>
            </w:r>
          </w:p>
        </w:tc>
        <w:tc>
          <w:tcPr>
            <w:tcW w:w="2394" w:type="dxa"/>
          </w:tcPr>
          <w:p w:rsidR="00F14121" w:rsidRDefault="00F14121" w:rsidP="002D3347">
            <w:pPr>
              <w:rPr>
                <w:sz w:val="24"/>
                <w:szCs w:val="24"/>
                <w:lang w:val="sr-Cyrl-CS"/>
              </w:rPr>
            </w:pPr>
            <w:r>
              <w:rPr>
                <w:sz w:val="24"/>
                <w:szCs w:val="24"/>
                <w:lang w:val="sr-Cyrl-CS"/>
              </w:rPr>
              <w:lastRenderedPageBreak/>
              <w:t>Директор;</w:t>
            </w:r>
          </w:p>
        </w:tc>
      </w:tr>
    </w:tbl>
    <w:p w:rsidR="00B66D4A" w:rsidRDefault="00B66D4A" w:rsidP="007722F0">
      <w:pPr>
        <w:spacing w:after="0"/>
        <w:rPr>
          <w:rFonts w:ascii="Times New Roman" w:hAnsi="Times New Roman" w:cs="Times New Roman"/>
          <w:sz w:val="24"/>
          <w:szCs w:val="24"/>
        </w:rPr>
      </w:pPr>
    </w:p>
    <w:tbl>
      <w:tblPr>
        <w:tblStyle w:val="TableGrid"/>
        <w:tblW w:w="0" w:type="auto"/>
        <w:tblLook w:val="04A0"/>
      </w:tblPr>
      <w:tblGrid>
        <w:gridCol w:w="9576"/>
      </w:tblGrid>
      <w:tr w:rsidR="00B66D4A" w:rsidTr="00B66D4A">
        <w:tc>
          <w:tcPr>
            <w:tcW w:w="9576" w:type="dxa"/>
          </w:tcPr>
          <w:p w:rsidR="00B66D4A" w:rsidRDefault="00B66D4A" w:rsidP="00DC3933">
            <w:pPr>
              <w:rPr>
                <w:sz w:val="24"/>
                <w:szCs w:val="24"/>
              </w:rPr>
            </w:pPr>
            <w:r w:rsidRPr="005F32D2">
              <w:rPr>
                <w:b/>
                <w:i/>
                <w:sz w:val="24"/>
                <w:szCs w:val="24"/>
                <w:lang w:val="sr-Cyrl-CS"/>
              </w:rPr>
              <w:t>Резултати квантитативне и квалитативне анализе:</w:t>
            </w:r>
          </w:p>
        </w:tc>
      </w:tr>
      <w:tr w:rsidR="00B66D4A" w:rsidRPr="00F14121" w:rsidTr="00B66D4A">
        <w:tc>
          <w:tcPr>
            <w:tcW w:w="9576" w:type="dxa"/>
          </w:tcPr>
          <w:p w:rsidR="00B66D4A" w:rsidRPr="00F14121" w:rsidRDefault="00F14121" w:rsidP="00DC3933">
            <w:pPr>
              <w:rPr>
                <w:sz w:val="24"/>
                <w:szCs w:val="24"/>
                <w:lang w:val="sr-Cyrl-CS"/>
              </w:rPr>
            </w:pPr>
            <w:r>
              <w:rPr>
                <w:sz w:val="24"/>
                <w:szCs w:val="24"/>
                <w:lang w:val="sr-Cyrl-CS"/>
              </w:rPr>
              <w:t>1-2) Састанци су били информативног карактера, утврђивање већ постојећих процедура поступака у различитим ситуацијама.</w:t>
            </w:r>
          </w:p>
        </w:tc>
      </w:tr>
    </w:tbl>
    <w:p w:rsidR="00111329" w:rsidRDefault="00111329" w:rsidP="00DC3933">
      <w:pPr>
        <w:spacing w:after="0"/>
        <w:rPr>
          <w:rFonts w:ascii="Times New Roman" w:hAnsi="Times New Roman" w:cs="Times New Roman"/>
          <w:sz w:val="24"/>
          <w:szCs w:val="24"/>
        </w:rPr>
      </w:pPr>
    </w:p>
    <w:p w:rsidR="00F56617" w:rsidRDefault="00F56617" w:rsidP="00DC3933">
      <w:pPr>
        <w:spacing w:after="0"/>
        <w:rPr>
          <w:rFonts w:ascii="Times New Roman" w:hAnsi="Times New Roman" w:cs="Times New Roman"/>
          <w:b/>
          <w:sz w:val="24"/>
          <w:szCs w:val="24"/>
        </w:rPr>
      </w:pPr>
      <w:r w:rsidRPr="00F56617">
        <w:rPr>
          <w:rFonts w:ascii="Times New Roman" w:hAnsi="Times New Roman" w:cs="Times New Roman"/>
          <w:b/>
          <w:sz w:val="24"/>
          <w:szCs w:val="24"/>
        </w:rPr>
        <w:t>6.1.2. И</w:t>
      </w:r>
      <w:r>
        <w:rPr>
          <w:rFonts w:ascii="Times New Roman" w:hAnsi="Times New Roman" w:cs="Times New Roman"/>
          <w:b/>
          <w:sz w:val="24"/>
          <w:szCs w:val="24"/>
        </w:rPr>
        <w:t>звештај о раду стручних актива У</w:t>
      </w:r>
      <w:r w:rsidRPr="00F56617">
        <w:rPr>
          <w:rFonts w:ascii="Times New Roman" w:hAnsi="Times New Roman" w:cs="Times New Roman"/>
          <w:b/>
          <w:sz w:val="24"/>
          <w:szCs w:val="24"/>
        </w:rPr>
        <w:t>станове</w:t>
      </w:r>
    </w:p>
    <w:p w:rsidR="00F56617" w:rsidRDefault="00F56617" w:rsidP="007722F0">
      <w:pPr>
        <w:spacing w:after="0"/>
        <w:rPr>
          <w:rFonts w:ascii="Times New Roman" w:hAnsi="Times New Roman" w:cs="Times New Roman"/>
          <w:b/>
          <w:sz w:val="24"/>
          <w:szCs w:val="24"/>
        </w:rPr>
      </w:pPr>
    </w:p>
    <w:p w:rsidR="00D06D81" w:rsidRPr="00D06D81" w:rsidRDefault="00F56617" w:rsidP="00F56617">
      <w:pPr>
        <w:pStyle w:val="NoSpacing"/>
        <w:jc w:val="both"/>
        <w:rPr>
          <w:rFonts w:ascii="Times New Roman" w:hAnsi="Times New Roman"/>
          <w:b/>
          <w:i/>
          <w:noProof/>
          <w:sz w:val="24"/>
          <w:szCs w:val="24"/>
        </w:rPr>
      </w:pPr>
      <w:r w:rsidRPr="00F56617">
        <w:rPr>
          <w:rFonts w:ascii="Times New Roman" w:hAnsi="Times New Roman"/>
          <w:b/>
          <w:i/>
          <w:sz w:val="24"/>
          <w:szCs w:val="24"/>
        </w:rPr>
        <w:t>6.1.2. а)</w:t>
      </w:r>
      <w:r>
        <w:rPr>
          <w:rFonts w:ascii="Times New Roman" w:hAnsi="Times New Roman"/>
          <w:b/>
          <w:sz w:val="24"/>
          <w:szCs w:val="24"/>
        </w:rPr>
        <w:t xml:space="preserve"> </w:t>
      </w:r>
      <w:r w:rsidRPr="006F458E">
        <w:rPr>
          <w:rFonts w:ascii="Times New Roman" w:hAnsi="Times New Roman"/>
          <w:b/>
          <w:i/>
          <w:noProof/>
          <w:sz w:val="24"/>
          <w:szCs w:val="24"/>
        </w:rPr>
        <w:t>Извештај о раду Стручног актива за развојно планирање</w:t>
      </w:r>
    </w:p>
    <w:p w:rsidR="00F56617" w:rsidRDefault="00F56617" w:rsidP="00F56617">
      <w:pPr>
        <w:pStyle w:val="NoSpacing"/>
        <w:jc w:val="both"/>
        <w:rPr>
          <w:rFonts w:ascii="Times New Roman" w:hAnsi="Times New Roman"/>
          <w:noProof/>
          <w:sz w:val="24"/>
          <w:szCs w:val="24"/>
        </w:rPr>
      </w:pPr>
      <w:r w:rsidRPr="006F458E">
        <w:rPr>
          <w:rFonts w:ascii="Times New Roman" w:hAnsi="Times New Roman"/>
          <w:noProof/>
          <w:sz w:val="24"/>
          <w:szCs w:val="24"/>
        </w:rPr>
        <w:t>Координатор актива: Виолета Врцељ Одри, педагог</w:t>
      </w:r>
    </w:p>
    <w:p w:rsidR="00F56617" w:rsidRDefault="00F56617" w:rsidP="00F56617">
      <w:pPr>
        <w:pStyle w:val="NoSpacing"/>
        <w:jc w:val="both"/>
        <w:rPr>
          <w:rFonts w:ascii="Times New Roman" w:hAnsi="Times New Roman"/>
          <w:noProof/>
          <w:sz w:val="24"/>
          <w:szCs w:val="24"/>
        </w:rPr>
      </w:pPr>
    </w:p>
    <w:p w:rsidR="00F56617" w:rsidRPr="00BD61D0" w:rsidRDefault="00F56617" w:rsidP="00F56617">
      <w:pPr>
        <w:shd w:val="clear" w:color="auto" w:fill="FFFFFF"/>
        <w:spacing w:after="0"/>
        <w:jc w:val="both"/>
        <w:rPr>
          <w:rFonts w:ascii="Times New Roman" w:hAnsi="Times New Roman" w:cs="Times New Roman"/>
          <w:spacing w:val="-10"/>
          <w:sz w:val="24"/>
          <w:szCs w:val="24"/>
          <w:lang w:val="sr-Cyrl-CS"/>
        </w:rPr>
      </w:pPr>
      <w:r w:rsidRPr="00F56617">
        <w:rPr>
          <w:rFonts w:ascii="Times New Roman" w:hAnsi="Times New Roman" w:cs="Times New Roman"/>
          <w:b/>
          <w:i/>
          <w:spacing w:val="-10"/>
          <w:sz w:val="24"/>
          <w:szCs w:val="24"/>
          <w:lang w:val="sr-Cyrl-CS"/>
        </w:rPr>
        <w:t>Напомена:</w:t>
      </w:r>
      <w:r w:rsidRPr="00BD61D0">
        <w:rPr>
          <w:rFonts w:ascii="Times New Roman" w:hAnsi="Times New Roman" w:cs="Times New Roman"/>
          <w:spacing w:val="-10"/>
          <w:sz w:val="24"/>
          <w:szCs w:val="24"/>
          <w:lang w:val="sr-Cyrl-CS"/>
        </w:rPr>
        <w:t xml:space="preserve"> Извештај о раду стручног актива за Развојно планирање се налази у анексу Годишњег извешта</w:t>
      </w:r>
      <w:r>
        <w:rPr>
          <w:rFonts w:ascii="Times New Roman" w:hAnsi="Times New Roman" w:cs="Times New Roman"/>
          <w:spacing w:val="-10"/>
          <w:sz w:val="24"/>
          <w:szCs w:val="24"/>
          <w:lang w:val="sr-Cyrl-CS"/>
        </w:rPr>
        <w:t>ја рада установе за школску 2016/17</w:t>
      </w:r>
      <w:r w:rsidRPr="00BD61D0">
        <w:rPr>
          <w:rFonts w:ascii="Times New Roman" w:hAnsi="Times New Roman" w:cs="Times New Roman"/>
          <w:spacing w:val="-10"/>
          <w:sz w:val="24"/>
          <w:szCs w:val="24"/>
          <w:lang w:val="sr-Cyrl-CS"/>
        </w:rPr>
        <w:t xml:space="preserve">. годину. </w:t>
      </w:r>
    </w:p>
    <w:p w:rsidR="00F56617" w:rsidRPr="00F56617" w:rsidRDefault="00F56617" w:rsidP="00F56617">
      <w:pPr>
        <w:pStyle w:val="NoSpacing"/>
        <w:jc w:val="both"/>
        <w:rPr>
          <w:rFonts w:ascii="Times New Roman" w:hAnsi="Times New Roman"/>
          <w:noProof/>
          <w:sz w:val="24"/>
          <w:szCs w:val="24"/>
        </w:rPr>
      </w:pPr>
    </w:p>
    <w:p w:rsidR="00D06D81" w:rsidRDefault="00D06D81" w:rsidP="00D06D81">
      <w:pPr>
        <w:shd w:val="clear" w:color="auto" w:fill="FFFFFF"/>
        <w:spacing w:after="0" w:line="283" w:lineRule="exact"/>
        <w:ind w:right="130"/>
        <w:jc w:val="both"/>
        <w:rPr>
          <w:rFonts w:ascii="Times New Roman" w:hAnsi="Times New Roman" w:cs="Times New Roman"/>
          <w:b/>
          <w:bCs/>
          <w:i/>
          <w:spacing w:val="-9"/>
          <w:sz w:val="24"/>
          <w:szCs w:val="24"/>
          <w:lang w:val="sr-Cyrl-CS"/>
        </w:rPr>
      </w:pPr>
      <w:r w:rsidRPr="00D06D81">
        <w:rPr>
          <w:rFonts w:ascii="Times New Roman" w:hAnsi="Times New Roman" w:cs="Times New Roman"/>
          <w:b/>
          <w:i/>
          <w:sz w:val="24"/>
          <w:szCs w:val="24"/>
        </w:rPr>
        <w:t xml:space="preserve">6.1.2.б) Извештај о раду </w:t>
      </w:r>
      <w:r w:rsidRPr="00D06D81">
        <w:rPr>
          <w:rFonts w:ascii="Times New Roman" w:hAnsi="Times New Roman" w:cs="Times New Roman"/>
          <w:b/>
          <w:bCs/>
          <w:i/>
          <w:spacing w:val="-9"/>
          <w:sz w:val="24"/>
          <w:szCs w:val="24"/>
          <w:lang w:val="sr-Cyrl-CS"/>
        </w:rPr>
        <w:t>Актива за развој предшколског програма</w:t>
      </w:r>
    </w:p>
    <w:p w:rsidR="00D06D81" w:rsidRDefault="00D06D81" w:rsidP="00D06D81">
      <w:pPr>
        <w:shd w:val="clear" w:color="auto" w:fill="FFFFFF"/>
        <w:spacing w:after="0" w:line="283" w:lineRule="exact"/>
        <w:ind w:right="130"/>
        <w:jc w:val="both"/>
        <w:rPr>
          <w:rFonts w:ascii="Times New Roman" w:hAnsi="Times New Roman" w:cs="Times New Roman"/>
          <w:b/>
          <w:bCs/>
          <w:i/>
          <w:spacing w:val="-9"/>
          <w:sz w:val="24"/>
          <w:szCs w:val="24"/>
          <w:lang w:val="sr-Cyrl-CS"/>
        </w:rPr>
      </w:pPr>
    </w:p>
    <w:p w:rsidR="00D06D81" w:rsidRPr="00D06D81" w:rsidRDefault="00D06D81" w:rsidP="00D06D81">
      <w:pPr>
        <w:shd w:val="clear" w:color="auto" w:fill="FFFFFF"/>
        <w:spacing w:after="0" w:line="283" w:lineRule="exact"/>
        <w:ind w:right="130"/>
        <w:jc w:val="both"/>
        <w:rPr>
          <w:rFonts w:ascii="Times New Roman" w:hAnsi="Times New Roman" w:cs="Times New Roman"/>
          <w:b/>
          <w:bCs/>
          <w:i/>
          <w:spacing w:val="-9"/>
          <w:sz w:val="24"/>
          <w:szCs w:val="24"/>
          <w:lang w:val="sr-Cyrl-CS"/>
        </w:rPr>
      </w:pPr>
      <w:r w:rsidRPr="00D06D81">
        <w:rPr>
          <w:rFonts w:ascii="Times New Roman" w:hAnsi="Times New Roman" w:cs="Times New Roman"/>
          <w:bCs/>
          <w:spacing w:val="-9"/>
          <w:sz w:val="24"/>
          <w:szCs w:val="24"/>
          <w:lang w:val="sr-Cyrl-CS"/>
        </w:rPr>
        <w:t>Координатор Актива: Јасмина Кукић, педагог</w:t>
      </w:r>
    </w:p>
    <w:p w:rsidR="00D06D81" w:rsidRPr="00D06D81" w:rsidRDefault="00D06D81" w:rsidP="00D06D81">
      <w:pPr>
        <w:pStyle w:val="NoSpacing"/>
        <w:jc w:val="both"/>
        <w:rPr>
          <w:rFonts w:ascii="Times New Roman" w:hAnsi="Times New Roman"/>
          <w:noProof/>
          <w:sz w:val="24"/>
          <w:szCs w:val="24"/>
          <w:lang w:val="sr-Cyrl-CS"/>
        </w:rPr>
      </w:pPr>
      <w:r w:rsidRPr="00D06D81">
        <w:rPr>
          <w:rFonts w:ascii="Times New Roman" w:hAnsi="Times New Roman"/>
          <w:noProof/>
          <w:sz w:val="24"/>
          <w:szCs w:val="24"/>
          <w:lang w:val="sr-Cyrl-CS"/>
        </w:rPr>
        <w:t xml:space="preserve">Чланови Актива: </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 xml:space="preserve">Наташа Тадић, васпитач, </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 xml:space="preserve">Корнелија Чорба, васпитач, </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 xml:space="preserve">Ана Бриндза, васпитач, председник актива јаслица 2 </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Марина Ковачевић, мед. сестра/Валентина Мојсић, мед. сестра, председник актива јаслица 1</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 xml:space="preserve">Ержебет Бедросиан, педагог </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Љубица Сутуровић, сарадник за ликовно</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Милана Јовићевић, психолог, координатор Актива за самовредновање</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Марта Пертет, логопед, члан тима за посебне и специјализоване програме</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Миљана Боић, васпитач, председник актива забавишних васпитача</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Зоран Ивошевић, васпитач, председник актива меш. узр. група 1. пед. јед.</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Јосипа Гулишија, васпитач, председник актива меш. узр. група 2. пед. јед.</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Радивоје Јанчић, васпитач, председник актива меш. узр. група 3. пед. јед.</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Лејла Насер Ћопић, васпитач, председника актива најстаријих узр. група</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Радмила Стантић, васпитач, председник актива старијих узрасних група</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Зорица, Хусар, васпитач, предсењдник актива средњих узрасних група</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Наташа Стојић, васпитач, председник актива млађих узрасних група</w:t>
      </w:r>
    </w:p>
    <w:p w:rsidR="00D06D81" w:rsidRPr="00D06D81" w:rsidRDefault="00D06D81" w:rsidP="00B01DDA">
      <w:pPr>
        <w:pStyle w:val="NoSpacing"/>
        <w:numPr>
          <w:ilvl w:val="0"/>
          <w:numId w:val="10"/>
        </w:numPr>
        <w:jc w:val="both"/>
        <w:rPr>
          <w:rFonts w:ascii="Times New Roman" w:hAnsi="Times New Roman"/>
          <w:noProof/>
          <w:sz w:val="24"/>
          <w:szCs w:val="24"/>
          <w:lang w:val="sr-Cyrl-CS"/>
        </w:rPr>
      </w:pPr>
      <w:r w:rsidRPr="00D06D81">
        <w:rPr>
          <w:rFonts w:ascii="Times New Roman" w:hAnsi="Times New Roman"/>
          <w:noProof/>
          <w:sz w:val="24"/>
          <w:szCs w:val="24"/>
          <w:lang w:val="sr-Cyrl-CS"/>
        </w:rPr>
        <w:t>Снежана Јоцић, васпитач, председник подружнице Суботица Удружења васпитача Војводине</w:t>
      </w:r>
    </w:p>
    <w:p w:rsidR="00D06D81" w:rsidRPr="00D06D81" w:rsidRDefault="00D06D81" w:rsidP="00B01DDA">
      <w:pPr>
        <w:pStyle w:val="ListParagraph"/>
        <w:widowControl w:val="0"/>
        <w:numPr>
          <w:ilvl w:val="0"/>
          <w:numId w:val="10"/>
        </w:numPr>
        <w:autoSpaceDE w:val="0"/>
        <w:autoSpaceDN w:val="0"/>
        <w:adjustRightInd w:val="0"/>
        <w:spacing w:after="0" w:line="240" w:lineRule="auto"/>
        <w:rPr>
          <w:rFonts w:ascii="Times New Roman" w:hAnsi="Times New Roman" w:cs="Times New Roman"/>
          <w:noProof/>
          <w:sz w:val="24"/>
          <w:szCs w:val="24"/>
          <w:lang w:val="sr-Cyrl-CS"/>
        </w:rPr>
      </w:pPr>
      <w:r w:rsidRPr="00D06D81">
        <w:rPr>
          <w:rFonts w:ascii="Times New Roman" w:hAnsi="Times New Roman" w:cs="Times New Roman"/>
          <w:noProof/>
          <w:sz w:val="24"/>
          <w:szCs w:val="24"/>
          <w:lang w:val="sr-Cyrl-CS"/>
        </w:rPr>
        <w:t xml:space="preserve">Јасмина Кукић, педагог </w:t>
      </w:r>
    </w:p>
    <w:p w:rsidR="00F56617" w:rsidRDefault="00F56617" w:rsidP="007722F0">
      <w:pPr>
        <w:spacing w:after="0"/>
        <w:rPr>
          <w:rFonts w:ascii="Times New Roman" w:hAnsi="Times New Roman" w:cs="Times New Roman"/>
          <w:b/>
          <w:sz w:val="24"/>
          <w:szCs w:val="24"/>
        </w:rPr>
      </w:pPr>
    </w:p>
    <w:p w:rsidR="0025215E" w:rsidRPr="00D06D81" w:rsidRDefault="0025215E" w:rsidP="007722F0">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D06D81" w:rsidRPr="000312A1" w:rsidTr="002D3347">
        <w:tc>
          <w:tcPr>
            <w:tcW w:w="2394" w:type="dxa"/>
          </w:tcPr>
          <w:p w:rsidR="00D06D81" w:rsidRPr="000312A1" w:rsidRDefault="00D06D81" w:rsidP="002D3347">
            <w:pPr>
              <w:rPr>
                <w:b/>
                <w:i/>
                <w:sz w:val="24"/>
                <w:szCs w:val="24"/>
                <w:lang w:val="sr-Cyrl-CS"/>
              </w:rPr>
            </w:pPr>
            <w:r w:rsidRPr="000312A1">
              <w:rPr>
                <w:b/>
                <w:i/>
                <w:sz w:val="24"/>
                <w:szCs w:val="24"/>
                <w:lang w:val="sr-Cyrl-CS"/>
              </w:rPr>
              <w:lastRenderedPageBreak/>
              <w:t>Време реализације</w:t>
            </w:r>
          </w:p>
        </w:tc>
        <w:tc>
          <w:tcPr>
            <w:tcW w:w="2394" w:type="dxa"/>
          </w:tcPr>
          <w:p w:rsidR="00D06D81" w:rsidRPr="000312A1" w:rsidRDefault="00D06D81" w:rsidP="002D3347">
            <w:pPr>
              <w:rPr>
                <w:b/>
                <w:i/>
                <w:sz w:val="24"/>
                <w:szCs w:val="24"/>
                <w:lang w:val="sr-Cyrl-CS"/>
              </w:rPr>
            </w:pPr>
            <w:r w:rsidRPr="000312A1">
              <w:rPr>
                <w:b/>
                <w:i/>
                <w:sz w:val="24"/>
                <w:szCs w:val="24"/>
                <w:lang w:val="sr-Cyrl-CS"/>
              </w:rPr>
              <w:t>Активност/теме</w:t>
            </w:r>
          </w:p>
        </w:tc>
        <w:tc>
          <w:tcPr>
            <w:tcW w:w="2394" w:type="dxa"/>
          </w:tcPr>
          <w:p w:rsidR="00D06D81" w:rsidRPr="000312A1" w:rsidRDefault="00D06D81" w:rsidP="002D3347">
            <w:pPr>
              <w:rPr>
                <w:b/>
                <w:i/>
                <w:sz w:val="24"/>
                <w:szCs w:val="24"/>
                <w:lang w:val="sr-Cyrl-CS"/>
              </w:rPr>
            </w:pPr>
            <w:r w:rsidRPr="000312A1">
              <w:rPr>
                <w:b/>
                <w:i/>
                <w:sz w:val="24"/>
                <w:szCs w:val="24"/>
                <w:lang w:val="sr-Cyrl-CS"/>
              </w:rPr>
              <w:t>Начин реализације</w:t>
            </w:r>
          </w:p>
        </w:tc>
        <w:tc>
          <w:tcPr>
            <w:tcW w:w="2394" w:type="dxa"/>
          </w:tcPr>
          <w:p w:rsidR="00D06D81" w:rsidRPr="000312A1" w:rsidRDefault="00D06D81" w:rsidP="002D3347">
            <w:pPr>
              <w:rPr>
                <w:b/>
                <w:i/>
                <w:sz w:val="24"/>
                <w:szCs w:val="24"/>
                <w:lang w:val="sr-Cyrl-CS"/>
              </w:rPr>
            </w:pPr>
            <w:r w:rsidRPr="000312A1">
              <w:rPr>
                <w:b/>
                <w:i/>
                <w:sz w:val="24"/>
                <w:szCs w:val="24"/>
                <w:lang w:val="sr-Cyrl-CS"/>
              </w:rPr>
              <w:t>Носиоци реализације</w:t>
            </w:r>
          </w:p>
        </w:tc>
      </w:tr>
      <w:tr w:rsidR="00D06D81" w:rsidRPr="000312A1" w:rsidTr="002D3347">
        <w:tc>
          <w:tcPr>
            <w:tcW w:w="2394" w:type="dxa"/>
          </w:tcPr>
          <w:p w:rsidR="00D06D81" w:rsidRPr="00645157" w:rsidRDefault="00D06D81" w:rsidP="002D3347">
            <w:pPr>
              <w:shd w:val="clear" w:color="auto" w:fill="FFFFFF"/>
              <w:rPr>
                <w:sz w:val="24"/>
                <w:szCs w:val="24"/>
              </w:rPr>
            </w:pPr>
            <w:r w:rsidRPr="00645157">
              <w:rPr>
                <w:sz w:val="24"/>
                <w:szCs w:val="24"/>
                <w:lang w:val="sr-Cyrl-CS"/>
              </w:rPr>
              <w:t>8.12.2016. године</w:t>
            </w:r>
          </w:p>
        </w:tc>
        <w:tc>
          <w:tcPr>
            <w:tcW w:w="2394" w:type="dxa"/>
          </w:tcPr>
          <w:p w:rsidR="00D06D81" w:rsidRPr="00645157" w:rsidRDefault="00D06D81" w:rsidP="002D3347">
            <w:pPr>
              <w:widowControl/>
              <w:autoSpaceDE/>
              <w:autoSpaceDN/>
              <w:adjustRightInd/>
              <w:spacing w:line="276" w:lineRule="auto"/>
              <w:rPr>
                <w:sz w:val="24"/>
                <w:szCs w:val="24"/>
                <w:lang w:val="sr-Cyrl-CS"/>
              </w:rPr>
            </w:pPr>
            <w:r w:rsidRPr="00645157">
              <w:rPr>
                <w:sz w:val="24"/>
                <w:szCs w:val="24"/>
                <w:lang w:val="sr-Cyrl-CS"/>
              </w:rPr>
              <w:t>1.ПроменаТима у Актив и повећање броја</w:t>
            </w:r>
            <w:r w:rsidRPr="00645157">
              <w:rPr>
                <w:sz w:val="24"/>
                <w:szCs w:val="24"/>
              </w:rPr>
              <w:t xml:space="preserve"> </w:t>
            </w:r>
            <w:r w:rsidRPr="00645157">
              <w:rPr>
                <w:sz w:val="24"/>
                <w:szCs w:val="24"/>
                <w:lang w:val="sr-Cyrl-CS"/>
              </w:rPr>
              <w:t>чланова</w:t>
            </w:r>
          </w:p>
          <w:p w:rsidR="00D06D81" w:rsidRPr="00645157" w:rsidRDefault="00D06D81" w:rsidP="002D3347">
            <w:pPr>
              <w:widowControl/>
              <w:autoSpaceDE/>
              <w:autoSpaceDN/>
              <w:adjustRightInd/>
              <w:spacing w:line="276" w:lineRule="auto"/>
              <w:rPr>
                <w:sz w:val="24"/>
                <w:szCs w:val="24"/>
                <w:lang w:val="sr-Cyrl-CS"/>
              </w:rPr>
            </w:pPr>
            <w:r w:rsidRPr="00645157">
              <w:rPr>
                <w:sz w:val="24"/>
                <w:szCs w:val="24"/>
                <w:lang w:val="sr-Cyrl-CS"/>
              </w:rPr>
              <w:t xml:space="preserve">2.Извештај о раду и план рада </w:t>
            </w:r>
          </w:p>
          <w:p w:rsidR="00D06D81" w:rsidRPr="00645157" w:rsidRDefault="00D06D81" w:rsidP="002D3347">
            <w:pPr>
              <w:widowControl/>
              <w:autoSpaceDE/>
              <w:autoSpaceDN/>
              <w:adjustRightInd/>
              <w:spacing w:line="276" w:lineRule="auto"/>
              <w:rPr>
                <w:sz w:val="24"/>
                <w:szCs w:val="24"/>
                <w:lang w:val="sr-Cyrl-CS"/>
              </w:rPr>
            </w:pPr>
            <w:r w:rsidRPr="00645157">
              <w:rPr>
                <w:sz w:val="24"/>
                <w:szCs w:val="24"/>
                <w:lang w:val="sr-Cyrl-CS"/>
              </w:rPr>
              <w:t xml:space="preserve">3.Дефинисање улоге Актива и могући правци развоја Предшколског програма Установе </w:t>
            </w:r>
          </w:p>
        </w:tc>
        <w:tc>
          <w:tcPr>
            <w:tcW w:w="2394" w:type="dxa"/>
          </w:tcPr>
          <w:p w:rsidR="00D06D81" w:rsidRPr="00645157" w:rsidRDefault="00D06D81" w:rsidP="002D3347">
            <w:pPr>
              <w:shd w:val="clear" w:color="auto" w:fill="FFFFFF"/>
              <w:rPr>
                <w:sz w:val="24"/>
                <w:szCs w:val="24"/>
                <w:lang w:val="sr-Cyrl-CS"/>
              </w:rPr>
            </w:pPr>
            <w:r w:rsidRPr="00645157">
              <w:rPr>
                <w:sz w:val="24"/>
                <w:szCs w:val="24"/>
                <w:lang w:val="sr-Cyrl-CS"/>
              </w:rPr>
              <w:t>Излагање, групна дискусија</w:t>
            </w:r>
          </w:p>
        </w:tc>
        <w:tc>
          <w:tcPr>
            <w:tcW w:w="2394" w:type="dxa"/>
          </w:tcPr>
          <w:p w:rsidR="00D06D81" w:rsidRPr="00645157" w:rsidRDefault="00D06D81" w:rsidP="002D3347">
            <w:pPr>
              <w:shd w:val="clear" w:color="auto" w:fill="FFFFFF"/>
              <w:rPr>
                <w:sz w:val="24"/>
                <w:szCs w:val="24"/>
                <w:lang w:val="sr-Cyrl-CS"/>
              </w:rPr>
            </w:pPr>
            <w:r w:rsidRPr="00645157">
              <w:rPr>
                <w:sz w:val="24"/>
                <w:szCs w:val="24"/>
                <w:lang w:val="sr-Cyrl-CS"/>
              </w:rPr>
              <w:t>Координатор и чланови Актива</w:t>
            </w:r>
          </w:p>
        </w:tc>
      </w:tr>
      <w:tr w:rsidR="00D06D81" w:rsidRPr="000312A1" w:rsidTr="002D3347">
        <w:tc>
          <w:tcPr>
            <w:tcW w:w="2394" w:type="dxa"/>
          </w:tcPr>
          <w:p w:rsidR="00D06D81" w:rsidRPr="00645157" w:rsidRDefault="00D06D81" w:rsidP="002D3347">
            <w:pPr>
              <w:shd w:val="clear" w:color="auto" w:fill="FFFFFF"/>
              <w:rPr>
                <w:sz w:val="24"/>
                <w:szCs w:val="24"/>
                <w:lang w:val="sr-Cyrl-CS"/>
              </w:rPr>
            </w:pPr>
            <w:r w:rsidRPr="00645157">
              <w:rPr>
                <w:sz w:val="24"/>
                <w:szCs w:val="24"/>
                <w:lang w:val="sr-Cyrl-CS"/>
              </w:rPr>
              <w:t>14.05.2017.</w:t>
            </w:r>
          </w:p>
        </w:tc>
        <w:tc>
          <w:tcPr>
            <w:tcW w:w="2394" w:type="dxa"/>
          </w:tcPr>
          <w:p w:rsidR="00D06D81" w:rsidRPr="00645157" w:rsidRDefault="00D06D81" w:rsidP="002D3347">
            <w:pPr>
              <w:tabs>
                <w:tab w:val="left" w:pos="6705"/>
              </w:tabs>
              <w:spacing w:line="276" w:lineRule="auto"/>
              <w:rPr>
                <w:sz w:val="24"/>
                <w:szCs w:val="24"/>
                <w:lang w:val="sr-Cyrl-CS"/>
              </w:rPr>
            </w:pPr>
            <w:r w:rsidRPr="00645157">
              <w:rPr>
                <w:sz w:val="24"/>
                <w:szCs w:val="24"/>
                <w:lang w:val="sr-Cyrl-CS"/>
              </w:rPr>
              <w:t>1. Идеје за развој Предшколског програма</w:t>
            </w:r>
          </w:p>
          <w:p w:rsidR="00D06D81" w:rsidRPr="00645157" w:rsidRDefault="00D06D81" w:rsidP="002D3347">
            <w:pPr>
              <w:tabs>
                <w:tab w:val="left" w:pos="6705"/>
              </w:tabs>
              <w:spacing w:line="276" w:lineRule="auto"/>
              <w:rPr>
                <w:sz w:val="24"/>
                <w:szCs w:val="24"/>
                <w:lang w:val="sr-Cyrl-CS"/>
              </w:rPr>
            </w:pPr>
            <w:r w:rsidRPr="00645157">
              <w:rPr>
                <w:sz w:val="24"/>
                <w:szCs w:val="24"/>
                <w:lang w:val="sr-Cyrl-CS"/>
              </w:rPr>
              <w:t xml:space="preserve">2. Ревизија Предшколског </w:t>
            </w:r>
          </w:p>
          <w:p w:rsidR="00D06D81" w:rsidRPr="00645157" w:rsidRDefault="00D06D81" w:rsidP="002D3347">
            <w:pPr>
              <w:tabs>
                <w:tab w:val="left" w:pos="6705"/>
              </w:tabs>
              <w:spacing w:line="276" w:lineRule="auto"/>
              <w:rPr>
                <w:sz w:val="24"/>
                <w:szCs w:val="24"/>
                <w:lang w:val="sr-Cyrl-CS"/>
              </w:rPr>
            </w:pPr>
            <w:r w:rsidRPr="00645157">
              <w:rPr>
                <w:sz w:val="24"/>
                <w:szCs w:val="24"/>
                <w:lang w:val="sr-Cyrl-CS"/>
              </w:rPr>
              <w:t>програма 2017. год.</w:t>
            </w:r>
          </w:p>
        </w:tc>
        <w:tc>
          <w:tcPr>
            <w:tcW w:w="2394" w:type="dxa"/>
          </w:tcPr>
          <w:p w:rsidR="00D06D81" w:rsidRPr="00645157" w:rsidRDefault="00D06D81" w:rsidP="002D3347">
            <w:pPr>
              <w:shd w:val="clear" w:color="auto" w:fill="FFFFFF"/>
              <w:rPr>
                <w:sz w:val="24"/>
                <w:szCs w:val="24"/>
                <w:lang w:val="sr-Cyrl-CS"/>
              </w:rPr>
            </w:pPr>
            <w:r w:rsidRPr="00645157">
              <w:rPr>
                <w:sz w:val="24"/>
                <w:szCs w:val="24"/>
                <w:lang w:val="sr-Cyrl-CS"/>
              </w:rPr>
              <w:t>Излагање, групна дискусија</w:t>
            </w:r>
          </w:p>
        </w:tc>
        <w:tc>
          <w:tcPr>
            <w:tcW w:w="2394" w:type="dxa"/>
          </w:tcPr>
          <w:p w:rsidR="00D06D81" w:rsidRPr="00645157" w:rsidRDefault="00D06D81" w:rsidP="002D3347">
            <w:pPr>
              <w:shd w:val="clear" w:color="auto" w:fill="FFFFFF"/>
              <w:rPr>
                <w:sz w:val="24"/>
                <w:szCs w:val="24"/>
                <w:lang w:val="sr-Cyrl-CS"/>
              </w:rPr>
            </w:pPr>
            <w:r w:rsidRPr="00645157">
              <w:rPr>
                <w:sz w:val="24"/>
                <w:szCs w:val="24"/>
                <w:lang w:val="sr-Cyrl-CS"/>
              </w:rPr>
              <w:t>Координатор и чланови Актива</w:t>
            </w:r>
          </w:p>
        </w:tc>
      </w:tr>
    </w:tbl>
    <w:p w:rsidR="00F56617" w:rsidRDefault="00F56617" w:rsidP="007722F0">
      <w:pPr>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D06D81" w:rsidTr="00D06D81">
        <w:tc>
          <w:tcPr>
            <w:tcW w:w="2394" w:type="dxa"/>
          </w:tcPr>
          <w:p w:rsidR="00D06D81" w:rsidRPr="005F32D2" w:rsidRDefault="00D06D81" w:rsidP="002D3347">
            <w:pPr>
              <w:jc w:val="both"/>
              <w:rPr>
                <w:b/>
                <w:i/>
                <w:sz w:val="24"/>
                <w:szCs w:val="24"/>
              </w:rPr>
            </w:pPr>
            <w:r w:rsidRPr="005F32D2">
              <w:rPr>
                <w:b/>
                <w:i/>
                <w:sz w:val="24"/>
                <w:szCs w:val="24"/>
              </w:rPr>
              <w:t>Садржај праћења и вредновања</w:t>
            </w:r>
          </w:p>
        </w:tc>
        <w:tc>
          <w:tcPr>
            <w:tcW w:w="2394" w:type="dxa"/>
          </w:tcPr>
          <w:p w:rsidR="00D06D81" w:rsidRPr="005F32D2" w:rsidRDefault="00D06D81" w:rsidP="002D3347">
            <w:pPr>
              <w:jc w:val="both"/>
              <w:rPr>
                <w:b/>
                <w:i/>
                <w:sz w:val="24"/>
                <w:szCs w:val="24"/>
              </w:rPr>
            </w:pPr>
            <w:r w:rsidRPr="005F32D2">
              <w:rPr>
                <w:b/>
                <w:i/>
                <w:sz w:val="24"/>
                <w:szCs w:val="24"/>
              </w:rPr>
              <w:t>Начин праћења и вредновања</w:t>
            </w:r>
          </w:p>
        </w:tc>
        <w:tc>
          <w:tcPr>
            <w:tcW w:w="2394" w:type="dxa"/>
          </w:tcPr>
          <w:p w:rsidR="00D06D81" w:rsidRPr="005F32D2" w:rsidRDefault="00D06D81" w:rsidP="002D3347">
            <w:pPr>
              <w:jc w:val="both"/>
              <w:rPr>
                <w:b/>
                <w:i/>
                <w:sz w:val="24"/>
                <w:szCs w:val="24"/>
              </w:rPr>
            </w:pPr>
            <w:r w:rsidRPr="005F32D2">
              <w:rPr>
                <w:b/>
                <w:i/>
                <w:sz w:val="24"/>
                <w:szCs w:val="24"/>
              </w:rPr>
              <w:t>Време праћења и вредновања</w:t>
            </w:r>
          </w:p>
        </w:tc>
        <w:tc>
          <w:tcPr>
            <w:tcW w:w="2394" w:type="dxa"/>
          </w:tcPr>
          <w:p w:rsidR="00D06D81" w:rsidRPr="005F32D2" w:rsidRDefault="00D06D81" w:rsidP="002D3347">
            <w:pPr>
              <w:jc w:val="both"/>
              <w:rPr>
                <w:b/>
                <w:i/>
                <w:sz w:val="24"/>
                <w:szCs w:val="24"/>
              </w:rPr>
            </w:pPr>
            <w:r w:rsidRPr="005F32D2">
              <w:rPr>
                <w:b/>
                <w:i/>
                <w:sz w:val="24"/>
                <w:szCs w:val="24"/>
              </w:rPr>
              <w:t>Носиоци праћења и вредновања</w:t>
            </w:r>
          </w:p>
        </w:tc>
      </w:tr>
      <w:tr w:rsidR="00D06D81" w:rsidTr="00D06D81">
        <w:tc>
          <w:tcPr>
            <w:tcW w:w="2394" w:type="dxa"/>
          </w:tcPr>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Присутност чланова на састанцима</w:t>
            </w:r>
          </w:p>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xml:space="preserve">- Учешће чланова у предлагању идеја и доношењу одлука  </w:t>
            </w:r>
          </w:p>
        </w:tc>
        <w:tc>
          <w:tcPr>
            <w:tcW w:w="2394" w:type="dxa"/>
          </w:tcPr>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xml:space="preserve">- Записници са састанак Актива </w:t>
            </w:r>
          </w:p>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xml:space="preserve">- Извештај о реализацији плана рада Актива </w:t>
            </w:r>
          </w:p>
        </w:tc>
        <w:tc>
          <w:tcPr>
            <w:tcW w:w="2394" w:type="dxa"/>
          </w:tcPr>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После састанака и на крају године</w:t>
            </w:r>
          </w:p>
        </w:tc>
        <w:tc>
          <w:tcPr>
            <w:tcW w:w="2394" w:type="dxa"/>
          </w:tcPr>
          <w:p w:rsidR="00D06D81" w:rsidRPr="00645157" w:rsidRDefault="00D06D81" w:rsidP="002D3347">
            <w:pPr>
              <w:spacing w:line="283" w:lineRule="exact"/>
              <w:ind w:right="139"/>
              <w:rPr>
                <w:bCs/>
                <w:spacing w:val="-10"/>
                <w:sz w:val="24"/>
                <w:szCs w:val="24"/>
                <w:lang w:val="ru-RU"/>
              </w:rPr>
            </w:pPr>
            <w:r w:rsidRPr="00645157">
              <w:rPr>
                <w:bCs/>
                <w:spacing w:val="-10"/>
                <w:sz w:val="24"/>
                <w:szCs w:val="24"/>
                <w:lang w:val="ru-RU"/>
              </w:rPr>
              <w:t xml:space="preserve">- Координатор и чланови Актива </w:t>
            </w:r>
          </w:p>
        </w:tc>
      </w:tr>
    </w:tbl>
    <w:p w:rsidR="00D06D81" w:rsidRDefault="00D06D81" w:rsidP="007722F0">
      <w:pPr>
        <w:spacing w:after="0"/>
        <w:rPr>
          <w:rFonts w:ascii="Times New Roman" w:hAnsi="Times New Roman" w:cs="Times New Roman"/>
          <w:b/>
          <w:sz w:val="24"/>
          <w:szCs w:val="24"/>
        </w:rPr>
      </w:pPr>
    </w:p>
    <w:tbl>
      <w:tblPr>
        <w:tblStyle w:val="TableGrid"/>
        <w:tblW w:w="0" w:type="auto"/>
        <w:tblLook w:val="04A0"/>
      </w:tblPr>
      <w:tblGrid>
        <w:gridCol w:w="9576"/>
      </w:tblGrid>
      <w:tr w:rsidR="00D06D81" w:rsidTr="00D06D81">
        <w:tc>
          <w:tcPr>
            <w:tcW w:w="9576" w:type="dxa"/>
          </w:tcPr>
          <w:p w:rsidR="00D06D81" w:rsidRDefault="00D06D81" w:rsidP="007722F0">
            <w:pPr>
              <w:rPr>
                <w:b/>
                <w:sz w:val="24"/>
                <w:szCs w:val="24"/>
              </w:rPr>
            </w:pPr>
            <w:r w:rsidRPr="005F32D2">
              <w:rPr>
                <w:b/>
                <w:i/>
                <w:sz w:val="24"/>
                <w:szCs w:val="24"/>
                <w:lang w:val="sr-Cyrl-CS"/>
              </w:rPr>
              <w:t>Резултати квантитативне и квалитативне анализе:</w:t>
            </w:r>
          </w:p>
        </w:tc>
      </w:tr>
      <w:tr w:rsidR="00D06D81" w:rsidRPr="00711000" w:rsidTr="00D06D81">
        <w:tc>
          <w:tcPr>
            <w:tcW w:w="9576" w:type="dxa"/>
          </w:tcPr>
          <w:p w:rsidR="00D06D81" w:rsidRPr="00645157" w:rsidRDefault="00D06D81" w:rsidP="00B01DDA">
            <w:pPr>
              <w:pStyle w:val="ListParagraph"/>
              <w:widowControl/>
              <w:numPr>
                <w:ilvl w:val="2"/>
                <w:numId w:val="14"/>
              </w:numPr>
              <w:autoSpaceDE/>
              <w:autoSpaceDN/>
              <w:adjustRightInd/>
              <w:jc w:val="both"/>
              <w:rPr>
                <w:sz w:val="24"/>
                <w:szCs w:val="24"/>
                <w:lang w:val="sr-Cyrl-CS"/>
              </w:rPr>
            </w:pPr>
            <w:r w:rsidRPr="00645157">
              <w:rPr>
                <w:sz w:val="24"/>
                <w:szCs w:val="24"/>
                <w:lang w:val="sr-Cyrl-CS"/>
              </w:rPr>
              <w:t xml:space="preserve">године: присутни сви чланови Актива, сем два васпитача.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              Назив Тима за развој предшколског програма је, према одлуци директора Јаше Шимића,од ове школске године  промењен  у Актив за развој предшколског програма. Самим тим је било потребно да се промени број и састав чланова. </w:t>
            </w:r>
          </w:p>
          <w:p w:rsidR="00D06D81" w:rsidRPr="00645157" w:rsidRDefault="00D06D81" w:rsidP="00D06D81">
            <w:pPr>
              <w:ind w:firstLine="720"/>
              <w:jc w:val="both"/>
              <w:rPr>
                <w:sz w:val="24"/>
                <w:szCs w:val="24"/>
                <w:lang w:val="sr-Cyrl-CS"/>
              </w:rPr>
            </w:pPr>
            <w:r w:rsidRPr="00645157">
              <w:rPr>
                <w:sz w:val="24"/>
                <w:szCs w:val="24"/>
                <w:lang w:val="sr-Cyrl-CS"/>
              </w:rPr>
              <w:t>Тако је Тим од пет чланова прерастао у Актив од 17 чланова. Чланови Актива су стручни сарадници и председници актива свих узрасних група. Састанку присуствује и представник Удружења васпитача Војводине.</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              Чланови Актива су се информисали о  Извештају о раду Актива и продискутовали приоритетне задатке у овој школској години. . </w:t>
            </w:r>
          </w:p>
          <w:p w:rsidR="00D06D81" w:rsidRPr="00645157" w:rsidRDefault="00D06D81" w:rsidP="00D06D81">
            <w:pPr>
              <w:pStyle w:val="ListParagraph"/>
              <w:jc w:val="both"/>
              <w:rPr>
                <w:sz w:val="24"/>
                <w:szCs w:val="24"/>
                <w:lang w:val="sr-Cyrl-CS"/>
              </w:rPr>
            </w:pPr>
            <w:r w:rsidRPr="00645157">
              <w:rPr>
                <w:sz w:val="24"/>
                <w:szCs w:val="24"/>
                <w:lang w:val="sr-Cyrl-CS"/>
              </w:rPr>
              <w:t xml:space="preserve">Предлози у оквиру приоритета: </w:t>
            </w:r>
          </w:p>
          <w:p w:rsidR="00D06D81" w:rsidRPr="00645157" w:rsidRDefault="00D06D81" w:rsidP="00B01DDA">
            <w:pPr>
              <w:pStyle w:val="ListParagraph"/>
              <w:widowControl/>
              <w:numPr>
                <w:ilvl w:val="0"/>
                <w:numId w:val="11"/>
              </w:numPr>
              <w:autoSpaceDE/>
              <w:autoSpaceDN/>
              <w:adjustRightInd/>
              <w:jc w:val="both"/>
              <w:rPr>
                <w:sz w:val="24"/>
                <w:szCs w:val="24"/>
                <w:lang w:val="sr-Cyrl-CS"/>
              </w:rPr>
            </w:pPr>
            <w:r w:rsidRPr="00645157">
              <w:rPr>
                <w:sz w:val="24"/>
                <w:szCs w:val="24"/>
                <w:lang w:val="sr-Cyrl-CS"/>
              </w:rPr>
              <w:t xml:space="preserve">На активима узрасних група прикупити податке од васпитача и сестара о томе који се ауторски програми и пројекти реализују у раду са децом   </w:t>
            </w:r>
          </w:p>
          <w:p w:rsidR="00D06D81" w:rsidRPr="00645157" w:rsidRDefault="00D06D81" w:rsidP="00B01DDA">
            <w:pPr>
              <w:pStyle w:val="ListParagraph"/>
              <w:widowControl/>
              <w:numPr>
                <w:ilvl w:val="0"/>
                <w:numId w:val="11"/>
              </w:numPr>
              <w:autoSpaceDE/>
              <w:autoSpaceDN/>
              <w:adjustRightInd/>
              <w:jc w:val="both"/>
              <w:rPr>
                <w:sz w:val="24"/>
                <w:szCs w:val="24"/>
                <w:lang w:val="sr-Cyrl-CS"/>
              </w:rPr>
            </w:pPr>
            <w:r w:rsidRPr="00645157">
              <w:rPr>
                <w:sz w:val="24"/>
                <w:szCs w:val="24"/>
                <w:lang w:val="sr-Cyrl-CS"/>
              </w:rPr>
              <w:t>Проверити како се у годишњем извештају и плану рада ПУ води пројекат "Читајмо заједно", васпитача Сузане Миловановић.</w:t>
            </w:r>
          </w:p>
          <w:p w:rsidR="00D06D81" w:rsidRPr="00645157" w:rsidRDefault="00D06D81" w:rsidP="00D06D81">
            <w:pPr>
              <w:pStyle w:val="ListParagraph"/>
              <w:widowControl/>
              <w:autoSpaceDE/>
              <w:autoSpaceDN/>
              <w:adjustRightInd/>
              <w:jc w:val="both"/>
              <w:rPr>
                <w:sz w:val="24"/>
                <w:szCs w:val="24"/>
                <w:lang w:val="sr-Cyrl-CS"/>
              </w:rPr>
            </w:pPr>
            <w:r w:rsidRPr="00645157">
              <w:rPr>
                <w:sz w:val="24"/>
                <w:szCs w:val="24"/>
                <w:lang w:val="sr-Cyrl-CS"/>
              </w:rPr>
              <w:t>Дискусија о улози Актива и правци развоја предшколског програма су отворили</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lastRenderedPageBreak/>
              <w:t>различите приступе и гледишта. Неки од предлога су:</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Ревидирање постојећег Предшколског програма због уношења нових програма који се</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реализују у ПУ </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Ажурирање реализације програма из Годишњег плана ПУ (упоређењем</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годишњег плана ПУ са годишњим извештајем ПУ) </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Трагање за смерницама развоја предшколског програма: на основу нових</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истраживања, нових основа предшколског програма, модела за развијање посебних и специјализованих програма "Калеидоскоп" Живке Крњаје и сл. </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 xml:space="preserve">Упознавање иновација у развијању програма у другим срединама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путујући васпитач, кућне посете, праћење развоја односа дете - родитељ од рођења до поласка у школу, инструменти за процену квалитета односа дете - родитељ (истраживачки пројекат Филозофског факултета у Новом Саду)  </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Праћење резултата пилот пројекта у вези са применом нових основа</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предшколског програма ( Каћ, Чачак, Београд) </w:t>
            </w:r>
          </w:p>
          <w:p w:rsidR="00D06D81" w:rsidRPr="00645157" w:rsidRDefault="00D06D81" w:rsidP="00B01DDA">
            <w:pPr>
              <w:pStyle w:val="ListParagraph"/>
              <w:widowControl/>
              <w:numPr>
                <w:ilvl w:val="0"/>
                <w:numId w:val="12"/>
              </w:numPr>
              <w:autoSpaceDE/>
              <w:autoSpaceDN/>
              <w:adjustRightInd/>
              <w:jc w:val="both"/>
              <w:rPr>
                <w:sz w:val="24"/>
                <w:szCs w:val="24"/>
                <w:lang w:val="sr-Cyrl-CS"/>
              </w:rPr>
            </w:pPr>
            <w:r w:rsidRPr="00645157">
              <w:rPr>
                <w:sz w:val="24"/>
                <w:szCs w:val="24"/>
                <w:lang w:val="sr-Cyrl-CS"/>
              </w:rPr>
              <w:t xml:space="preserve">Предлагање програмаТиму за посебне и специјализоване програме оних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програма који се по квалитету или заинтересованости деце и родитеља препоручују за реализацију у наредној години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Изнета је идеја за размишљање о могућим правцима развоја предшколског програма: </w:t>
            </w:r>
          </w:p>
          <w:p w:rsidR="00D06D81" w:rsidRPr="00645157" w:rsidRDefault="00D06D81" w:rsidP="00B01DDA">
            <w:pPr>
              <w:pStyle w:val="ListParagraph"/>
              <w:widowControl/>
              <w:numPr>
                <w:ilvl w:val="0"/>
                <w:numId w:val="13"/>
              </w:numPr>
              <w:autoSpaceDE/>
              <w:autoSpaceDN/>
              <w:adjustRightInd/>
              <w:jc w:val="both"/>
              <w:rPr>
                <w:b/>
                <w:sz w:val="24"/>
                <w:szCs w:val="24"/>
                <w:lang w:val="sr-Cyrl-CS"/>
              </w:rPr>
            </w:pPr>
            <w:r w:rsidRPr="00645157">
              <w:rPr>
                <w:sz w:val="24"/>
                <w:szCs w:val="24"/>
                <w:lang w:val="sr-Cyrl-CS"/>
              </w:rPr>
              <w:t xml:space="preserve">Први правац: </w:t>
            </w:r>
            <w:r w:rsidRPr="00645157">
              <w:rPr>
                <w:b/>
                <w:sz w:val="24"/>
                <w:szCs w:val="24"/>
                <w:lang w:val="sr-Cyrl-CS"/>
              </w:rPr>
              <w:t xml:space="preserve">Ширење понуде програма </w:t>
            </w:r>
          </w:p>
          <w:p w:rsidR="00D06D81" w:rsidRPr="00645157" w:rsidRDefault="00D06D81" w:rsidP="00D06D81">
            <w:pPr>
              <w:jc w:val="both"/>
              <w:rPr>
                <w:sz w:val="24"/>
                <w:szCs w:val="24"/>
                <w:lang w:val="sr-Cyrl-CS"/>
              </w:rPr>
            </w:pPr>
            <w:r w:rsidRPr="00645157">
              <w:rPr>
                <w:sz w:val="24"/>
                <w:szCs w:val="24"/>
                <w:lang w:val="sr-Cyrl-CS"/>
              </w:rPr>
              <w:t>(основни, посебни и специјализовани, повремени, кратки и сл.)</w:t>
            </w:r>
          </w:p>
          <w:p w:rsidR="00D06D81" w:rsidRPr="00645157" w:rsidRDefault="00D06D81" w:rsidP="00B01DDA">
            <w:pPr>
              <w:pStyle w:val="ListParagraph"/>
              <w:widowControl/>
              <w:numPr>
                <w:ilvl w:val="0"/>
                <w:numId w:val="13"/>
              </w:numPr>
              <w:autoSpaceDE/>
              <w:autoSpaceDN/>
              <w:adjustRightInd/>
              <w:jc w:val="both"/>
              <w:rPr>
                <w:sz w:val="24"/>
                <w:szCs w:val="24"/>
                <w:lang w:val="sr-Cyrl-CS"/>
              </w:rPr>
            </w:pPr>
            <w:r w:rsidRPr="00645157">
              <w:rPr>
                <w:sz w:val="24"/>
                <w:szCs w:val="24"/>
                <w:lang w:val="sr-Cyrl-CS"/>
              </w:rPr>
              <w:t xml:space="preserve">Други правац: </w:t>
            </w:r>
            <w:r w:rsidRPr="00645157">
              <w:rPr>
                <w:b/>
                <w:sz w:val="24"/>
                <w:szCs w:val="24"/>
                <w:lang w:val="sr-Cyrl-CS"/>
              </w:rPr>
              <w:t>Унапређење приступа детету</w:t>
            </w:r>
            <w:r w:rsidRPr="00645157">
              <w:rPr>
                <w:sz w:val="24"/>
                <w:szCs w:val="24"/>
                <w:lang w:val="sr-Cyrl-CS"/>
              </w:rPr>
              <w:t xml:space="preserve"> </w:t>
            </w:r>
          </w:p>
          <w:p w:rsidR="00D06D81" w:rsidRPr="00645157" w:rsidRDefault="00D06D81" w:rsidP="00D06D81">
            <w:pPr>
              <w:jc w:val="both"/>
              <w:rPr>
                <w:sz w:val="24"/>
                <w:szCs w:val="24"/>
                <w:lang w:val="sr-Cyrl-CS"/>
              </w:rPr>
            </w:pPr>
            <w:r w:rsidRPr="00645157">
              <w:rPr>
                <w:sz w:val="24"/>
                <w:szCs w:val="24"/>
                <w:lang w:val="sr-Cyrl-CS"/>
              </w:rPr>
              <w:t>(индивидуализација ВО рада, интегрисано учење, праћење дечјег развоја, активно учешће деце у животу вртића и сопственом развоју, пројектно планирање, укључивање породице и локалне заједнице у планирање и реализацију ВО рада и сл.)</w:t>
            </w:r>
          </w:p>
          <w:p w:rsidR="00D06D81" w:rsidRPr="00645157" w:rsidRDefault="00D06D81" w:rsidP="00B01DDA">
            <w:pPr>
              <w:pStyle w:val="ListParagraph"/>
              <w:widowControl/>
              <w:numPr>
                <w:ilvl w:val="0"/>
                <w:numId w:val="13"/>
              </w:numPr>
              <w:autoSpaceDE/>
              <w:autoSpaceDN/>
              <w:adjustRightInd/>
              <w:jc w:val="both"/>
              <w:rPr>
                <w:sz w:val="24"/>
                <w:szCs w:val="24"/>
                <w:lang w:val="sr-Cyrl-CS"/>
              </w:rPr>
            </w:pPr>
            <w:r w:rsidRPr="00645157">
              <w:rPr>
                <w:sz w:val="24"/>
                <w:szCs w:val="24"/>
                <w:lang w:val="sr-Cyrl-CS"/>
              </w:rPr>
              <w:t xml:space="preserve">Трећи правац: </w:t>
            </w:r>
            <w:r w:rsidRPr="00645157">
              <w:rPr>
                <w:b/>
                <w:sz w:val="24"/>
                <w:szCs w:val="24"/>
                <w:lang w:val="sr-Cyrl-CS"/>
              </w:rPr>
              <w:t>Стручно усавршавање</w:t>
            </w:r>
            <w:r w:rsidRPr="00645157">
              <w:rPr>
                <w:sz w:val="24"/>
                <w:szCs w:val="24"/>
                <w:lang w:val="sr-Cyrl-CS"/>
              </w:rPr>
              <w:t xml:space="preserve"> </w:t>
            </w:r>
          </w:p>
          <w:p w:rsidR="00D06D81" w:rsidRPr="00645157" w:rsidRDefault="00D06D81" w:rsidP="00D06D81">
            <w:pPr>
              <w:jc w:val="both"/>
              <w:rPr>
                <w:sz w:val="24"/>
                <w:szCs w:val="24"/>
                <w:lang w:val="sr-Cyrl-CS"/>
              </w:rPr>
            </w:pPr>
            <w:r w:rsidRPr="00645157">
              <w:rPr>
                <w:sz w:val="24"/>
                <w:szCs w:val="24"/>
                <w:lang w:val="sr-Cyrl-CS"/>
              </w:rPr>
              <w:t>(семинари радионице, стручне теме на активима, хоризонтално учење,</w:t>
            </w:r>
          </w:p>
          <w:p w:rsidR="00D06D81" w:rsidRPr="00645157" w:rsidRDefault="00D06D81" w:rsidP="00D06D81">
            <w:pPr>
              <w:jc w:val="both"/>
              <w:rPr>
                <w:sz w:val="24"/>
                <w:szCs w:val="24"/>
                <w:lang w:val="sr-Cyrl-CS"/>
              </w:rPr>
            </w:pPr>
            <w:r w:rsidRPr="00645157">
              <w:rPr>
                <w:sz w:val="24"/>
                <w:szCs w:val="24"/>
                <w:lang w:val="sr-Cyrl-CS"/>
              </w:rPr>
              <w:t>презентовање  примера добре праксе итд.)</w:t>
            </w:r>
          </w:p>
          <w:p w:rsidR="00D06D81" w:rsidRPr="00645157" w:rsidRDefault="00D06D81" w:rsidP="00D06D81">
            <w:pPr>
              <w:ind w:firstLine="720"/>
              <w:jc w:val="both"/>
              <w:rPr>
                <w:sz w:val="24"/>
                <w:szCs w:val="24"/>
                <w:lang w:val="sr-Cyrl-CS"/>
              </w:rPr>
            </w:pPr>
            <w:r w:rsidRPr="00645157">
              <w:rPr>
                <w:sz w:val="24"/>
                <w:szCs w:val="24"/>
                <w:lang w:val="sr-Cyrl-CS"/>
              </w:rPr>
              <w:t>Договорено је да сви чланови размисле и дају своје предлоге о улози Актива, како би се заокружила и операционализовала тема правци развоја предшколског програма.</w:t>
            </w:r>
          </w:p>
          <w:p w:rsidR="00D06D81" w:rsidRPr="00645157" w:rsidRDefault="00D06D81" w:rsidP="00D06D81">
            <w:pPr>
              <w:jc w:val="both"/>
              <w:rPr>
                <w:sz w:val="24"/>
                <w:szCs w:val="24"/>
                <w:lang w:val="sr-Cyrl-CS"/>
              </w:rPr>
            </w:pPr>
          </w:p>
          <w:p w:rsidR="00D06D81" w:rsidRPr="00645157" w:rsidRDefault="00D06D81" w:rsidP="00D06D81">
            <w:pPr>
              <w:jc w:val="both"/>
              <w:rPr>
                <w:sz w:val="24"/>
                <w:szCs w:val="24"/>
                <w:lang w:val="sr-Cyrl-CS"/>
              </w:rPr>
            </w:pPr>
            <w:r w:rsidRPr="00645157">
              <w:rPr>
                <w:b/>
                <w:sz w:val="24"/>
                <w:szCs w:val="24"/>
                <w:lang w:val="sr-Cyrl-CS"/>
              </w:rPr>
              <w:t>14.06.2017. године:</w:t>
            </w:r>
            <w:r w:rsidRPr="00645157">
              <w:rPr>
                <w:sz w:val="24"/>
                <w:szCs w:val="24"/>
                <w:lang w:val="sr-Cyrl-CS"/>
              </w:rPr>
              <w:t xml:space="preserve"> присутни сви чланови, сем представника удружења васпитача Продискутоване идеје о улози Актива: </w:t>
            </w:r>
          </w:p>
          <w:p w:rsidR="00D06D81" w:rsidRPr="00645157" w:rsidRDefault="00D06D81" w:rsidP="00B01DDA">
            <w:pPr>
              <w:pStyle w:val="ListParagraph"/>
              <w:widowControl/>
              <w:numPr>
                <w:ilvl w:val="0"/>
                <w:numId w:val="15"/>
              </w:numPr>
              <w:autoSpaceDE/>
              <w:autoSpaceDN/>
              <w:adjustRightInd/>
              <w:jc w:val="both"/>
              <w:rPr>
                <w:sz w:val="24"/>
                <w:szCs w:val="24"/>
                <w:lang w:val="sr-Cyrl-CS"/>
              </w:rPr>
            </w:pPr>
            <w:r w:rsidRPr="00645157">
              <w:rPr>
                <w:sz w:val="24"/>
                <w:szCs w:val="24"/>
                <w:lang w:val="sr-Cyrl-CS"/>
              </w:rPr>
              <w:t>Потребно разликовати Предшколски програм као документ, који садржи</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оновне принципе и вредности савременог схватања квалитета и функције предшколског васпитања од реалног програма ВО рада у васпитној групи, који се осмишљава узимајући у обзир смернице документа, али се развија и реализује у реалном контексту вртића, породице и локалне заједнице.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             Прихваћени правци развоја предшколског програма кроз: </w:t>
            </w:r>
          </w:p>
          <w:p w:rsidR="00D06D81" w:rsidRPr="00645157" w:rsidRDefault="00D06D81" w:rsidP="00B01DDA">
            <w:pPr>
              <w:pStyle w:val="ListParagraph"/>
              <w:widowControl/>
              <w:numPr>
                <w:ilvl w:val="0"/>
                <w:numId w:val="15"/>
              </w:numPr>
              <w:autoSpaceDE/>
              <w:autoSpaceDN/>
              <w:adjustRightInd/>
              <w:jc w:val="both"/>
              <w:rPr>
                <w:sz w:val="24"/>
                <w:szCs w:val="24"/>
                <w:lang w:val="sr-Cyrl-CS"/>
              </w:rPr>
            </w:pPr>
            <w:r w:rsidRPr="00645157">
              <w:rPr>
                <w:sz w:val="24"/>
                <w:szCs w:val="24"/>
                <w:lang w:val="sr-Cyrl-CS"/>
              </w:rPr>
              <w:t xml:space="preserve">Диверсификацију облика и програма предшколсков васпитања и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образовања =) што ће се реализовати у сарадњи и повезивањем са тимом за посебне и специјализоване програме и тимом за повећање обухвата  деце из осетљивих група ПП програмом</w:t>
            </w:r>
          </w:p>
          <w:p w:rsidR="00D06D81" w:rsidRPr="00645157" w:rsidRDefault="00D06D81" w:rsidP="00B01DDA">
            <w:pPr>
              <w:pStyle w:val="ListParagraph"/>
              <w:widowControl/>
              <w:numPr>
                <w:ilvl w:val="0"/>
                <w:numId w:val="15"/>
              </w:numPr>
              <w:autoSpaceDE/>
              <w:autoSpaceDN/>
              <w:adjustRightInd/>
              <w:jc w:val="both"/>
              <w:rPr>
                <w:sz w:val="24"/>
                <w:szCs w:val="24"/>
                <w:lang w:val="sr-Cyrl-CS"/>
              </w:rPr>
            </w:pPr>
            <w:r w:rsidRPr="00645157">
              <w:rPr>
                <w:sz w:val="24"/>
                <w:szCs w:val="24"/>
                <w:lang w:val="sr-Cyrl-CS"/>
              </w:rPr>
              <w:t xml:space="preserve">Унапређивање квалитета ВО рада и реалних програма кроз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индивидуализацију, интегрисано учење, пројектно планирање, хоризонтално учење =) што ће се реализовати кроз континуирано стручно усавршавање запослених и сарадњу и </w:t>
            </w:r>
            <w:r w:rsidRPr="00645157">
              <w:rPr>
                <w:sz w:val="24"/>
                <w:szCs w:val="24"/>
                <w:lang w:val="sr-Cyrl-CS"/>
              </w:rPr>
              <w:lastRenderedPageBreak/>
              <w:t xml:space="preserve">повезивање са активом за стручно усавршавање </w:t>
            </w:r>
          </w:p>
          <w:p w:rsidR="00D06D81" w:rsidRPr="00645157" w:rsidRDefault="00D06D81" w:rsidP="00B01DDA">
            <w:pPr>
              <w:pStyle w:val="ListParagraph"/>
              <w:widowControl/>
              <w:numPr>
                <w:ilvl w:val="0"/>
                <w:numId w:val="15"/>
              </w:numPr>
              <w:autoSpaceDE/>
              <w:autoSpaceDN/>
              <w:adjustRightInd/>
              <w:jc w:val="both"/>
              <w:rPr>
                <w:sz w:val="24"/>
                <w:szCs w:val="24"/>
                <w:lang w:val="sr-Cyrl-CS"/>
              </w:rPr>
            </w:pPr>
            <w:r w:rsidRPr="00645157">
              <w:rPr>
                <w:sz w:val="24"/>
                <w:szCs w:val="24"/>
                <w:lang w:val="sr-Cyrl-CS"/>
              </w:rPr>
              <w:t xml:space="preserve">Унапређивање реалне ВО праксе и синхронизацију рада стручних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актива и тимова =) путем усаглашавања планова рада узрасних актива са резултатима самовредновања и развојним планирањем, као и упознавањем нових модела и основа ВО рада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               У августу 2017. године предстоји ревизија постојећег документа Предшколски програм Установе. Договорено је да сви чланови Актива прегледају постојећи документ, на  сајту Установе, и своје сугестије доставе Јасмини Кукић. која ће уобличити ревизију.   </w:t>
            </w:r>
          </w:p>
          <w:p w:rsidR="00D06D81" w:rsidRPr="00645157" w:rsidRDefault="00D06D81" w:rsidP="00D06D81">
            <w:pPr>
              <w:widowControl/>
              <w:autoSpaceDE/>
              <w:autoSpaceDN/>
              <w:adjustRightInd/>
              <w:jc w:val="both"/>
              <w:rPr>
                <w:sz w:val="24"/>
                <w:szCs w:val="24"/>
                <w:lang w:val="sr-Cyrl-CS"/>
              </w:rPr>
            </w:pPr>
            <w:r w:rsidRPr="00645157">
              <w:rPr>
                <w:sz w:val="24"/>
                <w:szCs w:val="24"/>
                <w:lang w:val="sr-Cyrl-CS"/>
              </w:rPr>
              <w:t xml:space="preserve">              Покренута су питања у вези са квалитетом ВО, начином унапређења реалних програма, облика стручног усавршавања запослених и тд. </w:t>
            </w:r>
          </w:p>
          <w:p w:rsidR="00D06D81" w:rsidRPr="00645157" w:rsidRDefault="00D06D81" w:rsidP="00B01DDA">
            <w:pPr>
              <w:pStyle w:val="ListParagraph"/>
              <w:numPr>
                <w:ilvl w:val="0"/>
                <w:numId w:val="16"/>
              </w:numPr>
              <w:jc w:val="both"/>
              <w:rPr>
                <w:sz w:val="24"/>
                <w:szCs w:val="24"/>
                <w:lang w:val="sr-Cyrl-CS"/>
              </w:rPr>
            </w:pPr>
            <w:r w:rsidRPr="00645157">
              <w:rPr>
                <w:sz w:val="24"/>
                <w:szCs w:val="24"/>
                <w:lang w:val="sr-Cyrl-CS"/>
              </w:rPr>
              <w:t>Предложено је да се пронађе нови модел рада стучних актива, да се на</w:t>
            </w:r>
          </w:p>
          <w:p w:rsidR="00D06D81" w:rsidRPr="00645157" w:rsidRDefault="00D06D81" w:rsidP="00D06D81">
            <w:pPr>
              <w:jc w:val="both"/>
              <w:rPr>
                <w:sz w:val="24"/>
                <w:szCs w:val="24"/>
                <w:lang w:val="sr-Cyrl-CS"/>
              </w:rPr>
            </w:pPr>
            <w:r w:rsidRPr="00645157">
              <w:rPr>
                <w:sz w:val="24"/>
                <w:szCs w:val="24"/>
                <w:lang w:val="sr-Cyrl-CS"/>
              </w:rPr>
              <w:t xml:space="preserve">Педагошком колегијуму размотре идеје о  трансформацији узрасних актива у неку врсту програмских/тематских актива или радних група, што би допринело ефикаснијој стручној размени, повезивању запослених и реалном унапређивању ВО праксе. </w:t>
            </w:r>
          </w:p>
          <w:p w:rsidR="00D06D81" w:rsidRPr="00645157" w:rsidRDefault="00D06D81" w:rsidP="00B01DDA">
            <w:pPr>
              <w:pStyle w:val="ListParagraph"/>
              <w:numPr>
                <w:ilvl w:val="0"/>
                <w:numId w:val="16"/>
              </w:numPr>
              <w:jc w:val="both"/>
              <w:rPr>
                <w:sz w:val="24"/>
                <w:szCs w:val="24"/>
                <w:lang w:val="sr-Cyrl-CS"/>
              </w:rPr>
            </w:pPr>
            <w:r w:rsidRPr="00645157">
              <w:rPr>
                <w:sz w:val="24"/>
                <w:szCs w:val="24"/>
                <w:lang w:val="sr-Cyrl-CS"/>
              </w:rPr>
              <w:t>Закључено је да је свако преиспитивање и трагање за одговорима добродошло.</w:t>
            </w:r>
          </w:p>
          <w:p w:rsidR="00D06D81" w:rsidRPr="005F32D2" w:rsidRDefault="00D06D81" w:rsidP="00D06D81">
            <w:pPr>
              <w:rPr>
                <w:b/>
                <w:i/>
                <w:sz w:val="24"/>
                <w:szCs w:val="24"/>
                <w:lang w:val="sr-Cyrl-CS"/>
              </w:rPr>
            </w:pPr>
            <w:r w:rsidRPr="00645157">
              <w:rPr>
                <w:sz w:val="24"/>
                <w:szCs w:val="24"/>
                <w:lang w:val="sr-Cyrl-CS"/>
              </w:rPr>
              <w:t>Отворена дискусија доприноси разјашњавању основних постулата деловања предшколске установе и усвајању  терминологије Нових основа програма, који је заснован на социокултурној теорији васпитања и примењиваће се од 2018/19. годин</w:t>
            </w:r>
          </w:p>
        </w:tc>
      </w:tr>
    </w:tbl>
    <w:p w:rsidR="00D06D81" w:rsidRPr="00795835" w:rsidRDefault="00D06D81" w:rsidP="007722F0">
      <w:pPr>
        <w:spacing w:after="0"/>
        <w:rPr>
          <w:rFonts w:ascii="Times New Roman" w:hAnsi="Times New Roman" w:cs="Times New Roman"/>
          <w:b/>
          <w:sz w:val="24"/>
          <w:szCs w:val="24"/>
          <w:lang w:val="sr-Cyrl-CS"/>
        </w:rPr>
      </w:pPr>
    </w:p>
    <w:p w:rsidR="00500826" w:rsidRPr="00795835" w:rsidRDefault="00500826" w:rsidP="007722F0">
      <w:pPr>
        <w:spacing w:after="0"/>
        <w:rPr>
          <w:rFonts w:ascii="Times New Roman" w:hAnsi="Times New Roman" w:cs="Times New Roman"/>
          <w:b/>
          <w:sz w:val="24"/>
          <w:szCs w:val="24"/>
          <w:lang w:val="sr-Cyrl-CS"/>
        </w:rPr>
      </w:pPr>
    </w:p>
    <w:p w:rsidR="00D06D81" w:rsidRDefault="00ED7564" w:rsidP="007722F0">
      <w:pPr>
        <w:spacing w:after="0"/>
        <w:rPr>
          <w:rFonts w:ascii="Times New Roman" w:hAnsi="Times New Roman" w:cs="Times New Roman"/>
          <w:b/>
          <w:bCs/>
          <w:i/>
          <w:spacing w:val="-9"/>
          <w:sz w:val="24"/>
          <w:szCs w:val="24"/>
          <w:lang w:val="sr-Cyrl-CS"/>
        </w:rPr>
      </w:pPr>
      <w:r w:rsidRPr="00795835">
        <w:rPr>
          <w:rFonts w:ascii="Times New Roman" w:hAnsi="Times New Roman" w:cs="Times New Roman"/>
          <w:b/>
          <w:sz w:val="24"/>
          <w:szCs w:val="24"/>
          <w:lang w:val="sr-Cyrl-CS"/>
        </w:rPr>
        <w:t xml:space="preserve">6.1.2.в) </w:t>
      </w:r>
      <w:r w:rsidRPr="00795835">
        <w:rPr>
          <w:rFonts w:ascii="Times New Roman" w:hAnsi="Times New Roman" w:cs="Times New Roman"/>
          <w:b/>
          <w:i/>
          <w:sz w:val="24"/>
          <w:szCs w:val="24"/>
          <w:lang w:val="sr-Cyrl-CS"/>
        </w:rPr>
        <w:t xml:space="preserve">Извештај о раду </w:t>
      </w:r>
      <w:r w:rsidRPr="00D06D81">
        <w:rPr>
          <w:rFonts w:ascii="Times New Roman" w:hAnsi="Times New Roman" w:cs="Times New Roman"/>
          <w:b/>
          <w:bCs/>
          <w:i/>
          <w:spacing w:val="-9"/>
          <w:sz w:val="24"/>
          <w:szCs w:val="24"/>
          <w:lang w:val="sr-Cyrl-CS"/>
        </w:rPr>
        <w:t>Актива</w:t>
      </w:r>
      <w:r>
        <w:rPr>
          <w:rFonts w:ascii="Times New Roman" w:hAnsi="Times New Roman" w:cs="Times New Roman"/>
          <w:b/>
          <w:bCs/>
          <w:i/>
          <w:spacing w:val="-9"/>
          <w:sz w:val="24"/>
          <w:szCs w:val="24"/>
          <w:lang w:val="sr-Cyrl-CS"/>
        </w:rPr>
        <w:t xml:space="preserve"> за самовредновање</w:t>
      </w:r>
    </w:p>
    <w:p w:rsidR="00ED7564" w:rsidRPr="00795835" w:rsidRDefault="00ED7564" w:rsidP="007722F0">
      <w:pPr>
        <w:spacing w:after="0"/>
        <w:rPr>
          <w:rFonts w:ascii="Times New Roman" w:hAnsi="Times New Roman" w:cs="Times New Roman"/>
          <w:sz w:val="24"/>
          <w:szCs w:val="24"/>
          <w:lang w:val="sr-Cyrl-CS"/>
        </w:rPr>
      </w:pPr>
      <w:r w:rsidRPr="00795835">
        <w:rPr>
          <w:rFonts w:ascii="Times New Roman" w:hAnsi="Times New Roman" w:cs="Times New Roman"/>
          <w:sz w:val="24"/>
          <w:szCs w:val="24"/>
          <w:lang w:val="sr-Cyrl-CS"/>
        </w:rPr>
        <w:t>Координатор Актива: Милана Јовићевић, психолог</w:t>
      </w:r>
    </w:p>
    <w:p w:rsidR="00ED7564" w:rsidRPr="00ED7564" w:rsidRDefault="00ED7564" w:rsidP="00ED7564">
      <w:pPr>
        <w:rPr>
          <w:rFonts w:ascii="Times New Roman" w:hAnsi="Times New Roman" w:cs="Times New Roman"/>
          <w:sz w:val="24"/>
          <w:szCs w:val="24"/>
          <w:lang w:val="sr-Cyrl-CS"/>
        </w:rPr>
      </w:pPr>
      <w:r w:rsidRPr="00795835">
        <w:rPr>
          <w:rFonts w:ascii="Times New Roman" w:hAnsi="Times New Roman" w:cs="Times New Roman"/>
          <w:sz w:val="24"/>
          <w:szCs w:val="24"/>
          <w:lang w:val="sr-Cyrl-CS"/>
        </w:rPr>
        <w:t>Чланови Актива:</w:t>
      </w:r>
      <w:r w:rsidRPr="00ED7564">
        <w:rPr>
          <w:lang w:val="sr-Cyrl-CS"/>
        </w:rPr>
        <w:t xml:space="preserve"> </w:t>
      </w:r>
      <w:r w:rsidRPr="00ED7564">
        <w:rPr>
          <w:rFonts w:ascii="Times New Roman" w:hAnsi="Times New Roman" w:cs="Times New Roman"/>
          <w:sz w:val="24"/>
          <w:szCs w:val="24"/>
          <w:lang w:val="sr-Cyrl-CS"/>
        </w:rPr>
        <w:t>Снежана Јоцић, васпитач;  Марта Пертет, логопед;  Чила Фараго, васпитач; Биљана Бошњак, педагог;  Елза Фаркаш, Члан УО; Виолета Врцељ Одри, педагог; Снежана Флего, помоћник директора- саветник за ВО рад; Мирјана Гуриновић, помоћник директора; Виолета Лошонци Слука. помоћник директора;  Дајана Шимић, помоћник директора; Јасмина Кукић, педагог;  Марина Пиуковић, васпитач; Снежана Дутина Давчик, представник савета родитеља;</w:t>
      </w:r>
    </w:p>
    <w:tbl>
      <w:tblPr>
        <w:tblStyle w:val="TableGrid"/>
        <w:tblW w:w="0" w:type="auto"/>
        <w:tblLook w:val="04A0"/>
      </w:tblPr>
      <w:tblGrid>
        <w:gridCol w:w="2392"/>
        <w:gridCol w:w="2400"/>
        <w:gridCol w:w="2392"/>
        <w:gridCol w:w="2392"/>
      </w:tblGrid>
      <w:tr w:rsidR="00DC00AC" w:rsidTr="00DC00AC">
        <w:tc>
          <w:tcPr>
            <w:tcW w:w="2394" w:type="dxa"/>
          </w:tcPr>
          <w:p w:rsidR="00DC00AC" w:rsidRPr="000312A1" w:rsidRDefault="00DC00AC" w:rsidP="002D3347">
            <w:pPr>
              <w:rPr>
                <w:b/>
                <w:i/>
                <w:sz w:val="24"/>
                <w:szCs w:val="24"/>
                <w:lang w:val="sr-Cyrl-CS"/>
              </w:rPr>
            </w:pPr>
            <w:r w:rsidRPr="000312A1">
              <w:rPr>
                <w:b/>
                <w:i/>
                <w:sz w:val="24"/>
                <w:szCs w:val="24"/>
                <w:lang w:val="sr-Cyrl-CS"/>
              </w:rPr>
              <w:t>Време реализације</w:t>
            </w:r>
          </w:p>
        </w:tc>
        <w:tc>
          <w:tcPr>
            <w:tcW w:w="2394" w:type="dxa"/>
          </w:tcPr>
          <w:p w:rsidR="00DC00AC" w:rsidRPr="000312A1" w:rsidRDefault="00DC00AC" w:rsidP="002D3347">
            <w:pPr>
              <w:rPr>
                <w:b/>
                <w:i/>
                <w:sz w:val="24"/>
                <w:szCs w:val="24"/>
                <w:lang w:val="sr-Cyrl-CS"/>
              </w:rPr>
            </w:pPr>
            <w:r w:rsidRPr="000312A1">
              <w:rPr>
                <w:b/>
                <w:i/>
                <w:sz w:val="24"/>
                <w:szCs w:val="24"/>
                <w:lang w:val="sr-Cyrl-CS"/>
              </w:rPr>
              <w:t>Активност/теме</w:t>
            </w:r>
          </w:p>
        </w:tc>
        <w:tc>
          <w:tcPr>
            <w:tcW w:w="2394" w:type="dxa"/>
          </w:tcPr>
          <w:p w:rsidR="00DC00AC" w:rsidRPr="000312A1" w:rsidRDefault="00DC00AC" w:rsidP="002D3347">
            <w:pPr>
              <w:rPr>
                <w:b/>
                <w:i/>
                <w:sz w:val="24"/>
                <w:szCs w:val="24"/>
                <w:lang w:val="sr-Cyrl-CS"/>
              </w:rPr>
            </w:pPr>
            <w:r w:rsidRPr="000312A1">
              <w:rPr>
                <w:b/>
                <w:i/>
                <w:sz w:val="24"/>
                <w:szCs w:val="24"/>
                <w:lang w:val="sr-Cyrl-CS"/>
              </w:rPr>
              <w:t>Начин реализације</w:t>
            </w:r>
          </w:p>
        </w:tc>
        <w:tc>
          <w:tcPr>
            <w:tcW w:w="2394" w:type="dxa"/>
          </w:tcPr>
          <w:p w:rsidR="00DC00AC" w:rsidRPr="000312A1" w:rsidRDefault="00DC00AC" w:rsidP="002D3347">
            <w:pPr>
              <w:rPr>
                <w:b/>
                <w:i/>
                <w:sz w:val="24"/>
                <w:szCs w:val="24"/>
                <w:lang w:val="sr-Cyrl-CS"/>
              </w:rPr>
            </w:pPr>
            <w:r w:rsidRPr="000312A1">
              <w:rPr>
                <w:b/>
                <w:i/>
                <w:sz w:val="24"/>
                <w:szCs w:val="24"/>
                <w:lang w:val="sr-Cyrl-CS"/>
              </w:rPr>
              <w:t>Носиоци реализације</w:t>
            </w:r>
          </w:p>
        </w:tc>
      </w:tr>
      <w:tr w:rsidR="00CD08BF"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14.09.2016.</w:t>
            </w:r>
          </w:p>
        </w:tc>
        <w:tc>
          <w:tcPr>
            <w:tcW w:w="2394" w:type="dxa"/>
          </w:tcPr>
          <w:p w:rsidR="00CD08BF" w:rsidRPr="00CD08BF" w:rsidRDefault="00CD08BF" w:rsidP="00B01DDA">
            <w:pPr>
              <w:pStyle w:val="ListParagraph"/>
              <w:numPr>
                <w:ilvl w:val="0"/>
                <w:numId w:val="17"/>
              </w:numPr>
              <w:rPr>
                <w:sz w:val="24"/>
                <w:szCs w:val="24"/>
                <w:lang w:val="nb-NO"/>
              </w:rPr>
            </w:pPr>
            <w:r w:rsidRPr="00CD08BF">
              <w:rPr>
                <w:sz w:val="24"/>
                <w:szCs w:val="24"/>
              </w:rPr>
              <w:t xml:space="preserve">Доношење </w:t>
            </w:r>
            <w:r w:rsidRPr="00CD08BF">
              <w:rPr>
                <w:sz w:val="24"/>
                <w:szCs w:val="24"/>
                <w:lang w:val="nb-NO"/>
              </w:rPr>
              <w:t>Годишњег  плана самовредновања установе</w:t>
            </w:r>
          </w:p>
          <w:p w:rsidR="00CD08BF" w:rsidRPr="00CD08BF" w:rsidRDefault="00CD08BF" w:rsidP="00B01DDA">
            <w:pPr>
              <w:pStyle w:val="ListParagraph"/>
              <w:numPr>
                <w:ilvl w:val="0"/>
                <w:numId w:val="17"/>
              </w:numPr>
              <w:rPr>
                <w:sz w:val="24"/>
                <w:szCs w:val="24"/>
                <w:lang w:val="nb-NO"/>
              </w:rPr>
            </w:pPr>
            <w:r w:rsidRPr="00CD08BF">
              <w:rPr>
                <w:sz w:val="24"/>
                <w:szCs w:val="24"/>
                <w:lang w:val="nb-NO"/>
              </w:rPr>
              <w:t>План рада Актива за самовредновање</w:t>
            </w:r>
          </w:p>
          <w:p w:rsidR="00CD08BF" w:rsidRPr="00CD08BF" w:rsidRDefault="00CD08BF" w:rsidP="00B01DDA">
            <w:pPr>
              <w:pStyle w:val="ListParagraph"/>
              <w:numPr>
                <w:ilvl w:val="0"/>
                <w:numId w:val="17"/>
              </w:numPr>
              <w:rPr>
                <w:sz w:val="24"/>
                <w:szCs w:val="24"/>
                <w:lang w:val="nb-NO"/>
              </w:rPr>
            </w:pPr>
            <w:r w:rsidRPr="00CD08BF">
              <w:rPr>
                <w:sz w:val="24"/>
                <w:szCs w:val="24"/>
                <w:lang w:val="nb-NO"/>
              </w:rPr>
              <w:t>Договор око узорка, инструмената и даљих активности</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Састанак  актива</w:t>
            </w:r>
          </w:p>
        </w:tc>
        <w:tc>
          <w:tcPr>
            <w:tcW w:w="2394" w:type="dxa"/>
          </w:tcPr>
          <w:p w:rsidR="00CD08BF" w:rsidRPr="00CD08BF" w:rsidRDefault="00CD08BF" w:rsidP="00CD08BF">
            <w:pPr>
              <w:shd w:val="clear" w:color="auto" w:fill="FFFFFF"/>
              <w:jc w:val="both"/>
              <w:rPr>
                <w:sz w:val="24"/>
                <w:szCs w:val="24"/>
                <w:lang w:val="sr-Cyrl-CS"/>
              </w:rPr>
            </w:pPr>
            <w:r w:rsidRPr="00CD08BF">
              <w:rPr>
                <w:sz w:val="24"/>
                <w:szCs w:val="24"/>
                <w:lang w:val="sr-Cyrl-CS"/>
              </w:rPr>
              <w:t>Председник  актива</w:t>
            </w:r>
          </w:p>
        </w:tc>
      </w:tr>
      <w:tr w:rsidR="00CD08BF"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lastRenderedPageBreak/>
              <w:t>Септембар, октобар 2016.</w:t>
            </w:r>
          </w:p>
        </w:tc>
        <w:tc>
          <w:tcPr>
            <w:tcW w:w="2394" w:type="dxa"/>
          </w:tcPr>
          <w:p w:rsidR="00CD08BF" w:rsidRPr="00CD08BF" w:rsidRDefault="00CD08BF" w:rsidP="002D3347">
            <w:pPr>
              <w:rPr>
                <w:sz w:val="24"/>
                <w:szCs w:val="24"/>
                <w:lang w:val="sr-Cyrl-CS"/>
              </w:rPr>
            </w:pPr>
            <w:r w:rsidRPr="00CD08BF">
              <w:rPr>
                <w:sz w:val="24"/>
                <w:szCs w:val="24"/>
                <w:lang w:val="sr-Cyrl-CS"/>
              </w:rPr>
              <w:t>израда упитника за родитеље и протокола за самовредновање Етоса за васпитаче</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Састанци тимова вртића</w:t>
            </w:r>
          </w:p>
        </w:tc>
        <w:tc>
          <w:tcPr>
            <w:tcW w:w="2394" w:type="dxa"/>
          </w:tcPr>
          <w:p w:rsidR="00CD08BF" w:rsidRPr="00CD08BF" w:rsidRDefault="00CD08BF" w:rsidP="00CD08BF">
            <w:pPr>
              <w:shd w:val="clear" w:color="auto" w:fill="FFFFFF"/>
              <w:rPr>
                <w:sz w:val="24"/>
                <w:szCs w:val="24"/>
                <w:lang w:val="sr-Cyrl-CS"/>
              </w:rPr>
            </w:pPr>
            <w:r>
              <w:rPr>
                <w:sz w:val="24"/>
                <w:szCs w:val="24"/>
                <w:lang w:val="sr-Cyrl-CS"/>
              </w:rPr>
              <w:t>Ч</w:t>
            </w:r>
            <w:r w:rsidRPr="00CD08BF">
              <w:rPr>
                <w:sz w:val="24"/>
                <w:szCs w:val="24"/>
                <w:lang w:val="sr-Cyrl-CS"/>
              </w:rPr>
              <w:t>ланови актива за самовредновање</w:t>
            </w:r>
          </w:p>
        </w:tc>
      </w:tr>
      <w:tr w:rsidR="00CD08BF"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06.02.2017.</w:t>
            </w:r>
          </w:p>
        </w:tc>
        <w:tc>
          <w:tcPr>
            <w:tcW w:w="2394" w:type="dxa"/>
          </w:tcPr>
          <w:p w:rsidR="00CD08BF" w:rsidRPr="00CD08BF" w:rsidRDefault="00CD08BF" w:rsidP="00B01DDA">
            <w:pPr>
              <w:pStyle w:val="ListParagraph"/>
              <w:widowControl/>
              <w:numPr>
                <w:ilvl w:val="0"/>
                <w:numId w:val="18"/>
              </w:numPr>
              <w:autoSpaceDE/>
              <w:autoSpaceDN/>
              <w:adjustRightInd/>
              <w:spacing w:after="200" w:line="276" w:lineRule="auto"/>
              <w:rPr>
                <w:sz w:val="24"/>
                <w:szCs w:val="24"/>
                <w:lang w:val="sr-Cyrl-CS"/>
              </w:rPr>
            </w:pPr>
            <w:r w:rsidRPr="00CD08BF">
              <w:rPr>
                <w:sz w:val="24"/>
                <w:szCs w:val="24"/>
                <w:lang w:val="sr-Cyrl-CS"/>
              </w:rPr>
              <w:t>Анализа Извештаја о спољашњем вредновању установе</w:t>
            </w:r>
          </w:p>
          <w:p w:rsidR="00CD08BF" w:rsidRPr="00CD08BF" w:rsidRDefault="00CD08BF" w:rsidP="00B01DDA">
            <w:pPr>
              <w:pStyle w:val="ListParagraph"/>
              <w:widowControl/>
              <w:numPr>
                <w:ilvl w:val="0"/>
                <w:numId w:val="18"/>
              </w:numPr>
              <w:autoSpaceDE/>
              <w:autoSpaceDN/>
              <w:adjustRightInd/>
              <w:spacing w:after="200" w:line="276" w:lineRule="auto"/>
              <w:rPr>
                <w:sz w:val="24"/>
                <w:szCs w:val="24"/>
                <w:lang w:val="sr-Cyrl-CS"/>
              </w:rPr>
            </w:pPr>
            <w:r w:rsidRPr="00CD08BF">
              <w:rPr>
                <w:sz w:val="24"/>
                <w:szCs w:val="24"/>
                <w:lang w:val="sr-Cyrl-CS"/>
              </w:rPr>
              <w:t>Предлози за унапређење рада Установ</w:t>
            </w:r>
            <w:r>
              <w:rPr>
                <w:sz w:val="24"/>
                <w:szCs w:val="24"/>
                <w:lang w:val="sr-Cyrl-CS"/>
              </w:rPr>
              <w:t>е</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састанак  чланова Актива са директором</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Директор Установе</w:t>
            </w:r>
          </w:p>
        </w:tc>
      </w:tr>
      <w:tr w:rsidR="00CD08BF"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новембар и децембар 2016.</w:t>
            </w:r>
          </w:p>
        </w:tc>
        <w:tc>
          <w:tcPr>
            <w:tcW w:w="2394" w:type="dxa"/>
          </w:tcPr>
          <w:p w:rsidR="00CD08BF" w:rsidRPr="00CD08BF" w:rsidRDefault="00CD08BF" w:rsidP="002D3347">
            <w:pPr>
              <w:rPr>
                <w:sz w:val="24"/>
                <w:szCs w:val="24"/>
                <w:lang w:val="sr-Cyrl-CS"/>
              </w:rPr>
            </w:pPr>
            <w:r w:rsidRPr="00CD08BF">
              <w:rPr>
                <w:sz w:val="24"/>
                <w:szCs w:val="24"/>
                <w:lang w:val="sr-Cyrl-CS"/>
              </w:rPr>
              <w:t>Прикупљање извештаја од тимова вртића о вредновању Етоса од стране родитеља.</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Прикупљање извештаја и анализа</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Председник Актива</w:t>
            </w:r>
          </w:p>
        </w:tc>
      </w:tr>
      <w:tr w:rsidR="00CD08BF" w:rsidRPr="00711000"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децембар 2016.- јануар 2017.</w:t>
            </w:r>
          </w:p>
        </w:tc>
        <w:tc>
          <w:tcPr>
            <w:tcW w:w="2394" w:type="dxa"/>
          </w:tcPr>
          <w:p w:rsidR="00CD08BF" w:rsidRPr="00CD08BF" w:rsidRDefault="00CD08BF" w:rsidP="002D3347">
            <w:pPr>
              <w:rPr>
                <w:sz w:val="24"/>
                <w:szCs w:val="24"/>
                <w:lang w:val="sr-Cyrl-CS"/>
              </w:rPr>
            </w:pPr>
            <w:r w:rsidRPr="00CD08BF">
              <w:rPr>
                <w:sz w:val="24"/>
                <w:szCs w:val="24"/>
                <w:lang w:val="sr-Cyrl-CS"/>
              </w:rPr>
              <w:t>Дистрибуција протокола за самовредновање Етоса вртића за васпитаче и прикупљање података</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Попуњавање протокола и сажимње података</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Васпитачи шефови вртића, Председник Актива, помоћници директора</w:t>
            </w:r>
          </w:p>
        </w:tc>
      </w:tr>
      <w:tr w:rsidR="00CD08BF" w:rsidTr="00DC00A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06.06.2017.</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Извештај о самовредновању: Анализа свих података, издвајање приоритета за унапређење.</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Састанак Актива за самовредновање</w:t>
            </w:r>
          </w:p>
        </w:tc>
        <w:tc>
          <w:tcPr>
            <w:tcW w:w="2394" w:type="dxa"/>
          </w:tcPr>
          <w:p w:rsidR="00CD08BF" w:rsidRPr="00CD08BF" w:rsidRDefault="00CD08BF" w:rsidP="002D3347">
            <w:pPr>
              <w:shd w:val="clear" w:color="auto" w:fill="FFFFFF"/>
              <w:rPr>
                <w:sz w:val="24"/>
                <w:szCs w:val="24"/>
                <w:lang w:val="sr-Cyrl-CS"/>
              </w:rPr>
            </w:pPr>
            <w:r w:rsidRPr="00CD08BF">
              <w:rPr>
                <w:sz w:val="24"/>
                <w:szCs w:val="24"/>
                <w:lang w:val="sr-Cyrl-CS"/>
              </w:rPr>
              <w:t>Предедника Актива за самовредновање</w:t>
            </w:r>
          </w:p>
        </w:tc>
      </w:tr>
    </w:tbl>
    <w:p w:rsidR="00ED7564" w:rsidRDefault="00ED7564" w:rsidP="007722F0">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DC00AC" w:rsidTr="00DC00AC">
        <w:tc>
          <w:tcPr>
            <w:tcW w:w="2394" w:type="dxa"/>
          </w:tcPr>
          <w:p w:rsidR="00DC00AC" w:rsidRPr="005F32D2" w:rsidRDefault="00DC00AC" w:rsidP="002D3347">
            <w:pPr>
              <w:jc w:val="both"/>
              <w:rPr>
                <w:b/>
                <w:i/>
                <w:sz w:val="24"/>
                <w:szCs w:val="24"/>
              </w:rPr>
            </w:pPr>
            <w:r w:rsidRPr="005F32D2">
              <w:rPr>
                <w:b/>
                <w:i/>
                <w:sz w:val="24"/>
                <w:szCs w:val="24"/>
              </w:rPr>
              <w:t>Садржај праћења и вредновања</w:t>
            </w:r>
          </w:p>
        </w:tc>
        <w:tc>
          <w:tcPr>
            <w:tcW w:w="2394" w:type="dxa"/>
          </w:tcPr>
          <w:p w:rsidR="00DC00AC" w:rsidRPr="005F32D2" w:rsidRDefault="00DC00AC" w:rsidP="002D3347">
            <w:pPr>
              <w:jc w:val="both"/>
              <w:rPr>
                <w:b/>
                <w:i/>
                <w:sz w:val="24"/>
                <w:szCs w:val="24"/>
              </w:rPr>
            </w:pPr>
            <w:r w:rsidRPr="005F32D2">
              <w:rPr>
                <w:b/>
                <w:i/>
                <w:sz w:val="24"/>
                <w:szCs w:val="24"/>
              </w:rPr>
              <w:t>Начин праћења и вредновања</w:t>
            </w:r>
          </w:p>
        </w:tc>
        <w:tc>
          <w:tcPr>
            <w:tcW w:w="2394" w:type="dxa"/>
          </w:tcPr>
          <w:p w:rsidR="00DC00AC" w:rsidRPr="005F32D2" w:rsidRDefault="00DC00AC" w:rsidP="002D3347">
            <w:pPr>
              <w:jc w:val="both"/>
              <w:rPr>
                <w:b/>
                <w:i/>
                <w:sz w:val="24"/>
                <w:szCs w:val="24"/>
              </w:rPr>
            </w:pPr>
            <w:r w:rsidRPr="005F32D2">
              <w:rPr>
                <w:b/>
                <w:i/>
                <w:sz w:val="24"/>
                <w:szCs w:val="24"/>
              </w:rPr>
              <w:t>Време праћења и вредновања</w:t>
            </w:r>
          </w:p>
        </w:tc>
        <w:tc>
          <w:tcPr>
            <w:tcW w:w="2394" w:type="dxa"/>
          </w:tcPr>
          <w:p w:rsidR="00DC00AC" w:rsidRPr="005F32D2" w:rsidRDefault="00DC00AC" w:rsidP="002D3347">
            <w:pPr>
              <w:jc w:val="both"/>
              <w:rPr>
                <w:b/>
                <w:i/>
                <w:sz w:val="24"/>
                <w:szCs w:val="24"/>
              </w:rPr>
            </w:pPr>
            <w:r w:rsidRPr="005F32D2">
              <w:rPr>
                <w:b/>
                <w:i/>
                <w:sz w:val="24"/>
                <w:szCs w:val="24"/>
              </w:rPr>
              <w:t>Носиоци праћења и вредновања</w:t>
            </w:r>
          </w:p>
        </w:tc>
      </w:tr>
      <w:tr w:rsidR="00CD08BF" w:rsidRPr="00CD08BF" w:rsidTr="00DC00AC">
        <w:tc>
          <w:tcPr>
            <w:tcW w:w="2394" w:type="dxa"/>
          </w:tcPr>
          <w:p w:rsidR="00CD08BF" w:rsidRPr="00CD08BF" w:rsidRDefault="00CD08BF" w:rsidP="00CD08BF">
            <w:pPr>
              <w:spacing w:line="283" w:lineRule="exact"/>
              <w:ind w:right="139"/>
              <w:rPr>
                <w:bCs/>
                <w:spacing w:val="-10"/>
                <w:sz w:val="24"/>
                <w:szCs w:val="24"/>
                <w:lang w:val="ru-RU"/>
              </w:rPr>
            </w:pPr>
            <w:r w:rsidRPr="00CD08BF">
              <w:rPr>
                <w:bCs/>
                <w:spacing w:val="-10"/>
                <w:sz w:val="24"/>
                <w:szCs w:val="24"/>
                <w:lang w:val="ru-RU"/>
              </w:rPr>
              <w:t>Укљученост свих интересних групау процес самовредновања Установе</w:t>
            </w:r>
          </w:p>
        </w:tc>
        <w:tc>
          <w:tcPr>
            <w:tcW w:w="2394" w:type="dxa"/>
          </w:tcPr>
          <w:p w:rsidR="00CD08BF" w:rsidRPr="00CD08BF" w:rsidRDefault="00CD08BF" w:rsidP="00CD08BF">
            <w:pPr>
              <w:spacing w:line="283" w:lineRule="exact"/>
              <w:ind w:right="139"/>
              <w:rPr>
                <w:bCs/>
                <w:spacing w:val="-10"/>
                <w:sz w:val="24"/>
                <w:szCs w:val="24"/>
                <w:lang w:val="ru-RU"/>
              </w:rPr>
            </w:pPr>
            <w:r w:rsidRPr="00CD08BF">
              <w:rPr>
                <w:bCs/>
                <w:spacing w:val="-10"/>
                <w:sz w:val="24"/>
                <w:szCs w:val="24"/>
                <w:lang w:val="ru-RU"/>
              </w:rPr>
              <w:t>Анализа извора податакаи начина прикупљања и обраде података</w:t>
            </w:r>
          </w:p>
        </w:tc>
        <w:tc>
          <w:tcPr>
            <w:tcW w:w="2394" w:type="dxa"/>
          </w:tcPr>
          <w:p w:rsidR="00CD08BF" w:rsidRPr="00CD08BF" w:rsidRDefault="00CD08BF" w:rsidP="00CD08BF">
            <w:pPr>
              <w:spacing w:line="283" w:lineRule="exact"/>
              <w:ind w:right="139"/>
              <w:rPr>
                <w:bCs/>
                <w:spacing w:val="-10"/>
                <w:sz w:val="24"/>
                <w:szCs w:val="24"/>
                <w:lang w:val="ru-RU"/>
              </w:rPr>
            </w:pPr>
            <w:r w:rsidRPr="00CD08BF">
              <w:rPr>
                <w:bCs/>
                <w:spacing w:val="-10"/>
                <w:sz w:val="24"/>
                <w:szCs w:val="24"/>
                <w:lang w:val="ru-RU"/>
              </w:rPr>
              <w:t>јуни 2017.</w:t>
            </w:r>
          </w:p>
        </w:tc>
        <w:tc>
          <w:tcPr>
            <w:tcW w:w="2394" w:type="dxa"/>
          </w:tcPr>
          <w:p w:rsidR="00CD08BF" w:rsidRPr="00CD08BF" w:rsidRDefault="00CD08BF" w:rsidP="00CD08BF">
            <w:pPr>
              <w:spacing w:line="283" w:lineRule="exact"/>
              <w:ind w:right="139"/>
              <w:rPr>
                <w:bCs/>
                <w:spacing w:val="-10"/>
                <w:sz w:val="24"/>
                <w:szCs w:val="24"/>
                <w:lang w:val="ru-RU"/>
              </w:rPr>
            </w:pPr>
            <w:r w:rsidRPr="00CD08BF">
              <w:rPr>
                <w:bCs/>
                <w:spacing w:val="-10"/>
                <w:sz w:val="24"/>
                <w:szCs w:val="24"/>
                <w:lang w:val="ru-RU"/>
              </w:rPr>
              <w:t>Председник Актива</w:t>
            </w:r>
          </w:p>
        </w:tc>
      </w:tr>
    </w:tbl>
    <w:p w:rsidR="00ED7564" w:rsidRDefault="00ED7564" w:rsidP="007722F0">
      <w:pPr>
        <w:spacing w:after="0"/>
        <w:rPr>
          <w:rFonts w:ascii="Times New Roman" w:hAnsi="Times New Roman" w:cs="Times New Roman"/>
          <w:sz w:val="24"/>
          <w:szCs w:val="24"/>
        </w:rPr>
      </w:pPr>
    </w:p>
    <w:tbl>
      <w:tblPr>
        <w:tblStyle w:val="TableGrid"/>
        <w:tblW w:w="0" w:type="auto"/>
        <w:tblLook w:val="04A0"/>
      </w:tblPr>
      <w:tblGrid>
        <w:gridCol w:w="9576"/>
      </w:tblGrid>
      <w:tr w:rsidR="00DC00AC" w:rsidTr="00DC00AC">
        <w:tc>
          <w:tcPr>
            <w:tcW w:w="9576" w:type="dxa"/>
          </w:tcPr>
          <w:p w:rsidR="00DC00AC" w:rsidRDefault="00DC00AC" w:rsidP="007722F0">
            <w:pPr>
              <w:rPr>
                <w:sz w:val="24"/>
                <w:szCs w:val="24"/>
              </w:rPr>
            </w:pPr>
            <w:r w:rsidRPr="005F32D2">
              <w:rPr>
                <w:b/>
                <w:i/>
                <w:sz w:val="24"/>
                <w:szCs w:val="24"/>
                <w:lang w:val="sr-Cyrl-CS"/>
              </w:rPr>
              <w:t>Резултати квантитативне и квалитативне анализе:</w:t>
            </w:r>
          </w:p>
        </w:tc>
      </w:tr>
      <w:tr w:rsidR="00DC00AC" w:rsidRPr="00711000" w:rsidTr="00DC00AC">
        <w:tc>
          <w:tcPr>
            <w:tcW w:w="9576" w:type="dxa"/>
          </w:tcPr>
          <w:p w:rsidR="00DC00AC" w:rsidRPr="00CD08BF" w:rsidRDefault="00CD08BF" w:rsidP="007722F0">
            <w:pPr>
              <w:rPr>
                <w:sz w:val="24"/>
                <w:szCs w:val="24"/>
                <w:lang w:val="sr-Cyrl-CS"/>
              </w:rPr>
            </w:pPr>
            <w:r w:rsidRPr="00CD08BF">
              <w:rPr>
                <w:bCs/>
                <w:spacing w:val="-10"/>
                <w:sz w:val="24"/>
                <w:szCs w:val="24"/>
                <w:lang w:val="ru-RU"/>
              </w:rPr>
              <w:t xml:space="preserve">У току 2016/2017. школске године знатно смо повећали укљученост родитеља у процес самовредновања рада врзтића кроз рад тимова вртића. У самим Тимовима вртића постоји велика </w:t>
            </w:r>
            <w:r w:rsidRPr="00CD08BF">
              <w:rPr>
                <w:bCs/>
                <w:spacing w:val="-10"/>
                <w:sz w:val="24"/>
                <w:szCs w:val="24"/>
                <w:lang w:val="ru-RU"/>
              </w:rPr>
              <w:lastRenderedPageBreak/>
              <w:t>укљученост родитеља у то шта треба унапредити. Што се тиче Актива за самовредновање, потребно је више укључити родитеље и представнике локалне заједнице у процес одлучивања шта ће се и како вредновати и шта ће се унапређивати.</w:t>
            </w:r>
          </w:p>
        </w:tc>
      </w:tr>
    </w:tbl>
    <w:p w:rsidR="00DC00AC" w:rsidRPr="00795835" w:rsidRDefault="00DC00AC" w:rsidP="007722F0">
      <w:pPr>
        <w:spacing w:after="0"/>
        <w:rPr>
          <w:rFonts w:ascii="Times New Roman" w:hAnsi="Times New Roman" w:cs="Times New Roman"/>
          <w:sz w:val="24"/>
          <w:szCs w:val="24"/>
          <w:lang w:val="ru-RU"/>
        </w:rPr>
      </w:pPr>
    </w:p>
    <w:p w:rsidR="00500826" w:rsidRPr="00795835" w:rsidRDefault="00500826" w:rsidP="007722F0">
      <w:pPr>
        <w:spacing w:after="0"/>
        <w:rPr>
          <w:rFonts w:ascii="Times New Roman" w:hAnsi="Times New Roman" w:cs="Times New Roman"/>
          <w:sz w:val="24"/>
          <w:szCs w:val="24"/>
          <w:lang w:val="ru-RU"/>
        </w:rPr>
      </w:pPr>
    </w:p>
    <w:p w:rsidR="00CD08BF" w:rsidRPr="00795835" w:rsidRDefault="00CD08BF" w:rsidP="00CD08BF">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 г) Извештај о раду Актива за стручно усавршавање</w:t>
      </w:r>
    </w:p>
    <w:p w:rsidR="00CD08BF" w:rsidRPr="00795835" w:rsidRDefault="00CD08BF" w:rsidP="00CD08BF">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Председник Актива: Ержебет Бедросиан, педагог</w:t>
      </w:r>
    </w:p>
    <w:p w:rsidR="00CD08BF" w:rsidRPr="00795835" w:rsidRDefault="00CD08BF" w:rsidP="00CD08BF">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Чланови Актива: Јасмина Кукић, педагог</w:t>
      </w:r>
    </w:p>
    <w:p w:rsidR="00CD08BF" w:rsidRPr="00795835" w:rsidRDefault="00CD08BF" w:rsidP="00CD08BF">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 xml:space="preserve">                             мр Дијана Копуновић Торма, психолог</w:t>
      </w:r>
    </w:p>
    <w:p w:rsidR="00CD08BF" w:rsidRPr="00795835" w:rsidRDefault="00CD08BF" w:rsidP="00CD08BF">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Повремени чланови Актива: Тања Вујачић, планер-аналитичар;</w:t>
      </w:r>
    </w:p>
    <w:p w:rsidR="00CD08BF" w:rsidRPr="00795835" w:rsidRDefault="00CD08BF" w:rsidP="00CD08BF">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 xml:space="preserve">                                                  Весна Јанечић, шеф рачуноводства;</w:t>
      </w:r>
    </w:p>
    <w:p w:rsidR="00CD08BF" w:rsidRDefault="00CD08BF" w:rsidP="00CD08BF">
      <w:pPr>
        <w:spacing w:after="0"/>
        <w:rPr>
          <w:rFonts w:ascii="Times New Roman" w:hAnsi="Times New Roman" w:cs="Times New Roman"/>
          <w:sz w:val="24"/>
          <w:szCs w:val="24"/>
        </w:rPr>
      </w:pPr>
      <w:r w:rsidRPr="00795835">
        <w:rPr>
          <w:rFonts w:ascii="Times New Roman" w:hAnsi="Times New Roman" w:cs="Times New Roman"/>
          <w:sz w:val="24"/>
          <w:szCs w:val="24"/>
          <w:lang w:val="ru-RU"/>
        </w:rPr>
        <w:t xml:space="preserve">                                                  Снежана Флего, пом. </w:t>
      </w:r>
      <w:r>
        <w:rPr>
          <w:rFonts w:ascii="Times New Roman" w:hAnsi="Times New Roman" w:cs="Times New Roman"/>
          <w:sz w:val="24"/>
          <w:szCs w:val="24"/>
        </w:rPr>
        <w:t>Директора-саветник;</w:t>
      </w:r>
    </w:p>
    <w:p w:rsidR="00CD08BF" w:rsidRDefault="00CD08BF" w:rsidP="007722F0">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CD08BF" w:rsidRPr="0032341E" w:rsidTr="002D3347">
        <w:tc>
          <w:tcPr>
            <w:tcW w:w="2394" w:type="dxa"/>
          </w:tcPr>
          <w:p w:rsidR="00CD08BF" w:rsidRPr="0032341E" w:rsidRDefault="00CD08BF" w:rsidP="002D3347">
            <w:pPr>
              <w:rPr>
                <w:b/>
                <w:i/>
                <w:sz w:val="24"/>
                <w:szCs w:val="24"/>
              </w:rPr>
            </w:pPr>
            <w:r w:rsidRPr="0032341E">
              <w:rPr>
                <w:b/>
                <w:i/>
                <w:sz w:val="24"/>
                <w:szCs w:val="24"/>
              </w:rPr>
              <w:t>Време реализације</w:t>
            </w:r>
          </w:p>
        </w:tc>
        <w:tc>
          <w:tcPr>
            <w:tcW w:w="2394" w:type="dxa"/>
          </w:tcPr>
          <w:p w:rsidR="00CD08BF" w:rsidRPr="0032341E" w:rsidRDefault="00CD08BF" w:rsidP="002D3347">
            <w:pPr>
              <w:rPr>
                <w:b/>
                <w:i/>
                <w:sz w:val="24"/>
                <w:szCs w:val="24"/>
              </w:rPr>
            </w:pPr>
            <w:r w:rsidRPr="0032341E">
              <w:rPr>
                <w:b/>
                <w:i/>
                <w:sz w:val="24"/>
                <w:szCs w:val="24"/>
              </w:rPr>
              <w:t>Активности/теме</w:t>
            </w:r>
          </w:p>
        </w:tc>
        <w:tc>
          <w:tcPr>
            <w:tcW w:w="2394" w:type="dxa"/>
          </w:tcPr>
          <w:p w:rsidR="00CD08BF" w:rsidRPr="0032341E" w:rsidRDefault="00CD08BF" w:rsidP="002D3347">
            <w:pPr>
              <w:rPr>
                <w:b/>
                <w:i/>
                <w:sz w:val="24"/>
                <w:szCs w:val="24"/>
              </w:rPr>
            </w:pPr>
            <w:r w:rsidRPr="0032341E">
              <w:rPr>
                <w:b/>
                <w:i/>
                <w:sz w:val="24"/>
                <w:szCs w:val="24"/>
              </w:rPr>
              <w:t>Начин реализације</w:t>
            </w:r>
          </w:p>
        </w:tc>
        <w:tc>
          <w:tcPr>
            <w:tcW w:w="2394" w:type="dxa"/>
          </w:tcPr>
          <w:p w:rsidR="00CD08BF" w:rsidRPr="0032341E" w:rsidRDefault="00CD08BF" w:rsidP="002D3347">
            <w:pPr>
              <w:rPr>
                <w:b/>
                <w:i/>
                <w:sz w:val="24"/>
                <w:szCs w:val="24"/>
              </w:rPr>
            </w:pPr>
            <w:r w:rsidRPr="0032341E">
              <w:rPr>
                <w:b/>
                <w:i/>
                <w:sz w:val="24"/>
                <w:szCs w:val="24"/>
              </w:rPr>
              <w:t>Носиоци реализације</w:t>
            </w:r>
          </w:p>
        </w:tc>
      </w:tr>
      <w:tr w:rsidR="00CD08BF" w:rsidRPr="004B7E11" w:rsidTr="002D3347">
        <w:tc>
          <w:tcPr>
            <w:tcW w:w="2394" w:type="dxa"/>
          </w:tcPr>
          <w:p w:rsidR="00CD08BF" w:rsidRPr="001A1EA5" w:rsidRDefault="00CD08BF" w:rsidP="002D3347">
            <w:pPr>
              <w:rPr>
                <w:sz w:val="24"/>
                <w:szCs w:val="24"/>
              </w:rPr>
            </w:pPr>
            <w:r>
              <w:rPr>
                <w:sz w:val="24"/>
                <w:szCs w:val="24"/>
              </w:rPr>
              <w:t xml:space="preserve">1.-2.) 18.08.2016. и </w:t>
            </w:r>
            <w:r w:rsidRPr="001A1EA5">
              <w:rPr>
                <w:sz w:val="24"/>
                <w:szCs w:val="24"/>
              </w:rPr>
              <w:t>23</w:t>
            </w:r>
            <w:r>
              <w:rPr>
                <w:sz w:val="24"/>
                <w:szCs w:val="24"/>
              </w:rPr>
              <w:t>.08.2016.</w:t>
            </w:r>
          </w:p>
          <w:p w:rsidR="00CD08BF" w:rsidRPr="004B7E11" w:rsidRDefault="00CD08BF" w:rsidP="002D3347">
            <w:pPr>
              <w:rPr>
                <w:color w:val="FF0000"/>
                <w:sz w:val="24"/>
                <w:szCs w:val="24"/>
              </w:rPr>
            </w:pPr>
          </w:p>
        </w:tc>
        <w:tc>
          <w:tcPr>
            <w:tcW w:w="2394" w:type="dxa"/>
          </w:tcPr>
          <w:p w:rsidR="00CD08BF" w:rsidRDefault="00CD08BF" w:rsidP="002D3347">
            <w:pPr>
              <w:rPr>
                <w:sz w:val="24"/>
                <w:szCs w:val="24"/>
              </w:rPr>
            </w:pPr>
            <w:r w:rsidRPr="0079569F">
              <w:rPr>
                <w:sz w:val="24"/>
                <w:szCs w:val="24"/>
              </w:rPr>
              <w:t>Ревидирање Годишњег плана стручног усавршавања васпитача, медицинских-сестара васпитача и стручних сарадн</w:t>
            </w:r>
            <w:r>
              <w:rPr>
                <w:sz w:val="24"/>
                <w:szCs w:val="24"/>
              </w:rPr>
              <w:t>ика, до краја 2016. године (за I</w:t>
            </w:r>
            <w:r w:rsidRPr="0079569F">
              <w:rPr>
                <w:sz w:val="24"/>
                <w:szCs w:val="24"/>
              </w:rPr>
              <w:t xml:space="preserve"> полугодиште);</w:t>
            </w:r>
          </w:p>
          <w:p w:rsidR="00CD08BF" w:rsidRDefault="00CD08BF" w:rsidP="002D3347">
            <w:pPr>
              <w:rPr>
                <w:sz w:val="24"/>
                <w:szCs w:val="24"/>
              </w:rPr>
            </w:pPr>
          </w:p>
          <w:p w:rsidR="00CD08BF" w:rsidRDefault="00CD08BF" w:rsidP="002D3347">
            <w:pPr>
              <w:rPr>
                <w:sz w:val="24"/>
                <w:szCs w:val="24"/>
              </w:rPr>
            </w:pPr>
            <w:r w:rsidRPr="0079569F">
              <w:rPr>
                <w:sz w:val="24"/>
                <w:szCs w:val="24"/>
              </w:rPr>
              <w:t>Тумачење новог Правилника о сталном стручном усавршавању наставника, васпитача и стручних сарадник ("Сл.гласник РС", бр. 86/2015 и 3/2016.)</w:t>
            </w:r>
          </w:p>
          <w:p w:rsidR="00CD08BF" w:rsidRPr="00D640BA" w:rsidRDefault="00CD08BF" w:rsidP="002D3347">
            <w:pPr>
              <w:rPr>
                <w:sz w:val="24"/>
                <w:szCs w:val="24"/>
              </w:rPr>
            </w:pPr>
          </w:p>
          <w:p w:rsidR="00CD08BF" w:rsidRPr="001A1EA5" w:rsidRDefault="00CD08BF" w:rsidP="002D3347">
            <w:pPr>
              <w:rPr>
                <w:sz w:val="24"/>
                <w:szCs w:val="24"/>
              </w:rPr>
            </w:pPr>
            <w:r w:rsidRPr="0079569F">
              <w:rPr>
                <w:sz w:val="24"/>
                <w:szCs w:val="24"/>
              </w:rPr>
              <w:t xml:space="preserve">Вођење евиденције о сталном стручном усавршавању васпитача, медицинских сестара-васпитача и стручних сарадника </w:t>
            </w:r>
            <w:r w:rsidRPr="0079569F">
              <w:rPr>
                <w:sz w:val="24"/>
                <w:szCs w:val="24"/>
              </w:rPr>
              <w:lastRenderedPageBreak/>
              <w:t xml:space="preserve">у оквиру </w:t>
            </w:r>
            <w:r w:rsidRPr="0079569F">
              <w:rPr>
                <w:i/>
                <w:sz w:val="24"/>
                <w:szCs w:val="24"/>
              </w:rPr>
              <w:t>А</w:t>
            </w:r>
            <w:r w:rsidRPr="0079569F">
              <w:rPr>
                <w:i/>
                <w:sz w:val="24"/>
                <w:szCs w:val="24"/>
                <w:lang w:val="sr-Cyrl-CS"/>
              </w:rPr>
              <w:t>ктивности које се предузимају у оквиру установе (44 сата)</w:t>
            </w:r>
            <w:r w:rsidRPr="0079569F">
              <w:rPr>
                <w:sz w:val="24"/>
                <w:szCs w:val="24"/>
              </w:rPr>
              <w:t xml:space="preserve"> и у оквиру централне евиденције установе о </w:t>
            </w:r>
            <w:r w:rsidRPr="0079569F">
              <w:rPr>
                <w:i/>
                <w:sz w:val="24"/>
                <w:szCs w:val="24"/>
              </w:rPr>
              <w:t>стицању акредитованих бодова</w:t>
            </w:r>
            <w:r w:rsidRPr="0079569F">
              <w:rPr>
                <w:sz w:val="24"/>
                <w:szCs w:val="24"/>
              </w:rPr>
              <w:t>.</w:t>
            </w:r>
          </w:p>
        </w:tc>
        <w:tc>
          <w:tcPr>
            <w:tcW w:w="2394" w:type="dxa"/>
          </w:tcPr>
          <w:p w:rsidR="00CD08BF" w:rsidRPr="0079569F" w:rsidRDefault="00CD08BF" w:rsidP="002D3347">
            <w:pPr>
              <w:rPr>
                <w:sz w:val="24"/>
                <w:szCs w:val="24"/>
              </w:rPr>
            </w:pPr>
            <w:r w:rsidRPr="0079569F">
              <w:rPr>
                <w:sz w:val="24"/>
                <w:szCs w:val="24"/>
              </w:rPr>
              <w:lastRenderedPageBreak/>
              <w:t>Анализа Годишњег плана и програма стручног усавршавања на нивоу установе;</w:t>
            </w:r>
          </w:p>
          <w:p w:rsidR="00CD08BF" w:rsidRPr="0079569F" w:rsidRDefault="00CD08BF" w:rsidP="002D3347">
            <w:pPr>
              <w:rPr>
                <w:sz w:val="24"/>
                <w:szCs w:val="24"/>
              </w:rPr>
            </w:pPr>
          </w:p>
          <w:p w:rsidR="00CD08BF" w:rsidRPr="0079569F" w:rsidRDefault="00CD08BF" w:rsidP="002D3347">
            <w:pPr>
              <w:rPr>
                <w:sz w:val="24"/>
                <w:szCs w:val="24"/>
              </w:rPr>
            </w:pPr>
            <w:r w:rsidRPr="0079569F">
              <w:rPr>
                <w:sz w:val="24"/>
                <w:szCs w:val="24"/>
              </w:rPr>
              <w:t>Упоређивање плана и програма са финансијским могућностима;</w:t>
            </w:r>
          </w:p>
          <w:p w:rsidR="00CD08BF" w:rsidRPr="0079569F" w:rsidRDefault="00CD08BF" w:rsidP="002D3347">
            <w:pPr>
              <w:rPr>
                <w:sz w:val="24"/>
                <w:szCs w:val="24"/>
              </w:rPr>
            </w:pPr>
          </w:p>
          <w:p w:rsidR="00CD08BF" w:rsidRPr="0079569F" w:rsidRDefault="00CD08BF" w:rsidP="002D3347">
            <w:pPr>
              <w:rPr>
                <w:sz w:val="24"/>
                <w:szCs w:val="24"/>
              </w:rPr>
            </w:pPr>
            <w:r w:rsidRPr="0079569F">
              <w:rPr>
                <w:sz w:val="24"/>
                <w:szCs w:val="24"/>
              </w:rPr>
              <w:t>Анализа новог Правилника за стручно усавршавање;</w:t>
            </w:r>
          </w:p>
          <w:p w:rsidR="00CD08BF" w:rsidRPr="0079569F" w:rsidRDefault="00CD08BF" w:rsidP="002D3347">
            <w:pPr>
              <w:rPr>
                <w:sz w:val="24"/>
                <w:szCs w:val="24"/>
              </w:rPr>
            </w:pPr>
          </w:p>
          <w:p w:rsidR="00CD08BF" w:rsidRPr="0079569F" w:rsidRDefault="00CD08BF" w:rsidP="002D3347">
            <w:pPr>
              <w:rPr>
                <w:color w:val="FF0000"/>
                <w:sz w:val="24"/>
                <w:szCs w:val="24"/>
              </w:rPr>
            </w:pPr>
            <w:r w:rsidRPr="0079569F">
              <w:rPr>
                <w:sz w:val="24"/>
                <w:szCs w:val="24"/>
              </w:rPr>
              <w:t>Анализа централне евиденције установе о стручном уавршавању запослених</w:t>
            </w:r>
            <w:r>
              <w:rPr>
                <w:color w:val="FF0000"/>
                <w:sz w:val="24"/>
                <w:szCs w:val="24"/>
              </w:rPr>
              <w:t>;</w:t>
            </w:r>
          </w:p>
        </w:tc>
        <w:tc>
          <w:tcPr>
            <w:tcW w:w="2394" w:type="dxa"/>
          </w:tcPr>
          <w:p w:rsidR="00CD08BF" w:rsidRPr="0079569F" w:rsidRDefault="00CD08BF" w:rsidP="002D3347">
            <w:pPr>
              <w:rPr>
                <w:sz w:val="24"/>
                <w:szCs w:val="24"/>
              </w:rPr>
            </w:pPr>
            <w:r w:rsidRPr="0079569F">
              <w:rPr>
                <w:sz w:val="24"/>
                <w:szCs w:val="24"/>
              </w:rPr>
              <w:t>Чланиви и повремени чланови Актива;</w:t>
            </w:r>
          </w:p>
        </w:tc>
      </w:tr>
      <w:tr w:rsidR="00CD08BF" w:rsidRPr="001A1EA5" w:rsidTr="002D3347">
        <w:tc>
          <w:tcPr>
            <w:tcW w:w="2394" w:type="dxa"/>
          </w:tcPr>
          <w:p w:rsidR="00CD08BF" w:rsidRPr="001A1EA5" w:rsidRDefault="00CD08BF" w:rsidP="002D3347">
            <w:pPr>
              <w:rPr>
                <w:color w:val="FF0000"/>
                <w:sz w:val="24"/>
                <w:szCs w:val="24"/>
              </w:rPr>
            </w:pPr>
            <w:r w:rsidRPr="001A1EA5">
              <w:rPr>
                <w:sz w:val="24"/>
                <w:szCs w:val="24"/>
              </w:rPr>
              <w:lastRenderedPageBreak/>
              <w:t>3) 2</w:t>
            </w:r>
            <w:r w:rsidRPr="001A1EA5">
              <w:rPr>
                <w:sz w:val="24"/>
                <w:szCs w:val="24"/>
                <w:lang w:val="sr-Cyrl-CS"/>
              </w:rPr>
              <w:t>2</w:t>
            </w:r>
            <w:r w:rsidRPr="001A1EA5">
              <w:rPr>
                <w:sz w:val="24"/>
                <w:szCs w:val="24"/>
              </w:rPr>
              <w:t>.09.2016.</w:t>
            </w:r>
          </w:p>
        </w:tc>
        <w:tc>
          <w:tcPr>
            <w:tcW w:w="2394" w:type="dxa"/>
          </w:tcPr>
          <w:p w:rsidR="00CD08BF" w:rsidRPr="009A71E0" w:rsidRDefault="00CD08BF" w:rsidP="002D3347">
            <w:pPr>
              <w:rPr>
                <w:sz w:val="24"/>
                <w:szCs w:val="24"/>
                <w:lang w:val="sr-Cyrl-CS"/>
              </w:rPr>
            </w:pPr>
            <w:r w:rsidRPr="009A71E0">
              <w:rPr>
                <w:sz w:val="24"/>
                <w:szCs w:val="24"/>
                <w:lang w:val="sr-Cyrl-CS"/>
              </w:rPr>
              <w:t>Преглед понуда бесплатних акредитованих семинара за стручно усавршавање васпитача, медицинских сестара и стручних сарадника у 2016/17. години на С и М језику;</w:t>
            </w:r>
          </w:p>
          <w:p w:rsidR="00CD08BF" w:rsidRPr="009A71E0" w:rsidRDefault="00CD08BF" w:rsidP="002D3347">
            <w:pPr>
              <w:rPr>
                <w:sz w:val="24"/>
                <w:szCs w:val="24"/>
                <w:lang w:val="sr-Cyrl-CS"/>
              </w:rPr>
            </w:pPr>
          </w:p>
          <w:p w:rsidR="00CD08BF" w:rsidRPr="00795835" w:rsidRDefault="00CD08BF" w:rsidP="002D3347">
            <w:pPr>
              <w:rPr>
                <w:sz w:val="24"/>
                <w:szCs w:val="24"/>
                <w:lang w:val="sr-Cyrl-CS"/>
              </w:rPr>
            </w:pPr>
            <w:r w:rsidRPr="009A71E0">
              <w:rPr>
                <w:sz w:val="24"/>
                <w:szCs w:val="24"/>
                <w:lang w:val="sr-Cyrl-CS"/>
              </w:rPr>
              <w:t xml:space="preserve">Избор три од понуђених од стране ИК "Публик Практикум" из Бгд - а, на С језику и  и једног на М језику. </w:t>
            </w:r>
          </w:p>
          <w:p w:rsidR="00CD08BF" w:rsidRPr="00795835" w:rsidRDefault="00CD08BF" w:rsidP="002D3347">
            <w:pPr>
              <w:rPr>
                <w:sz w:val="24"/>
                <w:szCs w:val="24"/>
                <w:lang w:val="sr-Cyrl-CS"/>
              </w:rPr>
            </w:pPr>
          </w:p>
          <w:p w:rsidR="00CD08BF" w:rsidRPr="00795835" w:rsidRDefault="00CD08BF" w:rsidP="002D3347">
            <w:pPr>
              <w:rPr>
                <w:lang w:val="sr-Cyrl-CS"/>
              </w:rPr>
            </w:pPr>
            <w:r w:rsidRPr="009A71E0">
              <w:rPr>
                <w:sz w:val="24"/>
                <w:szCs w:val="24"/>
                <w:lang w:val="sr-Cyrl-CS"/>
              </w:rPr>
              <w:t>Услови за одржавање бесплатних семинаре на основу новог Правилника о сталном стручном усавршавању наставника, васпитача и стручних сарадник ("Сл.гласник РС", бр. 86/2015 и 3/2016.)</w:t>
            </w:r>
          </w:p>
        </w:tc>
        <w:tc>
          <w:tcPr>
            <w:tcW w:w="2394" w:type="dxa"/>
          </w:tcPr>
          <w:p w:rsidR="00CD08BF" w:rsidRPr="001A1EA5" w:rsidRDefault="00CD08BF" w:rsidP="002D3347">
            <w:pPr>
              <w:rPr>
                <w:color w:val="FF0000"/>
                <w:sz w:val="24"/>
                <w:szCs w:val="24"/>
              </w:rPr>
            </w:pPr>
            <w:r w:rsidRPr="00061CF2">
              <w:rPr>
                <w:sz w:val="24"/>
                <w:szCs w:val="24"/>
              </w:rPr>
              <w:t xml:space="preserve">Анализа документације </w:t>
            </w:r>
            <w:r>
              <w:rPr>
                <w:sz w:val="24"/>
                <w:szCs w:val="24"/>
              </w:rPr>
              <w:t>Актива</w:t>
            </w:r>
            <w:r w:rsidRPr="00061CF2">
              <w:rPr>
                <w:sz w:val="24"/>
                <w:szCs w:val="24"/>
              </w:rPr>
              <w:t>;</w:t>
            </w:r>
          </w:p>
        </w:tc>
        <w:tc>
          <w:tcPr>
            <w:tcW w:w="2394" w:type="dxa"/>
          </w:tcPr>
          <w:p w:rsidR="00CD08BF" w:rsidRPr="00061CF2" w:rsidRDefault="00CD08BF" w:rsidP="002D3347">
            <w:pPr>
              <w:rPr>
                <w:sz w:val="24"/>
                <w:szCs w:val="24"/>
              </w:rPr>
            </w:pPr>
            <w:r w:rsidRPr="00061CF2">
              <w:rPr>
                <w:sz w:val="24"/>
                <w:szCs w:val="24"/>
              </w:rPr>
              <w:t>чланови Актива;</w:t>
            </w:r>
          </w:p>
        </w:tc>
      </w:tr>
      <w:tr w:rsidR="00CD08BF" w:rsidRPr="004B7E11" w:rsidTr="002D3347">
        <w:tc>
          <w:tcPr>
            <w:tcW w:w="2394" w:type="dxa"/>
          </w:tcPr>
          <w:p w:rsidR="00CD08BF" w:rsidRDefault="00CD08BF" w:rsidP="002D3347">
            <w:pPr>
              <w:rPr>
                <w:sz w:val="24"/>
                <w:szCs w:val="24"/>
              </w:rPr>
            </w:pPr>
            <w:r w:rsidRPr="007B026B">
              <w:rPr>
                <w:sz w:val="24"/>
                <w:szCs w:val="24"/>
              </w:rPr>
              <w:t>4) 29.</w:t>
            </w:r>
            <w:r>
              <w:rPr>
                <w:sz w:val="24"/>
                <w:szCs w:val="24"/>
              </w:rPr>
              <w:t>11.2016.</w:t>
            </w:r>
          </w:p>
          <w:p w:rsidR="00CD08BF" w:rsidRPr="007B026B" w:rsidRDefault="00CD08BF" w:rsidP="002D3347">
            <w:pPr>
              <w:rPr>
                <w:color w:val="FF0000"/>
                <w:sz w:val="24"/>
                <w:szCs w:val="24"/>
              </w:rPr>
            </w:pPr>
          </w:p>
        </w:tc>
        <w:tc>
          <w:tcPr>
            <w:tcW w:w="2394" w:type="dxa"/>
          </w:tcPr>
          <w:p w:rsidR="00CD08BF" w:rsidRDefault="00CD08BF" w:rsidP="002D3347">
            <w:pPr>
              <w:rPr>
                <w:sz w:val="24"/>
                <w:szCs w:val="24"/>
              </w:rPr>
            </w:pPr>
            <w:r w:rsidRPr="007B026B">
              <w:rPr>
                <w:sz w:val="24"/>
                <w:szCs w:val="24"/>
              </w:rPr>
              <w:t>Ажурирање документације Актива за стручно усавршавање</w:t>
            </w:r>
            <w:r>
              <w:rPr>
                <w:sz w:val="24"/>
                <w:szCs w:val="24"/>
              </w:rPr>
              <w:t>;</w:t>
            </w:r>
          </w:p>
          <w:p w:rsidR="00CD08BF" w:rsidRDefault="00CD08BF" w:rsidP="002D3347">
            <w:pPr>
              <w:rPr>
                <w:sz w:val="24"/>
                <w:szCs w:val="24"/>
              </w:rPr>
            </w:pPr>
          </w:p>
          <w:p w:rsidR="00CD08BF" w:rsidRPr="00F376AA" w:rsidRDefault="00CD08BF" w:rsidP="002D3347">
            <w:pPr>
              <w:rPr>
                <w:sz w:val="24"/>
                <w:szCs w:val="24"/>
              </w:rPr>
            </w:pPr>
            <w:r w:rsidRPr="007B026B">
              <w:rPr>
                <w:sz w:val="24"/>
                <w:szCs w:val="24"/>
              </w:rPr>
              <w:t>Договор о изради Финансијског плана стручног усавршавања за календарску 2017. годину</w:t>
            </w:r>
          </w:p>
        </w:tc>
        <w:tc>
          <w:tcPr>
            <w:tcW w:w="2394" w:type="dxa"/>
          </w:tcPr>
          <w:p w:rsidR="00CD08BF" w:rsidRPr="00F376AA" w:rsidRDefault="00CD08BF" w:rsidP="002D3347">
            <w:pPr>
              <w:rPr>
                <w:sz w:val="24"/>
                <w:szCs w:val="24"/>
              </w:rPr>
            </w:pPr>
            <w:r w:rsidRPr="00F376AA">
              <w:rPr>
                <w:sz w:val="24"/>
                <w:szCs w:val="24"/>
              </w:rPr>
              <w:lastRenderedPageBreak/>
              <w:t>Анализа документације Актива;</w:t>
            </w:r>
          </w:p>
        </w:tc>
        <w:tc>
          <w:tcPr>
            <w:tcW w:w="2394" w:type="dxa"/>
          </w:tcPr>
          <w:p w:rsidR="00CD08BF" w:rsidRPr="00F376AA" w:rsidRDefault="00CD08BF" w:rsidP="002D3347">
            <w:pPr>
              <w:rPr>
                <w:sz w:val="24"/>
                <w:szCs w:val="24"/>
              </w:rPr>
            </w:pPr>
            <w:r w:rsidRPr="00F376AA">
              <w:rPr>
                <w:sz w:val="24"/>
                <w:szCs w:val="24"/>
              </w:rPr>
              <w:t>чланови Актива;</w:t>
            </w:r>
          </w:p>
        </w:tc>
      </w:tr>
      <w:tr w:rsidR="00CD08BF" w:rsidRPr="004B7E11" w:rsidTr="002D3347">
        <w:tc>
          <w:tcPr>
            <w:tcW w:w="2394" w:type="dxa"/>
          </w:tcPr>
          <w:p w:rsidR="00CD08BF" w:rsidRDefault="00CD08BF" w:rsidP="002D3347">
            <w:pPr>
              <w:rPr>
                <w:sz w:val="24"/>
                <w:szCs w:val="24"/>
              </w:rPr>
            </w:pPr>
            <w:r>
              <w:rPr>
                <w:sz w:val="24"/>
                <w:szCs w:val="24"/>
              </w:rPr>
              <w:lastRenderedPageBreak/>
              <w:t>5)</w:t>
            </w:r>
            <w:r w:rsidRPr="004B7E11">
              <w:rPr>
                <w:color w:val="FF0000"/>
                <w:sz w:val="24"/>
                <w:szCs w:val="24"/>
              </w:rPr>
              <w:t xml:space="preserve"> </w:t>
            </w:r>
            <w:r>
              <w:rPr>
                <w:sz w:val="24"/>
                <w:szCs w:val="24"/>
              </w:rPr>
              <w:t>20.12.2016.</w:t>
            </w:r>
          </w:p>
          <w:p w:rsidR="00CD08BF" w:rsidRPr="004B7E11" w:rsidRDefault="00CD08BF" w:rsidP="002D3347">
            <w:pPr>
              <w:rPr>
                <w:color w:val="FF0000"/>
                <w:sz w:val="24"/>
                <w:szCs w:val="24"/>
              </w:rPr>
            </w:pPr>
          </w:p>
        </w:tc>
        <w:tc>
          <w:tcPr>
            <w:tcW w:w="2394" w:type="dxa"/>
          </w:tcPr>
          <w:p w:rsidR="00CD08BF" w:rsidRPr="009A71E0" w:rsidRDefault="00CD08BF" w:rsidP="002D3347">
            <w:pPr>
              <w:rPr>
                <w:sz w:val="24"/>
                <w:szCs w:val="24"/>
              </w:rPr>
            </w:pPr>
            <w:r w:rsidRPr="009A71E0">
              <w:rPr>
                <w:sz w:val="24"/>
                <w:szCs w:val="24"/>
              </w:rPr>
              <w:t>Израда Финансијског плана стручног усавршавања за календарску 2017. Годину</w:t>
            </w:r>
            <w:r>
              <w:rPr>
                <w:sz w:val="24"/>
                <w:szCs w:val="24"/>
              </w:rPr>
              <w:t>;</w:t>
            </w:r>
          </w:p>
        </w:tc>
        <w:tc>
          <w:tcPr>
            <w:tcW w:w="2394" w:type="dxa"/>
          </w:tcPr>
          <w:p w:rsidR="00CD08BF" w:rsidRPr="009A71E0" w:rsidRDefault="00CD08BF" w:rsidP="002D3347">
            <w:pPr>
              <w:rPr>
                <w:sz w:val="24"/>
                <w:szCs w:val="24"/>
              </w:rPr>
            </w:pPr>
            <w:r w:rsidRPr="009A71E0">
              <w:rPr>
                <w:sz w:val="24"/>
                <w:szCs w:val="24"/>
              </w:rPr>
              <w:t>анализа докумената;</w:t>
            </w:r>
          </w:p>
        </w:tc>
        <w:tc>
          <w:tcPr>
            <w:tcW w:w="2394" w:type="dxa"/>
          </w:tcPr>
          <w:p w:rsidR="00CD08BF" w:rsidRPr="009A71E0" w:rsidRDefault="00CD08BF" w:rsidP="002D3347">
            <w:pPr>
              <w:rPr>
                <w:sz w:val="24"/>
                <w:szCs w:val="24"/>
              </w:rPr>
            </w:pPr>
            <w:r w:rsidRPr="009A71E0">
              <w:rPr>
                <w:sz w:val="24"/>
                <w:szCs w:val="24"/>
              </w:rPr>
              <w:t>чланови и повремени чланови Актива;</w:t>
            </w:r>
          </w:p>
        </w:tc>
      </w:tr>
      <w:tr w:rsidR="00CD08BF" w:rsidRPr="004B7E11" w:rsidTr="002D3347">
        <w:tc>
          <w:tcPr>
            <w:tcW w:w="2394" w:type="dxa"/>
          </w:tcPr>
          <w:p w:rsidR="00CD08BF" w:rsidRPr="009D558F" w:rsidRDefault="00CD08BF" w:rsidP="002D3347">
            <w:pPr>
              <w:rPr>
                <w:sz w:val="24"/>
                <w:szCs w:val="24"/>
              </w:rPr>
            </w:pPr>
            <w:r w:rsidRPr="009D558F">
              <w:rPr>
                <w:sz w:val="24"/>
                <w:szCs w:val="24"/>
              </w:rPr>
              <w:t>6) 22.02.2017.</w:t>
            </w:r>
          </w:p>
          <w:p w:rsidR="00CD08BF" w:rsidRPr="009D558F" w:rsidRDefault="00CD08BF" w:rsidP="002D3347">
            <w:pPr>
              <w:rPr>
                <w:sz w:val="24"/>
                <w:szCs w:val="24"/>
              </w:rPr>
            </w:pPr>
          </w:p>
        </w:tc>
        <w:tc>
          <w:tcPr>
            <w:tcW w:w="2394" w:type="dxa"/>
          </w:tcPr>
          <w:p w:rsidR="00CD08BF" w:rsidRPr="009D558F" w:rsidRDefault="00CD08BF" w:rsidP="002D3347">
            <w:pPr>
              <w:rPr>
                <w:sz w:val="24"/>
                <w:szCs w:val="24"/>
              </w:rPr>
            </w:pPr>
            <w:r w:rsidRPr="009D558F">
              <w:rPr>
                <w:sz w:val="24"/>
                <w:szCs w:val="24"/>
              </w:rPr>
              <w:t>Ревидирање Финансијског плана стручног усавршавања за календарску 2017. годину</w:t>
            </w:r>
          </w:p>
        </w:tc>
        <w:tc>
          <w:tcPr>
            <w:tcW w:w="2394" w:type="dxa"/>
          </w:tcPr>
          <w:p w:rsidR="00CD08BF" w:rsidRPr="00B95FDD" w:rsidRDefault="00CD08BF" w:rsidP="002D3347">
            <w:pPr>
              <w:rPr>
                <w:sz w:val="24"/>
                <w:szCs w:val="24"/>
              </w:rPr>
            </w:pPr>
            <w:r w:rsidRPr="00B95FDD">
              <w:rPr>
                <w:sz w:val="24"/>
                <w:szCs w:val="24"/>
              </w:rPr>
              <w:t>проширени састанак;</w:t>
            </w:r>
          </w:p>
          <w:p w:rsidR="00CD08BF" w:rsidRPr="00B95FDD" w:rsidRDefault="00CD08BF" w:rsidP="002D3347">
            <w:r w:rsidRPr="00B95FDD">
              <w:rPr>
                <w:sz w:val="24"/>
                <w:szCs w:val="24"/>
              </w:rPr>
              <w:t>анализа докемента;</w:t>
            </w:r>
          </w:p>
          <w:p w:rsidR="00CD08BF" w:rsidRPr="004B7E11" w:rsidRDefault="00CD08BF" w:rsidP="002D3347">
            <w:pPr>
              <w:rPr>
                <w:color w:val="FF0000"/>
                <w:sz w:val="24"/>
                <w:szCs w:val="24"/>
              </w:rPr>
            </w:pPr>
          </w:p>
        </w:tc>
        <w:tc>
          <w:tcPr>
            <w:tcW w:w="2394" w:type="dxa"/>
          </w:tcPr>
          <w:p w:rsidR="00CD08BF" w:rsidRPr="004B7E11" w:rsidRDefault="00CD08BF" w:rsidP="002D3347">
            <w:pPr>
              <w:rPr>
                <w:color w:val="FF0000"/>
                <w:sz w:val="24"/>
                <w:szCs w:val="24"/>
              </w:rPr>
            </w:pPr>
            <w:r w:rsidRPr="00B95FDD">
              <w:rPr>
                <w:sz w:val="24"/>
                <w:szCs w:val="24"/>
              </w:rPr>
              <w:t>Чланови</w:t>
            </w:r>
            <w:r>
              <w:rPr>
                <w:sz w:val="24"/>
                <w:szCs w:val="24"/>
              </w:rPr>
              <w:t xml:space="preserve"> и повремени чланови Актива; </w:t>
            </w:r>
          </w:p>
          <w:p w:rsidR="00CD08BF" w:rsidRPr="004B7E11" w:rsidRDefault="00CD08BF" w:rsidP="002D3347">
            <w:pPr>
              <w:rPr>
                <w:color w:val="FF0000"/>
                <w:sz w:val="24"/>
                <w:szCs w:val="24"/>
              </w:rPr>
            </w:pPr>
          </w:p>
        </w:tc>
      </w:tr>
      <w:tr w:rsidR="00CD08BF" w:rsidRPr="004B7E11" w:rsidTr="002D3347">
        <w:tc>
          <w:tcPr>
            <w:tcW w:w="2394" w:type="dxa"/>
          </w:tcPr>
          <w:p w:rsidR="00CD08BF" w:rsidRPr="00B95FDD" w:rsidRDefault="00CD08BF" w:rsidP="002D3347">
            <w:pPr>
              <w:rPr>
                <w:sz w:val="24"/>
                <w:szCs w:val="24"/>
              </w:rPr>
            </w:pPr>
            <w:r w:rsidRPr="00B95FDD">
              <w:rPr>
                <w:sz w:val="24"/>
                <w:szCs w:val="24"/>
              </w:rPr>
              <w:t>7)09.06.2017.</w:t>
            </w:r>
          </w:p>
        </w:tc>
        <w:tc>
          <w:tcPr>
            <w:tcW w:w="2394" w:type="dxa"/>
          </w:tcPr>
          <w:p w:rsidR="00CD08BF" w:rsidRDefault="00CD08BF" w:rsidP="002D3347">
            <w:pPr>
              <w:rPr>
                <w:sz w:val="24"/>
                <w:szCs w:val="24"/>
              </w:rPr>
            </w:pPr>
            <w:r w:rsidRPr="00B95FDD">
              <w:rPr>
                <w:sz w:val="24"/>
                <w:szCs w:val="24"/>
              </w:rPr>
              <w:t xml:space="preserve">Израда Годишњег извештаја о раду </w:t>
            </w:r>
            <w:r>
              <w:rPr>
                <w:sz w:val="24"/>
                <w:szCs w:val="24"/>
              </w:rPr>
              <w:t>Актива за</w:t>
            </w:r>
            <w:r w:rsidRPr="00B95FDD">
              <w:rPr>
                <w:sz w:val="24"/>
                <w:szCs w:val="24"/>
              </w:rPr>
              <w:t xml:space="preserve"> стручно усавршавање;</w:t>
            </w:r>
          </w:p>
          <w:p w:rsidR="00CD08BF" w:rsidRPr="003046E4" w:rsidRDefault="00CD08BF" w:rsidP="002D3347">
            <w:pPr>
              <w:rPr>
                <w:sz w:val="24"/>
                <w:szCs w:val="24"/>
              </w:rPr>
            </w:pPr>
            <w:r>
              <w:rPr>
                <w:sz w:val="24"/>
                <w:szCs w:val="24"/>
              </w:rPr>
              <w:t>Израда Годишњег плана рада и Актива за стручно усавршавање за шк. 2017/18. Годину;</w:t>
            </w:r>
          </w:p>
          <w:p w:rsidR="00CD08BF" w:rsidRPr="00B95FDD" w:rsidRDefault="00CD08BF" w:rsidP="002D3347">
            <w:pPr>
              <w:rPr>
                <w:sz w:val="24"/>
                <w:szCs w:val="24"/>
              </w:rPr>
            </w:pPr>
            <w:r w:rsidRPr="00B95FDD">
              <w:rPr>
                <w:sz w:val="24"/>
                <w:szCs w:val="24"/>
              </w:rPr>
              <w:t>Пријаве активности у установи и ван ње - верификација пријаве активности</w:t>
            </w:r>
          </w:p>
        </w:tc>
        <w:tc>
          <w:tcPr>
            <w:tcW w:w="2394" w:type="dxa"/>
          </w:tcPr>
          <w:p w:rsidR="00CD08BF" w:rsidRPr="00B95FDD" w:rsidRDefault="00CD08BF" w:rsidP="002D3347">
            <w:pPr>
              <w:rPr>
                <w:sz w:val="24"/>
                <w:szCs w:val="24"/>
              </w:rPr>
            </w:pPr>
            <w:r w:rsidRPr="00B95FDD">
              <w:rPr>
                <w:sz w:val="24"/>
                <w:szCs w:val="24"/>
              </w:rPr>
              <w:t xml:space="preserve">анализа документације </w:t>
            </w:r>
            <w:r>
              <w:rPr>
                <w:sz w:val="24"/>
                <w:szCs w:val="24"/>
              </w:rPr>
              <w:t>Актива</w:t>
            </w:r>
            <w:r w:rsidRPr="00B95FDD">
              <w:rPr>
                <w:sz w:val="24"/>
                <w:szCs w:val="24"/>
              </w:rPr>
              <w:t>;</w:t>
            </w:r>
          </w:p>
        </w:tc>
        <w:tc>
          <w:tcPr>
            <w:tcW w:w="2394" w:type="dxa"/>
          </w:tcPr>
          <w:p w:rsidR="00CD08BF" w:rsidRPr="00B95FDD" w:rsidRDefault="00CD08BF" w:rsidP="002D3347">
            <w:pPr>
              <w:rPr>
                <w:sz w:val="24"/>
                <w:szCs w:val="24"/>
              </w:rPr>
            </w:pPr>
            <w:r w:rsidRPr="00B95FDD">
              <w:rPr>
                <w:sz w:val="24"/>
                <w:szCs w:val="24"/>
              </w:rPr>
              <w:t xml:space="preserve">чланови </w:t>
            </w:r>
            <w:r>
              <w:rPr>
                <w:sz w:val="24"/>
                <w:szCs w:val="24"/>
              </w:rPr>
              <w:t>Актива</w:t>
            </w:r>
            <w:r w:rsidRPr="00B95FDD">
              <w:rPr>
                <w:sz w:val="24"/>
                <w:szCs w:val="24"/>
              </w:rPr>
              <w:t>;</w:t>
            </w:r>
          </w:p>
        </w:tc>
      </w:tr>
    </w:tbl>
    <w:p w:rsidR="00CD08BF" w:rsidRDefault="00CD08BF" w:rsidP="007722F0">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C80153" w:rsidRPr="0079569F" w:rsidTr="002D3347">
        <w:tc>
          <w:tcPr>
            <w:tcW w:w="2394" w:type="dxa"/>
          </w:tcPr>
          <w:p w:rsidR="00C80153" w:rsidRPr="0079569F" w:rsidRDefault="00C80153" w:rsidP="002D3347">
            <w:pPr>
              <w:rPr>
                <w:b/>
                <w:i/>
                <w:sz w:val="24"/>
                <w:szCs w:val="24"/>
              </w:rPr>
            </w:pPr>
            <w:r w:rsidRPr="0079569F">
              <w:rPr>
                <w:b/>
                <w:i/>
                <w:sz w:val="24"/>
                <w:szCs w:val="24"/>
              </w:rPr>
              <w:t>Садржај праћења и вредновања</w:t>
            </w:r>
          </w:p>
        </w:tc>
        <w:tc>
          <w:tcPr>
            <w:tcW w:w="2394" w:type="dxa"/>
          </w:tcPr>
          <w:p w:rsidR="00C80153" w:rsidRPr="0079569F" w:rsidRDefault="00C80153" w:rsidP="002D3347">
            <w:pPr>
              <w:rPr>
                <w:b/>
                <w:i/>
                <w:sz w:val="24"/>
                <w:szCs w:val="24"/>
              </w:rPr>
            </w:pPr>
            <w:r w:rsidRPr="0079569F">
              <w:rPr>
                <w:b/>
                <w:i/>
                <w:sz w:val="24"/>
                <w:szCs w:val="24"/>
              </w:rPr>
              <w:t>Начин праћења и вредновања</w:t>
            </w:r>
          </w:p>
        </w:tc>
        <w:tc>
          <w:tcPr>
            <w:tcW w:w="2394" w:type="dxa"/>
          </w:tcPr>
          <w:p w:rsidR="00C80153" w:rsidRPr="0079569F" w:rsidRDefault="00C80153" w:rsidP="002D3347">
            <w:pPr>
              <w:rPr>
                <w:b/>
                <w:i/>
                <w:sz w:val="24"/>
                <w:szCs w:val="24"/>
              </w:rPr>
            </w:pPr>
            <w:r w:rsidRPr="0079569F">
              <w:rPr>
                <w:b/>
                <w:i/>
                <w:sz w:val="24"/>
                <w:szCs w:val="24"/>
              </w:rPr>
              <w:t>Време праћења и вредновања</w:t>
            </w:r>
          </w:p>
        </w:tc>
        <w:tc>
          <w:tcPr>
            <w:tcW w:w="2394" w:type="dxa"/>
          </w:tcPr>
          <w:p w:rsidR="00C80153" w:rsidRPr="0079569F" w:rsidRDefault="00C80153" w:rsidP="002D3347">
            <w:pPr>
              <w:rPr>
                <w:b/>
                <w:i/>
                <w:sz w:val="24"/>
                <w:szCs w:val="24"/>
              </w:rPr>
            </w:pPr>
            <w:r w:rsidRPr="0079569F">
              <w:rPr>
                <w:b/>
                <w:i/>
                <w:sz w:val="24"/>
                <w:szCs w:val="24"/>
              </w:rPr>
              <w:t>Носиоци праћења и вредновања</w:t>
            </w:r>
          </w:p>
        </w:tc>
      </w:tr>
      <w:tr w:rsidR="00C80153" w:rsidRPr="004B7E11" w:rsidTr="002D3347">
        <w:tc>
          <w:tcPr>
            <w:tcW w:w="2394" w:type="dxa"/>
          </w:tcPr>
          <w:p w:rsidR="00C80153" w:rsidRPr="00482961" w:rsidRDefault="00C80153" w:rsidP="002D3347">
            <w:pPr>
              <w:rPr>
                <w:sz w:val="24"/>
                <w:szCs w:val="24"/>
              </w:rPr>
            </w:pPr>
            <w:r w:rsidRPr="00482961">
              <w:rPr>
                <w:sz w:val="24"/>
                <w:szCs w:val="24"/>
              </w:rPr>
              <w:t>1</w:t>
            </w:r>
            <w:r>
              <w:rPr>
                <w:sz w:val="24"/>
                <w:szCs w:val="24"/>
              </w:rPr>
              <w:t>.-2.</w:t>
            </w:r>
            <w:r w:rsidRPr="00482961">
              <w:rPr>
                <w:sz w:val="24"/>
                <w:szCs w:val="24"/>
              </w:rPr>
              <w:t>)Централна евиденција о реализованим активностима у оквиру стручног усавршавања запослених;</w:t>
            </w:r>
          </w:p>
        </w:tc>
        <w:tc>
          <w:tcPr>
            <w:tcW w:w="2394" w:type="dxa"/>
          </w:tcPr>
          <w:p w:rsidR="00C80153" w:rsidRPr="00482961" w:rsidRDefault="00C80153" w:rsidP="002D3347">
            <w:pPr>
              <w:rPr>
                <w:sz w:val="24"/>
                <w:szCs w:val="24"/>
              </w:rPr>
            </w:pPr>
            <w:r w:rsidRPr="00482961">
              <w:rPr>
                <w:sz w:val="24"/>
                <w:szCs w:val="24"/>
              </w:rPr>
              <w:t>Анализа документације;</w:t>
            </w:r>
          </w:p>
        </w:tc>
        <w:tc>
          <w:tcPr>
            <w:tcW w:w="2394" w:type="dxa"/>
          </w:tcPr>
          <w:p w:rsidR="00C80153" w:rsidRPr="00482961" w:rsidRDefault="00C80153" w:rsidP="002D3347">
            <w:pPr>
              <w:rPr>
                <w:sz w:val="24"/>
                <w:szCs w:val="24"/>
              </w:rPr>
            </w:pPr>
            <w:r w:rsidRPr="00482961">
              <w:rPr>
                <w:sz w:val="24"/>
                <w:szCs w:val="24"/>
              </w:rPr>
              <w:t>На крају I полугодишта шк. године;</w:t>
            </w:r>
          </w:p>
        </w:tc>
        <w:tc>
          <w:tcPr>
            <w:tcW w:w="2394" w:type="dxa"/>
          </w:tcPr>
          <w:p w:rsidR="00C80153" w:rsidRPr="00482961" w:rsidRDefault="00C80153" w:rsidP="002D3347">
            <w:pPr>
              <w:rPr>
                <w:sz w:val="24"/>
                <w:szCs w:val="24"/>
              </w:rPr>
            </w:pPr>
            <w:r w:rsidRPr="00482961">
              <w:rPr>
                <w:sz w:val="24"/>
                <w:szCs w:val="24"/>
              </w:rPr>
              <w:t>чланови Aktiva;</w:t>
            </w:r>
          </w:p>
          <w:p w:rsidR="00C80153" w:rsidRPr="00482961" w:rsidRDefault="00C80153" w:rsidP="002D3347">
            <w:pPr>
              <w:rPr>
                <w:sz w:val="24"/>
                <w:szCs w:val="24"/>
              </w:rPr>
            </w:pPr>
            <w:r w:rsidRPr="00482961">
              <w:rPr>
                <w:sz w:val="24"/>
                <w:szCs w:val="24"/>
              </w:rPr>
              <w:t>директор;</w:t>
            </w:r>
          </w:p>
          <w:p w:rsidR="00C80153" w:rsidRPr="00482961" w:rsidRDefault="00C80153" w:rsidP="002D3347">
            <w:pPr>
              <w:rPr>
                <w:sz w:val="24"/>
                <w:szCs w:val="24"/>
              </w:rPr>
            </w:pPr>
            <w:r w:rsidRPr="00482961">
              <w:rPr>
                <w:sz w:val="24"/>
                <w:szCs w:val="24"/>
              </w:rPr>
              <w:t>шеф рачуноводства;</w:t>
            </w:r>
          </w:p>
          <w:p w:rsidR="00C80153" w:rsidRPr="004B7E11" w:rsidRDefault="00C80153" w:rsidP="002D3347">
            <w:pPr>
              <w:rPr>
                <w:color w:val="FF0000"/>
                <w:sz w:val="24"/>
                <w:szCs w:val="24"/>
              </w:rPr>
            </w:pPr>
            <w:r w:rsidRPr="00482961">
              <w:rPr>
                <w:sz w:val="24"/>
                <w:szCs w:val="24"/>
              </w:rPr>
              <w:t>аналитичар-планер установе;</w:t>
            </w:r>
          </w:p>
        </w:tc>
      </w:tr>
      <w:tr w:rsidR="00C80153" w:rsidRPr="00AA1548" w:rsidTr="002D3347">
        <w:tc>
          <w:tcPr>
            <w:tcW w:w="2394" w:type="dxa"/>
          </w:tcPr>
          <w:p w:rsidR="00C80153" w:rsidRPr="00AA1548" w:rsidRDefault="00C80153" w:rsidP="002D3347">
            <w:pPr>
              <w:rPr>
                <w:sz w:val="24"/>
                <w:szCs w:val="24"/>
              </w:rPr>
            </w:pPr>
            <w:r w:rsidRPr="00AA1548">
              <w:rPr>
                <w:sz w:val="24"/>
                <w:szCs w:val="24"/>
              </w:rPr>
              <w:t xml:space="preserve">3)Централна документације Установе о стручмом </w:t>
            </w:r>
            <w:r w:rsidRPr="00AA1548">
              <w:rPr>
                <w:sz w:val="24"/>
                <w:szCs w:val="24"/>
              </w:rPr>
              <w:lastRenderedPageBreak/>
              <w:t>усавршавању запослених;</w:t>
            </w:r>
          </w:p>
        </w:tc>
        <w:tc>
          <w:tcPr>
            <w:tcW w:w="2394" w:type="dxa"/>
          </w:tcPr>
          <w:p w:rsidR="00C80153" w:rsidRPr="00AA1548" w:rsidRDefault="00C80153" w:rsidP="002D3347">
            <w:pPr>
              <w:rPr>
                <w:sz w:val="24"/>
                <w:szCs w:val="24"/>
              </w:rPr>
            </w:pPr>
            <w:r w:rsidRPr="00AA1548">
              <w:rPr>
                <w:sz w:val="24"/>
                <w:szCs w:val="24"/>
              </w:rPr>
              <w:lastRenderedPageBreak/>
              <w:t>Анализа документације Актива;</w:t>
            </w:r>
          </w:p>
        </w:tc>
        <w:tc>
          <w:tcPr>
            <w:tcW w:w="2394" w:type="dxa"/>
          </w:tcPr>
          <w:p w:rsidR="00C80153" w:rsidRPr="00AA1548" w:rsidRDefault="00C80153" w:rsidP="002D3347">
            <w:pPr>
              <w:rPr>
                <w:sz w:val="24"/>
                <w:szCs w:val="24"/>
              </w:rPr>
            </w:pPr>
            <w:r>
              <w:rPr>
                <w:sz w:val="24"/>
                <w:szCs w:val="24"/>
              </w:rPr>
              <w:t>јануар 2017</w:t>
            </w:r>
            <w:r w:rsidRPr="00AA1548">
              <w:rPr>
                <w:sz w:val="24"/>
                <w:szCs w:val="24"/>
              </w:rPr>
              <w:t>.;</w:t>
            </w:r>
          </w:p>
          <w:p w:rsidR="00C80153" w:rsidRPr="00AA1548" w:rsidRDefault="00C80153" w:rsidP="002D3347">
            <w:pPr>
              <w:rPr>
                <w:sz w:val="24"/>
                <w:szCs w:val="24"/>
              </w:rPr>
            </w:pPr>
          </w:p>
          <w:p w:rsidR="00C80153" w:rsidRPr="00AA1548" w:rsidRDefault="00C80153" w:rsidP="002D3347">
            <w:pPr>
              <w:rPr>
                <w:sz w:val="24"/>
                <w:szCs w:val="24"/>
              </w:rPr>
            </w:pPr>
            <w:r>
              <w:rPr>
                <w:sz w:val="24"/>
                <w:szCs w:val="24"/>
              </w:rPr>
              <w:t>август 2017</w:t>
            </w:r>
            <w:r w:rsidRPr="00AA1548">
              <w:rPr>
                <w:sz w:val="24"/>
                <w:szCs w:val="24"/>
              </w:rPr>
              <w:t>.;</w:t>
            </w:r>
          </w:p>
          <w:p w:rsidR="00C80153" w:rsidRPr="00AA1548" w:rsidRDefault="00C80153" w:rsidP="002D3347">
            <w:pPr>
              <w:rPr>
                <w:sz w:val="24"/>
                <w:szCs w:val="24"/>
              </w:rPr>
            </w:pPr>
          </w:p>
          <w:p w:rsidR="00C80153" w:rsidRPr="00AA1548" w:rsidRDefault="00C80153" w:rsidP="002D3347">
            <w:pPr>
              <w:rPr>
                <w:sz w:val="24"/>
                <w:szCs w:val="24"/>
              </w:rPr>
            </w:pPr>
          </w:p>
        </w:tc>
        <w:tc>
          <w:tcPr>
            <w:tcW w:w="2394" w:type="dxa"/>
          </w:tcPr>
          <w:p w:rsidR="00C80153" w:rsidRPr="00AA1548" w:rsidRDefault="00C80153" w:rsidP="002D3347">
            <w:pPr>
              <w:rPr>
                <w:sz w:val="24"/>
                <w:szCs w:val="24"/>
              </w:rPr>
            </w:pPr>
            <w:r w:rsidRPr="00AA1548">
              <w:rPr>
                <w:sz w:val="24"/>
                <w:szCs w:val="24"/>
              </w:rPr>
              <w:lastRenderedPageBreak/>
              <w:t>чланови Тима;</w:t>
            </w:r>
          </w:p>
        </w:tc>
      </w:tr>
      <w:tr w:rsidR="00C80153" w:rsidRPr="004B7E11" w:rsidTr="002D3347">
        <w:tc>
          <w:tcPr>
            <w:tcW w:w="2394" w:type="dxa"/>
          </w:tcPr>
          <w:p w:rsidR="00C80153" w:rsidRPr="00001070" w:rsidRDefault="00C80153" w:rsidP="002D3347">
            <w:pPr>
              <w:rPr>
                <w:sz w:val="24"/>
                <w:szCs w:val="24"/>
              </w:rPr>
            </w:pPr>
            <w:r w:rsidRPr="00001070">
              <w:rPr>
                <w:sz w:val="24"/>
                <w:szCs w:val="24"/>
              </w:rPr>
              <w:lastRenderedPageBreak/>
              <w:t>4) Централна документације Установе о стручмом усавршавању запослених;</w:t>
            </w:r>
          </w:p>
        </w:tc>
        <w:tc>
          <w:tcPr>
            <w:tcW w:w="2394" w:type="dxa"/>
          </w:tcPr>
          <w:p w:rsidR="00C80153" w:rsidRPr="00001070" w:rsidRDefault="00C80153" w:rsidP="002D3347">
            <w:pPr>
              <w:rPr>
                <w:sz w:val="24"/>
                <w:szCs w:val="24"/>
              </w:rPr>
            </w:pPr>
            <w:r w:rsidRPr="00001070">
              <w:rPr>
                <w:sz w:val="24"/>
                <w:szCs w:val="24"/>
              </w:rPr>
              <w:t>Увид у документацију;</w:t>
            </w:r>
          </w:p>
        </w:tc>
        <w:tc>
          <w:tcPr>
            <w:tcW w:w="2394" w:type="dxa"/>
          </w:tcPr>
          <w:p w:rsidR="00C80153" w:rsidRPr="00001070" w:rsidRDefault="00C80153" w:rsidP="002D3347">
            <w:pPr>
              <w:rPr>
                <w:sz w:val="24"/>
                <w:szCs w:val="24"/>
              </w:rPr>
            </w:pPr>
            <w:r w:rsidRPr="00001070">
              <w:rPr>
                <w:sz w:val="24"/>
                <w:szCs w:val="24"/>
              </w:rPr>
              <w:t xml:space="preserve">Јануар </w:t>
            </w:r>
            <w:r>
              <w:rPr>
                <w:sz w:val="24"/>
                <w:szCs w:val="24"/>
              </w:rPr>
              <w:t>2017</w:t>
            </w:r>
            <w:r w:rsidRPr="00001070">
              <w:rPr>
                <w:sz w:val="24"/>
                <w:szCs w:val="24"/>
              </w:rPr>
              <w:t>.</w:t>
            </w:r>
          </w:p>
        </w:tc>
        <w:tc>
          <w:tcPr>
            <w:tcW w:w="2394" w:type="dxa"/>
          </w:tcPr>
          <w:p w:rsidR="00C80153" w:rsidRPr="00001070" w:rsidRDefault="00C80153" w:rsidP="002D3347">
            <w:pPr>
              <w:rPr>
                <w:sz w:val="24"/>
                <w:szCs w:val="24"/>
              </w:rPr>
            </w:pPr>
            <w:r w:rsidRPr="00001070">
              <w:rPr>
                <w:sz w:val="24"/>
                <w:szCs w:val="24"/>
              </w:rPr>
              <w:t>чланови Актива;</w:t>
            </w:r>
          </w:p>
        </w:tc>
      </w:tr>
      <w:tr w:rsidR="00C80153" w:rsidRPr="004B7E11" w:rsidTr="002D3347">
        <w:tc>
          <w:tcPr>
            <w:tcW w:w="2394" w:type="dxa"/>
          </w:tcPr>
          <w:p w:rsidR="00C80153" w:rsidRPr="00A46318" w:rsidRDefault="00C80153" w:rsidP="002D3347">
            <w:pPr>
              <w:rPr>
                <w:sz w:val="24"/>
                <w:szCs w:val="24"/>
              </w:rPr>
            </w:pPr>
            <w:r w:rsidRPr="00A46318">
              <w:rPr>
                <w:sz w:val="24"/>
                <w:szCs w:val="24"/>
              </w:rPr>
              <w:t>5)Усаглашеност Годишњег плана и програма стручног усавршавања са финансијским могућностима установе;</w:t>
            </w:r>
          </w:p>
          <w:p w:rsidR="00C80153" w:rsidRPr="00A46318" w:rsidRDefault="00C80153" w:rsidP="002D3347">
            <w:pPr>
              <w:rPr>
                <w:sz w:val="24"/>
                <w:szCs w:val="24"/>
              </w:rPr>
            </w:pPr>
            <w:r w:rsidRPr="00A46318">
              <w:rPr>
                <w:sz w:val="24"/>
                <w:szCs w:val="24"/>
              </w:rPr>
              <w:t>Усаглашеност Ревидираног плана и програма стручног усавршавања са задацима из Развојног плана установе;</w:t>
            </w:r>
          </w:p>
        </w:tc>
        <w:tc>
          <w:tcPr>
            <w:tcW w:w="2394" w:type="dxa"/>
          </w:tcPr>
          <w:p w:rsidR="00C80153" w:rsidRPr="00A46318" w:rsidRDefault="00C80153" w:rsidP="002D3347">
            <w:pPr>
              <w:rPr>
                <w:sz w:val="24"/>
                <w:szCs w:val="24"/>
              </w:rPr>
            </w:pPr>
            <w:r w:rsidRPr="00A46318">
              <w:rPr>
                <w:sz w:val="24"/>
                <w:szCs w:val="24"/>
              </w:rPr>
              <w:t>Анализа докумената;</w:t>
            </w:r>
          </w:p>
        </w:tc>
        <w:tc>
          <w:tcPr>
            <w:tcW w:w="2394" w:type="dxa"/>
          </w:tcPr>
          <w:p w:rsidR="00C80153" w:rsidRPr="00A46318" w:rsidRDefault="00C80153" w:rsidP="002D3347">
            <w:pPr>
              <w:rPr>
                <w:sz w:val="24"/>
                <w:szCs w:val="24"/>
              </w:rPr>
            </w:pPr>
            <w:r w:rsidRPr="00A46318">
              <w:rPr>
                <w:sz w:val="24"/>
                <w:szCs w:val="24"/>
              </w:rPr>
              <w:t>Крајем првог и крајем другог полугодишта;</w:t>
            </w:r>
          </w:p>
        </w:tc>
        <w:tc>
          <w:tcPr>
            <w:tcW w:w="2394" w:type="dxa"/>
          </w:tcPr>
          <w:p w:rsidR="00C80153" w:rsidRPr="00A46318" w:rsidRDefault="00C80153" w:rsidP="002D3347">
            <w:pPr>
              <w:rPr>
                <w:sz w:val="24"/>
                <w:szCs w:val="24"/>
              </w:rPr>
            </w:pPr>
            <w:r>
              <w:rPr>
                <w:sz w:val="24"/>
                <w:szCs w:val="24"/>
              </w:rPr>
              <w:t>чланови и повремени чланови Актива</w:t>
            </w:r>
            <w:r w:rsidRPr="00A46318">
              <w:rPr>
                <w:sz w:val="24"/>
                <w:szCs w:val="24"/>
              </w:rPr>
              <w:t>;</w:t>
            </w:r>
          </w:p>
        </w:tc>
      </w:tr>
      <w:tr w:rsidR="00C80153" w:rsidRPr="004B7E11" w:rsidTr="002D3347">
        <w:tc>
          <w:tcPr>
            <w:tcW w:w="2394" w:type="dxa"/>
          </w:tcPr>
          <w:p w:rsidR="00C80153" w:rsidRPr="00A46318" w:rsidRDefault="00C80153" w:rsidP="002D3347">
            <w:pPr>
              <w:rPr>
                <w:sz w:val="24"/>
                <w:szCs w:val="24"/>
              </w:rPr>
            </w:pPr>
            <w:r>
              <w:rPr>
                <w:sz w:val="24"/>
                <w:szCs w:val="24"/>
              </w:rPr>
              <w:t>6</w:t>
            </w:r>
            <w:r w:rsidRPr="00A46318">
              <w:rPr>
                <w:sz w:val="24"/>
                <w:szCs w:val="24"/>
              </w:rPr>
              <w:t>)Усаглашеност Годишњег плана и програма стручног усавршавања са финансијским могућностима установе;</w:t>
            </w:r>
          </w:p>
          <w:p w:rsidR="00C80153" w:rsidRPr="00A46318" w:rsidRDefault="00C80153" w:rsidP="002D3347">
            <w:pPr>
              <w:rPr>
                <w:sz w:val="24"/>
                <w:szCs w:val="24"/>
              </w:rPr>
            </w:pPr>
            <w:r w:rsidRPr="00A46318">
              <w:rPr>
                <w:sz w:val="24"/>
                <w:szCs w:val="24"/>
              </w:rPr>
              <w:t>Усаглашеност Ревидираног плана и програма стручног усавршавања са задацима из Развојног плана установе;</w:t>
            </w:r>
          </w:p>
        </w:tc>
        <w:tc>
          <w:tcPr>
            <w:tcW w:w="2394" w:type="dxa"/>
          </w:tcPr>
          <w:p w:rsidR="00C80153" w:rsidRPr="00A46318" w:rsidRDefault="00C80153" w:rsidP="002D3347">
            <w:pPr>
              <w:rPr>
                <w:sz w:val="24"/>
                <w:szCs w:val="24"/>
              </w:rPr>
            </w:pPr>
            <w:r w:rsidRPr="00A46318">
              <w:rPr>
                <w:sz w:val="24"/>
                <w:szCs w:val="24"/>
              </w:rPr>
              <w:t>Анализа докумената;</w:t>
            </w:r>
          </w:p>
        </w:tc>
        <w:tc>
          <w:tcPr>
            <w:tcW w:w="2394" w:type="dxa"/>
          </w:tcPr>
          <w:p w:rsidR="00C80153" w:rsidRPr="00A46318" w:rsidRDefault="00C80153" w:rsidP="002D3347">
            <w:pPr>
              <w:rPr>
                <w:sz w:val="24"/>
                <w:szCs w:val="24"/>
              </w:rPr>
            </w:pPr>
            <w:r w:rsidRPr="00A46318">
              <w:rPr>
                <w:sz w:val="24"/>
                <w:szCs w:val="24"/>
              </w:rPr>
              <w:t>Крајем првог и крајем другог полугодишта;</w:t>
            </w:r>
          </w:p>
        </w:tc>
        <w:tc>
          <w:tcPr>
            <w:tcW w:w="2394" w:type="dxa"/>
          </w:tcPr>
          <w:p w:rsidR="00C80153" w:rsidRPr="00A46318" w:rsidRDefault="00C80153" w:rsidP="002D3347">
            <w:pPr>
              <w:rPr>
                <w:sz w:val="24"/>
                <w:szCs w:val="24"/>
              </w:rPr>
            </w:pPr>
            <w:r>
              <w:rPr>
                <w:sz w:val="24"/>
                <w:szCs w:val="24"/>
              </w:rPr>
              <w:t>чланови и повремени чланови Актива</w:t>
            </w:r>
            <w:r w:rsidRPr="00A46318">
              <w:rPr>
                <w:sz w:val="24"/>
                <w:szCs w:val="24"/>
              </w:rPr>
              <w:t>;</w:t>
            </w:r>
          </w:p>
        </w:tc>
      </w:tr>
      <w:tr w:rsidR="00C80153" w:rsidRPr="00086402" w:rsidTr="002D3347">
        <w:tc>
          <w:tcPr>
            <w:tcW w:w="2394" w:type="dxa"/>
          </w:tcPr>
          <w:p w:rsidR="00C80153" w:rsidRPr="00086402" w:rsidRDefault="00C80153" w:rsidP="002D3347">
            <w:pPr>
              <w:rPr>
                <w:sz w:val="24"/>
                <w:szCs w:val="24"/>
              </w:rPr>
            </w:pPr>
            <w:r w:rsidRPr="00086402">
              <w:rPr>
                <w:sz w:val="24"/>
                <w:szCs w:val="24"/>
              </w:rPr>
              <w:t>7)Годишњи извештај о раду Тима за стручно усавршавање;</w:t>
            </w:r>
          </w:p>
        </w:tc>
        <w:tc>
          <w:tcPr>
            <w:tcW w:w="2394" w:type="dxa"/>
          </w:tcPr>
          <w:p w:rsidR="00C80153" w:rsidRPr="00086402" w:rsidRDefault="00C80153" w:rsidP="002D3347">
            <w:pPr>
              <w:rPr>
                <w:sz w:val="24"/>
                <w:szCs w:val="24"/>
              </w:rPr>
            </w:pPr>
            <w:r w:rsidRPr="00086402">
              <w:rPr>
                <w:sz w:val="24"/>
                <w:szCs w:val="24"/>
              </w:rPr>
              <w:t>анализа документације Тима;</w:t>
            </w:r>
          </w:p>
        </w:tc>
        <w:tc>
          <w:tcPr>
            <w:tcW w:w="2394" w:type="dxa"/>
          </w:tcPr>
          <w:p w:rsidR="00C80153" w:rsidRPr="00086402" w:rsidRDefault="00C80153" w:rsidP="002D3347">
            <w:pPr>
              <w:rPr>
                <w:sz w:val="24"/>
                <w:szCs w:val="24"/>
              </w:rPr>
            </w:pPr>
            <w:r w:rsidRPr="00086402">
              <w:rPr>
                <w:sz w:val="24"/>
                <w:szCs w:val="24"/>
              </w:rPr>
              <w:t>јун-август;</w:t>
            </w:r>
          </w:p>
        </w:tc>
        <w:tc>
          <w:tcPr>
            <w:tcW w:w="2394" w:type="dxa"/>
          </w:tcPr>
          <w:p w:rsidR="00C80153" w:rsidRPr="00086402" w:rsidRDefault="00C80153" w:rsidP="002D3347">
            <w:pPr>
              <w:rPr>
                <w:sz w:val="24"/>
                <w:szCs w:val="24"/>
              </w:rPr>
            </w:pPr>
            <w:r w:rsidRPr="00086402">
              <w:rPr>
                <w:sz w:val="24"/>
                <w:szCs w:val="24"/>
              </w:rPr>
              <w:t>Чланов</w:t>
            </w:r>
            <w:r>
              <w:rPr>
                <w:sz w:val="24"/>
                <w:szCs w:val="24"/>
              </w:rPr>
              <w:t>и Актива;</w:t>
            </w:r>
          </w:p>
        </w:tc>
      </w:tr>
    </w:tbl>
    <w:p w:rsidR="00CD08BF" w:rsidRDefault="00CD08BF" w:rsidP="007722F0">
      <w:pPr>
        <w:spacing w:after="0"/>
        <w:rPr>
          <w:rFonts w:ascii="Times New Roman" w:hAnsi="Times New Roman" w:cs="Times New Roman"/>
          <w:sz w:val="24"/>
          <w:szCs w:val="24"/>
        </w:rPr>
      </w:pPr>
    </w:p>
    <w:tbl>
      <w:tblPr>
        <w:tblStyle w:val="TableGrid"/>
        <w:tblW w:w="0" w:type="auto"/>
        <w:tblLook w:val="04A0"/>
      </w:tblPr>
      <w:tblGrid>
        <w:gridCol w:w="9576"/>
      </w:tblGrid>
      <w:tr w:rsidR="00C80153" w:rsidRPr="00482961" w:rsidTr="002D3347">
        <w:tc>
          <w:tcPr>
            <w:tcW w:w="9576" w:type="dxa"/>
          </w:tcPr>
          <w:p w:rsidR="00C80153" w:rsidRPr="00482961" w:rsidRDefault="00C80153" w:rsidP="002D3347">
            <w:pPr>
              <w:rPr>
                <w:b/>
                <w:i/>
                <w:sz w:val="24"/>
                <w:szCs w:val="24"/>
              </w:rPr>
            </w:pPr>
            <w:r w:rsidRPr="00482961">
              <w:rPr>
                <w:b/>
                <w:i/>
                <w:sz w:val="24"/>
                <w:szCs w:val="24"/>
              </w:rPr>
              <w:t>Резултати квантитативне и квалитативне анализе:</w:t>
            </w:r>
          </w:p>
        </w:tc>
      </w:tr>
      <w:tr w:rsidR="00C80153" w:rsidRPr="00482961" w:rsidTr="002D3347">
        <w:tc>
          <w:tcPr>
            <w:tcW w:w="9576" w:type="dxa"/>
          </w:tcPr>
          <w:p w:rsidR="00C80153" w:rsidRPr="00482961" w:rsidRDefault="00C80153" w:rsidP="002D3347">
            <w:pPr>
              <w:rPr>
                <w:sz w:val="24"/>
                <w:szCs w:val="24"/>
              </w:rPr>
            </w:pPr>
            <w:r>
              <w:rPr>
                <w:sz w:val="24"/>
                <w:szCs w:val="24"/>
              </w:rPr>
              <w:t>1.-2.)</w:t>
            </w:r>
            <w:r w:rsidRPr="00482961">
              <w:rPr>
                <w:sz w:val="24"/>
                <w:szCs w:val="24"/>
              </w:rPr>
              <w:t>На основу Годишњег плана рада установе за шк. 2016/17. годину и на основу података о расположивим средствима на позицији за стручно усавршаванње васпитача, медицинских сестара-васпитача и васпитача до краја 2016. године, Актив је је започео ревидирање Годишњег плана за стручно усавршавање васпитача, медицинских сестара-</w:t>
            </w:r>
            <w:r w:rsidRPr="00482961">
              <w:rPr>
                <w:sz w:val="24"/>
                <w:szCs w:val="24"/>
              </w:rPr>
              <w:lastRenderedPageBreak/>
              <w:t>васпитача и стручних сарадника.</w:t>
            </w:r>
          </w:p>
          <w:p w:rsidR="00C80153" w:rsidRPr="00482961" w:rsidRDefault="00C80153" w:rsidP="002D3347">
            <w:pPr>
              <w:rPr>
                <w:sz w:val="24"/>
                <w:szCs w:val="24"/>
              </w:rPr>
            </w:pPr>
            <w:r w:rsidRPr="00482961">
              <w:rPr>
                <w:sz w:val="24"/>
                <w:szCs w:val="24"/>
              </w:rPr>
              <w:t>Нови Правилник о сталном стручном усавршавању наставника, васпитача и стручних сарадника  ("Сл.гласник РС", бр. 86/2015 и 3/2016.), који ступа на снагу од 1. септембра 2016. садржи неке измене у односу на стари Правилник. Тим сматра да ове измене треба презентовати на следећем Васпитно образовном већу.</w:t>
            </w:r>
          </w:p>
          <w:p w:rsidR="00C80153" w:rsidRPr="001250C7" w:rsidRDefault="00C80153" w:rsidP="002D3347">
            <w:r w:rsidRPr="00482961">
              <w:rPr>
                <w:sz w:val="24"/>
                <w:szCs w:val="24"/>
              </w:rPr>
              <w:t xml:space="preserve">У оквиру вођење евиденције о сталном стручном усавршавању васпитача, медицинских сестара-васпитача и стручних сарадника о </w:t>
            </w:r>
            <w:r w:rsidRPr="00482961">
              <w:rPr>
                <w:i/>
                <w:sz w:val="24"/>
                <w:szCs w:val="24"/>
              </w:rPr>
              <w:t>А</w:t>
            </w:r>
            <w:r w:rsidRPr="00482961">
              <w:rPr>
                <w:i/>
                <w:sz w:val="24"/>
                <w:szCs w:val="24"/>
                <w:lang w:val="sr-Cyrl-CS"/>
              </w:rPr>
              <w:t>ктивности које се предузимају у оквиру установе (44 сата)</w:t>
            </w:r>
            <w:r w:rsidRPr="00482961">
              <w:rPr>
                <w:i/>
                <w:sz w:val="24"/>
                <w:szCs w:val="24"/>
              </w:rPr>
              <w:t>,</w:t>
            </w:r>
            <w:r w:rsidRPr="00482961">
              <w:rPr>
                <w:sz w:val="24"/>
                <w:szCs w:val="24"/>
              </w:rPr>
              <w:t xml:space="preserve"> Тим за стручно усавршавање ће проследити педагозима формулар: </w:t>
            </w:r>
            <w:r w:rsidRPr="00482961">
              <w:rPr>
                <w:i/>
                <w:sz w:val="24"/>
                <w:szCs w:val="24"/>
              </w:rPr>
              <w:t>Лична табела за уношење података о стручном усавршавању из "Листе активности које се предузимају у оквиру установе" (44 САТА)</w:t>
            </w:r>
            <w:r w:rsidRPr="00482961">
              <w:rPr>
                <w:sz w:val="24"/>
                <w:szCs w:val="24"/>
              </w:rPr>
              <w:t xml:space="preserve"> за</w:t>
            </w:r>
            <w:r>
              <w:t xml:space="preserve"> </w:t>
            </w:r>
            <w:r w:rsidRPr="00482961">
              <w:rPr>
                <w:sz w:val="24"/>
                <w:szCs w:val="24"/>
              </w:rPr>
              <w:t>I полугодиште шк. 2016/17. године, које ће педагози проследити својим васпитачима и медицинским сестрама- васпитачима у периоду од 01. - 15. септембра 2016.</w:t>
            </w:r>
            <w:r>
              <w:rPr>
                <w:sz w:val="24"/>
                <w:szCs w:val="24"/>
              </w:rPr>
              <w:t xml:space="preserve"> У истом периоду, заједно са овим табелама, сваки педагог ће својим васпитачима и медицинским сестрама-васпитачима прследити извештај/картицу запосленог о стицаним акредитованим бодовима за актуелни петогодишњи период.</w:t>
            </w:r>
          </w:p>
          <w:p w:rsidR="00C80153" w:rsidRPr="001250C7" w:rsidRDefault="00C80153" w:rsidP="002D3347">
            <w:r>
              <w:rPr>
                <w:sz w:val="24"/>
                <w:szCs w:val="24"/>
              </w:rPr>
              <w:t>Табеле за педагоге ће проследити Ержебет Бедросиан.</w:t>
            </w:r>
          </w:p>
        </w:tc>
      </w:tr>
      <w:tr w:rsidR="00C80153" w:rsidRPr="00711000" w:rsidTr="002D3347">
        <w:tc>
          <w:tcPr>
            <w:tcW w:w="9576" w:type="dxa"/>
          </w:tcPr>
          <w:p w:rsidR="00C80153" w:rsidRPr="002D3347" w:rsidRDefault="00C80153" w:rsidP="002D3347">
            <w:pPr>
              <w:rPr>
                <w:bCs/>
                <w:sz w:val="24"/>
                <w:szCs w:val="24"/>
                <w:lang w:val="sr-Cyrl-CS"/>
              </w:rPr>
            </w:pPr>
            <w:r w:rsidRPr="002D3347">
              <w:rPr>
                <w:sz w:val="24"/>
                <w:szCs w:val="24"/>
              </w:rPr>
              <w:lastRenderedPageBreak/>
              <w:t>3)</w:t>
            </w:r>
            <w:r w:rsidRPr="002D3347">
              <w:rPr>
                <w:sz w:val="24"/>
                <w:szCs w:val="24"/>
                <w:lang w:val="sr-Cyrl-CS"/>
              </w:rPr>
              <w:t xml:space="preserve">Понуда ИК "Публик Практикум" за стручно усавршавање садржи 14 бесплатних акрдитованих семинара на С језику. </w:t>
            </w:r>
            <w:r w:rsidRPr="002D3347">
              <w:rPr>
                <w:bCs/>
                <w:sz w:val="24"/>
                <w:szCs w:val="24"/>
                <w:lang w:val="sr-Cyrl-CS"/>
              </w:rPr>
              <w:t xml:space="preserve">На М језику постоји само једна понуда од проф. Тот Денеша за семинар Примарна рециклажа батерије као мотивација за проширење сарадње са породицом и друштвеном средином / каталошки број 929, уз чију реализацију стоји услов да се у нашој установи реализују и два плаћена семинара до 2018. године. </w:t>
            </w:r>
            <w:r w:rsidRPr="002D3347">
              <w:rPr>
                <w:sz w:val="24"/>
                <w:szCs w:val="24"/>
                <w:lang w:val="sr-Cyrl-CS"/>
              </w:rPr>
              <w:t xml:space="preserve">Чланови Тима су изабрали следећа три семинара на С језику. </w:t>
            </w:r>
            <w:r w:rsidRPr="002D3347">
              <w:rPr>
                <w:bCs/>
                <w:sz w:val="24"/>
                <w:szCs w:val="24"/>
                <w:lang w:val="sr-Cyrl-CS"/>
              </w:rPr>
              <w:t>и понуђени семинар на М језику, Примарна рециклажа батерије као мотивација за проширење сарадње са породицом и друштвеном средином / каталошки број 929, уз прихватање услова за његову реализацију, што је одобрио директор Јашо Шимић у претходном договору са координатором Актива</w:t>
            </w:r>
          </w:p>
          <w:p w:rsidR="00C80153" w:rsidRPr="002D3347" w:rsidRDefault="00C80153" w:rsidP="002D3347">
            <w:pPr>
              <w:rPr>
                <w:sz w:val="24"/>
                <w:szCs w:val="24"/>
                <w:lang w:val="sr-Cyrl-CS"/>
              </w:rPr>
            </w:pPr>
            <w:r w:rsidRPr="002D3347">
              <w:rPr>
                <w:sz w:val="24"/>
                <w:szCs w:val="24"/>
                <w:lang w:val="sr-Cyrl-CS"/>
              </w:rPr>
              <w:t>Нови Правилник о сталном стручном усавршавању наставника, васпитача и</w:t>
            </w:r>
          </w:p>
          <w:p w:rsidR="00C80153" w:rsidRPr="00795835" w:rsidRDefault="00C80153" w:rsidP="002D3347">
            <w:pPr>
              <w:rPr>
                <w:sz w:val="24"/>
                <w:szCs w:val="24"/>
                <w:lang w:val="sr-Cyrl-CS"/>
              </w:rPr>
            </w:pPr>
            <w:r w:rsidRPr="002D3347">
              <w:rPr>
                <w:sz w:val="24"/>
                <w:szCs w:val="24"/>
                <w:lang w:val="sr-Cyrl-CS"/>
              </w:rPr>
              <w:t>стручних сарадника  ("Сл.гласник РС", бр. 86/2015 и 3/2016.), који је ступио на снагу 1. септембра 2016. садржи измене у односу на стари Правилник, па је предложено да се због тога размотре услови за реализацију бесплатних семинара и провери законитост њихове реализације у ПУ, што ће се разматрати на неком од следећих састанака Актива</w:t>
            </w:r>
            <w:r w:rsidR="002D3347">
              <w:rPr>
                <w:sz w:val="24"/>
                <w:szCs w:val="24"/>
                <w:lang w:val="sr-Cyrl-CS"/>
              </w:rPr>
              <w:t>.</w:t>
            </w:r>
            <w:r w:rsidRPr="002D3347">
              <w:rPr>
                <w:bCs/>
                <w:sz w:val="24"/>
                <w:szCs w:val="24"/>
              </w:rPr>
              <w:t>                   </w:t>
            </w:r>
          </w:p>
        </w:tc>
      </w:tr>
      <w:tr w:rsidR="00C80153" w:rsidRPr="00711000" w:rsidTr="002D3347">
        <w:tc>
          <w:tcPr>
            <w:tcW w:w="9576" w:type="dxa"/>
          </w:tcPr>
          <w:p w:rsidR="00C80153" w:rsidRPr="00795835" w:rsidRDefault="00C80153" w:rsidP="002D3347">
            <w:pPr>
              <w:rPr>
                <w:sz w:val="24"/>
                <w:szCs w:val="24"/>
                <w:lang w:val="sr-Cyrl-CS"/>
              </w:rPr>
            </w:pPr>
            <w:r w:rsidRPr="00795835">
              <w:rPr>
                <w:sz w:val="24"/>
                <w:szCs w:val="24"/>
                <w:lang w:val="sr-Cyrl-CS"/>
              </w:rPr>
              <w:t xml:space="preserve">4)На основу прегледа документације Актива за стручно усавршавање, присутни чланови су закључили да Актив има сву потребну документацију, али је потребно извршити ажурирање централне документације о похађању акредитованих облика стручног усавршавања васпитача и стручних сарадника. Од јануара 2016. године, тадашњи Тим за стручно усавршавање обезбедио нове регистре за одлагање сертификата (стари регистри су попуњени) али приликом прегледа документације чланови Актива стручног усавршавања су констатовали да се сертификати не одлажу у наведене регистре. </w:t>
            </w:r>
          </w:p>
          <w:p w:rsidR="00C80153" w:rsidRPr="00795835" w:rsidRDefault="00C80153" w:rsidP="002D3347">
            <w:pPr>
              <w:rPr>
                <w:sz w:val="24"/>
                <w:szCs w:val="24"/>
                <w:lang w:val="sr-Cyrl-CS"/>
              </w:rPr>
            </w:pPr>
            <w:r w:rsidRPr="00795835">
              <w:rPr>
                <w:sz w:val="24"/>
                <w:szCs w:val="24"/>
                <w:lang w:val="sr-Cyrl-CS"/>
              </w:rPr>
              <w:t>Актив за стручно усавршавање је донео одлуку да ће председник актива послати допис педагозима (електронским путем) о потреби ажурирања централне документације.</w:t>
            </w:r>
          </w:p>
          <w:p w:rsidR="00C80153" w:rsidRPr="00795835" w:rsidRDefault="00C80153" w:rsidP="002D3347">
            <w:pPr>
              <w:rPr>
                <w:sz w:val="24"/>
                <w:szCs w:val="24"/>
                <w:lang w:val="sr-Cyrl-CS"/>
              </w:rPr>
            </w:pPr>
            <w:r w:rsidRPr="00795835">
              <w:rPr>
                <w:sz w:val="24"/>
                <w:szCs w:val="24"/>
                <w:lang w:val="sr-Cyrl-CS"/>
              </w:rPr>
              <w:t xml:space="preserve"> Актив за стручно усавршавање је донео одлуку да ће 20. децембра 2016. године имати следећи састанак за израду финансијског плана за стручно усавршавање васпитача, медицинских сестара-васпитача и стручних сарадника за календарску 2017. годину</w:t>
            </w:r>
          </w:p>
        </w:tc>
      </w:tr>
      <w:tr w:rsidR="00C80153" w:rsidRPr="00711000" w:rsidTr="002D3347">
        <w:tc>
          <w:tcPr>
            <w:tcW w:w="9576" w:type="dxa"/>
          </w:tcPr>
          <w:p w:rsidR="00C80153" w:rsidRPr="00795835" w:rsidRDefault="00C80153" w:rsidP="002D3347">
            <w:pPr>
              <w:rPr>
                <w:sz w:val="24"/>
                <w:szCs w:val="24"/>
                <w:lang w:val="sr-Cyrl-CS"/>
              </w:rPr>
            </w:pPr>
            <w:r w:rsidRPr="00795835">
              <w:rPr>
                <w:sz w:val="24"/>
                <w:szCs w:val="24"/>
                <w:lang w:val="sr-Cyrl-CS"/>
              </w:rPr>
              <w:t xml:space="preserve">5) Актив за стручно усавршавање на савом састанку дана 20.12.2016. започео је израду  Финансијског плана стручног усавршавања за календарску 2017. годину. </w:t>
            </w:r>
          </w:p>
          <w:p w:rsidR="00C80153" w:rsidRPr="00795835" w:rsidRDefault="00C80153" w:rsidP="002D3347">
            <w:pPr>
              <w:rPr>
                <w:sz w:val="24"/>
                <w:szCs w:val="24"/>
                <w:lang w:val="sr-Cyrl-CS"/>
              </w:rPr>
            </w:pPr>
            <w:r w:rsidRPr="00795835">
              <w:rPr>
                <w:sz w:val="24"/>
                <w:szCs w:val="24"/>
                <w:lang w:val="sr-Cyrl-CS"/>
              </w:rPr>
              <w:t xml:space="preserve">Одређени документи на основу којих ће се направити Финансијски план, подељена су </w:t>
            </w:r>
            <w:r w:rsidRPr="00795835">
              <w:rPr>
                <w:sz w:val="24"/>
                <w:szCs w:val="24"/>
                <w:lang w:val="sr-Cyrl-CS"/>
              </w:rPr>
              <w:lastRenderedPageBreak/>
              <w:t>задужења за чланове Актива.</w:t>
            </w:r>
          </w:p>
          <w:p w:rsidR="00C80153" w:rsidRPr="00795835" w:rsidRDefault="00C80153" w:rsidP="002D3347">
            <w:pPr>
              <w:rPr>
                <w:sz w:val="24"/>
                <w:szCs w:val="24"/>
                <w:lang w:val="sr-Cyrl-CS"/>
              </w:rPr>
            </w:pPr>
            <w:r w:rsidRPr="00795835">
              <w:rPr>
                <w:sz w:val="24"/>
                <w:szCs w:val="24"/>
                <w:lang w:val="sr-Cyrl-CS"/>
              </w:rPr>
              <w:t>Ержебет Бедросиан је задужена да састављени материјал достави свим учесницима у планирању стручног усавршавања запослених на израду, допуну.</w:t>
            </w:r>
          </w:p>
          <w:p w:rsidR="00C80153" w:rsidRPr="00795835" w:rsidRDefault="00C80153" w:rsidP="002D3347">
            <w:pPr>
              <w:rPr>
                <w:sz w:val="24"/>
                <w:szCs w:val="24"/>
                <w:lang w:val="sr-Cyrl-CS"/>
              </w:rPr>
            </w:pPr>
            <w:r w:rsidRPr="00795835">
              <w:rPr>
                <w:sz w:val="24"/>
                <w:szCs w:val="24"/>
                <w:lang w:val="sr-Cyrl-CS"/>
              </w:rPr>
              <w:t>Материјал је електронским путем прослеђен свим учесницима дана 22.12.2016. Рок за допуну материјала је 26. децембар. На основу добијених података, Ержебет Бедросиан ће објединити Финансијски план за стручно усавршавање медицинских сестара васпитача, васпитача и стручних сарадника за календарску 2017. годину. До 31. децембра ће документ проследити планеру-аналитичару, Тањи Вујачић.</w:t>
            </w:r>
          </w:p>
          <w:p w:rsidR="00C80153" w:rsidRPr="00795835" w:rsidRDefault="00C80153" w:rsidP="002D3347">
            <w:pPr>
              <w:rPr>
                <w:sz w:val="24"/>
                <w:szCs w:val="24"/>
                <w:lang w:val="sr-Cyrl-CS"/>
              </w:rPr>
            </w:pPr>
            <w:r w:rsidRPr="00795835">
              <w:rPr>
                <w:sz w:val="24"/>
                <w:szCs w:val="24"/>
                <w:lang w:val="sr-Cyrl-CS"/>
              </w:rPr>
              <w:t>Јасмина Кукић ће набавити податке за цену исхране на семинарима, који подаци ће исто ући у Финансијски план.</w:t>
            </w:r>
          </w:p>
        </w:tc>
      </w:tr>
      <w:tr w:rsidR="00C80153" w:rsidRPr="00711000" w:rsidTr="002D3347">
        <w:tc>
          <w:tcPr>
            <w:tcW w:w="9576" w:type="dxa"/>
          </w:tcPr>
          <w:p w:rsidR="00C80153" w:rsidRPr="00795835" w:rsidRDefault="00C80153" w:rsidP="002D3347">
            <w:pPr>
              <w:rPr>
                <w:sz w:val="24"/>
                <w:szCs w:val="24"/>
                <w:lang w:val="sr-Cyrl-CS"/>
              </w:rPr>
            </w:pPr>
            <w:r w:rsidRPr="00795835">
              <w:rPr>
                <w:sz w:val="24"/>
                <w:szCs w:val="24"/>
                <w:lang w:val="sr-Cyrl-CS"/>
              </w:rPr>
              <w:lastRenderedPageBreak/>
              <w:t xml:space="preserve">6) Актив за стручно усавршавање на савом састанку дана 22.02.2017. извршио ревидирање  Финансијског плана стручног усавршавања за календарску 2017. годину. </w:t>
            </w:r>
          </w:p>
          <w:p w:rsidR="00C80153" w:rsidRDefault="00C80153" w:rsidP="002D3347">
            <w:pPr>
              <w:rPr>
                <w:sz w:val="24"/>
                <w:szCs w:val="24"/>
                <w:lang w:val="hu-HU"/>
              </w:rPr>
            </w:pPr>
            <w:r w:rsidRPr="00961AF6">
              <w:rPr>
                <w:sz w:val="24"/>
                <w:szCs w:val="24"/>
                <w:lang w:val="hu-HU"/>
              </w:rPr>
              <w:t xml:space="preserve">Овом приликом је извршено </w:t>
            </w:r>
            <w:r w:rsidRPr="00961AF6">
              <w:rPr>
                <w:b/>
                <w:sz w:val="24"/>
                <w:szCs w:val="24"/>
                <w:lang w:val="hu-HU"/>
              </w:rPr>
              <w:t xml:space="preserve">само ревидирање акредитованих семинара, који ће се </w:t>
            </w:r>
            <w:r>
              <w:rPr>
                <w:b/>
                <w:sz w:val="24"/>
                <w:szCs w:val="24"/>
                <w:lang w:val="hu-HU"/>
              </w:rPr>
              <w:t xml:space="preserve"> </w:t>
            </w:r>
            <w:r w:rsidRPr="00961AF6">
              <w:rPr>
                <w:b/>
                <w:sz w:val="24"/>
                <w:szCs w:val="24"/>
                <w:lang w:val="hu-HU"/>
              </w:rPr>
              <w:t>одржавати у установи</w:t>
            </w:r>
            <w:r w:rsidRPr="00961AF6">
              <w:rPr>
                <w:sz w:val="24"/>
                <w:szCs w:val="24"/>
                <w:lang w:val="hu-HU"/>
              </w:rPr>
              <w:t>. На овој позицији за календарску 2017. годину располажемо са 600.000,00 динара.</w:t>
            </w:r>
          </w:p>
          <w:p w:rsidR="00C80153" w:rsidRPr="00795835" w:rsidRDefault="00C80153" w:rsidP="002D3347">
            <w:pPr>
              <w:rPr>
                <w:sz w:val="24"/>
                <w:szCs w:val="24"/>
                <w:lang w:val="hu-HU"/>
              </w:rPr>
            </w:pPr>
            <w:r>
              <w:rPr>
                <w:sz w:val="24"/>
                <w:szCs w:val="24"/>
                <w:lang w:val="hu-HU"/>
              </w:rPr>
              <w:t>Ревидирани план је уз допис послат електронским путем (емаил) директору, помоћницима директора, планеру-аналитичару, шефу рачуноводства, представнику Удружења васпитача, стручним сарадницима, сарадницима дана 22.02.2017.</w:t>
            </w:r>
          </w:p>
        </w:tc>
      </w:tr>
      <w:tr w:rsidR="00C80153" w:rsidRPr="004B7E11" w:rsidTr="002D3347">
        <w:tc>
          <w:tcPr>
            <w:tcW w:w="9576" w:type="dxa"/>
          </w:tcPr>
          <w:p w:rsidR="00C80153" w:rsidRPr="00795835" w:rsidRDefault="00C80153" w:rsidP="002D3347">
            <w:pPr>
              <w:rPr>
                <w:sz w:val="24"/>
                <w:szCs w:val="24"/>
                <w:lang w:val="hu-HU"/>
              </w:rPr>
            </w:pPr>
            <w:r w:rsidRPr="00795835">
              <w:rPr>
                <w:sz w:val="24"/>
                <w:szCs w:val="24"/>
                <w:lang w:val="hu-HU"/>
              </w:rPr>
              <w:t>7) Актив је на основу анализе записника са састанцима Актива за стручно усавршавање сачинио Годишњи извештај о раду Актива за стручно усавршавање. Годишњи извештај о раду Актива прослеђен је координатору Годишњег извештаја о раду установе.</w:t>
            </w:r>
          </w:p>
          <w:p w:rsidR="00C80153" w:rsidRPr="003046E4" w:rsidRDefault="00C80153" w:rsidP="002D3347">
            <w:pPr>
              <w:rPr>
                <w:sz w:val="24"/>
                <w:szCs w:val="24"/>
              </w:rPr>
            </w:pPr>
            <w:r w:rsidRPr="00795835">
              <w:rPr>
                <w:sz w:val="24"/>
                <w:szCs w:val="24"/>
                <w:lang w:val="hu-HU"/>
              </w:rPr>
              <w:t xml:space="preserve">Актив је почео израду и Годишњег плана рада Актива за стручно усавршавање, који ће се допунити након резултата Тима за самовреновање за протеклу шк. Годину и након увида у Развојни план установе за шк. 2017/18. </w:t>
            </w:r>
            <w:r>
              <w:rPr>
                <w:sz w:val="24"/>
                <w:szCs w:val="24"/>
              </w:rPr>
              <w:t>Годину.</w:t>
            </w:r>
          </w:p>
        </w:tc>
      </w:tr>
    </w:tbl>
    <w:p w:rsidR="00C80153" w:rsidRDefault="00C80153" w:rsidP="007722F0">
      <w:pPr>
        <w:spacing w:after="0"/>
        <w:rPr>
          <w:rFonts w:ascii="Times New Roman" w:hAnsi="Times New Roman" w:cs="Times New Roman"/>
          <w:sz w:val="24"/>
          <w:szCs w:val="24"/>
        </w:rPr>
      </w:pPr>
    </w:p>
    <w:p w:rsidR="00500826" w:rsidRDefault="00500826" w:rsidP="007722F0">
      <w:pPr>
        <w:spacing w:after="0"/>
        <w:rPr>
          <w:rFonts w:ascii="Times New Roman" w:hAnsi="Times New Roman" w:cs="Times New Roman"/>
          <w:sz w:val="24"/>
          <w:szCs w:val="24"/>
        </w:rPr>
      </w:pPr>
    </w:p>
    <w:p w:rsidR="002D3347" w:rsidRPr="002D3347" w:rsidRDefault="002D3347" w:rsidP="002D3347">
      <w:pPr>
        <w:spacing w:after="0"/>
        <w:rPr>
          <w:rFonts w:ascii="Times New Roman" w:hAnsi="Times New Roman" w:cs="Times New Roman"/>
          <w:b/>
          <w:bCs/>
          <w:i/>
          <w:color w:val="000000"/>
          <w:spacing w:val="-10"/>
          <w:sz w:val="24"/>
          <w:szCs w:val="24"/>
          <w:lang w:val="sr-Cyrl-CS"/>
        </w:rPr>
      </w:pPr>
      <w:r w:rsidRPr="002D3347">
        <w:rPr>
          <w:rFonts w:ascii="Times New Roman" w:hAnsi="Times New Roman" w:cs="Times New Roman"/>
          <w:b/>
          <w:i/>
          <w:sz w:val="24"/>
          <w:szCs w:val="24"/>
        </w:rPr>
        <w:t xml:space="preserve">6.1.2. д) Извештај </w:t>
      </w:r>
      <w:r w:rsidR="00D10D7E">
        <w:rPr>
          <w:rFonts w:ascii="Times New Roman" w:hAnsi="Times New Roman" w:cs="Times New Roman"/>
          <w:b/>
          <w:i/>
          <w:sz w:val="24"/>
          <w:szCs w:val="24"/>
        </w:rPr>
        <w:t xml:space="preserve">о </w:t>
      </w:r>
      <w:r w:rsidRPr="002D3347">
        <w:rPr>
          <w:rFonts w:ascii="Times New Roman" w:hAnsi="Times New Roman" w:cs="Times New Roman"/>
          <w:b/>
          <w:i/>
          <w:sz w:val="24"/>
          <w:szCs w:val="24"/>
        </w:rPr>
        <w:t xml:space="preserve"> раду Актива </w:t>
      </w:r>
      <w:r w:rsidRPr="002D3347">
        <w:rPr>
          <w:rFonts w:ascii="Times New Roman" w:hAnsi="Times New Roman" w:cs="Times New Roman"/>
          <w:b/>
          <w:bCs/>
          <w:i/>
          <w:color w:val="000000"/>
          <w:spacing w:val="-10"/>
          <w:sz w:val="24"/>
          <w:szCs w:val="24"/>
          <w:lang w:val="sr-Cyrl-CS"/>
        </w:rPr>
        <w:t>за реализацију посебних и специјализованих  програма</w:t>
      </w:r>
    </w:p>
    <w:p w:rsidR="002D3347" w:rsidRPr="002D3347" w:rsidRDefault="002D3347" w:rsidP="002D3347">
      <w:pPr>
        <w:shd w:val="clear" w:color="auto" w:fill="FFFFFF"/>
        <w:spacing w:after="0"/>
        <w:rPr>
          <w:rFonts w:ascii="Times New Roman" w:hAnsi="Times New Roman" w:cs="Times New Roman"/>
          <w:bCs/>
          <w:color w:val="000000"/>
          <w:spacing w:val="-10"/>
          <w:sz w:val="24"/>
          <w:szCs w:val="24"/>
          <w:lang w:val="sr-Cyrl-CS"/>
        </w:rPr>
      </w:pPr>
      <w:r w:rsidRPr="002D3347">
        <w:rPr>
          <w:rFonts w:ascii="Times New Roman" w:hAnsi="Times New Roman" w:cs="Times New Roman"/>
          <w:bCs/>
          <w:color w:val="000000"/>
          <w:spacing w:val="-10"/>
          <w:sz w:val="24"/>
          <w:szCs w:val="24"/>
          <w:lang w:val="sr-Cyrl-CS"/>
        </w:rPr>
        <w:t>Координатор: Бисерка  Јовановић, психолог</w:t>
      </w:r>
    </w:p>
    <w:p w:rsidR="002D3347" w:rsidRDefault="002D3347" w:rsidP="002D3347">
      <w:pPr>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2D3347" w:rsidTr="002D3347">
        <w:tc>
          <w:tcPr>
            <w:tcW w:w="2394" w:type="dxa"/>
          </w:tcPr>
          <w:p w:rsidR="002D3347" w:rsidRPr="0032341E" w:rsidRDefault="002D3347" w:rsidP="002D3347">
            <w:pPr>
              <w:rPr>
                <w:b/>
                <w:i/>
                <w:sz w:val="24"/>
                <w:szCs w:val="24"/>
              </w:rPr>
            </w:pPr>
            <w:r w:rsidRPr="0032341E">
              <w:rPr>
                <w:b/>
                <w:i/>
                <w:sz w:val="24"/>
                <w:szCs w:val="24"/>
              </w:rPr>
              <w:t>Време реализације</w:t>
            </w:r>
          </w:p>
        </w:tc>
        <w:tc>
          <w:tcPr>
            <w:tcW w:w="2394" w:type="dxa"/>
          </w:tcPr>
          <w:p w:rsidR="002D3347" w:rsidRPr="0032341E" w:rsidRDefault="002D3347" w:rsidP="002D3347">
            <w:pPr>
              <w:rPr>
                <w:b/>
                <w:i/>
                <w:sz w:val="24"/>
                <w:szCs w:val="24"/>
              </w:rPr>
            </w:pPr>
            <w:r w:rsidRPr="0032341E">
              <w:rPr>
                <w:b/>
                <w:i/>
                <w:sz w:val="24"/>
                <w:szCs w:val="24"/>
              </w:rPr>
              <w:t>Активности/теме</w:t>
            </w:r>
          </w:p>
        </w:tc>
        <w:tc>
          <w:tcPr>
            <w:tcW w:w="2394" w:type="dxa"/>
          </w:tcPr>
          <w:p w:rsidR="002D3347" w:rsidRPr="0032341E" w:rsidRDefault="002D3347" w:rsidP="002D3347">
            <w:pPr>
              <w:rPr>
                <w:b/>
                <w:i/>
                <w:sz w:val="24"/>
                <w:szCs w:val="24"/>
              </w:rPr>
            </w:pPr>
            <w:r w:rsidRPr="0032341E">
              <w:rPr>
                <w:b/>
                <w:i/>
                <w:sz w:val="24"/>
                <w:szCs w:val="24"/>
              </w:rPr>
              <w:t>Начин реализације</w:t>
            </w:r>
          </w:p>
        </w:tc>
        <w:tc>
          <w:tcPr>
            <w:tcW w:w="2394" w:type="dxa"/>
          </w:tcPr>
          <w:p w:rsidR="002D3347" w:rsidRPr="0032341E" w:rsidRDefault="002D3347" w:rsidP="002D3347">
            <w:pPr>
              <w:rPr>
                <w:b/>
                <w:i/>
                <w:sz w:val="24"/>
                <w:szCs w:val="24"/>
              </w:rPr>
            </w:pPr>
            <w:r w:rsidRPr="0032341E">
              <w:rPr>
                <w:b/>
                <w:i/>
                <w:sz w:val="24"/>
                <w:szCs w:val="24"/>
              </w:rPr>
              <w:t>Носиоци реализације</w:t>
            </w:r>
          </w:p>
        </w:tc>
      </w:tr>
      <w:tr w:rsidR="002D3347" w:rsidRPr="00711000" w:rsidTr="002D3347">
        <w:tc>
          <w:tcPr>
            <w:tcW w:w="2394" w:type="dxa"/>
          </w:tcPr>
          <w:p w:rsidR="002D3347" w:rsidRPr="00E0148F" w:rsidRDefault="002D3347" w:rsidP="002D3347">
            <w:pPr>
              <w:shd w:val="clear" w:color="auto" w:fill="FFFFFF"/>
              <w:rPr>
                <w:sz w:val="24"/>
                <w:szCs w:val="24"/>
                <w:lang w:val="sr-Cyrl-CS"/>
              </w:rPr>
            </w:pPr>
            <w:r>
              <w:rPr>
                <w:sz w:val="24"/>
                <w:szCs w:val="24"/>
                <w:lang w:val="sr-Cyrl-CS"/>
              </w:rPr>
              <w:t>10.2016</w:t>
            </w:r>
          </w:p>
        </w:tc>
        <w:tc>
          <w:tcPr>
            <w:tcW w:w="2394" w:type="dxa"/>
          </w:tcPr>
          <w:p w:rsidR="002D3347" w:rsidRPr="00E0148F" w:rsidRDefault="002D3347" w:rsidP="002D3347">
            <w:pPr>
              <w:shd w:val="clear" w:color="auto" w:fill="FFFFFF"/>
              <w:rPr>
                <w:sz w:val="24"/>
                <w:szCs w:val="24"/>
                <w:lang w:val="sr-Cyrl-CS"/>
              </w:rPr>
            </w:pPr>
            <w:r w:rsidRPr="00E0148F">
              <w:rPr>
                <w:sz w:val="24"/>
                <w:szCs w:val="24"/>
                <w:lang w:val="sr-Cyrl-CS"/>
              </w:rPr>
              <w:t>Обавештавање Координатора програма чији програми су усвојени од стране Управног одбора и</w:t>
            </w:r>
            <w:r>
              <w:rPr>
                <w:sz w:val="24"/>
                <w:szCs w:val="24"/>
                <w:lang w:val="sr-Cyrl-CS"/>
              </w:rPr>
              <w:t xml:space="preserve"> који се могу реализовати у 2016/17</w:t>
            </w:r>
            <w:r w:rsidRPr="00E0148F">
              <w:rPr>
                <w:sz w:val="24"/>
                <w:szCs w:val="24"/>
                <w:lang w:val="sr-Cyrl-CS"/>
              </w:rPr>
              <w:t>. години.</w:t>
            </w:r>
          </w:p>
        </w:tc>
        <w:tc>
          <w:tcPr>
            <w:tcW w:w="2394" w:type="dxa"/>
          </w:tcPr>
          <w:p w:rsidR="002D3347" w:rsidRPr="00E0148F" w:rsidRDefault="002D3347" w:rsidP="002D3347">
            <w:pPr>
              <w:shd w:val="clear" w:color="auto" w:fill="FFFFFF"/>
              <w:rPr>
                <w:sz w:val="24"/>
                <w:szCs w:val="24"/>
                <w:lang w:val="sr-Cyrl-CS"/>
              </w:rPr>
            </w:pPr>
            <w:r w:rsidRPr="00E0148F">
              <w:rPr>
                <w:sz w:val="24"/>
                <w:szCs w:val="24"/>
                <w:lang w:val="sr-Cyrl-CS"/>
              </w:rPr>
              <w:t>Телефонско обавештавање и путем меила.</w:t>
            </w:r>
          </w:p>
        </w:tc>
        <w:tc>
          <w:tcPr>
            <w:tcW w:w="2394" w:type="dxa"/>
          </w:tcPr>
          <w:p w:rsidR="002D3347" w:rsidRPr="00E0148F" w:rsidRDefault="002D3347" w:rsidP="002D3347">
            <w:pPr>
              <w:shd w:val="clear" w:color="auto" w:fill="FFFFFF"/>
              <w:rPr>
                <w:color w:val="FF0000"/>
                <w:sz w:val="24"/>
                <w:szCs w:val="24"/>
                <w:lang w:val="sr-Cyrl-CS"/>
              </w:rPr>
            </w:pPr>
            <w:r w:rsidRPr="00E0148F">
              <w:rPr>
                <w:sz w:val="24"/>
                <w:szCs w:val="24"/>
                <w:lang w:val="sr-Cyrl-CS"/>
              </w:rPr>
              <w:t>Бисерка Јовановић и Марта Пертет</w:t>
            </w:r>
          </w:p>
        </w:tc>
      </w:tr>
      <w:tr w:rsidR="002D3347" w:rsidTr="002D3347">
        <w:tc>
          <w:tcPr>
            <w:tcW w:w="2394" w:type="dxa"/>
          </w:tcPr>
          <w:p w:rsidR="002D3347" w:rsidRPr="00E0148F" w:rsidRDefault="002D3347" w:rsidP="002D3347">
            <w:pPr>
              <w:shd w:val="clear" w:color="auto" w:fill="FFFFFF"/>
              <w:rPr>
                <w:sz w:val="24"/>
                <w:szCs w:val="24"/>
                <w:lang w:val="sr-Cyrl-CS"/>
              </w:rPr>
            </w:pPr>
            <w:r>
              <w:rPr>
                <w:sz w:val="24"/>
                <w:szCs w:val="24"/>
                <w:lang w:val="sr-Cyrl-CS"/>
              </w:rPr>
              <w:t>10.2016</w:t>
            </w:r>
            <w:r w:rsidRPr="00E0148F">
              <w:rPr>
                <w:sz w:val="24"/>
                <w:szCs w:val="24"/>
                <w:lang w:val="sr-Cyrl-CS"/>
              </w:rPr>
              <w:t>.</w:t>
            </w:r>
          </w:p>
        </w:tc>
        <w:tc>
          <w:tcPr>
            <w:tcW w:w="2394" w:type="dxa"/>
          </w:tcPr>
          <w:p w:rsidR="002D3347" w:rsidRPr="00E0148F" w:rsidRDefault="002D3347" w:rsidP="002D3347">
            <w:pPr>
              <w:shd w:val="clear" w:color="auto" w:fill="FFFFFF"/>
              <w:rPr>
                <w:sz w:val="24"/>
                <w:szCs w:val="24"/>
                <w:lang w:val="sr-Cyrl-CS"/>
              </w:rPr>
            </w:pPr>
            <w:r w:rsidRPr="00E0148F">
              <w:rPr>
                <w:sz w:val="24"/>
                <w:szCs w:val="24"/>
                <w:lang w:val="sr-Cyrl-CS"/>
              </w:rPr>
              <w:t>Секретар Установе је саставио Уговоре које председници Удружења потписују са Установом.</w:t>
            </w:r>
          </w:p>
        </w:tc>
        <w:tc>
          <w:tcPr>
            <w:tcW w:w="2394" w:type="dxa"/>
          </w:tcPr>
          <w:p w:rsidR="002D3347" w:rsidRPr="00E0148F" w:rsidRDefault="002D3347" w:rsidP="002D3347">
            <w:pPr>
              <w:shd w:val="clear" w:color="auto" w:fill="FFFFFF"/>
              <w:rPr>
                <w:sz w:val="24"/>
                <w:szCs w:val="24"/>
                <w:lang w:val="sr-Cyrl-CS"/>
              </w:rPr>
            </w:pPr>
            <w:r w:rsidRPr="00E0148F">
              <w:rPr>
                <w:sz w:val="24"/>
                <w:szCs w:val="24"/>
                <w:lang w:val="sr-Cyrl-CS"/>
              </w:rPr>
              <w:t xml:space="preserve">Са Преседницима Удружења који буду имали довољно пријављене деце за реализацију </w:t>
            </w:r>
            <w:r w:rsidRPr="00E0148F">
              <w:rPr>
                <w:sz w:val="24"/>
                <w:szCs w:val="24"/>
                <w:lang w:val="sr-Cyrl-CS"/>
              </w:rPr>
              <w:lastRenderedPageBreak/>
              <w:t>програма, Установа п</w:t>
            </w:r>
            <w:r>
              <w:rPr>
                <w:sz w:val="24"/>
                <w:szCs w:val="24"/>
                <w:lang w:val="sr-Cyrl-CS"/>
              </w:rPr>
              <w:t>отписује уговоре за наредну 2016/17</w:t>
            </w:r>
            <w:r w:rsidRPr="00E0148F">
              <w:rPr>
                <w:sz w:val="24"/>
                <w:szCs w:val="24"/>
                <w:lang w:val="sr-Cyrl-CS"/>
              </w:rPr>
              <w:t xml:space="preserve"> годину.</w:t>
            </w:r>
          </w:p>
        </w:tc>
        <w:tc>
          <w:tcPr>
            <w:tcW w:w="2394" w:type="dxa"/>
          </w:tcPr>
          <w:p w:rsidR="002D3347" w:rsidRPr="00E0148F" w:rsidRDefault="002D3347" w:rsidP="002D3347">
            <w:pPr>
              <w:shd w:val="clear" w:color="auto" w:fill="FFFFFF"/>
              <w:rPr>
                <w:sz w:val="24"/>
                <w:szCs w:val="24"/>
                <w:lang w:val="sr-Cyrl-CS"/>
              </w:rPr>
            </w:pPr>
            <w:r w:rsidRPr="00E0148F">
              <w:rPr>
                <w:sz w:val="24"/>
                <w:szCs w:val="24"/>
                <w:lang w:val="sr-Cyrl-CS"/>
              </w:rPr>
              <w:lastRenderedPageBreak/>
              <w:t xml:space="preserve"> правник и председници Удружења.</w:t>
            </w:r>
          </w:p>
        </w:tc>
      </w:tr>
      <w:tr w:rsidR="002D3347" w:rsidTr="002D3347">
        <w:tc>
          <w:tcPr>
            <w:tcW w:w="2394" w:type="dxa"/>
            <w:vAlign w:val="center"/>
          </w:tcPr>
          <w:p w:rsidR="002D3347" w:rsidRPr="007760BD" w:rsidRDefault="002D3347" w:rsidP="002D3347">
            <w:pPr>
              <w:shd w:val="clear" w:color="auto" w:fill="FFFFFF"/>
              <w:rPr>
                <w:iCs/>
                <w:color w:val="000000"/>
                <w:spacing w:val="-6"/>
                <w:sz w:val="26"/>
                <w:szCs w:val="26"/>
                <w:lang w:val="sr-Cyrl-CS"/>
              </w:rPr>
            </w:pPr>
            <w:r w:rsidRPr="007760BD">
              <w:rPr>
                <w:iCs/>
                <w:color w:val="000000"/>
                <w:spacing w:val="-6"/>
                <w:sz w:val="26"/>
                <w:szCs w:val="26"/>
                <w:lang w:val="sr-Cyrl-CS"/>
              </w:rPr>
              <w:lastRenderedPageBreak/>
              <w:t>10.201</w:t>
            </w:r>
            <w:r>
              <w:rPr>
                <w:iCs/>
                <w:color w:val="000000"/>
                <w:spacing w:val="-6"/>
                <w:sz w:val="26"/>
                <w:szCs w:val="26"/>
                <w:lang w:val="sr-Cyrl-CS"/>
              </w:rPr>
              <w:t>6</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Pr>
                <w:iCs/>
                <w:color w:val="000000"/>
                <w:sz w:val="24"/>
                <w:szCs w:val="24"/>
                <w:lang w:val="sr-Cyrl-CS"/>
              </w:rPr>
              <w:t>Слање обавештења на објекте о програмима који су усвојени и који могу да се реализују у наредној 2016-17г.</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r>
              <w:rPr>
                <w:iCs/>
                <w:color w:val="000000"/>
                <w:spacing w:val="1"/>
                <w:sz w:val="24"/>
                <w:szCs w:val="24"/>
                <w:lang w:val="sr-Cyrl-CS"/>
              </w:rPr>
              <w:t>Допис објектима</w:t>
            </w: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Pr="007760BD" w:rsidRDefault="002D3347" w:rsidP="002D3347">
            <w:pPr>
              <w:shd w:val="clear" w:color="auto" w:fill="FFFFFF"/>
              <w:rPr>
                <w:iCs/>
                <w:color w:val="000000"/>
                <w:spacing w:val="-6"/>
                <w:sz w:val="26"/>
                <w:szCs w:val="26"/>
                <w:lang w:val="sr-Cyrl-CS"/>
              </w:rPr>
            </w:pPr>
            <w:r w:rsidRPr="007760BD">
              <w:rPr>
                <w:iCs/>
                <w:color w:val="000000"/>
                <w:spacing w:val="-6"/>
                <w:sz w:val="26"/>
                <w:szCs w:val="26"/>
              </w:rPr>
              <w:t>10.201</w:t>
            </w:r>
            <w:r>
              <w:rPr>
                <w:iCs/>
                <w:color w:val="000000"/>
                <w:spacing w:val="-6"/>
                <w:sz w:val="26"/>
                <w:szCs w:val="26"/>
                <w:lang w:val="sr-Cyrl-CS"/>
              </w:rPr>
              <w:t>6</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Pr>
                <w:iCs/>
                <w:color w:val="000000"/>
                <w:sz w:val="24"/>
                <w:szCs w:val="24"/>
                <w:lang w:val="sr-Cyrl-CS"/>
              </w:rPr>
              <w:t>Прикупљање документације од реализатора програма који имају формиране групе деце</w:t>
            </w:r>
            <w:r w:rsidRPr="007760BD">
              <w:rPr>
                <w:iCs/>
                <w:color w:val="000000"/>
                <w:sz w:val="24"/>
                <w:szCs w:val="24"/>
                <w:lang w:val="sr-Cyrl-CS"/>
              </w:rPr>
              <w:t xml:space="preserve">, </w:t>
            </w:r>
            <w:r>
              <w:rPr>
                <w:iCs/>
                <w:color w:val="000000"/>
                <w:sz w:val="24"/>
                <w:szCs w:val="24"/>
                <w:lang w:val="sr-Cyrl-CS"/>
              </w:rPr>
              <w:t>сагласност родитеља или копије уговора</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Pr="0004306E" w:rsidRDefault="002D3347" w:rsidP="002D3347">
            <w:pPr>
              <w:shd w:val="clear" w:color="auto" w:fill="FFFFFF"/>
              <w:rPr>
                <w:iCs/>
                <w:color w:val="000000"/>
                <w:spacing w:val="-6"/>
                <w:sz w:val="26"/>
                <w:szCs w:val="26"/>
                <w:lang w:val="sr-Cyrl-CS"/>
              </w:rPr>
            </w:pPr>
            <w:r>
              <w:rPr>
                <w:iCs/>
                <w:color w:val="000000"/>
                <w:spacing w:val="-6"/>
                <w:sz w:val="26"/>
                <w:szCs w:val="26"/>
                <w:lang w:val="sr-Cyrl-CS"/>
              </w:rPr>
              <w:t>01.2017.</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sidRPr="00753E3F">
              <w:rPr>
                <w:iCs/>
                <w:color w:val="000000"/>
                <w:sz w:val="24"/>
                <w:szCs w:val="24"/>
                <w:lang w:val="sr-Cyrl-CS"/>
              </w:rPr>
              <w:t>Полугодишњи извештај о реализованим програмима-број уписане деце,</w:t>
            </w:r>
            <w:r>
              <w:rPr>
                <w:iCs/>
                <w:color w:val="000000"/>
                <w:sz w:val="24"/>
                <w:szCs w:val="24"/>
                <w:lang w:val="sr-Cyrl-CS"/>
              </w:rPr>
              <w:t xml:space="preserve"> група,</w:t>
            </w:r>
            <w:r w:rsidRPr="00753E3F">
              <w:rPr>
                <w:iCs/>
                <w:color w:val="000000"/>
                <w:sz w:val="24"/>
                <w:szCs w:val="24"/>
                <w:lang w:val="sr-Cyrl-CS"/>
              </w:rPr>
              <w:t xml:space="preserve"> вртић реализатори</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r>
              <w:rPr>
                <w:iCs/>
                <w:color w:val="000000"/>
                <w:spacing w:val="1"/>
                <w:sz w:val="24"/>
                <w:szCs w:val="24"/>
                <w:lang w:val="sr-Cyrl-CS"/>
              </w:rPr>
              <w:t>Прикупљање документације</w:t>
            </w: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Pr="00D3614F" w:rsidRDefault="002D3347" w:rsidP="002D3347">
            <w:pPr>
              <w:shd w:val="clear" w:color="auto" w:fill="FFFFFF"/>
              <w:rPr>
                <w:iCs/>
                <w:color w:val="000000"/>
                <w:spacing w:val="-6"/>
                <w:sz w:val="26"/>
                <w:szCs w:val="26"/>
                <w:lang w:val="sr-Cyrl-CS"/>
              </w:rPr>
            </w:pPr>
            <w:r>
              <w:rPr>
                <w:iCs/>
                <w:color w:val="000000"/>
                <w:spacing w:val="-6"/>
                <w:sz w:val="26"/>
                <w:szCs w:val="26"/>
                <w:lang w:val="sr-Cyrl-CS"/>
              </w:rPr>
              <w:t>05.2017</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Pr>
                <w:iCs/>
                <w:color w:val="000000"/>
                <w:sz w:val="24"/>
                <w:szCs w:val="24"/>
                <w:lang w:val="sr-Cyrl-CS"/>
              </w:rPr>
              <w:t>Израда и дистрибуција Упитника за родитеље за процену потреба деце и породице на нивоу целе Установе</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r>
              <w:rPr>
                <w:iCs/>
                <w:color w:val="000000"/>
                <w:spacing w:val="1"/>
                <w:sz w:val="24"/>
                <w:szCs w:val="24"/>
                <w:lang w:val="sr-Cyrl-CS"/>
              </w:rPr>
              <w:t>Испитивање потреба упитником, по објектима на нивоу Установе</w:t>
            </w: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Default="002D3347" w:rsidP="002D3347">
            <w:pPr>
              <w:shd w:val="clear" w:color="auto" w:fill="FFFFFF"/>
              <w:rPr>
                <w:iCs/>
                <w:color w:val="000000"/>
                <w:spacing w:val="-6"/>
                <w:sz w:val="26"/>
                <w:szCs w:val="26"/>
                <w:lang w:val="sr-Cyrl-CS"/>
              </w:rPr>
            </w:pPr>
            <w:r>
              <w:rPr>
                <w:iCs/>
                <w:color w:val="000000"/>
                <w:spacing w:val="-6"/>
                <w:sz w:val="26"/>
                <w:szCs w:val="26"/>
                <w:lang w:val="sr-Cyrl-CS"/>
              </w:rPr>
              <w:t>05.2017</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Pr>
                <w:iCs/>
                <w:color w:val="000000"/>
                <w:sz w:val="24"/>
                <w:szCs w:val="24"/>
                <w:lang w:val="sr-Cyrl-CS"/>
              </w:rPr>
              <w:t>Обрада Упитника за процену потреба деце и породицена нивоу Установе</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Default="002D3347" w:rsidP="002D3347">
            <w:pPr>
              <w:shd w:val="clear" w:color="auto" w:fill="FFFFFF"/>
              <w:rPr>
                <w:iCs/>
                <w:color w:val="000000"/>
                <w:spacing w:val="-6"/>
                <w:sz w:val="26"/>
                <w:szCs w:val="26"/>
                <w:lang w:val="sr-Cyrl-CS"/>
              </w:rPr>
            </w:pPr>
            <w:r>
              <w:rPr>
                <w:iCs/>
                <w:color w:val="000000"/>
                <w:spacing w:val="-6"/>
                <w:sz w:val="26"/>
                <w:szCs w:val="26"/>
                <w:lang w:val="sr-Cyrl-CS"/>
              </w:rPr>
              <w:t>05.2017</w:t>
            </w:r>
          </w:p>
        </w:tc>
        <w:tc>
          <w:tcPr>
            <w:tcW w:w="2394" w:type="dxa"/>
            <w:vAlign w:val="center"/>
          </w:tcPr>
          <w:p w:rsidR="002D3347" w:rsidRDefault="002D3347" w:rsidP="002D3347">
            <w:pPr>
              <w:shd w:val="clear" w:color="auto" w:fill="FFFFFF"/>
              <w:spacing w:line="283" w:lineRule="exact"/>
              <w:ind w:right="58"/>
              <w:rPr>
                <w:iCs/>
                <w:color w:val="000000"/>
                <w:sz w:val="24"/>
                <w:szCs w:val="24"/>
                <w:lang w:val="sr-Cyrl-CS"/>
              </w:rPr>
            </w:pPr>
            <w:r w:rsidRPr="00795835">
              <w:rPr>
                <w:iCs/>
                <w:color w:val="000000"/>
                <w:sz w:val="24"/>
                <w:szCs w:val="24"/>
                <w:lang w:val="sr-Cyrl-CS"/>
              </w:rPr>
              <w:t>Прецизирање услова за расписивање Јавног позива</w:t>
            </w:r>
          </w:p>
        </w:tc>
        <w:tc>
          <w:tcPr>
            <w:tcW w:w="2394" w:type="dxa"/>
            <w:vAlign w:val="center"/>
          </w:tcPr>
          <w:p w:rsidR="002D3347" w:rsidRDefault="002D3347" w:rsidP="002D3347">
            <w:pPr>
              <w:shd w:val="clear" w:color="auto" w:fill="FFFFFF"/>
              <w:spacing w:line="278" w:lineRule="exact"/>
              <w:ind w:right="221"/>
              <w:rPr>
                <w:iCs/>
                <w:color w:val="000000"/>
                <w:spacing w:val="1"/>
                <w:sz w:val="24"/>
                <w:szCs w:val="24"/>
                <w:lang w:val="sr-Cyrl-CS"/>
              </w:rPr>
            </w:pPr>
            <w:r>
              <w:rPr>
                <w:iCs/>
                <w:color w:val="000000"/>
                <w:spacing w:val="1"/>
                <w:sz w:val="24"/>
                <w:szCs w:val="24"/>
                <w:lang w:val="sr-Cyrl-CS"/>
              </w:rPr>
              <w:t>Састанак стручне службе са техничким директором</w:t>
            </w:r>
          </w:p>
        </w:tc>
        <w:tc>
          <w:tcPr>
            <w:tcW w:w="2394" w:type="dxa"/>
            <w:vAlign w:val="center"/>
          </w:tcPr>
          <w:p w:rsidR="002D3347" w:rsidRDefault="002D3347" w:rsidP="002D3347">
            <w:pPr>
              <w:shd w:val="clear" w:color="auto" w:fill="FFFFFF"/>
              <w:rPr>
                <w:iCs/>
                <w:color w:val="000000"/>
                <w:spacing w:val="-5"/>
                <w:sz w:val="24"/>
                <w:szCs w:val="24"/>
                <w:lang w:val="sr-Cyrl-CS"/>
              </w:rPr>
            </w:pPr>
            <w:r>
              <w:rPr>
                <w:iCs/>
                <w:color w:val="000000"/>
                <w:spacing w:val="-5"/>
                <w:sz w:val="24"/>
                <w:szCs w:val="24"/>
                <w:lang w:val="sr-Cyrl-CS"/>
              </w:rPr>
              <w:t>Бисерка Јовановић, психолог</w:t>
            </w:r>
          </w:p>
        </w:tc>
      </w:tr>
      <w:tr w:rsidR="002D3347" w:rsidTr="002D3347">
        <w:tc>
          <w:tcPr>
            <w:tcW w:w="2394" w:type="dxa"/>
            <w:vAlign w:val="center"/>
          </w:tcPr>
          <w:p w:rsidR="002D3347" w:rsidRPr="0060426F" w:rsidRDefault="002D3347" w:rsidP="002D3347">
            <w:pPr>
              <w:shd w:val="clear" w:color="auto" w:fill="FFFFFF"/>
              <w:rPr>
                <w:iCs/>
                <w:color w:val="000000"/>
                <w:spacing w:val="-6"/>
                <w:sz w:val="24"/>
                <w:szCs w:val="24"/>
                <w:lang w:val="sr-Cyrl-CS"/>
              </w:rPr>
            </w:pPr>
            <w:r>
              <w:rPr>
                <w:iCs/>
                <w:color w:val="000000"/>
                <w:spacing w:val="-6"/>
                <w:sz w:val="24"/>
                <w:szCs w:val="24"/>
                <w:lang w:val="sr-Cyrl-CS"/>
              </w:rPr>
              <w:t xml:space="preserve"> 06.2017</w:t>
            </w:r>
          </w:p>
        </w:tc>
        <w:tc>
          <w:tcPr>
            <w:tcW w:w="2394" w:type="dxa"/>
            <w:vAlign w:val="center"/>
          </w:tcPr>
          <w:p w:rsidR="002D3347" w:rsidRPr="00795835" w:rsidRDefault="002D3347" w:rsidP="002D3347">
            <w:pPr>
              <w:shd w:val="clear" w:color="auto" w:fill="FFFFFF"/>
              <w:spacing w:line="283" w:lineRule="exact"/>
              <w:ind w:right="58"/>
              <w:rPr>
                <w:iCs/>
                <w:color w:val="000000"/>
                <w:sz w:val="24"/>
                <w:szCs w:val="24"/>
                <w:lang w:val="sr-Cyrl-CS"/>
              </w:rPr>
            </w:pPr>
            <w:r>
              <w:rPr>
                <w:iCs/>
                <w:color w:val="000000"/>
                <w:sz w:val="24"/>
                <w:szCs w:val="24"/>
                <w:lang w:val="sr-Cyrl-CS"/>
              </w:rPr>
              <w:t>Прикупљање извештаја о реализацији</w:t>
            </w:r>
            <w:r w:rsidRPr="00795835">
              <w:rPr>
                <w:iCs/>
                <w:color w:val="000000"/>
                <w:sz w:val="24"/>
                <w:szCs w:val="24"/>
                <w:lang w:val="sr-Cyrl-CS"/>
              </w:rPr>
              <w:t xml:space="preserve"> </w:t>
            </w:r>
            <w:r>
              <w:rPr>
                <w:iCs/>
                <w:color w:val="000000"/>
                <w:sz w:val="24"/>
                <w:szCs w:val="24"/>
                <w:lang w:val="sr-Cyrl-CS"/>
              </w:rPr>
              <w:t>посебних и спец. програма</w:t>
            </w:r>
            <w:r w:rsidRPr="00795835">
              <w:rPr>
                <w:iCs/>
                <w:color w:val="000000"/>
                <w:sz w:val="24"/>
                <w:szCs w:val="24"/>
                <w:lang w:val="sr-Cyrl-CS"/>
              </w:rPr>
              <w:t xml:space="preserve"> </w:t>
            </w:r>
          </w:p>
        </w:tc>
        <w:tc>
          <w:tcPr>
            <w:tcW w:w="2394" w:type="dxa"/>
            <w:vAlign w:val="center"/>
          </w:tcPr>
          <w:p w:rsidR="002D3347" w:rsidRPr="00795835" w:rsidRDefault="002D3347" w:rsidP="002D3347">
            <w:pPr>
              <w:shd w:val="clear" w:color="auto" w:fill="FFFFFF"/>
              <w:spacing w:line="278" w:lineRule="exact"/>
              <w:ind w:right="221"/>
              <w:rPr>
                <w:iCs/>
                <w:color w:val="000000"/>
                <w:spacing w:val="1"/>
                <w:sz w:val="24"/>
                <w:szCs w:val="24"/>
                <w:lang w:val="sr-Cyrl-CS"/>
              </w:rPr>
            </w:pPr>
          </w:p>
        </w:tc>
        <w:tc>
          <w:tcPr>
            <w:tcW w:w="2394" w:type="dxa"/>
          </w:tcPr>
          <w:p w:rsidR="002D3347" w:rsidRDefault="002D3347" w:rsidP="002D3347">
            <w:pPr>
              <w:shd w:val="clear" w:color="auto" w:fill="FFFFFF"/>
              <w:rPr>
                <w:sz w:val="24"/>
                <w:szCs w:val="24"/>
                <w:lang w:val="sr-Cyrl-CS"/>
              </w:rPr>
            </w:pPr>
          </w:p>
          <w:p w:rsidR="002D3347" w:rsidRDefault="002D3347" w:rsidP="002D3347">
            <w:pPr>
              <w:shd w:val="clear" w:color="auto" w:fill="FFFFFF"/>
              <w:rPr>
                <w:sz w:val="24"/>
                <w:szCs w:val="24"/>
                <w:lang w:val="sr-Cyrl-CS"/>
              </w:rPr>
            </w:pPr>
            <w:r>
              <w:rPr>
                <w:sz w:val="24"/>
                <w:szCs w:val="24"/>
                <w:lang w:val="sr-Cyrl-CS"/>
              </w:rPr>
              <w:t>Бисерка Јовановић, психолог</w:t>
            </w:r>
          </w:p>
        </w:tc>
      </w:tr>
      <w:tr w:rsidR="002D3347" w:rsidRPr="00711000" w:rsidTr="002D3347">
        <w:tc>
          <w:tcPr>
            <w:tcW w:w="2394" w:type="dxa"/>
          </w:tcPr>
          <w:p w:rsidR="002D3347" w:rsidRPr="00DE7A93" w:rsidRDefault="002D3347" w:rsidP="002D3347">
            <w:pPr>
              <w:shd w:val="clear" w:color="auto" w:fill="FFFFFF"/>
              <w:rPr>
                <w:sz w:val="24"/>
                <w:szCs w:val="24"/>
              </w:rPr>
            </w:pPr>
            <w:r>
              <w:rPr>
                <w:sz w:val="24"/>
                <w:szCs w:val="24"/>
              </w:rPr>
              <w:lastRenderedPageBreak/>
              <w:t>06</w:t>
            </w:r>
            <w:r w:rsidRPr="00DE7A93">
              <w:rPr>
                <w:sz w:val="24"/>
                <w:szCs w:val="24"/>
              </w:rPr>
              <w:t>.2017</w:t>
            </w:r>
          </w:p>
        </w:tc>
        <w:tc>
          <w:tcPr>
            <w:tcW w:w="2394" w:type="dxa"/>
          </w:tcPr>
          <w:p w:rsidR="002D3347" w:rsidRPr="00DE7A93" w:rsidRDefault="002D3347" w:rsidP="002D3347">
            <w:pPr>
              <w:shd w:val="clear" w:color="auto" w:fill="FFFFFF"/>
              <w:rPr>
                <w:sz w:val="24"/>
                <w:szCs w:val="24"/>
              </w:rPr>
            </w:pPr>
            <w:r w:rsidRPr="00DE7A93">
              <w:rPr>
                <w:sz w:val="24"/>
                <w:szCs w:val="24"/>
                <w:lang w:val="sr-Latn-CS"/>
              </w:rPr>
              <w:t>Састављање Пријавног листа,</w:t>
            </w:r>
            <w:r w:rsidRPr="00DE7A93">
              <w:rPr>
                <w:sz w:val="24"/>
                <w:szCs w:val="24"/>
                <w:lang w:val="sr-Cyrl-CS"/>
              </w:rPr>
              <w:t xml:space="preserve"> </w:t>
            </w:r>
            <w:r w:rsidRPr="00DE7A93">
              <w:rPr>
                <w:sz w:val="24"/>
                <w:szCs w:val="24"/>
                <w:lang w:val="sr-Latn-CS"/>
              </w:rPr>
              <w:t>дописа уз Пријавни лист, одређивање рокова за Јавни конкурс</w:t>
            </w:r>
            <w:r w:rsidRPr="00DE7A93">
              <w:rPr>
                <w:sz w:val="24"/>
                <w:szCs w:val="24"/>
              </w:rPr>
              <w:t>.</w:t>
            </w:r>
          </w:p>
        </w:tc>
        <w:tc>
          <w:tcPr>
            <w:tcW w:w="2394" w:type="dxa"/>
          </w:tcPr>
          <w:p w:rsidR="002D3347" w:rsidRPr="00DE7A93" w:rsidRDefault="002D3347" w:rsidP="002D3347">
            <w:pPr>
              <w:shd w:val="clear" w:color="auto" w:fill="FFFFFF"/>
              <w:rPr>
                <w:sz w:val="24"/>
                <w:szCs w:val="24"/>
                <w:lang w:val="sr-Cyrl-CS"/>
              </w:rPr>
            </w:pPr>
            <w:r w:rsidRPr="00DE7A93">
              <w:rPr>
                <w:sz w:val="24"/>
                <w:szCs w:val="24"/>
              </w:rPr>
              <w:t xml:space="preserve">Састанак </w:t>
            </w:r>
            <w:r>
              <w:rPr>
                <w:sz w:val="24"/>
                <w:szCs w:val="24"/>
              </w:rPr>
              <w:t>-договор</w:t>
            </w:r>
          </w:p>
        </w:tc>
        <w:tc>
          <w:tcPr>
            <w:tcW w:w="2394" w:type="dxa"/>
          </w:tcPr>
          <w:p w:rsidR="002D3347" w:rsidRPr="00795835" w:rsidRDefault="002D3347" w:rsidP="002D3347">
            <w:pPr>
              <w:shd w:val="clear" w:color="auto" w:fill="FFFFFF"/>
              <w:rPr>
                <w:sz w:val="24"/>
                <w:szCs w:val="24"/>
                <w:lang w:val="sr-Cyrl-CS"/>
              </w:rPr>
            </w:pPr>
            <w:r w:rsidRPr="00DE7A93">
              <w:rPr>
                <w:sz w:val="24"/>
                <w:szCs w:val="24"/>
                <w:lang w:val="sr-Latn-CS"/>
              </w:rPr>
              <w:t>Бисерка Јовановић, психолог</w:t>
            </w:r>
          </w:p>
          <w:p w:rsidR="002D3347" w:rsidRPr="00795835" w:rsidRDefault="002D3347" w:rsidP="002D3347">
            <w:pPr>
              <w:shd w:val="clear" w:color="auto" w:fill="FFFFFF"/>
              <w:rPr>
                <w:sz w:val="24"/>
                <w:szCs w:val="24"/>
                <w:lang w:val="sr-Cyrl-CS"/>
              </w:rPr>
            </w:pPr>
            <w:r w:rsidRPr="00795835">
              <w:rPr>
                <w:sz w:val="24"/>
                <w:szCs w:val="24"/>
                <w:lang w:val="sr-Cyrl-CS"/>
              </w:rPr>
              <w:t>Сандра Зекић, правник</w:t>
            </w:r>
          </w:p>
        </w:tc>
      </w:tr>
      <w:tr w:rsidR="002D3347" w:rsidTr="002D3347">
        <w:tc>
          <w:tcPr>
            <w:tcW w:w="2394" w:type="dxa"/>
          </w:tcPr>
          <w:p w:rsidR="002D3347" w:rsidRPr="00DE7A93" w:rsidRDefault="002D3347" w:rsidP="002D3347">
            <w:pPr>
              <w:shd w:val="clear" w:color="auto" w:fill="FFFFFF"/>
              <w:rPr>
                <w:sz w:val="22"/>
                <w:szCs w:val="22"/>
              </w:rPr>
            </w:pPr>
            <w:r>
              <w:rPr>
                <w:sz w:val="22"/>
                <w:szCs w:val="22"/>
              </w:rPr>
              <w:t>06.2017</w:t>
            </w:r>
          </w:p>
        </w:tc>
        <w:tc>
          <w:tcPr>
            <w:tcW w:w="2394" w:type="dxa"/>
          </w:tcPr>
          <w:p w:rsidR="002D3347" w:rsidRPr="00DE7A93" w:rsidRDefault="002D3347" w:rsidP="002D3347">
            <w:pPr>
              <w:shd w:val="clear" w:color="auto" w:fill="FFFFFF"/>
              <w:rPr>
                <w:sz w:val="24"/>
                <w:szCs w:val="24"/>
              </w:rPr>
            </w:pPr>
            <w:r w:rsidRPr="00DE7A93">
              <w:rPr>
                <w:sz w:val="24"/>
                <w:szCs w:val="24"/>
              </w:rPr>
              <w:t xml:space="preserve">Консултације са правником – </w:t>
            </w:r>
            <w:r>
              <w:rPr>
                <w:sz w:val="24"/>
                <w:szCs w:val="24"/>
              </w:rPr>
              <w:t xml:space="preserve">расписивање Јавног </w:t>
            </w:r>
            <w:r w:rsidRPr="00DE7A93">
              <w:rPr>
                <w:sz w:val="24"/>
                <w:szCs w:val="24"/>
              </w:rPr>
              <w:t>позив</w:t>
            </w:r>
            <w:r>
              <w:rPr>
                <w:sz w:val="24"/>
                <w:szCs w:val="24"/>
              </w:rPr>
              <w:t>а</w:t>
            </w:r>
          </w:p>
        </w:tc>
        <w:tc>
          <w:tcPr>
            <w:tcW w:w="2394" w:type="dxa"/>
          </w:tcPr>
          <w:p w:rsidR="002D3347" w:rsidRPr="00DE7A93" w:rsidRDefault="002D3347" w:rsidP="002D3347">
            <w:pPr>
              <w:shd w:val="clear" w:color="auto" w:fill="FFFFFF"/>
              <w:rPr>
                <w:sz w:val="24"/>
                <w:szCs w:val="24"/>
                <w:lang w:val="sr-Cyrl-CS"/>
              </w:rPr>
            </w:pPr>
            <w:r>
              <w:rPr>
                <w:sz w:val="24"/>
                <w:szCs w:val="24"/>
                <w:lang w:val="sr-Cyrl-CS"/>
              </w:rPr>
              <w:t>Састанак-договор</w:t>
            </w:r>
          </w:p>
        </w:tc>
        <w:tc>
          <w:tcPr>
            <w:tcW w:w="2394" w:type="dxa"/>
          </w:tcPr>
          <w:p w:rsidR="002D3347" w:rsidRPr="00DE7A93" w:rsidRDefault="002D3347" w:rsidP="002D3347">
            <w:pPr>
              <w:shd w:val="clear" w:color="auto" w:fill="FFFFFF"/>
              <w:rPr>
                <w:sz w:val="24"/>
                <w:szCs w:val="24"/>
              </w:rPr>
            </w:pPr>
            <w:r>
              <w:rPr>
                <w:sz w:val="24"/>
                <w:szCs w:val="24"/>
              </w:rPr>
              <w:t>Сандра Зекић, правник</w:t>
            </w:r>
          </w:p>
        </w:tc>
      </w:tr>
      <w:tr w:rsidR="002D3347" w:rsidTr="002D3347">
        <w:tc>
          <w:tcPr>
            <w:tcW w:w="2394" w:type="dxa"/>
          </w:tcPr>
          <w:p w:rsidR="002D3347" w:rsidRPr="00137CDC" w:rsidRDefault="002D3347" w:rsidP="002D3347">
            <w:pPr>
              <w:shd w:val="clear" w:color="auto" w:fill="FFFFFF"/>
              <w:rPr>
                <w:sz w:val="24"/>
                <w:szCs w:val="24"/>
              </w:rPr>
            </w:pPr>
            <w:r w:rsidRPr="00137CDC">
              <w:rPr>
                <w:sz w:val="24"/>
                <w:szCs w:val="24"/>
              </w:rPr>
              <w:t>06.2017</w:t>
            </w:r>
          </w:p>
        </w:tc>
        <w:tc>
          <w:tcPr>
            <w:tcW w:w="2394" w:type="dxa"/>
          </w:tcPr>
          <w:p w:rsidR="002D3347" w:rsidRPr="00137CDC" w:rsidRDefault="002D3347" w:rsidP="002D3347">
            <w:pPr>
              <w:shd w:val="clear" w:color="auto" w:fill="FFFFFF"/>
              <w:rPr>
                <w:sz w:val="24"/>
                <w:szCs w:val="24"/>
                <w:lang w:val="sr-Cyrl-CS"/>
              </w:rPr>
            </w:pPr>
            <w:r w:rsidRPr="00137CDC">
              <w:rPr>
                <w:sz w:val="24"/>
                <w:szCs w:val="24"/>
                <w:lang w:val="sr-Latn-CS"/>
              </w:rPr>
              <w:t>Распоређивање пристиглих програма</w:t>
            </w:r>
            <w:r w:rsidRPr="00137CDC">
              <w:rPr>
                <w:sz w:val="24"/>
                <w:szCs w:val="24"/>
                <w:lang w:val="sr-Cyrl-CS"/>
              </w:rPr>
              <w:t xml:space="preserve"> у табеларни приказ.</w:t>
            </w:r>
          </w:p>
        </w:tc>
        <w:tc>
          <w:tcPr>
            <w:tcW w:w="2394" w:type="dxa"/>
          </w:tcPr>
          <w:p w:rsidR="002D3347" w:rsidRPr="00026244" w:rsidRDefault="002D3347" w:rsidP="002D3347">
            <w:pPr>
              <w:shd w:val="clear" w:color="auto" w:fill="FFFFFF"/>
              <w:rPr>
                <w:sz w:val="24"/>
                <w:szCs w:val="24"/>
                <w:lang w:val="sr-Cyrl-CS"/>
              </w:rPr>
            </w:pPr>
            <w:r>
              <w:rPr>
                <w:sz w:val="24"/>
                <w:szCs w:val="24"/>
                <w:lang w:val="sr-Cyrl-CS"/>
              </w:rPr>
              <w:t>Израда табеларног приказа</w:t>
            </w:r>
          </w:p>
        </w:tc>
        <w:tc>
          <w:tcPr>
            <w:tcW w:w="2394" w:type="dxa"/>
          </w:tcPr>
          <w:p w:rsidR="002D3347" w:rsidRPr="00137CDC" w:rsidRDefault="002D3347" w:rsidP="002D3347">
            <w:pPr>
              <w:shd w:val="clear" w:color="auto" w:fill="FFFFFF"/>
              <w:rPr>
                <w:sz w:val="24"/>
                <w:szCs w:val="24"/>
              </w:rPr>
            </w:pPr>
            <w:r w:rsidRPr="00137CDC">
              <w:rPr>
                <w:sz w:val="24"/>
                <w:szCs w:val="24"/>
                <w:lang w:val="sr-Latn-CS"/>
              </w:rPr>
              <w:t>Бисерка Јовановић</w:t>
            </w:r>
          </w:p>
          <w:p w:rsidR="002D3347" w:rsidRPr="00137CDC" w:rsidRDefault="002D3347" w:rsidP="002D3347">
            <w:pPr>
              <w:shd w:val="clear" w:color="auto" w:fill="FFFFFF"/>
              <w:rPr>
                <w:sz w:val="24"/>
                <w:szCs w:val="24"/>
                <w:lang w:val="sr-Cyrl-CS"/>
              </w:rPr>
            </w:pPr>
            <w:r w:rsidRPr="00137CDC">
              <w:rPr>
                <w:sz w:val="24"/>
                <w:szCs w:val="24"/>
                <w:lang w:val="sr-Cyrl-CS"/>
              </w:rPr>
              <w:t>психолог</w:t>
            </w:r>
          </w:p>
        </w:tc>
      </w:tr>
      <w:tr w:rsidR="002D3347" w:rsidTr="002D3347">
        <w:tc>
          <w:tcPr>
            <w:tcW w:w="2394" w:type="dxa"/>
          </w:tcPr>
          <w:p w:rsidR="002D3347" w:rsidRPr="00137CDC" w:rsidRDefault="002D3347" w:rsidP="002D3347">
            <w:pPr>
              <w:shd w:val="clear" w:color="auto" w:fill="FFFFFF"/>
              <w:rPr>
                <w:sz w:val="24"/>
                <w:szCs w:val="24"/>
              </w:rPr>
            </w:pPr>
            <w:r>
              <w:rPr>
                <w:sz w:val="24"/>
                <w:szCs w:val="24"/>
              </w:rPr>
              <w:t>0</w:t>
            </w:r>
            <w:r>
              <w:rPr>
                <w:sz w:val="24"/>
                <w:szCs w:val="24"/>
                <w:lang w:val="sr-Cyrl-CS"/>
              </w:rPr>
              <w:t>5</w:t>
            </w:r>
            <w:r w:rsidRPr="00137CDC">
              <w:rPr>
                <w:sz w:val="24"/>
                <w:szCs w:val="24"/>
              </w:rPr>
              <w:t>.2017.</w:t>
            </w:r>
          </w:p>
        </w:tc>
        <w:tc>
          <w:tcPr>
            <w:tcW w:w="2394" w:type="dxa"/>
          </w:tcPr>
          <w:p w:rsidR="002D3347" w:rsidRPr="00137CDC" w:rsidRDefault="002D3347" w:rsidP="002D3347">
            <w:pPr>
              <w:shd w:val="clear" w:color="auto" w:fill="FFFFFF"/>
              <w:rPr>
                <w:sz w:val="24"/>
                <w:szCs w:val="24"/>
                <w:lang w:val="sr-Cyrl-CS"/>
              </w:rPr>
            </w:pPr>
            <w:r w:rsidRPr="00137CDC">
              <w:rPr>
                <w:sz w:val="24"/>
                <w:szCs w:val="24"/>
                <w:lang w:val="sr-Cyrl-CS"/>
              </w:rPr>
              <w:t>Консултације за даље кораке у спровођењу реализације посебних и специјализованих програма</w:t>
            </w:r>
            <w:r>
              <w:rPr>
                <w:sz w:val="24"/>
                <w:szCs w:val="24"/>
                <w:lang w:val="sr-Cyrl-CS"/>
              </w:rPr>
              <w:t>.</w:t>
            </w:r>
          </w:p>
        </w:tc>
        <w:tc>
          <w:tcPr>
            <w:tcW w:w="2394" w:type="dxa"/>
          </w:tcPr>
          <w:p w:rsidR="002D3347" w:rsidRPr="00137CDC" w:rsidRDefault="002D3347" w:rsidP="002D3347">
            <w:pPr>
              <w:pStyle w:val="ListParagraph"/>
              <w:ind w:left="0"/>
              <w:rPr>
                <w:sz w:val="24"/>
                <w:szCs w:val="24"/>
                <w:lang w:val="sr-Cyrl-CS"/>
              </w:rPr>
            </w:pPr>
            <w:r w:rsidRPr="00137CDC">
              <w:rPr>
                <w:sz w:val="24"/>
                <w:szCs w:val="24"/>
              </w:rPr>
              <w:t>Ko</w:t>
            </w:r>
            <w:r w:rsidRPr="00137CDC">
              <w:rPr>
                <w:sz w:val="24"/>
                <w:szCs w:val="24"/>
                <w:lang w:val="sr-Cyrl-CS"/>
              </w:rPr>
              <w:t>нсултације са директором и техничким директором</w:t>
            </w:r>
            <w:r>
              <w:rPr>
                <w:sz w:val="24"/>
                <w:szCs w:val="24"/>
                <w:lang w:val="sr-Cyrl-CS"/>
              </w:rPr>
              <w:t xml:space="preserve"> Установе</w:t>
            </w:r>
          </w:p>
        </w:tc>
        <w:tc>
          <w:tcPr>
            <w:tcW w:w="2394" w:type="dxa"/>
          </w:tcPr>
          <w:p w:rsidR="002D3347" w:rsidRPr="00137CDC" w:rsidRDefault="002D3347" w:rsidP="002D3347">
            <w:pPr>
              <w:shd w:val="clear" w:color="auto" w:fill="FFFFFF"/>
              <w:rPr>
                <w:sz w:val="24"/>
                <w:szCs w:val="24"/>
              </w:rPr>
            </w:pPr>
            <w:r w:rsidRPr="00137CDC">
              <w:rPr>
                <w:sz w:val="24"/>
                <w:szCs w:val="24"/>
                <w:lang w:val="sr-Latn-CS"/>
              </w:rPr>
              <w:t>Бисерка Јовановић</w:t>
            </w:r>
          </w:p>
          <w:p w:rsidR="002D3347" w:rsidRDefault="002D3347" w:rsidP="002D3347">
            <w:pPr>
              <w:shd w:val="clear" w:color="auto" w:fill="FFFFFF"/>
              <w:rPr>
                <w:sz w:val="24"/>
                <w:szCs w:val="24"/>
                <w:lang w:val="sr-Cyrl-CS"/>
              </w:rPr>
            </w:pPr>
            <w:r w:rsidRPr="00137CDC">
              <w:rPr>
                <w:sz w:val="24"/>
                <w:szCs w:val="24"/>
                <w:lang w:val="sr-Cyrl-CS"/>
              </w:rPr>
              <w:t>психолог</w:t>
            </w:r>
          </w:p>
          <w:p w:rsidR="002D3347" w:rsidRPr="00174AC8" w:rsidRDefault="002D3347" w:rsidP="002D3347">
            <w:pPr>
              <w:rPr>
                <w:sz w:val="24"/>
                <w:szCs w:val="24"/>
                <w:lang w:val="sr-Cyrl-CS"/>
              </w:rPr>
            </w:pPr>
          </w:p>
          <w:p w:rsidR="002D3347" w:rsidRDefault="002D3347" w:rsidP="002D3347">
            <w:pPr>
              <w:rPr>
                <w:sz w:val="24"/>
                <w:szCs w:val="24"/>
                <w:lang w:val="sr-Cyrl-CS"/>
              </w:rPr>
            </w:pPr>
          </w:p>
          <w:p w:rsidR="002D3347" w:rsidRPr="00174AC8" w:rsidRDefault="002D3347" w:rsidP="002D3347">
            <w:pPr>
              <w:rPr>
                <w:sz w:val="24"/>
                <w:szCs w:val="24"/>
                <w:lang w:val="sr-Cyrl-CS"/>
              </w:rPr>
            </w:pPr>
          </w:p>
        </w:tc>
      </w:tr>
    </w:tbl>
    <w:p w:rsidR="002D3347" w:rsidRDefault="002D3347" w:rsidP="002D33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D3347" w:rsidTr="002D3347">
        <w:tc>
          <w:tcPr>
            <w:tcW w:w="2394" w:type="dxa"/>
          </w:tcPr>
          <w:p w:rsidR="002D3347" w:rsidRPr="0079569F" w:rsidRDefault="002D3347" w:rsidP="002D3347">
            <w:pPr>
              <w:rPr>
                <w:b/>
                <w:i/>
                <w:sz w:val="24"/>
                <w:szCs w:val="24"/>
              </w:rPr>
            </w:pPr>
            <w:r w:rsidRPr="0079569F">
              <w:rPr>
                <w:b/>
                <w:i/>
                <w:sz w:val="24"/>
                <w:szCs w:val="24"/>
              </w:rPr>
              <w:t>Садржај праћења и вредновања</w:t>
            </w:r>
          </w:p>
        </w:tc>
        <w:tc>
          <w:tcPr>
            <w:tcW w:w="2394" w:type="dxa"/>
          </w:tcPr>
          <w:p w:rsidR="002D3347" w:rsidRPr="0079569F" w:rsidRDefault="002D3347" w:rsidP="002D3347">
            <w:pPr>
              <w:rPr>
                <w:b/>
                <w:i/>
                <w:sz w:val="24"/>
                <w:szCs w:val="24"/>
              </w:rPr>
            </w:pPr>
            <w:r w:rsidRPr="0079569F">
              <w:rPr>
                <w:b/>
                <w:i/>
                <w:sz w:val="24"/>
                <w:szCs w:val="24"/>
              </w:rPr>
              <w:t>Начин праћења и вредновања</w:t>
            </w:r>
          </w:p>
        </w:tc>
        <w:tc>
          <w:tcPr>
            <w:tcW w:w="2394" w:type="dxa"/>
          </w:tcPr>
          <w:p w:rsidR="002D3347" w:rsidRPr="0079569F" w:rsidRDefault="002D3347" w:rsidP="002D3347">
            <w:pPr>
              <w:rPr>
                <w:b/>
                <w:i/>
                <w:sz w:val="24"/>
                <w:szCs w:val="24"/>
              </w:rPr>
            </w:pPr>
            <w:r w:rsidRPr="0079569F">
              <w:rPr>
                <w:b/>
                <w:i/>
                <w:sz w:val="24"/>
                <w:szCs w:val="24"/>
              </w:rPr>
              <w:t>Време праћења и вредновања</w:t>
            </w:r>
          </w:p>
        </w:tc>
        <w:tc>
          <w:tcPr>
            <w:tcW w:w="2394" w:type="dxa"/>
          </w:tcPr>
          <w:p w:rsidR="002D3347" w:rsidRPr="0079569F" w:rsidRDefault="002D3347" w:rsidP="002D3347">
            <w:pPr>
              <w:rPr>
                <w:b/>
                <w:i/>
                <w:sz w:val="24"/>
                <w:szCs w:val="24"/>
              </w:rPr>
            </w:pPr>
            <w:r w:rsidRPr="0079569F">
              <w:rPr>
                <w:b/>
                <w:i/>
                <w:sz w:val="24"/>
                <w:szCs w:val="24"/>
              </w:rPr>
              <w:t>Носиоци праћења и вредновања</w:t>
            </w:r>
          </w:p>
        </w:tc>
      </w:tr>
      <w:tr w:rsidR="002D3347" w:rsidRPr="00711000" w:rsidTr="002D3347">
        <w:tc>
          <w:tcPr>
            <w:tcW w:w="2394" w:type="dxa"/>
          </w:tcPr>
          <w:p w:rsidR="002D3347" w:rsidRPr="00E0148F" w:rsidRDefault="002D3347" w:rsidP="002D3347">
            <w:pPr>
              <w:spacing w:line="283" w:lineRule="exact"/>
              <w:rPr>
                <w:bCs/>
                <w:spacing w:val="-10"/>
                <w:sz w:val="24"/>
                <w:szCs w:val="24"/>
                <w:lang w:val="ru-RU"/>
              </w:rPr>
            </w:pPr>
            <w:r w:rsidRPr="00E0148F">
              <w:rPr>
                <w:bCs/>
                <w:spacing w:val="-10"/>
                <w:sz w:val="24"/>
                <w:szCs w:val="24"/>
                <w:lang w:val="ru-RU"/>
              </w:rPr>
              <w:t>Реализација посебних и специјализованих програма</w:t>
            </w:r>
          </w:p>
        </w:tc>
        <w:tc>
          <w:tcPr>
            <w:tcW w:w="2394" w:type="dxa"/>
          </w:tcPr>
          <w:p w:rsidR="002D3347" w:rsidRPr="00E0148F" w:rsidRDefault="002D3347" w:rsidP="002D3347">
            <w:pPr>
              <w:spacing w:line="283" w:lineRule="exact"/>
              <w:rPr>
                <w:bCs/>
                <w:spacing w:val="-10"/>
                <w:sz w:val="24"/>
                <w:szCs w:val="24"/>
                <w:lang w:val="ru-RU"/>
              </w:rPr>
            </w:pPr>
            <w:r w:rsidRPr="00E0148F">
              <w:rPr>
                <w:bCs/>
                <w:spacing w:val="-10"/>
                <w:sz w:val="24"/>
                <w:szCs w:val="24"/>
                <w:lang w:val="ru-RU"/>
              </w:rPr>
              <w:t>Годишњи извештај координатора програма, евалуационе листе родитеља, и извештаји о броју деце која су учествовала у реализацији програма.</w:t>
            </w:r>
          </w:p>
        </w:tc>
        <w:tc>
          <w:tcPr>
            <w:tcW w:w="2394" w:type="dxa"/>
          </w:tcPr>
          <w:p w:rsidR="002D3347" w:rsidRDefault="002D3347" w:rsidP="002D3347">
            <w:pPr>
              <w:spacing w:line="283" w:lineRule="exact"/>
              <w:jc w:val="both"/>
              <w:rPr>
                <w:bCs/>
                <w:spacing w:val="-10"/>
                <w:sz w:val="24"/>
                <w:szCs w:val="24"/>
                <w:lang w:val="ru-RU"/>
              </w:rPr>
            </w:pPr>
            <w:r w:rsidRPr="00E0148F">
              <w:rPr>
                <w:bCs/>
                <w:spacing w:val="-10"/>
                <w:sz w:val="24"/>
                <w:szCs w:val="24"/>
                <w:lang w:val="ru-RU"/>
              </w:rPr>
              <w:t>Септембар-Јун</w:t>
            </w:r>
          </w:p>
          <w:p w:rsidR="002D3347" w:rsidRPr="00E0148F" w:rsidRDefault="002D3347" w:rsidP="002D3347">
            <w:pPr>
              <w:spacing w:line="283" w:lineRule="exact"/>
              <w:jc w:val="both"/>
              <w:rPr>
                <w:bCs/>
                <w:spacing w:val="-10"/>
                <w:sz w:val="24"/>
                <w:szCs w:val="24"/>
                <w:lang w:val="ru-RU"/>
              </w:rPr>
            </w:pPr>
            <w:r>
              <w:rPr>
                <w:bCs/>
                <w:spacing w:val="-10"/>
                <w:sz w:val="24"/>
                <w:szCs w:val="24"/>
                <w:lang w:val="ru-RU"/>
              </w:rPr>
              <w:t>2017</w:t>
            </w:r>
          </w:p>
        </w:tc>
        <w:tc>
          <w:tcPr>
            <w:tcW w:w="2394" w:type="dxa"/>
          </w:tcPr>
          <w:p w:rsidR="002D3347" w:rsidRPr="00E0148F" w:rsidRDefault="002D3347" w:rsidP="002D3347">
            <w:pPr>
              <w:spacing w:line="283" w:lineRule="exact"/>
              <w:rPr>
                <w:bCs/>
                <w:spacing w:val="-10"/>
                <w:sz w:val="24"/>
                <w:szCs w:val="24"/>
                <w:lang w:val="ru-RU"/>
              </w:rPr>
            </w:pPr>
            <w:r w:rsidRPr="00E0148F">
              <w:rPr>
                <w:bCs/>
                <w:spacing w:val="-10"/>
                <w:sz w:val="24"/>
                <w:szCs w:val="24"/>
                <w:lang w:val="ru-RU"/>
              </w:rPr>
              <w:t>Координатори програма и чланови Тима</w:t>
            </w:r>
          </w:p>
        </w:tc>
      </w:tr>
    </w:tbl>
    <w:p w:rsidR="002D3347" w:rsidRPr="00795835" w:rsidRDefault="002D3347" w:rsidP="002D3347">
      <w:pPr>
        <w:spacing w:after="0"/>
        <w:rPr>
          <w:rFonts w:ascii="Times New Roman" w:hAnsi="Times New Roman" w:cs="Times New Roman"/>
          <w:sz w:val="24"/>
          <w:szCs w:val="24"/>
          <w:lang w:val="ru-RU"/>
        </w:rPr>
      </w:pPr>
    </w:p>
    <w:tbl>
      <w:tblPr>
        <w:tblStyle w:val="TableGrid"/>
        <w:tblW w:w="0" w:type="auto"/>
        <w:tblLook w:val="04A0"/>
      </w:tblPr>
      <w:tblGrid>
        <w:gridCol w:w="9576"/>
      </w:tblGrid>
      <w:tr w:rsidR="002D3347" w:rsidRPr="00711000" w:rsidTr="002D3347">
        <w:tc>
          <w:tcPr>
            <w:tcW w:w="9576" w:type="dxa"/>
          </w:tcPr>
          <w:p w:rsidR="002D3347" w:rsidRPr="00795835" w:rsidRDefault="002D3347" w:rsidP="002D3347">
            <w:pPr>
              <w:rPr>
                <w:sz w:val="24"/>
                <w:szCs w:val="24"/>
                <w:lang w:val="ru-RU"/>
              </w:rPr>
            </w:pPr>
            <w:r w:rsidRPr="00795835">
              <w:rPr>
                <w:b/>
                <w:i/>
                <w:sz w:val="24"/>
                <w:szCs w:val="24"/>
                <w:lang w:val="ru-RU"/>
              </w:rPr>
              <w:t>Резултати квантитативне и квалитативне анализе:</w:t>
            </w:r>
          </w:p>
        </w:tc>
      </w:tr>
      <w:tr w:rsidR="002D3347" w:rsidTr="002D3347">
        <w:tc>
          <w:tcPr>
            <w:tcW w:w="9576" w:type="dxa"/>
          </w:tcPr>
          <w:p w:rsidR="002D3347" w:rsidRPr="00482961" w:rsidRDefault="002D3347" w:rsidP="002D3347">
            <w:pPr>
              <w:rPr>
                <w:b/>
                <w:i/>
                <w:sz w:val="24"/>
                <w:szCs w:val="24"/>
              </w:rPr>
            </w:pPr>
            <w:r w:rsidRPr="00E0148F">
              <w:rPr>
                <w:bCs/>
                <w:spacing w:val="-10"/>
                <w:sz w:val="24"/>
                <w:szCs w:val="24"/>
                <w:lang w:val="ru-RU"/>
              </w:rPr>
              <w:t>Извештаји координатора посебних и специјализованих про</w:t>
            </w:r>
            <w:r>
              <w:rPr>
                <w:bCs/>
                <w:spacing w:val="-10"/>
                <w:sz w:val="24"/>
                <w:szCs w:val="24"/>
                <w:lang w:val="ru-RU"/>
              </w:rPr>
              <w:t xml:space="preserve">грама који су реализовани у 2016-17 </w:t>
            </w:r>
            <w:r w:rsidRPr="00E0148F">
              <w:rPr>
                <w:bCs/>
                <w:spacing w:val="-10"/>
                <w:sz w:val="24"/>
                <w:szCs w:val="24"/>
                <w:lang w:val="ru-RU"/>
              </w:rPr>
              <w:t>години, налазе се у Годишњем извештају Установе.</w:t>
            </w:r>
            <w:r>
              <w:rPr>
                <w:bCs/>
                <w:spacing w:val="-10"/>
                <w:sz w:val="24"/>
                <w:szCs w:val="24"/>
                <w:lang w:val="ru-RU"/>
              </w:rPr>
              <w:t xml:space="preserve"> Такође и обрада упитника за процену квалитета програма.</w:t>
            </w:r>
          </w:p>
        </w:tc>
      </w:tr>
    </w:tbl>
    <w:p w:rsidR="002D3347" w:rsidRDefault="002D3347" w:rsidP="002D3347">
      <w:pPr>
        <w:spacing w:after="0"/>
        <w:rPr>
          <w:rFonts w:ascii="Times New Roman" w:hAnsi="Times New Roman" w:cs="Times New Roman"/>
          <w:sz w:val="24"/>
          <w:szCs w:val="24"/>
        </w:rPr>
      </w:pPr>
    </w:p>
    <w:p w:rsidR="00500826" w:rsidRDefault="00500826" w:rsidP="002D3347">
      <w:pPr>
        <w:spacing w:after="0"/>
        <w:rPr>
          <w:rFonts w:ascii="Times New Roman" w:hAnsi="Times New Roman" w:cs="Times New Roman"/>
          <w:sz w:val="24"/>
          <w:szCs w:val="24"/>
        </w:rPr>
      </w:pPr>
    </w:p>
    <w:p w:rsidR="00A31589" w:rsidRPr="00A31589" w:rsidRDefault="00A31589" w:rsidP="00A31589">
      <w:pPr>
        <w:pStyle w:val="NoSpacing"/>
        <w:jc w:val="both"/>
        <w:rPr>
          <w:rFonts w:ascii="Times New Roman" w:hAnsi="Times New Roman"/>
          <w:b/>
          <w:i/>
          <w:noProof/>
          <w:sz w:val="24"/>
          <w:szCs w:val="24"/>
        </w:rPr>
      </w:pPr>
      <w:r w:rsidRPr="00A31589">
        <w:rPr>
          <w:rFonts w:ascii="Times New Roman" w:hAnsi="Times New Roman"/>
          <w:b/>
          <w:i/>
          <w:sz w:val="24"/>
          <w:szCs w:val="24"/>
        </w:rPr>
        <w:t xml:space="preserve">6.1.2. ђ) </w:t>
      </w:r>
      <w:r w:rsidRPr="00A31589">
        <w:rPr>
          <w:rFonts w:ascii="Times New Roman" w:hAnsi="Times New Roman"/>
          <w:b/>
          <w:i/>
          <w:noProof/>
          <w:sz w:val="24"/>
          <w:szCs w:val="24"/>
        </w:rPr>
        <w:t>Извештај о раду Стручног програмског актива васпитача и стручних</w:t>
      </w:r>
      <w:r w:rsidRPr="00D10FFA">
        <w:rPr>
          <w:rFonts w:ascii="Times New Roman" w:hAnsi="Times New Roman"/>
          <w:b/>
          <w:i/>
          <w:noProof/>
          <w:sz w:val="24"/>
          <w:szCs w:val="24"/>
        </w:rPr>
        <w:t xml:space="preserve"> сарадника-реализатора инклузивног програма</w:t>
      </w:r>
    </w:p>
    <w:p w:rsidR="00A31589" w:rsidRDefault="00A31589" w:rsidP="00A31589">
      <w:pPr>
        <w:pStyle w:val="NoSpacing"/>
        <w:jc w:val="both"/>
        <w:rPr>
          <w:rFonts w:ascii="Times New Roman" w:hAnsi="Times New Roman"/>
          <w:noProof/>
          <w:sz w:val="24"/>
          <w:szCs w:val="24"/>
        </w:rPr>
      </w:pPr>
      <w:r>
        <w:rPr>
          <w:rFonts w:ascii="Times New Roman" w:hAnsi="Times New Roman"/>
          <w:noProof/>
          <w:sz w:val="24"/>
          <w:szCs w:val="24"/>
        </w:rPr>
        <w:t>Kooрдинатор актива: мр Дијана Копуновић Торма, психолог;</w:t>
      </w:r>
    </w:p>
    <w:p w:rsidR="00A31589" w:rsidRDefault="00A31589" w:rsidP="002D33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943BB9" w:rsidTr="00943BB9">
        <w:tc>
          <w:tcPr>
            <w:tcW w:w="2394" w:type="dxa"/>
          </w:tcPr>
          <w:p w:rsidR="00943BB9" w:rsidRPr="0032341E" w:rsidRDefault="00943BB9" w:rsidP="00150409">
            <w:pPr>
              <w:rPr>
                <w:b/>
                <w:i/>
                <w:sz w:val="24"/>
                <w:szCs w:val="24"/>
              </w:rPr>
            </w:pPr>
            <w:r w:rsidRPr="0032341E">
              <w:rPr>
                <w:b/>
                <w:i/>
                <w:sz w:val="24"/>
                <w:szCs w:val="24"/>
              </w:rPr>
              <w:t>Време реализације</w:t>
            </w:r>
          </w:p>
        </w:tc>
        <w:tc>
          <w:tcPr>
            <w:tcW w:w="2394" w:type="dxa"/>
          </w:tcPr>
          <w:p w:rsidR="00943BB9" w:rsidRPr="0032341E" w:rsidRDefault="00943BB9" w:rsidP="00150409">
            <w:pPr>
              <w:rPr>
                <w:b/>
                <w:i/>
                <w:sz w:val="24"/>
                <w:szCs w:val="24"/>
              </w:rPr>
            </w:pPr>
            <w:r w:rsidRPr="0032341E">
              <w:rPr>
                <w:b/>
                <w:i/>
                <w:sz w:val="24"/>
                <w:szCs w:val="24"/>
              </w:rPr>
              <w:t>Активности/теме</w:t>
            </w:r>
          </w:p>
        </w:tc>
        <w:tc>
          <w:tcPr>
            <w:tcW w:w="2394" w:type="dxa"/>
          </w:tcPr>
          <w:p w:rsidR="00943BB9" w:rsidRPr="0032341E" w:rsidRDefault="00943BB9" w:rsidP="00150409">
            <w:pPr>
              <w:rPr>
                <w:b/>
                <w:i/>
                <w:sz w:val="24"/>
                <w:szCs w:val="24"/>
              </w:rPr>
            </w:pPr>
            <w:r w:rsidRPr="0032341E">
              <w:rPr>
                <w:b/>
                <w:i/>
                <w:sz w:val="24"/>
                <w:szCs w:val="24"/>
              </w:rPr>
              <w:t>Начин реализације</w:t>
            </w:r>
          </w:p>
        </w:tc>
        <w:tc>
          <w:tcPr>
            <w:tcW w:w="2394" w:type="dxa"/>
          </w:tcPr>
          <w:p w:rsidR="00943BB9" w:rsidRPr="0032341E" w:rsidRDefault="00943BB9" w:rsidP="00150409">
            <w:pPr>
              <w:rPr>
                <w:b/>
                <w:i/>
                <w:sz w:val="24"/>
                <w:szCs w:val="24"/>
              </w:rPr>
            </w:pPr>
            <w:r w:rsidRPr="0032341E">
              <w:rPr>
                <w:b/>
                <w:i/>
                <w:sz w:val="24"/>
                <w:szCs w:val="24"/>
              </w:rPr>
              <w:t>Носиоци реализације</w:t>
            </w:r>
          </w:p>
        </w:tc>
      </w:tr>
      <w:tr w:rsidR="00943BB9" w:rsidRPr="00711000" w:rsidTr="00943BB9">
        <w:tc>
          <w:tcPr>
            <w:tcW w:w="2394" w:type="dxa"/>
          </w:tcPr>
          <w:p w:rsidR="00943BB9" w:rsidRPr="00AB4F52" w:rsidRDefault="00177445" w:rsidP="00150409">
            <w:pPr>
              <w:shd w:val="clear" w:color="auto" w:fill="FFFFFF"/>
              <w:rPr>
                <w:sz w:val="24"/>
                <w:szCs w:val="24"/>
              </w:rPr>
            </w:pPr>
            <w:r>
              <w:rPr>
                <w:sz w:val="24"/>
                <w:szCs w:val="24"/>
              </w:rPr>
              <w:t>1)</w:t>
            </w:r>
            <w:r w:rsidR="00943BB9">
              <w:rPr>
                <w:sz w:val="24"/>
                <w:szCs w:val="24"/>
              </w:rPr>
              <w:t>17.10.2016.</w:t>
            </w: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r>
              <w:rPr>
                <w:sz w:val="24"/>
                <w:szCs w:val="24"/>
              </w:rPr>
              <w:t>26.10</w:t>
            </w:r>
            <w:r w:rsidRPr="00D10FFA">
              <w:rPr>
                <w:sz w:val="24"/>
                <w:szCs w:val="24"/>
              </w:rPr>
              <w:t>.201</w:t>
            </w:r>
            <w:r>
              <w:rPr>
                <w:sz w:val="24"/>
                <w:szCs w:val="24"/>
              </w:rPr>
              <w:t>6. и 03.11.2016.</w:t>
            </w:r>
          </w:p>
          <w:p w:rsidR="00943BB9" w:rsidRDefault="00943BB9" w:rsidP="00150409">
            <w:pPr>
              <w:shd w:val="clear" w:color="auto" w:fill="FFFFFF"/>
              <w:rPr>
                <w:sz w:val="24"/>
                <w:szCs w:val="24"/>
              </w:rPr>
            </w:pPr>
          </w:p>
          <w:p w:rsidR="00943BB9" w:rsidRPr="00AB4F52"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Default="00943BB9" w:rsidP="00150409">
            <w:pPr>
              <w:shd w:val="clear" w:color="auto" w:fill="FFFFFF"/>
              <w:rPr>
                <w:sz w:val="24"/>
                <w:szCs w:val="24"/>
              </w:rPr>
            </w:pPr>
          </w:p>
          <w:p w:rsidR="00943BB9" w:rsidRPr="00AB4F52" w:rsidRDefault="00943BB9" w:rsidP="00150409">
            <w:pPr>
              <w:shd w:val="clear" w:color="auto" w:fill="FFFFFF"/>
              <w:rPr>
                <w:sz w:val="24"/>
                <w:szCs w:val="24"/>
              </w:rPr>
            </w:pPr>
            <w:r>
              <w:rPr>
                <w:sz w:val="24"/>
                <w:szCs w:val="24"/>
              </w:rPr>
              <w:t>27.10.2016.</w:t>
            </w:r>
          </w:p>
        </w:tc>
        <w:tc>
          <w:tcPr>
            <w:tcW w:w="2394" w:type="dxa"/>
          </w:tcPr>
          <w:p w:rsidR="00943BB9" w:rsidRDefault="00943BB9" w:rsidP="00150409">
            <w:pPr>
              <w:shd w:val="clear" w:color="auto" w:fill="FFFFFF"/>
              <w:rPr>
                <w:sz w:val="24"/>
                <w:szCs w:val="24"/>
                <w:lang w:val="sr-Cyrl-CS"/>
              </w:rPr>
            </w:pPr>
            <w:r w:rsidRPr="00AB4F52">
              <w:rPr>
                <w:i/>
                <w:sz w:val="24"/>
                <w:szCs w:val="24"/>
                <w:lang w:val="sr-Cyrl-CS"/>
              </w:rPr>
              <w:lastRenderedPageBreak/>
              <w:t xml:space="preserve">I актив - стручни </w:t>
            </w:r>
            <w:r w:rsidRPr="00AB4F52">
              <w:rPr>
                <w:i/>
                <w:sz w:val="24"/>
                <w:szCs w:val="24"/>
                <w:lang w:val="sr-Cyrl-CS"/>
              </w:rPr>
              <w:lastRenderedPageBreak/>
              <w:t>сарадници</w:t>
            </w:r>
            <w:r>
              <w:rPr>
                <w:sz w:val="24"/>
                <w:szCs w:val="24"/>
                <w:lang w:val="sr-Cyrl-CS"/>
              </w:rPr>
              <w:t>: Праћење дечјег развоја кроз реализацију инклузивног програма</w:t>
            </w:r>
          </w:p>
          <w:p w:rsidR="00943BB9"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AB4F52">
              <w:rPr>
                <w:i/>
                <w:sz w:val="24"/>
                <w:szCs w:val="24"/>
                <w:lang w:val="sr-Cyrl-CS"/>
              </w:rPr>
              <w:t>I актив – нови реализатори програма:</w:t>
            </w:r>
            <w:r>
              <w:rPr>
                <w:sz w:val="24"/>
                <w:szCs w:val="24"/>
                <w:lang w:val="sr-Cyrl-CS"/>
              </w:rPr>
              <w:t xml:space="preserve"> </w:t>
            </w:r>
            <w:r w:rsidRPr="00795835">
              <w:rPr>
                <w:sz w:val="24"/>
                <w:szCs w:val="24"/>
                <w:lang w:val="sr-Cyrl-CS"/>
              </w:rPr>
              <w:t xml:space="preserve">Обука у писању ИОП-а и реализацији инклузивног програма  </w:t>
            </w: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AB4F52">
              <w:rPr>
                <w:i/>
                <w:sz w:val="24"/>
                <w:szCs w:val="24"/>
                <w:lang w:val="sr-Cyrl-CS"/>
              </w:rPr>
              <w:t>I актив – васпитачи који су и до сада реализовали програм</w:t>
            </w:r>
            <w:r>
              <w:rPr>
                <w:sz w:val="24"/>
                <w:szCs w:val="24"/>
                <w:lang w:val="sr-Cyrl-CS"/>
              </w:rPr>
              <w:t xml:space="preserve">: </w:t>
            </w:r>
            <w:r w:rsidRPr="00795835">
              <w:rPr>
                <w:sz w:val="24"/>
                <w:szCs w:val="24"/>
                <w:lang w:val="sr-Cyrl-CS"/>
              </w:rPr>
              <w:t>Подсетник о карактеристикама добро написаног ИОП-а</w:t>
            </w:r>
          </w:p>
        </w:tc>
        <w:tc>
          <w:tcPr>
            <w:tcW w:w="2394" w:type="dxa"/>
          </w:tcPr>
          <w:p w:rsidR="00943BB9" w:rsidRPr="00795835" w:rsidRDefault="00943BB9" w:rsidP="00150409">
            <w:pPr>
              <w:shd w:val="clear" w:color="auto" w:fill="FFFFFF"/>
              <w:rPr>
                <w:sz w:val="24"/>
                <w:szCs w:val="24"/>
                <w:lang w:val="sr-Cyrl-CS"/>
              </w:rPr>
            </w:pPr>
            <w:r w:rsidRPr="00795835">
              <w:rPr>
                <w:sz w:val="24"/>
                <w:szCs w:val="24"/>
                <w:lang w:val="sr-Cyrl-CS"/>
              </w:rPr>
              <w:lastRenderedPageBreak/>
              <w:t xml:space="preserve">Радни састанак, </w:t>
            </w:r>
            <w:r w:rsidRPr="00795835">
              <w:rPr>
                <w:sz w:val="24"/>
                <w:szCs w:val="24"/>
                <w:lang w:val="sr-Cyrl-CS"/>
              </w:rPr>
              <w:lastRenderedPageBreak/>
              <w:t>размена искуства</w:t>
            </w: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795835">
              <w:rPr>
                <w:sz w:val="24"/>
                <w:szCs w:val="24"/>
                <w:lang w:val="sr-Cyrl-CS"/>
              </w:rPr>
              <w:t>Радионице</w:t>
            </w: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795835">
              <w:rPr>
                <w:sz w:val="24"/>
                <w:szCs w:val="24"/>
                <w:lang w:val="sr-Cyrl-CS"/>
              </w:rPr>
              <w:t>радионице</w:t>
            </w:r>
          </w:p>
        </w:tc>
        <w:tc>
          <w:tcPr>
            <w:tcW w:w="2394" w:type="dxa"/>
          </w:tcPr>
          <w:p w:rsidR="00943BB9" w:rsidRPr="00795835" w:rsidRDefault="00943BB9" w:rsidP="00150409">
            <w:pPr>
              <w:shd w:val="clear" w:color="auto" w:fill="FFFFFF"/>
              <w:rPr>
                <w:sz w:val="24"/>
                <w:szCs w:val="24"/>
                <w:lang w:val="sr-Cyrl-CS"/>
              </w:rPr>
            </w:pPr>
            <w:r w:rsidRPr="00795835">
              <w:rPr>
                <w:sz w:val="24"/>
                <w:szCs w:val="24"/>
                <w:lang w:val="sr-Cyrl-CS"/>
              </w:rPr>
              <w:lastRenderedPageBreak/>
              <w:t xml:space="preserve">Мр Дијана </w:t>
            </w:r>
            <w:r w:rsidRPr="00795835">
              <w:rPr>
                <w:sz w:val="24"/>
                <w:szCs w:val="24"/>
                <w:lang w:val="sr-Cyrl-CS"/>
              </w:rPr>
              <w:lastRenderedPageBreak/>
              <w:t>Копуновић Торма, координатор и Јасна Скендеровић, члан тима</w:t>
            </w: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795835">
              <w:rPr>
                <w:sz w:val="24"/>
                <w:szCs w:val="24"/>
                <w:lang w:val="sr-Cyrl-CS"/>
              </w:rPr>
              <w:t>Клара Видаковић,  Јелена Жепинић, Драгица Торбица, васпитачи,</w:t>
            </w:r>
          </w:p>
          <w:p w:rsidR="00943BB9" w:rsidRPr="00795835" w:rsidRDefault="00943BB9" w:rsidP="00150409">
            <w:pPr>
              <w:shd w:val="clear" w:color="auto" w:fill="FFFFFF"/>
              <w:rPr>
                <w:sz w:val="24"/>
                <w:szCs w:val="24"/>
                <w:lang w:val="sr-Cyrl-CS"/>
              </w:rPr>
            </w:pPr>
            <w:r w:rsidRPr="00795835">
              <w:rPr>
                <w:sz w:val="24"/>
                <w:szCs w:val="24"/>
                <w:lang w:val="sr-Cyrl-CS"/>
              </w:rPr>
              <w:t xml:space="preserve">Мр Дијана Копуновић Торма, координатор </w:t>
            </w:r>
          </w:p>
          <w:p w:rsidR="00943BB9" w:rsidRPr="00795835" w:rsidRDefault="00943BB9" w:rsidP="00150409">
            <w:pPr>
              <w:shd w:val="clear" w:color="auto" w:fill="FFFFFF"/>
              <w:rPr>
                <w:sz w:val="24"/>
                <w:szCs w:val="24"/>
                <w:lang w:val="sr-Cyrl-CS"/>
              </w:rPr>
            </w:pPr>
          </w:p>
          <w:p w:rsidR="00943BB9" w:rsidRPr="00795835" w:rsidRDefault="00943BB9" w:rsidP="00150409">
            <w:pPr>
              <w:shd w:val="clear" w:color="auto" w:fill="FFFFFF"/>
              <w:rPr>
                <w:sz w:val="24"/>
                <w:szCs w:val="24"/>
                <w:lang w:val="sr-Cyrl-CS"/>
              </w:rPr>
            </w:pPr>
            <w:r w:rsidRPr="00795835">
              <w:rPr>
                <w:sz w:val="24"/>
                <w:szCs w:val="24"/>
                <w:lang w:val="sr-Cyrl-CS"/>
              </w:rPr>
              <w:t>Јелена Жепинић, Драгица Торбица, васпитачи,</w:t>
            </w:r>
          </w:p>
          <w:p w:rsidR="00943BB9" w:rsidRPr="00795835" w:rsidRDefault="00943BB9" w:rsidP="00150409">
            <w:pPr>
              <w:shd w:val="clear" w:color="auto" w:fill="FFFFFF"/>
              <w:rPr>
                <w:sz w:val="24"/>
                <w:szCs w:val="24"/>
                <w:lang w:val="sr-Cyrl-CS"/>
              </w:rPr>
            </w:pPr>
            <w:r w:rsidRPr="00795835">
              <w:rPr>
                <w:sz w:val="24"/>
                <w:szCs w:val="24"/>
                <w:lang w:val="sr-Cyrl-CS"/>
              </w:rPr>
              <w:t>Мр Дијана Копуновић Торма, координатор</w:t>
            </w:r>
          </w:p>
        </w:tc>
      </w:tr>
      <w:tr w:rsidR="00943BB9" w:rsidTr="00943BB9">
        <w:tc>
          <w:tcPr>
            <w:tcW w:w="2394" w:type="dxa"/>
          </w:tcPr>
          <w:p w:rsidR="00943BB9" w:rsidRPr="009B7702" w:rsidRDefault="00943BB9" w:rsidP="00150409">
            <w:pPr>
              <w:shd w:val="clear" w:color="auto" w:fill="FFFFFF"/>
              <w:rPr>
                <w:sz w:val="24"/>
                <w:szCs w:val="24"/>
              </w:rPr>
            </w:pPr>
            <w:r>
              <w:rPr>
                <w:sz w:val="24"/>
                <w:szCs w:val="24"/>
              </w:rPr>
              <w:lastRenderedPageBreak/>
              <w:t>2)28.02.2017.</w:t>
            </w:r>
          </w:p>
          <w:p w:rsidR="00943BB9" w:rsidRPr="00D10FFA" w:rsidRDefault="00943BB9" w:rsidP="00150409">
            <w:pPr>
              <w:shd w:val="clear" w:color="auto" w:fill="FFFFFF"/>
              <w:rPr>
                <w:sz w:val="24"/>
                <w:szCs w:val="24"/>
              </w:rPr>
            </w:pPr>
          </w:p>
        </w:tc>
        <w:tc>
          <w:tcPr>
            <w:tcW w:w="2394" w:type="dxa"/>
          </w:tcPr>
          <w:p w:rsidR="00943BB9" w:rsidRPr="00D10FFA" w:rsidRDefault="00943BB9" w:rsidP="00150409">
            <w:pPr>
              <w:shd w:val="clear" w:color="auto" w:fill="FFFFFF"/>
              <w:rPr>
                <w:sz w:val="24"/>
                <w:szCs w:val="24"/>
              </w:rPr>
            </w:pPr>
            <w:r>
              <w:rPr>
                <w:sz w:val="24"/>
                <w:szCs w:val="24"/>
              </w:rPr>
              <w:t xml:space="preserve">Ревизија ИОП-а за </w:t>
            </w:r>
            <w:r w:rsidRPr="00D10FFA">
              <w:rPr>
                <w:sz w:val="24"/>
                <w:szCs w:val="24"/>
              </w:rPr>
              <w:t xml:space="preserve"> </w:t>
            </w:r>
          </w:p>
        </w:tc>
        <w:tc>
          <w:tcPr>
            <w:tcW w:w="2394" w:type="dxa"/>
          </w:tcPr>
          <w:p w:rsidR="00943BB9" w:rsidRPr="00D10FFA" w:rsidRDefault="00943BB9" w:rsidP="00150409">
            <w:pPr>
              <w:shd w:val="clear" w:color="auto" w:fill="FFFFFF"/>
              <w:rPr>
                <w:sz w:val="24"/>
                <w:szCs w:val="24"/>
              </w:rPr>
            </w:pPr>
            <w:r w:rsidRPr="00D10FFA">
              <w:rPr>
                <w:sz w:val="24"/>
                <w:szCs w:val="24"/>
              </w:rPr>
              <w:t>радионице</w:t>
            </w:r>
          </w:p>
        </w:tc>
        <w:tc>
          <w:tcPr>
            <w:tcW w:w="2394" w:type="dxa"/>
          </w:tcPr>
          <w:p w:rsidR="00943BB9" w:rsidRDefault="00943BB9" w:rsidP="00150409">
            <w:pPr>
              <w:shd w:val="clear" w:color="auto" w:fill="FFFFFF"/>
              <w:rPr>
                <w:sz w:val="24"/>
                <w:szCs w:val="24"/>
              </w:rPr>
            </w:pPr>
            <w:r w:rsidRPr="00D10FFA">
              <w:rPr>
                <w:sz w:val="24"/>
                <w:szCs w:val="24"/>
              </w:rPr>
              <w:t xml:space="preserve">чланови СТИО тима </w:t>
            </w:r>
          </w:p>
          <w:p w:rsidR="00943BB9" w:rsidRPr="009B7702" w:rsidRDefault="00943BB9" w:rsidP="00150409">
            <w:pPr>
              <w:shd w:val="clear" w:color="auto" w:fill="FFFFFF"/>
              <w:rPr>
                <w:sz w:val="24"/>
                <w:szCs w:val="24"/>
              </w:rPr>
            </w:pPr>
            <w:r>
              <w:rPr>
                <w:sz w:val="24"/>
                <w:szCs w:val="24"/>
              </w:rPr>
              <w:t xml:space="preserve">и мр Дијана Копуновић Торма, </w:t>
            </w:r>
            <w:r w:rsidRPr="00D10FFA">
              <w:rPr>
                <w:sz w:val="24"/>
                <w:szCs w:val="24"/>
              </w:rPr>
              <w:t>координатор</w:t>
            </w:r>
          </w:p>
        </w:tc>
      </w:tr>
      <w:tr w:rsidR="00943BB9" w:rsidTr="00943BB9">
        <w:tc>
          <w:tcPr>
            <w:tcW w:w="2394" w:type="dxa"/>
          </w:tcPr>
          <w:p w:rsidR="00943BB9" w:rsidRPr="009B7702" w:rsidRDefault="00943BB9" w:rsidP="00150409">
            <w:pPr>
              <w:shd w:val="clear" w:color="auto" w:fill="FFFFFF"/>
              <w:rPr>
                <w:sz w:val="24"/>
                <w:szCs w:val="24"/>
              </w:rPr>
            </w:pPr>
            <w:r>
              <w:rPr>
                <w:sz w:val="24"/>
                <w:szCs w:val="24"/>
              </w:rPr>
              <w:t>3)26.04.2017.</w:t>
            </w:r>
          </w:p>
        </w:tc>
        <w:tc>
          <w:tcPr>
            <w:tcW w:w="2394" w:type="dxa"/>
          </w:tcPr>
          <w:p w:rsidR="00943BB9" w:rsidRPr="009B7702" w:rsidRDefault="00943BB9" w:rsidP="00150409">
            <w:pPr>
              <w:shd w:val="clear" w:color="auto" w:fill="FFFFFF"/>
              <w:rPr>
                <w:sz w:val="24"/>
                <w:szCs w:val="24"/>
              </w:rPr>
            </w:pPr>
            <w:r>
              <w:rPr>
                <w:sz w:val="24"/>
                <w:szCs w:val="24"/>
              </w:rPr>
              <w:t>Представљање активности институција, установа и удружења која се баве радом са децом са сметњама у развоју</w:t>
            </w:r>
          </w:p>
        </w:tc>
        <w:tc>
          <w:tcPr>
            <w:tcW w:w="2394" w:type="dxa"/>
          </w:tcPr>
          <w:p w:rsidR="00943BB9" w:rsidRPr="009B7702" w:rsidRDefault="00943BB9" w:rsidP="00150409">
            <w:pPr>
              <w:shd w:val="clear" w:color="auto" w:fill="FFFFFF"/>
              <w:rPr>
                <w:sz w:val="24"/>
                <w:szCs w:val="24"/>
              </w:rPr>
            </w:pPr>
            <w:r>
              <w:rPr>
                <w:sz w:val="24"/>
                <w:szCs w:val="24"/>
              </w:rPr>
              <w:t>Презентација, трибина</w:t>
            </w:r>
          </w:p>
        </w:tc>
        <w:tc>
          <w:tcPr>
            <w:tcW w:w="2394" w:type="dxa"/>
          </w:tcPr>
          <w:p w:rsidR="00943BB9" w:rsidRPr="009B7702" w:rsidRDefault="00943BB9" w:rsidP="00150409">
            <w:pPr>
              <w:shd w:val="clear" w:color="auto" w:fill="FFFFFF"/>
              <w:rPr>
                <w:sz w:val="24"/>
                <w:szCs w:val="24"/>
              </w:rPr>
            </w:pPr>
            <w:r>
              <w:rPr>
                <w:sz w:val="24"/>
                <w:szCs w:val="24"/>
              </w:rPr>
              <w:t xml:space="preserve">Мр Дијана Копуновић Торма, </w:t>
            </w:r>
            <w:r w:rsidRPr="00D10FFA">
              <w:rPr>
                <w:sz w:val="24"/>
                <w:szCs w:val="24"/>
              </w:rPr>
              <w:t>координатор</w:t>
            </w:r>
            <w:r>
              <w:rPr>
                <w:sz w:val="24"/>
                <w:szCs w:val="24"/>
              </w:rPr>
              <w:t xml:space="preserve"> и представници институција, установа и удружења</w:t>
            </w:r>
          </w:p>
        </w:tc>
      </w:tr>
      <w:tr w:rsidR="00943BB9" w:rsidTr="00943BB9">
        <w:tc>
          <w:tcPr>
            <w:tcW w:w="2394" w:type="dxa"/>
          </w:tcPr>
          <w:p w:rsidR="00943BB9" w:rsidRPr="009B7702" w:rsidRDefault="00943BB9" w:rsidP="00150409">
            <w:pPr>
              <w:shd w:val="clear" w:color="auto" w:fill="FFFFFF"/>
              <w:rPr>
                <w:sz w:val="24"/>
                <w:szCs w:val="24"/>
              </w:rPr>
            </w:pPr>
            <w:r>
              <w:rPr>
                <w:sz w:val="24"/>
                <w:szCs w:val="24"/>
              </w:rPr>
              <w:t>4)14</w:t>
            </w:r>
            <w:r w:rsidRPr="00D10FFA">
              <w:rPr>
                <w:sz w:val="24"/>
                <w:szCs w:val="24"/>
              </w:rPr>
              <w:t>.06.201</w:t>
            </w:r>
            <w:r>
              <w:rPr>
                <w:sz w:val="24"/>
                <w:szCs w:val="24"/>
              </w:rPr>
              <w:t>7.</w:t>
            </w:r>
          </w:p>
        </w:tc>
        <w:tc>
          <w:tcPr>
            <w:tcW w:w="2394" w:type="dxa"/>
          </w:tcPr>
          <w:p w:rsidR="00943BB9" w:rsidRPr="00D10FFA" w:rsidRDefault="00943BB9" w:rsidP="00150409">
            <w:pPr>
              <w:shd w:val="clear" w:color="auto" w:fill="FFFFFF"/>
              <w:rPr>
                <w:sz w:val="24"/>
                <w:szCs w:val="24"/>
                <w:lang w:val="sr-Cyrl-CS"/>
              </w:rPr>
            </w:pPr>
            <w:r>
              <w:rPr>
                <w:sz w:val="24"/>
                <w:szCs w:val="24"/>
                <w:lang w:val="sr-Cyrl-CS"/>
              </w:rPr>
              <w:t xml:space="preserve">Ревизија ИОП-А </w:t>
            </w:r>
          </w:p>
        </w:tc>
        <w:tc>
          <w:tcPr>
            <w:tcW w:w="2394" w:type="dxa"/>
          </w:tcPr>
          <w:p w:rsidR="00943BB9" w:rsidRPr="00D10FFA" w:rsidRDefault="00943BB9" w:rsidP="00150409">
            <w:pPr>
              <w:shd w:val="clear" w:color="auto" w:fill="FFFFFF"/>
              <w:rPr>
                <w:sz w:val="24"/>
                <w:szCs w:val="24"/>
              </w:rPr>
            </w:pPr>
            <w:r w:rsidRPr="00D10FFA">
              <w:rPr>
                <w:sz w:val="24"/>
                <w:szCs w:val="24"/>
              </w:rPr>
              <w:t xml:space="preserve">радионице </w:t>
            </w:r>
          </w:p>
        </w:tc>
        <w:tc>
          <w:tcPr>
            <w:tcW w:w="2394" w:type="dxa"/>
          </w:tcPr>
          <w:p w:rsidR="00943BB9" w:rsidRPr="009B7702" w:rsidRDefault="00943BB9" w:rsidP="00150409">
            <w:pPr>
              <w:shd w:val="clear" w:color="auto" w:fill="FFFFFF"/>
              <w:rPr>
                <w:sz w:val="24"/>
                <w:szCs w:val="24"/>
              </w:rPr>
            </w:pPr>
            <w:r>
              <w:rPr>
                <w:sz w:val="24"/>
                <w:szCs w:val="24"/>
              </w:rPr>
              <w:t xml:space="preserve">Мр Дијана Копуновић Торма, </w:t>
            </w:r>
            <w:r w:rsidRPr="00D10FFA">
              <w:rPr>
                <w:sz w:val="24"/>
                <w:szCs w:val="24"/>
              </w:rPr>
              <w:t xml:space="preserve"> </w:t>
            </w:r>
            <w:r>
              <w:rPr>
                <w:sz w:val="24"/>
                <w:szCs w:val="24"/>
              </w:rPr>
              <w:t>координатор,</w:t>
            </w:r>
            <w:r w:rsidRPr="00D10FFA">
              <w:rPr>
                <w:sz w:val="24"/>
                <w:szCs w:val="24"/>
              </w:rPr>
              <w:t xml:space="preserve"> чланови СТИО тима </w:t>
            </w:r>
            <w:r>
              <w:rPr>
                <w:sz w:val="24"/>
                <w:szCs w:val="24"/>
              </w:rPr>
              <w:t>и Виолета Лошонци Слука, помоћник директора</w:t>
            </w:r>
          </w:p>
        </w:tc>
      </w:tr>
    </w:tbl>
    <w:p w:rsidR="00943BB9" w:rsidRDefault="00943BB9" w:rsidP="002D3347">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943BB9" w:rsidTr="00943BB9">
        <w:tc>
          <w:tcPr>
            <w:tcW w:w="2394" w:type="dxa"/>
          </w:tcPr>
          <w:p w:rsidR="00943BB9" w:rsidRPr="0079569F" w:rsidRDefault="00943BB9" w:rsidP="00150409">
            <w:pPr>
              <w:rPr>
                <w:b/>
                <w:i/>
                <w:sz w:val="24"/>
                <w:szCs w:val="24"/>
              </w:rPr>
            </w:pPr>
            <w:r w:rsidRPr="0079569F">
              <w:rPr>
                <w:b/>
                <w:i/>
                <w:sz w:val="24"/>
                <w:szCs w:val="24"/>
              </w:rPr>
              <w:t>Садржај праћења и вредновања</w:t>
            </w:r>
          </w:p>
        </w:tc>
        <w:tc>
          <w:tcPr>
            <w:tcW w:w="2394" w:type="dxa"/>
          </w:tcPr>
          <w:p w:rsidR="00943BB9" w:rsidRPr="0079569F" w:rsidRDefault="00943BB9" w:rsidP="00150409">
            <w:pPr>
              <w:rPr>
                <w:b/>
                <w:i/>
                <w:sz w:val="24"/>
                <w:szCs w:val="24"/>
              </w:rPr>
            </w:pPr>
            <w:r w:rsidRPr="0079569F">
              <w:rPr>
                <w:b/>
                <w:i/>
                <w:sz w:val="24"/>
                <w:szCs w:val="24"/>
              </w:rPr>
              <w:t>Начин праћења и вредновања</w:t>
            </w:r>
          </w:p>
        </w:tc>
        <w:tc>
          <w:tcPr>
            <w:tcW w:w="2394" w:type="dxa"/>
          </w:tcPr>
          <w:p w:rsidR="00943BB9" w:rsidRPr="0079569F" w:rsidRDefault="00943BB9" w:rsidP="00150409">
            <w:pPr>
              <w:rPr>
                <w:b/>
                <w:i/>
                <w:sz w:val="24"/>
                <w:szCs w:val="24"/>
              </w:rPr>
            </w:pPr>
            <w:r w:rsidRPr="0079569F">
              <w:rPr>
                <w:b/>
                <w:i/>
                <w:sz w:val="24"/>
                <w:szCs w:val="24"/>
              </w:rPr>
              <w:t>Време праћења и вредновања</w:t>
            </w:r>
          </w:p>
        </w:tc>
        <w:tc>
          <w:tcPr>
            <w:tcW w:w="2394" w:type="dxa"/>
          </w:tcPr>
          <w:p w:rsidR="00943BB9" w:rsidRPr="0079569F" w:rsidRDefault="00943BB9" w:rsidP="00150409">
            <w:pPr>
              <w:rPr>
                <w:b/>
                <w:i/>
                <w:sz w:val="24"/>
                <w:szCs w:val="24"/>
              </w:rPr>
            </w:pPr>
            <w:r w:rsidRPr="0079569F">
              <w:rPr>
                <w:b/>
                <w:i/>
                <w:sz w:val="24"/>
                <w:szCs w:val="24"/>
              </w:rPr>
              <w:t>Носиоци праћења и вредновања</w:t>
            </w:r>
          </w:p>
        </w:tc>
      </w:tr>
      <w:tr w:rsidR="00943BB9" w:rsidRPr="00711000" w:rsidTr="00943BB9">
        <w:tc>
          <w:tcPr>
            <w:tcW w:w="2394" w:type="dxa"/>
          </w:tcPr>
          <w:p w:rsidR="00943BB9" w:rsidRPr="00D14FE8" w:rsidRDefault="00943BB9" w:rsidP="00150409">
            <w:pPr>
              <w:spacing w:line="283" w:lineRule="exact"/>
              <w:rPr>
                <w:bCs/>
                <w:spacing w:val="-10"/>
                <w:sz w:val="24"/>
                <w:szCs w:val="24"/>
                <w:lang w:val="ru-RU"/>
              </w:rPr>
            </w:pPr>
            <w:r>
              <w:rPr>
                <w:bCs/>
                <w:spacing w:val="-10"/>
                <w:sz w:val="24"/>
                <w:szCs w:val="24"/>
                <w:lang w:val="ru-RU"/>
              </w:rPr>
              <w:t xml:space="preserve">1)Обука васпитача о писању ИОП-а и реализацији </w:t>
            </w:r>
            <w:r>
              <w:rPr>
                <w:bCs/>
                <w:spacing w:val="-10"/>
                <w:sz w:val="24"/>
                <w:szCs w:val="24"/>
                <w:lang w:val="ru-RU"/>
              </w:rPr>
              <w:lastRenderedPageBreak/>
              <w:t>инклузивног програма</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lastRenderedPageBreak/>
              <w:t>На основу броја пријављених и записника са актива</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По завршетку актива</w:t>
            </w:r>
          </w:p>
        </w:tc>
        <w:tc>
          <w:tcPr>
            <w:tcW w:w="2394" w:type="dxa"/>
          </w:tcPr>
          <w:p w:rsidR="00943BB9" w:rsidRPr="00795835" w:rsidRDefault="00943BB9" w:rsidP="00943BB9">
            <w:pPr>
              <w:shd w:val="clear" w:color="auto" w:fill="FFFFFF"/>
              <w:rPr>
                <w:sz w:val="24"/>
                <w:szCs w:val="24"/>
                <w:lang w:val="ru-RU"/>
              </w:rPr>
            </w:pPr>
            <w:r w:rsidRPr="00795835">
              <w:rPr>
                <w:sz w:val="24"/>
                <w:szCs w:val="24"/>
                <w:lang w:val="ru-RU"/>
              </w:rPr>
              <w:t xml:space="preserve">Мр Дијана Копуновић Торма, координатор и </w:t>
            </w:r>
            <w:r w:rsidRPr="00795835">
              <w:rPr>
                <w:sz w:val="24"/>
                <w:szCs w:val="24"/>
                <w:lang w:val="ru-RU"/>
              </w:rPr>
              <w:lastRenderedPageBreak/>
              <w:t xml:space="preserve">чланови СТИО тима </w:t>
            </w:r>
          </w:p>
        </w:tc>
      </w:tr>
      <w:tr w:rsidR="00943BB9" w:rsidRPr="00711000" w:rsidTr="00943BB9">
        <w:tc>
          <w:tcPr>
            <w:tcW w:w="2394" w:type="dxa"/>
          </w:tcPr>
          <w:p w:rsidR="00943BB9" w:rsidRPr="00795835" w:rsidRDefault="00943BB9" w:rsidP="00150409">
            <w:pPr>
              <w:spacing w:line="283" w:lineRule="exact"/>
              <w:rPr>
                <w:bCs/>
                <w:spacing w:val="-10"/>
                <w:sz w:val="24"/>
                <w:szCs w:val="24"/>
                <w:lang w:val="ru-RU"/>
              </w:rPr>
            </w:pPr>
            <w:r>
              <w:rPr>
                <w:bCs/>
                <w:spacing w:val="-10"/>
                <w:sz w:val="24"/>
                <w:szCs w:val="24"/>
                <w:lang w:val="ru-RU"/>
              </w:rPr>
              <w:lastRenderedPageBreak/>
              <w:t>2)Начин и квалитет и</w:t>
            </w:r>
            <w:r w:rsidRPr="008535FE">
              <w:rPr>
                <w:bCs/>
                <w:spacing w:val="-10"/>
                <w:sz w:val="24"/>
                <w:szCs w:val="24"/>
                <w:lang w:val="ru-RU"/>
              </w:rPr>
              <w:t>зрад</w:t>
            </w:r>
            <w:r>
              <w:rPr>
                <w:bCs/>
                <w:spacing w:val="-10"/>
                <w:sz w:val="24"/>
                <w:szCs w:val="24"/>
                <w:lang w:val="ru-RU"/>
              </w:rPr>
              <w:t>е</w:t>
            </w:r>
            <w:r w:rsidRPr="008535FE">
              <w:rPr>
                <w:bCs/>
                <w:spacing w:val="-10"/>
                <w:sz w:val="24"/>
                <w:szCs w:val="24"/>
                <w:lang w:val="ru-RU"/>
              </w:rPr>
              <w:t xml:space="preserve"> ИОП-а</w:t>
            </w:r>
            <w:r>
              <w:rPr>
                <w:bCs/>
                <w:spacing w:val="-10"/>
                <w:sz w:val="24"/>
                <w:szCs w:val="24"/>
                <w:lang w:val="ru-RU"/>
              </w:rPr>
              <w:t xml:space="preserve"> и осмишљавања активности за </w:t>
            </w:r>
            <w:r>
              <w:rPr>
                <w:bCs/>
                <w:spacing w:val="-10"/>
                <w:sz w:val="24"/>
                <w:szCs w:val="24"/>
              </w:rPr>
              <w:t>I</w:t>
            </w:r>
            <w:r w:rsidRPr="00795835">
              <w:rPr>
                <w:bCs/>
                <w:spacing w:val="-10"/>
                <w:sz w:val="24"/>
                <w:szCs w:val="24"/>
                <w:lang w:val="ru-RU"/>
              </w:rPr>
              <w:t xml:space="preserve"> полугодиште</w:t>
            </w:r>
          </w:p>
        </w:tc>
        <w:tc>
          <w:tcPr>
            <w:tcW w:w="2394" w:type="dxa"/>
          </w:tcPr>
          <w:p w:rsidR="00943BB9" w:rsidRPr="008535FE" w:rsidRDefault="00943BB9" w:rsidP="00150409">
            <w:pPr>
              <w:spacing w:line="283" w:lineRule="exact"/>
              <w:rPr>
                <w:bCs/>
                <w:spacing w:val="-10"/>
                <w:sz w:val="24"/>
                <w:szCs w:val="24"/>
                <w:lang w:val="ru-RU"/>
              </w:rPr>
            </w:pPr>
            <w:r>
              <w:rPr>
                <w:sz w:val="24"/>
                <w:szCs w:val="24"/>
                <w:lang w:val="sr-Cyrl-CS"/>
              </w:rPr>
              <w:t>Путем записника са актива, спискова присутних</w:t>
            </w:r>
            <w:r w:rsidRPr="008535FE">
              <w:rPr>
                <w:bCs/>
                <w:spacing w:val="-10"/>
                <w:sz w:val="24"/>
                <w:szCs w:val="24"/>
                <w:lang w:val="ru-RU"/>
              </w:rPr>
              <w:t xml:space="preserve"> </w:t>
            </w:r>
            <w:r>
              <w:rPr>
                <w:bCs/>
                <w:spacing w:val="-10"/>
                <w:sz w:val="24"/>
                <w:szCs w:val="24"/>
                <w:lang w:val="ru-RU"/>
              </w:rPr>
              <w:t xml:space="preserve"> и н</w:t>
            </w:r>
            <w:r w:rsidRPr="008535FE">
              <w:rPr>
                <w:bCs/>
                <w:spacing w:val="-10"/>
                <w:sz w:val="24"/>
                <w:szCs w:val="24"/>
                <w:lang w:val="ru-RU"/>
              </w:rPr>
              <w:t>а основу протокола за ревизију  ИОП</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По завршетку актива</w:t>
            </w:r>
          </w:p>
        </w:tc>
        <w:tc>
          <w:tcPr>
            <w:tcW w:w="2394" w:type="dxa"/>
          </w:tcPr>
          <w:p w:rsidR="00943BB9" w:rsidRPr="00795835" w:rsidRDefault="00943BB9" w:rsidP="00150409">
            <w:pPr>
              <w:shd w:val="clear" w:color="auto" w:fill="FFFFFF"/>
              <w:rPr>
                <w:sz w:val="24"/>
                <w:szCs w:val="24"/>
                <w:lang w:val="ru-RU"/>
              </w:rPr>
            </w:pPr>
            <w:r w:rsidRPr="00795835">
              <w:rPr>
                <w:sz w:val="24"/>
                <w:szCs w:val="24"/>
                <w:lang w:val="ru-RU"/>
              </w:rPr>
              <w:t xml:space="preserve">Мр Дијана Копуновић Торма, координатор и чланови СТИО тима </w:t>
            </w:r>
          </w:p>
          <w:p w:rsidR="00943BB9" w:rsidRPr="008535FE" w:rsidRDefault="00943BB9" w:rsidP="00150409">
            <w:pPr>
              <w:spacing w:line="283" w:lineRule="exact"/>
              <w:jc w:val="both"/>
              <w:rPr>
                <w:b/>
                <w:bCs/>
                <w:i/>
                <w:spacing w:val="-10"/>
                <w:sz w:val="24"/>
                <w:szCs w:val="24"/>
                <w:lang w:val="ru-RU"/>
              </w:rPr>
            </w:pPr>
          </w:p>
        </w:tc>
      </w:tr>
      <w:tr w:rsidR="00943BB9" w:rsidRPr="00711000" w:rsidTr="00943BB9">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3)Информације о установама, институцијама и удружењима које реализују програме са децом са сметњама у развоју</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На основу броја пријављених  васпитача и записника са актива</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По завршетку актива</w:t>
            </w:r>
          </w:p>
        </w:tc>
        <w:tc>
          <w:tcPr>
            <w:tcW w:w="2394" w:type="dxa"/>
          </w:tcPr>
          <w:p w:rsidR="00943BB9" w:rsidRPr="00795835" w:rsidRDefault="00943BB9" w:rsidP="00150409">
            <w:pPr>
              <w:shd w:val="clear" w:color="auto" w:fill="FFFFFF"/>
              <w:rPr>
                <w:sz w:val="24"/>
                <w:szCs w:val="24"/>
                <w:lang w:val="ru-RU"/>
              </w:rPr>
            </w:pPr>
            <w:r w:rsidRPr="00795835">
              <w:rPr>
                <w:sz w:val="24"/>
                <w:szCs w:val="24"/>
                <w:lang w:val="ru-RU"/>
              </w:rPr>
              <w:t xml:space="preserve">Мр Дијана Копуновић Торма, координатор и чланови СТИО тима </w:t>
            </w:r>
          </w:p>
          <w:p w:rsidR="00943BB9" w:rsidRPr="00795835" w:rsidRDefault="00943BB9" w:rsidP="00150409">
            <w:pPr>
              <w:shd w:val="clear" w:color="auto" w:fill="FFFFFF"/>
              <w:rPr>
                <w:sz w:val="24"/>
                <w:szCs w:val="24"/>
                <w:lang w:val="ru-RU"/>
              </w:rPr>
            </w:pPr>
          </w:p>
        </w:tc>
      </w:tr>
      <w:tr w:rsidR="00943BB9" w:rsidRPr="00711000" w:rsidTr="00943BB9">
        <w:tc>
          <w:tcPr>
            <w:tcW w:w="2394" w:type="dxa"/>
          </w:tcPr>
          <w:p w:rsidR="00943BB9" w:rsidRPr="00795835" w:rsidRDefault="00943BB9" w:rsidP="00150409">
            <w:pPr>
              <w:spacing w:line="283" w:lineRule="exact"/>
              <w:rPr>
                <w:bCs/>
                <w:spacing w:val="-10"/>
                <w:sz w:val="24"/>
                <w:szCs w:val="24"/>
                <w:lang w:val="ru-RU"/>
              </w:rPr>
            </w:pPr>
            <w:r>
              <w:rPr>
                <w:bCs/>
                <w:spacing w:val="-10"/>
                <w:sz w:val="24"/>
                <w:szCs w:val="24"/>
                <w:lang w:val="ru-RU"/>
              </w:rPr>
              <w:t>4)Начин и квалитет и</w:t>
            </w:r>
            <w:r w:rsidRPr="008535FE">
              <w:rPr>
                <w:bCs/>
                <w:spacing w:val="-10"/>
                <w:sz w:val="24"/>
                <w:szCs w:val="24"/>
                <w:lang w:val="ru-RU"/>
              </w:rPr>
              <w:t>зрад</w:t>
            </w:r>
            <w:r>
              <w:rPr>
                <w:bCs/>
                <w:spacing w:val="-10"/>
                <w:sz w:val="24"/>
                <w:szCs w:val="24"/>
                <w:lang w:val="ru-RU"/>
              </w:rPr>
              <w:t>е</w:t>
            </w:r>
            <w:r w:rsidRPr="008535FE">
              <w:rPr>
                <w:bCs/>
                <w:spacing w:val="-10"/>
                <w:sz w:val="24"/>
                <w:szCs w:val="24"/>
                <w:lang w:val="ru-RU"/>
              </w:rPr>
              <w:t xml:space="preserve"> ИОП-а</w:t>
            </w:r>
            <w:r>
              <w:rPr>
                <w:bCs/>
                <w:spacing w:val="-10"/>
                <w:sz w:val="24"/>
                <w:szCs w:val="24"/>
                <w:lang w:val="ru-RU"/>
              </w:rPr>
              <w:t xml:space="preserve"> и осмишљавања активности за</w:t>
            </w:r>
            <w:r w:rsidRPr="00795835">
              <w:rPr>
                <w:bCs/>
                <w:spacing w:val="-10"/>
                <w:sz w:val="24"/>
                <w:szCs w:val="24"/>
                <w:lang w:val="ru-RU"/>
              </w:rPr>
              <w:t xml:space="preserve"> </w:t>
            </w:r>
            <w:r>
              <w:rPr>
                <w:bCs/>
                <w:spacing w:val="-10"/>
                <w:sz w:val="24"/>
                <w:szCs w:val="24"/>
              </w:rPr>
              <w:t>II</w:t>
            </w:r>
            <w:r w:rsidRPr="00795835">
              <w:rPr>
                <w:bCs/>
                <w:spacing w:val="-10"/>
                <w:sz w:val="24"/>
                <w:szCs w:val="24"/>
                <w:lang w:val="ru-RU"/>
              </w:rPr>
              <w:t xml:space="preserve"> полугодиште</w:t>
            </w:r>
          </w:p>
        </w:tc>
        <w:tc>
          <w:tcPr>
            <w:tcW w:w="2394" w:type="dxa"/>
          </w:tcPr>
          <w:p w:rsidR="00943BB9" w:rsidRPr="008535FE" w:rsidRDefault="00943BB9" w:rsidP="00150409">
            <w:pPr>
              <w:spacing w:line="283" w:lineRule="exact"/>
              <w:rPr>
                <w:bCs/>
                <w:spacing w:val="-10"/>
                <w:sz w:val="24"/>
                <w:szCs w:val="24"/>
                <w:lang w:val="ru-RU"/>
              </w:rPr>
            </w:pPr>
            <w:r>
              <w:rPr>
                <w:sz w:val="24"/>
                <w:szCs w:val="24"/>
                <w:lang w:val="sr-Cyrl-CS"/>
              </w:rPr>
              <w:t>Путем записника са актива, спискова присутних</w:t>
            </w:r>
            <w:r w:rsidRPr="008535FE">
              <w:rPr>
                <w:bCs/>
                <w:spacing w:val="-10"/>
                <w:sz w:val="24"/>
                <w:szCs w:val="24"/>
                <w:lang w:val="ru-RU"/>
              </w:rPr>
              <w:t xml:space="preserve"> </w:t>
            </w:r>
            <w:r>
              <w:rPr>
                <w:bCs/>
                <w:spacing w:val="-10"/>
                <w:sz w:val="24"/>
                <w:szCs w:val="24"/>
                <w:lang w:val="ru-RU"/>
              </w:rPr>
              <w:t xml:space="preserve"> и н</w:t>
            </w:r>
            <w:r w:rsidRPr="008535FE">
              <w:rPr>
                <w:bCs/>
                <w:spacing w:val="-10"/>
                <w:sz w:val="24"/>
                <w:szCs w:val="24"/>
                <w:lang w:val="ru-RU"/>
              </w:rPr>
              <w:t>а основу протокола за ревизију  ИОП</w:t>
            </w:r>
          </w:p>
        </w:tc>
        <w:tc>
          <w:tcPr>
            <w:tcW w:w="2394" w:type="dxa"/>
          </w:tcPr>
          <w:p w:rsidR="00943BB9" w:rsidRPr="008535FE" w:rsidRDefault="00943BB9" w:rsidP="00150409">
            <w:pPr>
              <w:spacing w:line="283" w:lineRule="exact"/>
              <w:rPr>
                <w:bCs/>
                <w:spacing w:val="-10"/>
                <w:sz w:val="24"/>
                <w:szCs w:val="24"/>
                <w:lang w:val="ru-RU"/>
              </w:rPr>
            </w:pPr>
            <w:r>
              <w:rPr>
                <w:bCs/>
                <w:spacing w:val="-10"/>
                <w:sz w:val="24"/>
                <w:szCs w:val="24"/>
                <w:lang w:val="ru-RU"/>
              </w:rPr>
              <w:t>По завршетку актива</w:t>
            </w:r>
          </w:p>
        </w:tc>
        <w:tc>
          <w:tcPr>
            <w:tcW w:w="2394" w:type="dxa"/>
          </w:tcPr>
          <w:p w:rsidR="00943BB9" w:rsidRPr="00795835" w:rsidRDefault="00943BB9" w:rsidP="00150409">
            <w:pPr>
              <w:shd w:val="clear" w:color="auto" w:fill="FFFFFF"/>
              <w:rPr>
                <w:sz w:val="24"/>
                <w:szCs w:val="24"/>
                <w:lang w:val="ru-RU"/>
              </w:rPr>
            </w:pPr>
            <w:r w:rsidRPr="00795835">
              <w:rPr>
                <w:sz w:val="24"/>
                <w:szCs w:val="24"/>
                <w:lang w:val="ru-RU"/>
              </w:rPr>
              <w:t xml:space="preserve">Мр Дијана Копуновић Торма, координатор и чланови СТИО тима </w:t>
            </w:r>
          </w:p>
          <w:p w:rsidR="00943BB9" w:rsidRPr="00795835" w:rsidRDefault="00943BB9" w:rsidP="00150409">
            <w:pPr>
              <w:shd w:val="clear" w:color="auto" w:fill="FFFFFF"/>
              <w:rPr>
                <w:sz w:val="24"/>
                <w:szCs w:val="24"/>
                <w:lang w:val="ru-RU"/>
              </w:rPr>
            </w:pPr>
          </w:p>
        </w:tc>
      </w:tr>
    </w:tbl>
    <w:p w:rsidR="00943BB9" w:rsidRPr="00795835" w:rsidRDefault="00943BB9" w:rsidP="002D3347">
      <w:pPr>
        <w:spacing w:after="0"/>
        <w:rPr>
          <w:rFonts w:ascii="Times New Roman" w:hAnsi="Times New Roman" w:cs="Times New Roman"/>
          <w:sz w:val="24"/>
          <w:szCs w:val="24"/>
          <w:lang w:val="ru-RU"/>
        </w:rPr>
      </w:pPr>
    </w:p>
    <w:tbl>
      <w:tblPr>
        <w:tblStyle w:val="TableGrid"/>
        <w:tblW w:w="0" w:type="auto"/>
        <w:tblLook w:val="04A0"/>
      </w:tblPr>
      <w:tblGrid>
        <w:gridCol w:w="9576"/>
      </w:tblGrid>
      <w:tr w:rsidR="00943BB9" w:rsidRPr="00711000" w:rsidTr="00943BB9">
        <w:tc>
          <w:tcPr>
            <w:tcW w:w="9576" w:type="dxa"/>
          </w:tcPr>
          <w:p w:rsidR="00943BB9" w:rsidRPr="00795835" w:rsidRDefault="00943BB9" w:rsidP="002D3347">
            <w:pPr>
              <w:rPr>
                <w:sz w:val="24"/>
                <w:szCs w:val="24"/>
                <w:lang w:val="ru-RU"/>
              </w:rPr>
            </w:pPr>
            <w:r w:rsidRPr="00795835">
              <w:rPr>
                <w:b/>
                <w:i/>
                <w:sz w:val="24"/>
                <w:szCs w:val="24"/>
                <w:lang w:val="ru-RU"/>
              </w:rPr>
              <w:t>Резултати квантитативне и квалитативне анализе:</w:t>
            </w:r>
          </w:p>
        </w:tc>
      </w:tr>
      <w:tr w:rsidR="00943BB9" w:rsidRPr="00711000" w:rsidTr="00943BB9">
        <w:tc>
          <w:tcPr>
            <w:tcW w:w="9576" w:type="dxa"/>
          </w:tcPr>
          <w:p w:rsidR="00943BB9" w:rsidRDefault="00943BB9" w:rsidP="00943BB9">
            <w:pPr>
              <w:shd w:val="clear" w:color="auto" w:fill="FFFFFF"/>
              <w:rPr>
                <w:sz w:val="24"/>
                <w:szCs w:val="24"/>
                <w:lang w:val="sr-Cyrl-CS"/>
              </w:rPr>
            </w:pPr>
            <w:r>
              <w:rPr>
                <w:sz w:val="24"/>
                <w:szCs w:val="24"/>
                <w:lang w:val="ru-RU"/>
              </w:rPr>
              <w:t xml:space="preserve">На почетку школске 2016/2017. године реализоване су 3 радионице са циљем подсећања и/или учења како се пише ИОП и које су основне карактеристике инклузивног програма. Две групе су чинили васпитачи који су нови у програму а једну васпитачи који од раније реализују програм. Обухват је био 97% што говори о одговорном односу васпитача према обавезама које су пред њима.Једна радионица је реализована са стручним сарадницима на којој су сви учествовали што значи да је 100% стручних сарадника присуствовало размени о </w:t>
            </w:r>
            <w:r>
              <w:rPr>
                <w:sz w:val="24"/>
                <w:szCs w:val="24"/>
                <w:lang w:val="sr-Cyrl-CS"/>
              </w:rPr>
              <w:t>праћењу дечјег развоја кроз реализацију инклузивног програма.</w:t>
            </w:r>
          </w:p>
          <w:p w:rsidR="00943BB9" w:rsidRDefault="00943BB9" w:rsidP="00943BB9">
            <w:pPr>
              <w:pStyle w:val="NoSpacing"/>
              <w:jc w:val="both"/>
              <w:rPr>
                <w:rFonts w:ascii="Times New Roman" w:hAnsi="Times New Roman"/>
                <w:sz w:val="24"/>
                <w:szCs w:val="24"/>
                <w:lang w:val="ru-RU"/>
              </w:rPr>
            </w:pPr>
            <w:r w:rsidRPr="00A0487C">
              <w:rPr>
                <w:rFonts w:ascii="Times New Roman" w:hAnsi="Times New Roman"/>
                <w:sz w:val="24"/>
                <w:szCs w:val="24"/>
                <w:lang w:val="ru-RU"/>
              </w:rPr>
              <w:t xml:space="preserve">Приликом непосредног праћења активности </w:t>
            </w:r>
            <w:r>
              <w:rPr>
                <w:rFonts w:ascii="Times New Roman" w:hAnsi="Times New Roman"/>
                <w:sz w:val="24"/>
                <w:szCs w:val="24"/>
                <w:lang w:val="ru-RU"/>
              </w:rPr>
              <w:t xml:space="preserve">и ревизије ИОП-а (на крају првог и на крају другог полугодишта) </w:t>
            </w:r>
            <w:r w:rsidRPr="00A0487C">
              <w:rPr>
                <w:rFonts w:ascii="Times New Roman" w:hAnsi="Times New Roman"/>
                <w:sz w:val="24"/>
                <w:szCs w:val="24"/>
                <w:lang w:val="ru-RU"/>
              </w:rPr>
              <w:t xml:space="preserve">установљено је да сваки васпитач у програму поседује документацију ( ИОП ) и да примењују нове идеје у раду са децом. Креативни су у осмишљавању активности којима ће подстаћи развој деце у програму. Показало се значајним примена протокола за ревизију ИОП-а који је сачинио Тим за инклузивни програм који олакшава саму ревизију и даје увид у саму форму писања ИОП-а али и показује потешкоће са којима се сусрећу васпитачи приликом вођења ИОП-а тј.његових појединих делова, у отклањању истих.  </w:t>
            </w:r>
          </w:p>
          <w:p w:rsidR="00943BB9" w:rsidRDefault="00943BB9" w:rsidP="00943BB9">
            <w:pPr>
              <w:pStyle w:val="NoSpacing"/>
              <w:jc w:val="both"/>
              <w:rPr>
                <w:rFonts w:ascii="Times New Roman" w:hAnsi="Times New Roman"/>
                <w:sz w:val="24"/>
                <w:szCs w:val="24"/>
                <w:lang w:val="ru-RU"/>
              </w:rPr>
            </w:pPr>
            <w:r>
              <w:rPr>
                <w:rFonts w:ascii="Times New Roman" w:hAnsi="Times New Roman"/>
                <w:sz w:val="24"/>
                <w:szCs w:val="24"/>
                <w:lang w:val="ru-RU"/>
              </w:rPr>
              <w:t>Реализована су 4 актива како је и било планирано</w:t>
            </w:r>
            <w:r w:rsidRPr="00A0487C">
              <w:rPr>
                <w:rFonts w:ascii="Times New Roman" w:hAnsi="Times New Roman"/>
                <w:sz w:val="24"/>
                <w:szCs w:val="24"/>
                <w:lang w:val="ru-RU"/>
              </w:rPr>
              <w:t>. Прису</w:t>
            </w:r>
            <w:r>
              <w:rPr>
                <w:rFonts w:ascii="Times New Roman" w:hAnsi="Times New Roman"/>
                <w:sz w:val="24"/>
                <w:szCs w:val="24"/>
                <w:lang w:val="ru-RU"/>
              </w:rPr>
              <w:t>тност васпитача на активима је у просеку 95</w:t>
            </w:r>
            <w:r w:rsidRPr="00A0487C">
              <w:rPr>
                <w:rFonts w:ascii="Times New Roman" w:hAnsi="Times New Roman"/>
                <w:sz w:val="24"/>
                <w:szCs w:val="24"/>
                <w:lang w:val="ru-RU"/>
              </w:rPr>
              <w:t xml:space="preserve">%. </w:t>
            </w:r>
          </w:p>
          <w:p w:rsidR="00943BB9" w:rsidRPr="00795835" w:rsidRDefault="00943BB9" w:rsidP="00943BB9">
            <w:pPr>
              <w:rPr>
                <w:b/>
                <w:i/>
                <w:sz w:val="24"/>
                <w:szCs w:val="24"/>
                <w:lang w:val="ru-RU"/>
              </w:rPr>
            </w:pPr>
            <w:r>
              <w:rPr>
                <w:sz w:val="24"/>
                <w:szCs w:val="24"/>
                <w:lang w:val="ru-RU"/>
              </w:rPr>
              <w:t>Приликом реализације актива на коме су се представљале установе, институције и удружења која се баве децом са сметњама у развоју а који је био отворен и за све изненадио је долазак значајног броја васпитача који нису били у обавези да присуствују активу него су желели да чују о партнерима са којима можемо да сарађујемо када су у питању деца са сметњама у развоју. То говори у прилог одговорности и спремности да се професионално и на најбољи начин реагује и реализује све што ће допринети квалтетном боравку деце у нашим вртићима</w:t>
            </w:r>
          </w:p>
        </w:tc>
      </w:tr>
    </w:tbl>
    <w:p w:rsidR="00943BB9" w:rsidRPr="00795835" w:rsidRDefault="00943BB9" w:rsidP="002D3347">
      <w:pPr>
        <w:spacing w:after="0"/>
        <w:rPr>
          <w:rFonts w:ascii="Times New Roman" w:hAnsi="Times New Roman" w:cs="Times New Roman"/>
          <w:sz w:val="24"/>
          <w:szCs w:val="24"/>
          <w:lang w:val="ru-RU"/>
        </w:rPr>
      </w:pPr>
    </w:p>
    <w:p w:rsidR="00500826" w:rsidRPr="00795835" w:rsidRDefault="00500826" w:rsidP="002D3347">
      <w:pPr>
        <w:spacing w:after="0"/>
        <w:rPr>
          <w:rFonts w:ascii="Times New Roman" w:hAnsi="Times New Roman" w:cs="Times New Roman"/>
          <w:sz w:val="24"/>
          <w:szCs w:val="24"/>
          <w:lang w:val="ru-RU"/>
        </w:rPr>
      </w:pPr>
    </w:p>
    <w:p w:rsidR="00150409" w:rsidRPr="00150409" w:rsidRDefault="00150409" w:rsidP="00150409">
      <w:pPr>
        <w:widowControl w:val="0"/>
        <w:shd w:val="clear" w:color="auto" w:fill="FFFFFF"/>
        <w:autoSpaceDE w:val="0"/>
        <w:autoSpaceDN w:val="0"/>
        <w:adjustRightInd w:val="0"/>
        <w:spacing w:after="0" w:line="240" w:lineRule="auto"/>
        <w:rPr>
          <w:rFonts w:ascii="Times New Roman" w:hAnsi="Times New Roman" w:cs="Times New Roman"/>
          <w:b/>
          <w:i/>
          <w:noProof/>
          <w:sz w:val="24"/>
          <w:szCs w:val="24"/>
          <w:lang w:val="sr-Cyrl-CS"/>
        </w:rPr>
      </w:pPr>
      <w:r w:rsidRPr="00795835">
        <w:rPr>
          <w:rFonts w:ascii="Times New Roman" w:hAnsi="Times New Roman" w:cs="Times New Roman"/>
          <w:b/>
          <w:i/>
          <w:sz w:val="24"/>
          <w:szCs w:val="24"/>
          <w:lang w:val="ru-RU"/>
        </w:rPr>
        <w:t xml:space="preserve">6.1.2.е) Извештај о раду </w:t>
      </w:r>
      <w:r w:rsidRPr="00150409">
        <w:rPr>
          <w:rFonts w:ascii="Times New Roman" w:hAnsi="Times New Roman" w:cs="Times New Roman"/>
          <w:b/>
          <w:i/>
          <w:spacing w:val="-10"/>
          <w:sz w:val="24"/>
          <w:szCs w:val="24"/>
          <w:lang w:val="sr-Cyrl-CS"/>
        </w:rPr>
        <w:t xml:space="preserve">Стручног програмског актива реализатора програма раног учења енглеског језика; </w:t>
      </w:r>
    </w:p>
    <w:p w:rsidR="00150409" w:rsidRPr="00150409" w:rsidRDefault="00150409" w:rsidP="00150409">
      <w:pPr>
        <w:widowControl w:val="0"/>
        <w:shd w:val="clear" w:color="auto" w:fill="FFFFFF"/>
        <w:autoSpaceDE w:val="0"/>
        <w:autoSpaceDN w:val="0"/>
        <w:adjustRightInd w:val="0"/>
        <w:spacing w:after="0" w:line="240" w:lineRule="auto"/>
        <w:rPr>
          <w:rFonts w:ascii="Times New Roman" w:hAnsi="Times New Roman" w:cs="Times New Roman"/>
          <w:noProof/>
          <w:sz w:val="24"/>
          <w:szCs w:val="24"/>
          <w:lang w:val="sr-Cyrl-CS"/>
        </w:rPr>
      </w:pPr>
      <w:r w:rsidRPr="00150409">
        <w:rPr>
          <w:rFonts w:ascii="Times New Roman" w:hAnsi="Times New Roman" w:cs="Times New Roman"/>
          <w:noProof/>
          <w:sz w:val="24"/>
          <w:szCs w:val="24"/>
          <w:lang w:val="sr-Cyrl-CS"/>
        </w:rPr>
        <w:t>Координатор</w:t>
      </w:r>
      <w:r w:rsidRPr="00150409">
        <w:rPr>
          <w:rFonts w:ascii="Times New Roman" w:hAnsi="Times New Roman" w:cs="Times New Roman"/>
          <w:noProof/>
          <w:sz w:val="24"/>
          <w:szCs w:val="24"/>
          <w:lang w:val="sr-Latn-CS"/>
        </w:rPr>
        <w:t>: Виолета Врцељ Одри, педагог</w:t>
      </w:r>
    </w:p>
    <w:p w:rsidR="00150409" w:rsidRDefault="00150409"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50409" w:rsidTr="00150409">
        <w:tc>
          <w:tcPr>
            <w:tcW w:w="2394" w:type="dxa"/>
          </w:tcPr>
          <w:p w:rsidR="00150409" w:rsidRPr="0032341E" w:rsidRDefault="00150409" w:rsidP="004F1BBF">
            <w:pPr>
              <w:rPr>
                <w:b/>
                <w:i/>
                <w:sz w:val="24"/>
                <w:szCs w:val="24"/>
              </w:rPr>
            </w:pPr>
            <w:r w:rsidRPr="0032341E">
              <w:rPr>
                <w:b/>
                <w:i/>
                <w:sz w:val="24"/>
                <w:szCs w:val="24"/>
              </w:rPr>
              <w:t>Време реализације</w:t>
            </w:r>
          </w:p>
        </w:tc>
        <w:tc>
          <w:tcPr>
            <w:tcW w:w="2394" w:type="dxa"/>
          </w:tcPr>
          <w:p w:rsidR="00150409" w:rsidRPr="0032341E" w:rsidRDefault="00150409" w:rsidP="004F1BBF">
            <w:pPr>
              <w:rPr>
                <w:b/>
                <w:i/>
                <w:sz w:val="24"/>
                <w:szCs w:val="24"/>
              </w:rPr>
            </w:pPr>
            <w:r w:rsidRPr="0032341E">
              <w:rPr>
                <w:b/>
                <w:i/>
                <w:sz w:val="24"/>
                <w:szCs w:val="24"/>
              </w:rPr>
              <w:t>Активности/теме</w:t>
            </w:r>
          </w:p>
        </w:tc>
        <w:tc>
          <w:tcPr>
            <w:tcW w:w="2394" w:type="dxa"/>
          </w:tcPr>
          <w:p w:rsidR="00150409" w:rsidRPr="0032341E" w:rsidRDefault="00150409" w:rsidP="004F1BBF">
            <w:pPr>
              <w:rPr>
                <w:b/>
                <w:i/>
                <w:sz w:val="24"/>
                <w:szCs w:val="24"/>
              </w:rPr>
            </w:pPr>
            <w:r w:rsidRPr="0032341E">
              <w:rPr>
                <w:b/>
                <w:i/>
                <w:sz w:val="24"/>
                <w:szCs w:val="24"/>
              </w:rPr>
              <w:t>Начин реализације</w:t>
            </w:r>
          </w:p>
        </w:tc>
        <w:tc>
          <w:tcPr>
            <w:tcW w:w="2394" w:type="dxa"/>
          </w:tcPr>
          <w:p w:rsidR="00150409" w:rsidRPr="0032341E" w:rsidRDefault="00150409" w:rsidP="004F1BBF">
            <w:pPr>
              <w:rPr>
                <w:b/>
                <w:i/>
                <w:sz w:val="24"/>
                <w:szCs w:val="24"/>
              </w:rPr>
            </w:pPr>
            <w:r w:rsidRPr="0032341E">
              <w:rPr>
                <w:b/>
                <w:i/>
                <w:sz w:val="24"/>
                <w:szCs w:val="24"/>
              </w:rPr>
              <w:t>Носиоци реализације</w:t>
            </w:r>
          </w:p>
        </w:tc>
      </w:tr>
      <w:tr w:rsidR="00C21879" w:rsidTr="00150409">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новембар - март</w:t>
            </w:r>
          </w:p>
        </w:tc>
        <w:tc>
          <w:tcPr>
            <w:tcW w:w="2394" w:type="dxa"/>
          </w:tcPr>
          <w:p w:rsidR="00C21879" w:rsidRPr="00D94FF7" w:rsidRDefault="00C21879" w:rsidP="004F1BBF">
            <w:pPr>
              <w:pStyle w:val="ListParagraph"/>
              <w:ind w:left="0"/>
              <w:rPr>
                <w:sz w:val="24"/>
                <w:szCs w:val="24"/>
                <w:lang w:val="sr-Cyrl-CS"/>
              </w:rPr>
            </w:pPr>
            <w:r w:rsidRPr="00D94FF7">
              <w:rPr>
                <w:sz w:val="24"/>
                <w:szCs w:val="24"/>
                <w:lang w:val="sr-Cyrl-CS"/>
              </w:rPr>
              <w:t xml:space="preserve">Хоризонтална евалуација програма за учење енглеског језика на основу протокола </w:t>
            </w:r>
            <w:r w:rsidRPr="00D94FF7">
              <w:rPr>
                <w:sz w:val="24"/>
                <w:szCs w:val="24"/>
                <w:lang w:val="sr-Latn-CS"/>
              </w:rPr>
              <w:t xml:space="preserve">за праћење активности на енглеском језику </w:t>
            </w:r>
          </w:p>
        </w:tc>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Праћење активности на енглеском језику у паровима</w:t>
            </w:r>
          </w:p>
        </w:tc>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Сви реализатори програма</w:t>
            </w:r>
          </w:p>
        </w:tc>
      </w:tr>
      <w:tr w:rsidR="00C21879" w:rsidTr="00150409">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 xml:space="preserve">јун 2016. </w:t>
            </w:r>
          </w:p>
        </w:tc>
        <w:tc>
          <w:tcPr>
            <w:tcW w:w="2394" w:type="dxa"/>
          </w:tcPr>
          <w:p w:rsidR="00C21879" w:rsidRPr="00D94FF7" w:rsidRDefault="00C21879" w:rsidP="004F1BBF">
            <w:pPr>
              <w:pStyle w:val="ListParagraph"/>
              <w:ind w:left="0"/>
              <w:rPr>
                <w:sz w:val="24"/>
                <w:szCs w:val="24"/>
                <w:lang w:val="sr-Cyrl-CS"/>
              </w:rPr>
            </w:pPr>
            <w:r w:rsidRPr="00D94FF7">
              <w:rPr>
                <w:sz w:val="24"/>
                <w:szCs w:val="24"/>
                <w:lang w:val="sr-Cyrl-CS"/>
              </w:rPr>
              <w:t>Размена увида на основу хоризонталне евалуације програма</w:t>
            </w:r>
          </w:p>
        </w:tc>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Размена извештаја он-лине</w:t>
            </w:r>
          </w:p>
        </w:tc>
        <w:tc>
          <w:tcPr>
            <w:tcW w:w="2394" w:type="dxa"/>
          </w:tcPr>
          <w:p w:rsidR="00C21879" w:rsidRPr="00D94FF7" w:rsidRDefault="00C21879" w:rsidP="004F1BBF">
            <w:pPr>
              <w:shd w:val="clear" w:color="auto" w:fill="FFFFFF"/>
              <w:rPr>
                <w:sz w:val="24"/>
                <w:szCs w:val="24"/>
                <w:lang w:val="sr-Cyrl-CS"/>
              </w:rPr>
            </w:pPr>
            <w:r w:rsidRPr="00D94FF7">
              <w:rPr>
                <w:sz w:val="24"/>
                <w:szCs w:val="24"/>
                <w:lang w:val="sr-Cyrl-CS"/>
              </w:rPr>
              <w:t>Координатор актива</w:t>
            </w:r>
          </w:p>
        </w:tc>
      </w:tr>
    </w:tbl>
    <w:p w:rsidR="00150409" w:rsidRDefault="00150409"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50409" w:rsidTr="00150409">
        <w:tc>
          <w:tcPr>
            <w:tcW w:w="2394" w:type="dxa"/>
          </w:tcPr>
          <w:p w:rsidR="00150409" w:rsidRPr="0079569F" w:rsidRDefault="00150409" w:rsidP="00150409">
            <w:pPr>
              <w:rPr>
                <w:b/>
                <w:i/>
                <w:sz w:val="24"/>
                <w:szCs w:val="24"/>
              </w:rPr>
            </w:pPr>
            <w:r w:rsidRPr="0079569F">
              <w:rPr>
                <w:b/>
                <w:i/>
                <w:sz w:val="24"/>
                <w:szCs w:val="24"/>
              </w:rPr>
              <w:t>Садржај праћења и вредновања</w:t>
            </w:r>
          </w:p>
        </w:tc>
        <w:tc>
          <w:tcPr>
            <w:tcW w:w="2394" w:type="dxa"/>
          </w:tcPr>
          <w:p w:rsidR="00150409" w:rsidRPr="0079569F" w:rsidRDefault="00150409" w:rsidP="00150409">
            <w:pPr>
              <w:rPr>
                <w:b/>
                <w:i/>
                <w:sz w:val="24"/>
                <w:szCs w:val="24"/>
              </w:rPr>
            </w:pPr>
            <w:r w:rsidRPr="0079569F">
              <w:rPr>
                <w:b/>
                <w:i/>
                <w:sz w:val="24"/>
                <w:szCs w:val="24"/>
              </w:rPr>
              <w:t>Начин праћења и вредновања</w:t>
            </w:r>
          </w:p>
        </w:tc>
        <w:tc>
          <w:tcPr>
            <w:tcW w:w="2394" w:type="dxa"/>
          </w:tcPr>
          <w:p w:rsidR="00150409" w:rsidRPr="0079569F" w:rsidRDefault="00150409" w:rsidP="00150409">
            <w:pPr>
              <w:rPr>
                <w:b/>
                <w:i/>
                <w:sz w:val="24"/>
                <w:szCs w:val="24"/>
              </w:rPr>
            </w:pPr>
            <w:r w:rsidRPr="0079569F">
              <w:rPr>
                <w:b/>
                <w:i/>
                <w:sz w:val="24"/>
                <w:szCs w:val="24"/>
              </w:rPr>
              <w:t>Време праћења и вредновања</w:t>
            </w:r>
          </w:p>
        </w:tc>
        <w:tc>
          <w:tcPr>
            <w:tcW w:w="2394" w:type="dxa"/>
          </w:tcPr>
          <w:p w:rsidR="00150409" w:rsidRPr="0079569F" w:rsidRDefault="00150409" w:rsidP="00150409">
            <w:pPr>
              <w:rPr>
                <w:b/>
                <w:i/>
                <w:sz w:val="24"/>
                <w:szCs w:val="24"/>
              </w:rPr>
            </w:pPr>
            <w:r w:rsidRPr="0079569F">
              <w:rPr>
                <w:b/>
                <w:i/>
                <w:sz w:val="24"/>
                <w:szCs w:val="24"/>
              </w:rPr>
              <w:t>Носиоци праћења и вредновања</w:t>
            </w:r>
          </w:p>
        </w:tc>
      </w:tr>
      <w:tr w:rsidR="00C21879" w:rsidTr="00150409">
        <w:tc>
          <w:tcPr>
            <w:tcW w:w="2394" w:type="dxa"/>
          </w:tcPr>
          <w:p w:rsidR="00C21879" w:rsidRPr="00D94FF7" w:rsidRDefault="00C21879" w:rsidP="004F1BBF">
            <w:pPr>
              <w:spacing w:line="283" w:lineRule="exact"/>
              <w:ind w:right="139"/>
              <w:rPr>
                <w:bCs/>
                <w:spacing w:val="-10"/>
                <w:sz w:val="24"/>
                <w:szCs w:val="24"/>
                <w:lang w:val="sr-Cyrl-CS"/>
              </w:rPr>
            </w:pPr>
            <w:r w:rsidRPr="00D94FF7">
              <w:rPr>
                <w:bCs/>
                <w:spacing w:val="-10"/>
                <w:sz w:val="24"/>
                <w:szCs w:val="24"/>
                <w:lang w:val="sr-Cyrl-CS"/>
              </w:rPr>
              <w:t>1. Методе подучавања енглеског језика</w:t>
            </w:r>
          </w:p>
        </w:tc>
        <w:tc>
          <w:tcPr>
            <w:tcW w:w="2394" w:type="dxa"/>
          </w:tcPr>
          <w:p w:rsidR="00C21879" w:rsidRPr="00D94FF7" w:rsidRDefault="00C21879" w:rsidP="004F1BBF">
            <w:pPr>
              <w:spacing w:line="283" w:lineRule="exact"/>
              <w:ind w:right="139"/>
              <w:jc w:val="both"/>
              <w:rPr>
                <w:bCs/>
                <w:spacing w:val="-10"/>
                <w:sz w:val="24"/>
                <w:szCs w:val="24"/>
                <w:lang w:val="sr-Cyrl-CS"/>
              </w:rPr>
            </w:pPr>
            <w:r w:rsidRPr="00D94FF7">
              <w:rPr>
                <w:bCs/>
                <w:spacing w:val="-10"/>
                <w:sz w:val="24"/>
                <w:szCs w:val="24"/>
                <w:lang w:val="sr-Cyrl-CS"/>
              </w:rPr>
              <w:t xml:space="preserve">Он-лине размена </w:t>
            </w:r>
          </w:p>
        </w:tc>
        <w:tc>
          <w:tcPr>
            <w:tcW w:w="2394" w:type="dxa"/>
          </w:tcPr>
          <w:p w:rsidR="00C21879" w:rsidRPr="00D94FF7" w:rsidRDefault="00C21879" w:rsidP="004F1BBF">
            <w:pPr>
              <w:spacing w:line="283" w:lineRule="exact"/>
              <w:ind w:right="139"/>
              <w:jc w:val="both"/>
              <w:rPr>
                <w:bCs/>
                <w:spacing w:val="-10"/>
                <w:sz w:val="24"/>
                <w:szCs w:val="24"/>
                <w:lang w:val="ru-RU"/>
              </w:rPr>
            </w:pPr>
            <w:r w:rsidRPr="00D94FF7">
              <w:rPr>
                <w:bCs/>
                <w:spacing w:val="-10"/>
                <w:sz w:val="24"/>
                <w:szCs w:val="24"/>
                <w:lang w:val="ru-RU"/>
              </w:rPr>
              <w:t xml:space="preserve">јун 2016. </w:t>
            </w:r>
          </w:p>
        </w:tc>
        <w:tc>
          <w:tcPr>
            <w:tcW w:w="2394" w:type="dxa"/>
          </w:tcPr>
          <w:p w:rsidR="00C21879" w:rsidRPr="00D94FF7" w:rsidRDefault="00C21879" w:rsidP="004F1BBF">
            <w:pPr>
              <w:spacing w:line="283" w:lineRule="exact"/>
              <w:ind w:right="139"/>
              <w:jc w:val="both"/>
              <w:rPr>
                <w:bCs/>
                <w:spacing w:val="-10"/>
                <w:sz w:val="24"/>
                <w:szCs w:val="24"/>
                <w:lang w:val="ru-RU"/>
              </w:rPr>
            </w:pPr>
            <w:r w:rsidRPr="00D94FF7">
              <w:rPr>
                <w:bCs/>
                <w:spacing w:val="-10"/>
                <w:sz w:val="24"/>
                <w:szCs w:val="24"/>
                <w:lang w:val="ru-RU"/>
              </w:rPr>
              <w:t>Координатор програма</w:t>
            </w:r>
          </w:p>
        </w:tc>
      </w:tr>
    </w:tbl>
    <w:p w:rsidR="00150409" w:rsidRDefault="00150409" w:rsidP="00150409">
      <w:pPr>
        <w:spacing w:after="0"/>
        <w:rPr>
          <w:rFonts w:ascii="Times New Roman" w:hAnsi="Times New Roman" w:cs="Times New Roman"/>
          <w:sz w:val="24"/>
          <w:szCs w:val="24"/>
        </w:rPr>
      </w:pPr>
    </w:p>
    <w:tbl>
      <w:tblPr>
        <w:tblStyle w:val="TableGrid"/>
        <w:tblW w:w="0" w:type="auto"/>
        <w:tblLook w:val="04A0"/>
      </w:tblPr>
      <w:tblGrid>
        <w:gridCol w:w="9576"/>
      </w:tblGrid>
      <w:tr w:rsidR="00150409" w:rsidTr="00150409">
        <w:tc>
          <w:tcPr>
            <w:tcW w:w="9576" w:type="dxa"/>
          </w:tcPr>
          <w:p w:rsidR="00150409" w:rsidRDefault="00150409" w:rsidP="00150409">
            <w:pPr>
              <w:rPr>
                <w:sz w:val="24"/>
                <w:szCs w:val="24"/>
              </w:rPr>
            </w:pPr>
            <w:r w:rsidRPr="00482961">
              <w:rPr>
                <w:b/>
                <w:i/>
                <w:sz w:val="24"/>
                <w:szCs w:val="24"/>
              </w:rPr>
              <w:t>Резултати квантитативне и квалитативне анализе:</w:t>
            </w:r>
          </w:p>
        </w:tc>
      </w:tr>
      <w:tr w:rsidR="00C21879" w:rsidRPr="00711000" w:rsidTr="00150409">
        <w:tc>
          <w:tcPr>
            <w:tcW w:w="9576" w:type="dxa"/>
          </w:tcPr>
          <w:p w:rsidR="00C21879" w:rsidRPr="00D94FF7" w:rsidRDefault="00C21879" w:rsidP="00C21879">
            <w:pPr>
              <w:spacing w:line="283" w:lineRule="exact"/>
              <w:ind w:right="139"/>
              <w:jc w:val="both"/>
              <w:rPr>
                <w:bCs/>
                <w:spacing w:val="-10"/>
                <w:sz w:val="24"/>
                <w:szCs w:val="24"/>
                <w:lang w:val="ru-RU"/>
              </w:rPr>
            </w:pPr>
            <w:r w:rsidRPr="00D94FF7">
              <w:rPr>
                <w:bCs/>
                <w:spacing w:val="-10"/>
                <w:sz w:val="24"/>
                <w:szCs w:val="24"/>
                <w:lang w:val="ru-RU"/>
              </w:rPr>
              <w:t xml:space="preserve">Хоризонтална евалуација је оцењена као добар начин за стицање увида реализатора програма у квалитет рада појединих сегмената. Увиди од стране колеге су утицали на унапређивање рада у сегментима: индивидуализација приступа, примена дидактичког материјала и апликација, праћење следа активности - презентација, дечји одговор, дечја продукција. </w:t>
            </w:r>
          </w:p>
          <w:p w:rsidR="00C21879" w:rsidRPr="00D94FF7" w:rsidRDefault="00C21879" w:rsidP="00C21879">
            <w:pPr>
              <w:spacing w:line="283" w:lineRule="exact"/>
              <w:ind w:right="139"/>
              <w:jc w:val="both"/>
              <w:rPr>
                <w:bCs/>
                <w:spacing w:val="-10"/>
                <w:sz w:val="24"/>
                <w:szCs w:val="24"/>
                <w:lang w:val="ru-RU"/>
              </w:rPr>
            </w:pPr>
            <w:r w:rsidRPr="00D94FF7">
              <w:rPr>
                <w:bCs/>
                <w:spacing w:val="-10"/>
                <w:sz w:val="24"/>
                <w:szCs w:val="24"/>
                <w:lang w:val="ru-RU"/>
              </w:rPr>
              <w:t xml:space="preserve">Смернице за даље планирање: </w:t>
            </w:r>
          </w:p>
          <w:p w:rsidR="00C21879" w:rsidRPr="00795835" w:rsidRDefault="00C21879" w:rsidP="00C21879">
            <w:pPr>
              <w:rPr>
                <w:b/>
                <w:i/>
                <w:sz w:val="24"/>
                <w:szCs w:val="24"/>
                <w:lang w:val="ru-RU"/>
              </w:rPr>
            </w:pPr>
            <w:r w:rsidRPr="00D94FF7">
              <w:rPr>
                <w:bCs/>
                <w:spacing w:val="-10"/>
                <w:sz w:val="24"/>
                <w:szCs w:val="24"/>
                <w:lang w:val="ru-RU"/>
              </w:rPr>
              <w:t>Потребе реализатора програма су и даље  размене искустава са васпитачима у окружењу који реализују програм учења језика; набавка едукативних средстава - плаката, флеш картица;</w:t>
            </w:r>
          </w:p>
        </w:tc>
      </w:tr>
    </w:tbl>
    <w:p w:rsidR="00EE139A" w:rsidRPr="00795835" w:rsidRDefault="00EE139A" w:rsidP="00150409">
      <w:pPr>
        <w:spacing w:after="0"/>
        <w:rPr>
          <w:rFonts w:ascii="Times New Roman" w:hAnsi="Times New Roman" w:cs="Times New Roman"/>
          <w:sz w:val="24"/>
          <w:szCs w:val="24"/>
          <w:lang w:val="ru-RU"/>
        </w:rPr>
      </w:pPr>
    </w:p>
    <w:p w:rsidR="00500826" w:rsidRPr="00795835" w:rsidRDefault="00500826" w:rsidP="00150409">
      <w:pPr>
        <w:spacing w:after="0"/>
        <w:rPr>
          <w:rFonts w:ascii="Times New Roman" w:hAnsi="Times New Roman" w:cs="Times New Roman"/>
          <w:sz w:val="24"/>
          <w:szCs w:val="24"/>
          <w:lang w:val="ru-RU"/>
        </w:rPr>
      </w:pPr>
    </w:p>
    <w:p w:rsidR="00EE139A" w:rsidRPr="00795835" w:rsidRDefault="004B65F9"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6.1.2.ж)  Извештај о</w:t>
      </w:r>
      <w:r w:rsidR="00EE139A" w:rsidRPr="00795835">
        <w:rPr>
          <w:rFonts w:ascii="Times New Roman" w:hAnsi="Times New Roman" w:cs="Times New Roman"/>
          <w:b/>
          <w:i/>
          <w:sz w:val="24"/>
          <w:szCs w:val="24"/>
          <w:lang w:val="ru-RU"/>
        </w:rPr>
        <w:t xml:space="preserve"> раду Стручног програмског актива васпитача реализатора српско-мађарске двојезичности</w:t>
      </w:r>
    </w:p>
    <w:p w:rsidR="00EE139A" w:rsidRDefault="00EE139A" w:rsidP="00150409">
      <w:pPr>
        <w:spacing w:after="0"/>
        <w:rPr>
          <w:rFonts w:ascii="Times New Roman" w:hAnsi="Times New Roman" w:cs="Times New Roman"/>
          <w:sz w:val="24"/>
          <w:szCs w:val="24"/>
        </w:rPr>
      </w:pPr>
      <w:r>
        <w:rPr>
          <w:rFonts w:ascii="Times New Roman" w:hAnsi="Times New Roman" w:cs="Times New Roman"/>
          <w:sz w:val="24"/>
          <w:szCs w:val="24"/>
        </w:rPr>
        <w:t xml:space="preserve">Координатор </w:t>
      </w:r>
      <w:r w:rsidR="00895948">
        <w:rPr>
          <w:rFonts w:ascii="Times New Roman" w:hAnsi="Times New Roman" w:cs="Times New Roman"/>
          <w:sz w:val="24"/>
          <w:szCs w:val="24"/>
        </w:rPr>
        <w:t>А</w:t>
      </w:r>
      <w:r>
        <w:rPr>
          <w:rFonts w:ascii="Times New Roman" w:hAnsi="Times New Roman" w:cs="Times New Roman"/>
          <w:sz w:val="24"/>
          <w:szCs w:val="24"/>
        </w:rPr>
        <w:t>ктива: Бисерка Јовановић, психолог</w:t>
      </w:r>
    </w:p>
    <w:p w:rsidR="00EE139A" w:rsidRDefault="00EE139A"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E139A" w:rsidTr="00EE139A">
        <w:tc>
          <w:tcPr>
            <w:tcW w:w="2394" w:type="dxa"/>
          </w:tcPr>
          <w:p w:rsidR="00EE139A" w:rsidRPr="0032341E" w:rsidRDefault="00EE139A" w:rsidP="004F1BBF">
            <w:pPr>
              <w:rPr>
                <w:b/>
                <w:i/>
                <w:sz w:val="24"/>
                <w:szCs w:val="24"/>
              </w:rPr>
            </w:pPr>
            <w:r w:rsidRPr="0032341E">
              <w:rPr>
                <w:b/>
                <w:i/>
                <w:sz w:val="24"/>
                <w:szCs w:val="24"/>
              </w:rPr>
              <w:t>Време реализације</w:t>
            </w:r>
          </w:p>
        </w:tc>
        <w:tc>
          <w:tcPr>
            <w:tcW w:w="2394" w:type="dxa"/>
          </w:tcPr>
          <w:p w:rsidR="00EE139A" w:rsidRPr="0032341E" w:rsidRDefault="00EE139A" w:rsidP="004F1BBF">
            <w:pPr>
              <w:rPr>
                <w:b/>
                <w:i/>
                <w:sz w:val="24"/>
                <w:szCs w:val="24"/>
              </w:rPr>
            </w:pPr>
            <w:r w:rsidRPr="0032341E">
              <w:rPr>
                <w:b/>
                <w:i/>
                <w:sz w:val="24"/>
                <w:szCs w:val="24"/>
              </w:rPr>
              <w:t>Активности/теме</w:t>
            </w:r>
          </w:p>
        </w:tc>
        <w:tc>
          <w:tcPr>
            <w:tcW w:w="2394" w:type="dxa"/>
          </w:tcPr>
          <w:p w:rsidR="00EE139A" w:rsidRPr="0032341E" w:rsidRDefault="00EE139A" w:rsidP="004F1BBF">
            <w:pPr>
              <w:rPr>
                <w:b/>
                <w:i/>
                <w:sz w:val="24"/>
                <w:szCs w:val="24"/>
              </w:rPr>
            </w:pPr>
            <w:r w:rsidRPr="0032341E">
              <w:rPr>
                <w:b/>
                <w:i/>
                <w:sz w:val="24"/>
                <w:szCs w:val="24"/>
              </w:rPr>
              <w:t>Начин реализације</w:t>
            </w:r>
          </w:p>
        </w:tc>
        <w:tc>
          <w:tcPr>
            <w:tcW w:w="2394" w:type="dxa"/>
          </w:tcPr>
          <w:p w:rsidR="00EE139A" w:rsidRPr="0032341E" w:rsidRDefault="00EE139A" w:rsidP="004F1BBF">
            <w:pPr>
              <w:rPr>
                <w:b/>
                <w:i/>
                <w:sz w:val="24"/>
                <w:szCs w:val="24"/>
              </w:rPr>
            </w:pPr>
            <w:r w:rsidRPr="0032341E">
              <w:rPr>
                <w:b/>
                <w:i/>
                <w:sz w:val="24"/>
                <w:szCs w:val="24"/>
              </w:rPr>
              <w:t>Носиоци реализације</w:t>
            </w:r>
          </w:p>
        </w:tc>
      </w:tr>
      <w:tr w:rsidR="00EE139A" w:rsidTr="00EE139A">
        <w:tc>
          <w:tcPr>
            <w:tcW w:w="2394" w:type="dxa"/>
          </w:tcPr>
          <w:p w:rsidR="00EE139A" w:rsidRPr="00B27400" w:rsidRDefault="00EE139A" w:rsidP="00EE139A">
            <w:pPr>
              <w:shd w:val="clear" w:color="auto" w:fill="FFFFFF"/>
              <w:ind w:left="567"/>
              <w:rPr>
                <w:sz w:val="24"/>
                <w:szCs w:val="24"/>
              </w:rPr>
            </w:pPr>
            <w:r w:rsidRPr="00B27400">
              <w:rPr>
                <w:sz w:val="24"/>
                <w:szCs w:val="24"/>
              </w:rPr>
              <w:t>11.2016.</w:t>
            </w:r>
          </w:p>
        </w:tc>
        <w:tc>
          <w:tcPr>
            <w:tcW w:w="2394" w:type="dxa"/>
          </w:tcPr>
          <w:p w:rsidR="00EE139A" w:rsidRPr="00383BBE" w:rsidRDefault="00EE139A" w:rsidP="00EE139A">
            <w:pPr>
              <w:shd w:val="clear" w:color="auto" w:fill="FFFFFF"/>
              <w:rPr>
                <w:sz w:val="24"/>
                <w:szCs w:val="24"/>
              </w:rPr>
            </w:pPr>
            <w:r w:rsidRPr="00383BBE">
              <w:rPr>
                <w:sz w:val="24"/>
                <w:szCs w:val="24"/>
              </w:rPr>
              <w:t xml:space="preserve">Игре за учење и препознавање различитих емоционалних </w:t>
            </w:r>
            <w:r w:rsidRPr="00383BBE">
              <w:rPr>
                <w:sz w:val="24"/>
                <w:szCs w:val="24"/>
              </w:rPr>
              <w:lastRenderedPageBreak/>
              <w:t>израза као и изражавања емоција на соц.прихватљив начин.</w:t>
            </w:r>
          </w:p>
        </w:tc>
        <w:tc>
          <w:tcPr>
            <w:tcW w:w="2394" w:type="dxa"/>
          </w:tcPr>
          <w:p w:rsidR="00EE139A" w:rsidRPr="00383BBE" w:rsidRDefault="00EE139A" w:rsidP="00EE139A">
            <w:pPr>
              <w:shd w:val="clear" w:color="auto" w:fill="FFFFFF"/>
              <w:rPr>
                <w:sz w:val="24"/>
                <w:szCs w:val="24"/>
              </w:rPr>
            </w:pPr>
            <w:r w:rsidRPr="00383BBE">
              <w:rPr>
                <w:sz w:val="24"/>
                <w:szCs w:val="24"/>
              </w:rPr>
              <w:lastRenderedPageBreak/>
              <w:t>Дискусија –договор међу реализаторима програма</w:t>
            </w:r>
          </w:p>
        </w:tc>
        <w:tc>
          <w:tcPr>
            <w:tcW w:w="2394" w:type="dxa"/>
          </w:tcPr>
          <w:p w:rsidR="00EE139A" w:rsidRPr="00383BBE" w:rsidRDefault="00EE139A" w:rsidP="00EE139A">
            <w:pPr>
              <w:shd w:val="clear" w:color="auto" w:fill="FFFFFF"/>
              <w:rPr>
                <w:sz w:val="24"/>
                <w:szCs w:val="24"/>
              </w:rPr>
            </w:pPr>
            <w:r w:rsidRPr="00383BBE">
              <w:rPr>
                <w:sz w:val="24"/>
                <w:szCs w:val="24"/>
              </w:rPr>
              <w:t>Васпитачи двојезичних с-м група</w:t>
            </w:r>
          </w:p>
        </w:tc>
      </w:tr>
      <w:tr w:rsidR="00EE139A" w:rsidTr="00EE139A">
        <w:tc>
          <w:tcPr>
            <w:tcW w:w="2394" w:type="dxa"/>
          </w:tcPr>
          <w:p w:rsidR="00EE139A" w:rsidRPr="00B27400" w:rsidRDefault="00EE139A" w:rsidP="00EE139A">
            <w:pPr>
              <w:shd w:val="clear" w:color="auto" w:fill="FFFFFF"/>
              <w:ind w:left="567"/>
              <w:rPr>
                <w:sz w:val="24"/>
                <w:szCs w:val="24"/>
              </w:rPr>
            </w:pPr>
            <w:r w:rsidRPr="00B27400">
              <w:rPr>
                <w:sz w:val="24"/>
                <w:szCs w:val="24"/>
              </w:rPr>
              <w:lastRenderedPageBreak/>
              <w:t>06.2017</w:t>
            </w: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p w:rsidR="00EE139A" w:rsidRPr="00B27400" w:rsidRDefault="00EE139A" w:rsidP="00EE139A">
            <w:pPr>
              <w:shd w:val="clear" w:color="auto" w:fill="FFFFFF"/>
              <w:ind w:left="567"/>
              <w:rPr>
                <w:sz w:val="24"/>
                <w:szCs w:val="24"/>
              </w:rPr>
            </w:pPr>
          </w:p>
        </w:tc>
        <w:tc>
          <w:tcPr>
            <w:tcW w:w="2394" w:type="dxa"/>
          </w:tcPr>
          <w:p w:rsidR="00EE139A" w:rsidRPr="00383BBE" w:rsidRDefault="00EE139A" w:rsidP="00EE139A">
            <w:pPr>
              <w:shd w:val="clear" w:color="auto" w:fill="FFFFFF"/>
              <w:rPr>
                <w:sz w:val="24"/>
                <w:szCs w:val="24"/>
              </w:rPr>
            </w:pPr>
            <w:r w:rsidRPr="00383BBE">
              <w:rPr>
                <w:sz w:val="24"/>
                <w:szCs w:val="24"/>
              </w:rPr>
              <w:t>1.Размена искустава о постигнутим ефекатима игара за подстицање емоционалног развоја у пракси 2. Корисност инструмената за процену и праћење дечијег напредовања у учењу .</w:t>
            </w:r>
          </w:p>
          <w:p w:rsidR="00EE139A" w:rsidRPr="00383BBE" w:rsidRDefault="00EE139A" w:rsidP="00EE139A">
            <w:pPr>
              <w:shd w:val="clear" w:color="auto" w:fill="FFFFFF"/>
              <w:ind w:left="567"/>
              <w:rPr>
                <w:sz w:val="24"/>
                <w:szCs w:val="24"/>
              </w:rPr>
            </w:pPr>
          </w:p>
        </w:tc>
        <w:tc>
          <w:tcPr>
            <w:tcW w:w="2394" w:type="dxa"/>
          </w:tcPr>
          <w:p w:rsidR="00EE139A" w:rsidRPr="00383BBE" w:rsidRDefault="00EE139A" w:rsidP="00EE139A">
            <w:pPr>
              <w:shd w:val="clear" w:color="auto" w:fill="FFFFFF"/>
              <w:rPr>
                <w:sz w:val="24"/>
                <w:szCs w:val="24"/>
              </w:rPr>
            </w:pPr>
            <w:r w:rsidRPr="00383BBE">
              <w:rPr>
                <w:sz w:val="24"/>
                <w:szCs w:val="24"/>
              </w:rPr>
              <w:t>Дискусија међу реализаторима програма</w:t>
            </w:r>
          </w:p>
        </w:tc>
        <w:tc>
          <w:tcPr>
            <w:tcW w:w="2394" w:type="dxa"/>
          </w:tcPr>
          <w:p w:rsidR="00EE139A" w:rsidRPr="00383BBE" w:rsidRDefault="00EE139A" w:rsidP="00EE139A">
            <w:pPr>
              <w:shd w:val="clear" w:color="auto" w:fill="FFFFFF"/>
              <w:rPr>
                <w:sz w:val="24"/>
                <w:szCs w:val="24"/>
              </w:rPr>
            </w:pPr>
            <w:r w:rsidRPr="00383BBE">
              <w:rPr>
                <w:sz w:val="24"/>
                <w:szCs w:val="24"/>
              </w:rPr>
              <w:t>Васпитачи двојезичних с-м група</w:t>
            </w:r>
          </w:p>
        </w:tc>
      </w:tr>
    </w:tbl>
    <w:p w:rsidR="00EE139A" w:rsidRDefault="00EE139A"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E139A" w:rsidTr="00EE139A">
        <w:tc>
          <w:tcPr>
            <w:tcW w:w="2394" w:type="dxa"/>
          </w:tcPr>
          <w:p w:rsidR="00EE139A" w:rsidRPr="0079569F" w:rsidRDefault="00EE139A" w:rsidP="004F1BBF">
            <w:pPr>
              <w:rPr>
                <w:b/>
                <w:i/>
                <w:sz w:val="24"/>
                <w:szCs w:val="24"/>
              </w:rPr>
            </w:pPr>
            <w:r w:rsidRPr="0079569F">
              <w:rPr>
                <w:b/>
                <w:i/>
                <w:sz w:val="24"/>
                <w:szCs w:val="24"/>
              </w:rPr>
              <w:t>Садржај праћења и вредновања</w:t>
            </w:r>
          </w:p>
        </w:tc>
        <w:tc>
          <w:tcPr>
            <w:tcW w:w="2394" w:type="dxa"/>
          </w:tcPr>
          <w:p w:rsidR="00EE139A" w:rsidRPr="0079569F" w:rsidRDefault="00EE139A" w:rsidP="004F1BBF">
            <w:pPr>
              <w:rPr>
                <w:b/>
                <w:i/>
                <w:sz w:val="24"/>
                <w:szCs w:val="24"/>
              </w:rPr>
            </w:pPr>
            <w:r w:rsidRPr="0079569F">
              <w:rPr>
                <w:b/>
                <w:i/>
                <w:sz w:val="24"/>
                <w:szCs w:val="24"/>
              </w:rPr>
              <w:t>Начин праћења и вредновања</w:t>
            </w:r>
          </w:p>
        </w:tc>
        <w:tc>
          <w:tcPr>
            <w:tcW w:w="2394" w:type="dxa"/>
          </w:tcPr>
          <w:p w:rsidR="00EE139A" w:rsidRPr="0079569F" w:rsidRDefault="00EE139A" w:rsidP="004F1BBF">
            <w:pPr>
              <w:rPr>
                <w:b/>
                <w:i/>
                <w:sz w:val="24"/>
                <w:szCs w:val="24"/>
              </w:rPr>
            </w:pPr>
            <w:r w:rsidRPr="0079569F">
              <w:rPr>
                <w:b/>
                <w:i/>
                <w:sz w:val="24"/>
                <w:szCs w:val="24"/>
              </w:rPr>
              <w:t>Време праћења и вредновања</w:t>
            </w:r>
          </w:p>
        </w:tc>
        <w:tc>
          <w:tcPr>
            <w:tcW w:w="2394" w:type="dxa"/>
          </w:tcPr>
          <w:p w:rsidR="00EE139A" w:rsidRPr="0079569F" w:rsidRDefault="00EE139A" w:rsidP="004F1BBF">
            <w:pPr>
              <w:rPr>
                <w:b/>
                <w:i/>
                <w:sz w:val="24"/>
                <w:szCs w:val="24"/>
              </w:rPr>
            </w:pPr>
            <w:r w:rsidRPr="0079569F">
              <w:rPr>
                <w:b/>
                <w:i/>
                <w:sz w:val="24"/>
                <w:szCs w:val="24"/>
              </w:rPr>
              <w:t>Носиоци праћења и вредновања</w:t>
            </w:r>
          </w:p>
        </w:tc>
      </w:tr>
      <w:tr w:rsidR="00EE139A" w:rsidRPr="00711000" w:rsidTr="00EE139A">
        <w:tc>
          <w:tcPr>
            <w:tcW w:w="2394" w:type="dxa"/>
          </w:tcPr>
          <w:p w:rsidR="00EE139A" w:rsidRPr="00EE139A" w:rsidRDefault="00120D99" w:rsidP="00EE139A">
            <w:pPr>
              <w:tabs>
                <w:tab w:val="left" w:pos="2295"/>
              </w:tabs>
              <w:spacing w:line="283" w:lineRule="exact"/>
              <w:ind w:right="27"/>
              <w:rPr>
                <w:spacing w:val="-10"/>
                <w:sz w:val="24"/>
                <w:szCs w:val="24"/>
              </w:rPr>
            </w:pPr>
            <w:r>
              <w:rPr>
                <w:spacing w:val="-10"/>
                <w:sz w:val="24"/>
                <w:szCs w:val="24"/>
              </w:rPr>
              <w:t>1)</w:t>
            </w:r>
            <w:r w:rsidR="00EE139A" w:rsidRPr="00383BBE">
              <w:rPr>
                <w:spacing w:val="-10"/>
                <w:sz w:val="24"/>
                <w:szCs w:val="24"/>
              </w:rPr>
              <w:t xml:space="preserve"> Деца препознају и именују основне позитивне  и негативне емоције.  </w:t>
            </w:r>
          </w:p>
        </w:tc>
        <w:tc>
          <w:tcPr>
            <w:tcW w:w="2394" w:type="dxa"/>
          </w:tcPr>
          <w:p w:rsidR="00EE139A" w:rsidRPr="00383BBE" w:rsidRDefault="00EE139A" w:rsidP="00EE139A">
            <w:pPr>
              <w:spacing w:line="283" w:lineRule="exact"/>
              <w:ind w:right="139"/>
              <w:jc w:val="both"/>
              <w:rPr>
                <w:spacing w:val="-10"/>
                <w:sz w:val="24"/>
                <w:szCs w:val="24"/>
                <w:lang w:val="sr-Latn-CS"/>
              </w:rPr>
            </w:pPr>
            <w:r w:rsidRPr="00383BBE">
              <w:rPr>
                <w:spacing w:val="-10"/>
                <w:sz w:val="24"/>
                <w:szCs w:val="24"/>
              </w:rPr>
              <w:t>Документација васпитача</w:t>
            </w:r>
          </w:p>
        </w:tc>
        <w:tc>
          <w:tcPr>
            <w:tcW w:w="2394" w:type="dxa"/>
          </w:tcPr>
          <w:p w:rsidR="00EE139A" w:rsidRPr="00383BBE" w:rsidRDefault="00EE139A" w:rsidP="00EE139A">
            <w:pPr>
              <w:spacing w:line="283" w:lineRule="exact"/>
              <w:ind w:right="139"/>
              <w:jc w:val="both"/>
              <w:rPr>
                <w:spacing w:val="-10"/>
                <w:sz w:val="24"/>
                <w:szCs w:val="24"/>
                <w:lang w:val="sr-Latn-CS"/>
              </w:rPr>
            </w:pPr>
            <w:r w:rsidRPr="00383BBE">
              <w:rPr>
                <w:spacing w:val="-10"/>
                <w:sz w:val="24"/>
                <w:szCs w:val="24"/>
                <w:lang w:val="sr-Latn-CS"/>
              </w:rPr>
              <w:t>T</w:t>
            </w:r>
            <w:r w:rsidRPr="00383BBE">
              <w:rPr>
                <w:spacing w:val="-10"/>
                <w:sz w:val="24"/>
                <w:szCs w:val="24"/>
              </w:rPr>
              <w:t>оком године</w:t>
            </w:r>
          </w:p>
        </w:tc>
        <w:tc>
          <w:tcPr>
            <w:tcW w:w="2394" w:type="dxa"/>
          </w:tcPr>
          <w:p w:rsidR="00EE139A" w:rsidRPr="00383BBE" w:rsidRDefault="00EE139A" w:rsidP="00EE139A">
            <w:pPr>
              <w:spacing w:line="283" w:lineRule="exact"/>
              <w:ind w:right="139"/>
              <w:jc w:val="both"/>
              <w:rPr>
                <w:b/>
                <w:bCs/>
                <w:i/>
                <w:iCs/>
                <w:spacing w:val="-10"/>
                <w:sz w:val="24"/>
                <w:szCs w:val="24"/>
                <w:lang w:val="sr-Latn-CS"/>
              </w:rPr>
            </w:pPr>
            <w:r w:rsidRPr="00383BBE">
              <w:rPr>
                <w:sz w:val="24"/>
                <w:szCs w:val="24"/>
              </w:rPr>
              <w:t>Васпитачи</w:t>
            </w:r>
            <w:r w:rsidRPr="00795835">
              <w:rPr>
                <w:sz w:val="24"/>
                <w:szCs w:val="24"/>
                <w:lang w:val="sr-Latn-CS"/>
              </w:rPr>
              <w:t xml:space="preserve"> </w:t>
            </w:r>
            <w:r w:rsidRPr="00383BBE">
              <w:rPr>
                <w:sz w:val="24"/>
                <w:szCs w:val="24"/>
              </w:rPr>
              <w:t>двојезичних</w:t>
            </w:r>
            <w:r w:rsidRPr="00795835">
              <w:rPr>
                <w:sz w:val="24"/>
                <w:szCs w:val="24"/>
                <w:lang w:val="sr-Latn-CS"/>
              </w:rPr>
              <w:t xml:space="preserve"> (</w:t>
            </w:r>
            <w:r w:rsidRPr="00383BBE">
              <w:rPr>
                <w:sz w:val="24"/>
                <w:szCs w:val="24"/>
              </w:rPr>
              <w:t>с</w:t>
            </w:r>
            <w:r w:rsidRPr="00795835">
              <w:rPr>
                <w:sz w:val="24"/>
                <w:szCs w:val="24"/>
                <w:lang w:val="sr-Latn-CS"/>
              </w:rPr>
              <w:t>-</w:t>
            </w:r>
            <w:r w:rsidRPr="00383BBE">
              <w:rPr>
                <w:sz w:val="24"/>
                <w:szCs w:val="24"/>
              </w:rPr>
              <w:t>м</w:t>
            </w:r>
            <w:r w:rsidRPr="00795835">
              <w:rPr>
                <w:sz w:val="24"/>
                <w:szCs w:val="24"/>
                <w:lang w:val="sr-Latn-CS"/>
              </w:rPr>
              <w:t xml:space="preserve">) </w:t>
            </w:r>
            <w:r w:rsidRPr="00383BBE">
              <w:rPr>
                <w:sz w:val="24"/>
                <w:szCs w:val="24"/>
              </w:rPr>
              <w:t>група</w:t>
            </w:r>
          </w:p>
        </w:tc>
      </w:tr>
      <w:tr w:rsidR="00EE139A" w:rsidRPr="00711000" w:rsidTr="00EE139A">
        <w:tc>
          <w:tcPr>
            <w:tcW w:w="2394" w:type="dxa"/>
          </w:tcPr>
          <w:p w:rsidR="00EE139A" w:rsidRPr="00795835" w:rsidRDefault="00EE139A" w:rsidP="00EE139A">
            <w:pPr>
              <w:tabs>
                <w:tab w:val="left" w:pos="2295"/>
              </w:tabs>
              <w:spacing w:line="283" w:lineRule="exact"/>
              <w:ind w:right="27"/>
              <w:rPr>
                <w:b/>
                <w:bCs/>
                <w:i/>
                <w:iCs/>
                <w:spacing w:val="-10"/>
                <w:sz w:val="24"/>
                <w:szCs w:val="24"/>
                <w:lang w:val="sr-Latn-CS"/>
              </w:rPr>
            </w:pPr>
            <w:r w:rsidRPr="00795835">
              <w:rPr>
                <w:spacing w:val="-10"/>
                <w:sz w:val="24"/>
                <w:szCs w:val="24"/>
                <w:lang w:val="sr-Latn-CS"/>
              </w:rPr>
              <w:t>2</w:t>
            </w:r>
            <w:r w:rsidR="00120D99" w:rsidRPr="00795835">
              <w:rPr>
                <w:spacing w:val="-10"/>
                <w:sz w:val="24"/>
                <w:szCs w:val="24"/>
                <w:lang w:val="sr-Latn-CS"/>
              </w:rPr>
              <w:t>)</w:t>
            </w:r>
            <w:r w:rsidRPr="00383BBE">
              <w:rPr>
                <w:spacing w:val="-10"/>
                <w:sz w:val="24"/>
                <w:szCs w:val="24"/>
              </w:rPr>
              <w:t>Корисност</w:t>
            </w:r>
            <w:r w:rsidRPr="00795835">
              <w:rPr>
                <w:spacing w:val="-10"/>
                <w:sz w:val="24"/>
                <w:szCs w:val="24"/>
                <w:lang w:val="sr-Latn-CS"/>
              </w:rPr>
              <w:t xml:space="preserve"> </w:t>
            </w:r>
            <w:r w:rsidRPr="00383BBE">
              <w:rPr>
                <w:spacing w:val="-10"/>
                <w:sz w:val="24"/>
                <w:szCs w:val="24"/>
              </w:rPr>
              <w:t>скала</w:t>
            </w:r>
            <w:r w:rsidRPr="00795835">
              <w:rPr>
                <w:spacing w:val="-10"/>
                <w:sz w:val="24"/>
                <w:szCs w:val="24"/>
                <w:lang w:val="sr-Latn-CS"/>
              </w:rPr>
              <w:t xml:space="preserve"> </w:t>
            </w:r>
            <w:r w:rsidRPr="00383BBE">
              <w:rPr>
                <w:spacing w:val="-10"/>
                <w:sz w:val="24"/>
                <w:szCs w:val="24"/>
              </w:rPr>
              <w:t>за</w:t>
            </w:r>
            <w:r w:rsidRPr="00795835">
              <w:rPr>
                <w:spacing w:val="-10"/>
                <w:sz w:val="24"/>
                <w:szCs w:val="24"/>
                <w:lang w:val="sr-Latn-CS"/>
              </w:rPr>
              <w:t xml:space="preserve"> </w:t>
            </w:r>
            <w:r w:rsidRPr="00383BBE">
              <w:rPr>
                <w:spacing w:val="-10"/>
                <w:sz w:val="24"/>
                <w:szCs w:val="24"/>
              </w:rPr>
              <w:t>праћење</w:t>
            </w:r>
            <w:r w:rsidRPr="00795835">
              <w:rPr>
                <w:spacing w:val="-10"/>
                <w:sz w:val="24"/>
                <w:szCs w:val="24"/>
                <w:lang w:val="sr-Latn-CS"/>
              </w:rPr>
              <w:t xml:space="preserve"> </w:t>
            </w:r>
            <w:r w:rsidRPr="00383BBE">
              <w:rPr>
                <w:spacing w:val="-10"/>
                <w:sz w:val="24"/>
                <w:szCs w:val="24"/>
              </w:rPr>
              <w:t>дечијег</w:t>
            </w:r>
            <w:r w:rsidRPr="00795835">
              <w:rPr>
                <w:spacing w:val="-10"/>
                <w:sz w:val="24"/>
                <w:szCs w:val="24"/>
                <w:lang w:val="sr-Latn-CS"/>
              </w:rPr>
              <w:t xml:space="preserve"> </w:t>
            </w:r>
            <w:r w:rsidRPr="00383BBE">
              <w:rPr>
                <w:spacing w:val="-10"/>
                <w:sz w:val="24"/>
                <w:szCs w:val="24"/>
              </w:rPr>
              <w:t>развоја</w:t>
            </w:r>
            <w:r w:rsidRPr="00795835">
              <w:rPr>
                <w:spacing w:val="-10"/>
                <w:sz w:val="24"/>
                <w:szCs w:val="24"/>
                <w:lang w:val="sr-Latn-CS"/>
              </w:rPr>
              <w:t xml:space="preserve"> </w:t>
            </w:r>
            <w:r w:rsidRPr="00383BBE">
              <w:rPr>
                <w:spacing w:val="-10"/>
                <w:sz w:val="24"/>
                <w:szCs w:val="24"/>
              </w:rPr>
              <w:t>и</w:t>
            </w:r>
            <w:r w:rsidRPr="00795835">
              <w:rPr>
                <w:spacing w:val="-10"/>
                <w:sz w:val="24"/>
                <w:szCs w:val="24"/>
                <w:lang w:val="sr-Latn-CS"/>
              </w:rPr>
              <w:t xml:space="preserve"> </w:t>
            </w:r>
            <w:r w:rsidRPr="00383BBE">
              <w:rPr>
                <w:spacing w:val="-10"/>
                <w:sz w:val="24"/>
                <w:szCs w:val="24"/>
              </w:rPr>
              <w:t>напредовања</w:t>
            </w:r>
          </w:p>
        </w:tc>
        <w:tc>
          <w:tcPr>
            <w:tcW w:w="2394" w:type="dxa"/>
          </w:tcPr>
          <w:p w:rsidR="00EE139A" w:rsidRPr="00383BBE" w:rsidRDefault="00EE139A" w:rsidP="00EE139A">
            <w:pPr>
              <w:spacing w:line="283" w:lineRule="exact"/>
              <w:ind w:right="139"/>
              <w:jc w:val="both"/>
              <w:rPr>
                <w:spacing w:val="-10"/>
                <w:sz w:val="24"/>
                <w:szCs w:val="24"/>
                <w:lang w:val="sr-Latn-CS"/>
              </w:rPr>
            </w:pPr>
            <w:r w:rsidRPr="00383BBE">
              <w:rPr>
                <w:spacing w:val="-10"/>
                <w:sz w:val="24"/>
                <w:szCs w:val="24"/>
              </w:rPr>
              <w:t>Документација васпитача</w:t>
            </w:r>
          </w:p>
        </w:tc>
        <w:tc>
          <w:tcPr>
            <w:tcW w:w="2394" w:type="dxa"/>
          </w:tcPr>
          <w:p w:rsidR="00EE139A" w:rsidRPr="00383BBE" w:rsidRDefault="00EE139A" w:rsidP="00EE139A">
            <w:pPr>
              <w:spacing w:line="283" w:lineRule="exact"/>
              <w:ind w:right="139"/>
              <w:jc w:val="both"/>
              <w:rPr>
                <w:spacing w:val="-10"/>
                <w:sz w:val="24"/>
                <w:szCs w:val="24"/>
                <w:lang w:val="sr-Latn-CS"/>
              </w:rPr>
            </w:pPr>
            <w:r w:rsidRPr="00383BBE">
              <w:rPr>
                <w:spacing w:val="-10"/>
                <w:sz w:val="24"/>
                <w:szCs w:val="24"/>
                <w:lang w:val="sr-Latn-CS"/>
              </w:rPr>
              <w:t>T</w:t>
            </w:r>
            <w:r w:rsidRPr="00383BBE">
              <w:rPr>
                <w:spacing w:val="-10"/>
                <w:sz w:val="24"/>
                <w:szCs w:val="24"/>
              </w:rPr>
              <w:t>оком године</w:t>
            </w:r>
          </w:p>
        </w:tc>
        <w:tc>
          <w:tcPr>
            <w:tcW w:w="2394" w:type="dxa"/>
          </w:tcPr>
          <w:p w:rsidR="00EE139A" w:rsidRPr="00383BBE" w:rsidRDefault="00EE139A" w:rsidP="00EE139A">
            <w:pPr>
              <w:spacing w:line="283" w:lineRule="exact"/>
              <w:ind w:right="139"/>
              <w:jc w:val="both"/>
              <w:rPr>
                <w:b/>
                <w:bCs/>
                <w:i/>
                <w:iCs/>
                <w:spacing w:val="-10"/>
                <w:sz w:val="24"/>
                <w:szCs w:val="24"/>
                <w:lang w:val="sr-Latn-CS"/>
              </w:rPr>
            </w:pPr>
            <w:r w:rsidRPr="00383BBE">
              <w:rPr>
                <w:sz w:val="24"/>
                <w:szCs w:val="24"/>
              </w:rPr>
              <w:t>Васпитачи</w:t>
            </w:r>
            <w:r w:rsidRPr="00795835">
              <w:rPr>
                <w:sz w:val="24"/>
                <w:szCs w:val="24"/>
                <w:lang w:val="sr-Latn-CS"/>
              </w:rPr>
              <w:t xml:space="preserve"> </w:t>
            </w:r>
            <w:r w:rsidRPr="00383BBE">
              <w:rPr>
                <w:sz w:val="24"/>
                <w:szCs w:val="24"/>
              </w:rPr>
              <w:t>двојезичних</w:t>
            </w:r>
            <w:r w:rsidRPr="00795835">
              <w:rPr>
                <w:sz w:val="24"/>
                <w:szCs w:val="24"/>
                <w:lang w:val="sr-Latn-CS"/>
              </w:rPr>
              <w:t xml:space="preserve"> (</w:t>
            </w:r>
            <w:r w:rsidRPr="00383BBE">
              <w:rPr>
                <w:sz w:val="24"/>
                <w:szCs w:val="24"/>
              </w:rPr>
              <w:t>с</w:t>
            </w:r>
            <w:r w:rsidRPr="00795835">
              <w:rPr>
                <w:sz w:val="24"/>
                <w:szCs w:val="24"/>
                <w:lang w:val="sr-Latn-CS"/>
              </w:rPr>
              <w:t>-</w:t>
            </w:r>
            <w:r w:rsidRPr="00383BBE">
              <w:rPr>
                <w:sz w:val="24"/>
                <w:szCs w:val="24"/>
              </w:rPr>
              <w:t>м</w:t>
            </w:r>
            <w:r w:rsidRPr="00795835">
              <w:rPr>
                <w:sz w:val="24"/>
                <w:szCs w:val="24"/>
                <w:lang w:val="sr-Latn-CS"/>
              </w:rPr>
              <w:t xml:space="preserve">) </w:t>
            </w:r>
            <w:r w:rsidRPr="00383BBE">
              <w:rPr>
                <w:sz w:val="24"/>
                <w:szCs w:val="24"/>
              </w:rPr>
              <w:t>група</w:t>
            </w:r>
          </w:p>
        </w:tc>
      </w:tr>
    </w:tbl>
    <w:p w:rsidR="00EE139A" w:rsidRPr="00795835" w:rsidRDefault="00EE139A" w:rsidP="00150409">
      <w:pPr>
        <w:spacing w:after="0"/>
        <w:rPr>
          <w:rFonts w:ascii="Times New Roman" w:hAnsi="Times New Roman" w:cs="Times New Roman"/>
          <w:sz w:val="24"/>
          <w:szCs w:val="24"/>
          <w:lang w:val="sr-Latn-CS"/>
        </w:rPr>
      </w:pPr>
    </w:p>
    <w:tbl>
      <w:tblPr>
        <w:tblStyle w:val="TableGrid"/>
        <w:tblW w:w="0" w:type="auto"/>
        <w:tblLook w:val="04A0"/>
      </w:tblPr>
      <w:tblGrid>
        <w:gridCol w:w="9576"/>
      </w:tblGrid>
      <w:tr w:rsidR="00EE139A" w:rsidRPr="00711000" w:rsidTr="00EE139A">
        <w:tc>
          <w:tcPr>
            <w:tcW w:w="9576" w:type="dxa"/>
          </w:tcPr>
          <w:p w:rsidR="00EE139A" w:rsidRPr="00795835" w:rsidRDefault="00EE139A" w:rsidP="00150409">
            <w:pPr>
              <w:rPr>
                <w:sz w:val="24"/>
                <w:szCs w:val="24"/>
                <w:lang w:val="sr-Latn-CS"/>
              </w:rPr>
            </w:pPr>
            <w:r w:rsidRPr="00482961">
              <w:rPr>
                <w:b/>
                <w:i/>
                <w:sz w:val="24"/>
                <w:szCs w:val="24"/>
              </w:rPr>
              <w:t>Резултати</w:t>
            </w:r>
            <w:r w:rsidRPr="00795835">
              <w:rPr>
                <w:b/>
                <w:i/>
                <w:sz w:val="24"/>
                <w:szCs w:val="24"/>
                <w:lang w:val="sr-Latn-CS"/>
              </w:rPr>
              <w:t xml:space="preserve"> </w:t>
            </w:r>
            <w:r w:rsidRPr="00482961">
              <w:rPr>
                <w:b/>
                <w:i/>
                <w:sz w:val="24"/>
                <w:szCs w:val="24"/>
              </w:rPr>
              <w:t>квантитативне</w:t>
            </w:r>
            <w:r w:rsidRPr="00795835">
              <w:rPr>
                <w:b/>
                <w:i/>
                <w:sz w:val="24"/>
                <w:szCs w:val="24"/>
                <w:lang w:val="sr-Latn-CS"/>
              </w:rPr>
              <w:t xml:space="preserve"> </w:t>
            </w:r>
            <w:r w:rsidRPr="00482961">
              <w:rPr>
                <w:b/>
                <w:i/>
                <w:sz w:val="24"/>
                <w:szCs w:val="24"/>
              </w:rPr>
              <w:t>и</w:t>
            </w:r>
            <w:r w:rsidRPr="00795835">
              <w:rPr>
                <w:b/>
                <w:i/>
                <w:sz w:val="24"/>
                <w:szCs w:val="24"/>
                <w:lang w:val="sr-Latn-CS"/>
              </w:rPr>
              <w:t xml:space="preserve"> </w:t>
            </w:r>
            <w:r w:rsidRPr="00482961">
              <w:rPr>
                <w:b/>
                <w:i/>
                <w:sz w:val="24"/>
                <w:szCs w:val="24"/>
              </w:rPr>
              <w:t>квалитативне</w:t>
            </w:r>
            <w:r w:rsidRPr="00795835">
              <w:rPr>
                <w:b/>
                <w:i/>
                <w:sz w:val="24"/>
                <w:szCs w:val="24"/>
                <w:lang w:val="sr-Latn-CS"/>
              </w:rPr>
              <w:t xml:space="preserve"> </w:t>
            </w:r>
            <w:r w:rsidRPr="00482961">
              <w:rPr>
                <w:b/>
                <w:i/>
                <w:sz w:val="24"/>
                <w:szCs w:val="24"/>
              </w:rPr>
              <w:t>анализе</w:t>
            </w:r>
            <w:r w:rsidRPr="00795835">
              <w:rPr>
                <w:b/>
                <w:i/>
                <w:sz w:val="24"/>
                <w:szCs w:val="24"/>
                <w:lang w:val="sr-Latn-CS"/>
              </w:rPr>
              <w:t>:</w:t>
            </w:r>
          </w:p>
        </w:tc>
      </w:tr>
      <w:tr w:rsidR="00120D99" w:rsidRPr="00711000" w:rsidTr="00EE139A">
        <w:tc>
          <w:tcPr>
            <w:tcW w:w="9576" w:type="dxa"/>
          </w:tcPr>
          <w:p w:rsidR="00120D99" w:rsidRPr="00120D99" w:rsidRDefault="00120D99" w:rsidP="00120D99">
            <w:pPr>
              <w:spacing w:line="283" w:lineRule="exact"/>
              <w:ind w:right="139"/>
              <w:jc w:val="both"/>
              <w:rPr>
                <w:spacing w:val="-10"/>
                <w:sz w:val="24"/>
                <w:szCs w:val="24"/>
                <w:lang w:val="sr-Latn-CS"/>
              </w:rPr>
            </w:pPr>
            <w:r w:rsidRPr="00795835">
              <w:rPr>
                <w:spacing w:val="-10"/>
                <w:sz w:val="24"/>
                <w:szCs w:val="24"/>
                <w:lang w:val="sr-Latn-CS"/>
              </w:rPr>
              <w:t>1)</w:t>
            </w:r>
            <w:r w:rsidRPr="00120D99">
              <w:rPr>
                <w:spacing w:val="-10"/>
                <w:sz w:val="24"/>
                <w:szCs w:val="24"/>
              </w:rPr>
              <w:t>Васпитачи</w:t>
            </w:r>
            <w:r w:rsidRPr="00795835">
              <w:rPr>
                <w:spacing w:val="-10"/>
                <w:sz w:val="24"/>
                <w:szCs w:val="24"/>
                <w:lang w:val="sr-Latn-CS"/>
              </w:rPr>
              <w:t xml:space="preserve"> </w:t>
            </w:r>
            <w:r w:rsidRPr="00120D99">
              <w:rPr>
                <w:spacing w:val="-10"/>
                <w:sz w:val="24"/>
                <w:szCs w:val="24"/>
              </w:rPr>
              <w:t>најстарије</w:t>
            </w:r>
            <w:r w:rsidRPr="00795835">
              <w:rPr>
                <w:spacing w:val="-10"/>
                <w:sz w:val="24"/>
                <w:szCs w:val="24"/>
                <w:lang w:val="sr-Latn-CS"/>
              </w:rPr>
              <w:t xml:space="preserve"> </w:t>
            </w:r>
            <w:r w:rsidRPr="00120D99">
              <w:rPr>
                <w:spacing w:val="-10"/>
                <w:sz w:val="24"/>
                <w:szCs w:val="24"/>
              </w:rPr>
              <w:t>групе</w:t>
            </w:r>
            <w:r w:rsidRPr="00795835">
              <w:rPr>
                <w:spacing w:val="-10"/>
                <w:sz w:val="24"/>
                <w:szCs w:val="24"/>
                <w:lang w:val="sr-Latn-CS"/>
              </w:rPr>
              <w:t xml:space="preserve"> </w:t>
            </w:r>
            <w:r w:rsidRPr="00120D99">
              <w:rPr>
                <w:spacing w:val="-10"/>
                <w:sz w:val="24"/>
                <w:szCs w:val="24"/>
              </w:rPr>
              <w:t>истичу</w:t>
            </w:r>
            <w:r w:rsidRPr="00795835">
              <w:rPr>
                <w:spacing w:val="-10"/>
                <w:sz w:val="24"/>
                <w:szCs w:val="24"/>
                <w:lang w:val="sr-Latn-CS"/>
              </w:rPr>
              <w:t xml:space="preserve"> </w:t>
            </w:r>
            <w:r w:rsidRPr="00120D99">
              <w:rPr>
                <w:spacing w:val="-10"/>
                <w:sz w:val="24"/>
                <w:szCs w:val="24"/>
              </w:rPr>
              <w:t>да</w:t>
            </w:r>
            <w:r w:rsidRPr="00795835">
              <w:rPr>
                <w:spacing w:val="-10"/>
                <w:sz w:val="24"/>
                <w:szCs w:val="24"/>
                <w:lang w:val="sr-Latn-CS"/>
              </w:rPr>
              <w:t xml:space="preserve"> </w:t>
            </w:r>
            <w:r w:rsidRPr="00120D99">
              <w:rPr>
                <w:spacing w:val="-10"/>
                <w:sz w:val="24"/>
                <w:szCs w:val="24"/>
              </w:rPr>
              <w:t>деца</w:t>
            </w:r>
            <w:r w:rsidRPr="00795835">
              <w:rPr>
                <w:spacing w:val="-10"/>
                <w:sz w:val="24"/>
                <w:szCs w:val="24"/>
                <w:lang w:val="sr-Latn-CS"/>
              </w:rPr>
              <w:t xml:space="preserve"> </w:t>
            </w:r>
            <w:r w:rsidRPr="00120D99">
              <w:rPr>
                <w:spacing w:val="-10"/>
                <w:sz w:val="24"/>
                <w:szCs w:val="24"/>
              </w:rPr>
              <w:t>не</w:t>
            </w:r>
            <w:r w:rsidRPr="00795835">
              <w:rPr>
                <w:spacing w:val="-10"/>
                <w:sz w:val="24"/>
                <w:szCs w:val="24"/>
                <w:lang w:val="sr-Latn-CS"/>
              </w:rPr>
              <w:t xml:space="preserve"> </w:t>
            </w:r>
            <w:r w:rsidRPr="00120D99">
              <w:rPr>
                <w:spacing w:val="-10"/>
                <w:sz w:val="24"/>
                <w:szCs w:val="24"/>
              </w:rPr>
              <w:t>само</w:t>
            </w:r>
            <w:r w:rsidRPr="00795835">
              <w:rPr>
                <w:spacing w:val="-10"/>
                <w:sz w:val="24"/>
                <w:szCs w:val="24"/>
                <w:lang w:val="sr-Latn-CS"/>
              </w:rPr>
              <w:t xml:space="preserve"> </w:t>
            </w:r>
            <w:r w:rsidRPr="00120D99">
              <w:rPr>
                <w:spacing w:val="-10"/>
                <w:sz w:val="24"/>
                <w:szCs w:val="24"/>
              </w:rPr>
              <w:t>да</w:t>
            </w:r>
            <w:r w:rsidRPr="00795835">
              <w:rPr>
                <w:spacing w:val="-10"/>
                <w:sz w:val="24"/>
                <w:szCs w:val="24"/>
                <w:lang w:val="sr-Latn-CS"/>
              </w:rPr>
              <w:t xml:space="preserve"> </w:t>
            </w:r>
            <w:r w:rsidRPr="00120D99">
              <w:rPr>
                <w:spacing w:val="-10"/>
                <w:sz w:val="24"/>
                <w:szCs w:val="24"/>
              </w:rPr>
              <w:t>су</w:t>
            </w:r>
            <w:r w:rsidRPr="00795835">
              <w:rPr>
                <w:spacing w:val="-10"/>
                <w:sz w:val="24"/>
                <w:szCs w:val="24"/>
                <w:lang w:val="sr-Latn-CS"/>
              </w:rPr>
              <w:t xml:space="preserve"> </w:t>
            </w:r>
            <w:r w:rsidRPr="00120D99">
              <w:rPr>
                <w:spacing w:val="-10"/>
                <w:sz w:val="24"/>
                <w:szCs w:val="24"/>
              </w:rPr>
              <w:t>научила</w:t>
            </w:r>
            <w:r w:rsidRPr="00795835">
              <w:rPr>
                <w:spacing w:val="-10"/>
                <w:sz w:val="24"/>
                <w:szCs w:val="24"/>
                <w:lang w:val="sr-Latn-CS"/>
              </w:rPr>
              <w:t xml:space="preserve"> </w:t>
            </w:r>
            <w:r w:rsidRPr="00120D99">
              <w:rPr>
                <w:spacing w:val="-10"/>
                <w:sz w:val="24"/>
                <w:szCs w:val="24"/>
              </w:rPr>
              <w:t>да</w:t>
            </w:r>
            <w:r w:rsidRPr="00795835">
              <w:rPr>
                <w:spacing w:val="-10"/>
                <w:sz w:val="24"/>
                <w:szCs w:val="24"/>
                <w:lang w:val="sr-Latn-CS"/>
              </w:rPr>
              <w:t xml:space="preserve"> </w:t>
            </w:r>
            <w:r w:rsidRPr="00120D99">
              <w:rPr>
                <w:spacing w:val="-10"/>
                <w:sz w:val="24"/>
                <w:szCs w:val="24"/>
              </w:rPr>
              <w:t>препознају</w:t>
            </w:r>
            <w:r w:rsidRPr="00795835">
              <w:rPr>
                <w:spacing w:val="-10"/>
                <w:sz w:val="24"/>
                <w:szCs w:val="24"/>
                <w:lang w:val="sr-Latn-CS"/>
              </w:rPr>
              <w:t xml:space="preserve"> </w:t>
            </w:r>
            <w:r w:rsidRPr="00120D99">
              <w:rPr>
                <w:spacing w:val="-10"/>
                <w:sz w:val="24"/>
                <w:szCs w:val="24"/>
              </w:rPr>
              <w:t>и</w:t>
            </w:r>
            <w:r w:rsidRPr="00795835">
              <w:rPr>
                <w:spacing w:val="-10"/>
                <w:sz w:val="24"/>
                <w:szCs w:val="24"/>
                <w:lang w:val="sr-Latn-CS"/>
              </w:rPr>
              <w:t xml:space="preserve"> </w:t>
            </w:r>
            <w:r w:rsidRPr="00120D99">
              <w:rPr>
                <w:spacing w:val="-10"/>
                <w:sz w:val="24"/>
                <w:szCs w:val="24"/>
              </w:rPr>
              <w:t>именују</w:t>
            </w:r>
            <w:r w:rsidRPr="00795835">
              <w:rPr>
                <w:spacing w:val="-10"/>
                <w:sz w:val="24"/>
                <w:szCs w:val="24"/>
                <w:lang w:val="sr-Latn-CS"/>
              </w:rPr>
              <w:t xml:space="preserve"> </w:t>
            </w:r>
            <w:r w:rsidRPr="00120D99">
              <w:rPr>
                <w:spacing w:val="-10"/>
                <w:sz w:val="24"/>
                <w:szCs w:val="24"/>
              </w:rPr>
              <w:t>основне</w:t>
            </w:r>
            <w:r w:rsidRPr="00795835">
              <w:rPr>
                <w:spacing w:val="-10"/>
                <w:sz w:val="24"/>
                <w:szCs w:val="24"/>
                <w:lang w:val="sr-Latn-CS"/>
              </w:rPr>
              <w:t xml:space="preserve"> </w:t>
            </w:r>
            <w:r w:rsidRPr="00120D99">
              <w:rPr>
                <w:spacing w:val="-10"/>
                <w:sz w:val="24"/>
                <w:szCs w:val="24"/>
              </w:rPr>
              <w:t>емоције</w:t>
            </w:r>
            <w:r w:rsidRPr="00795835">
              <w:rPr>
                <w:spacing w:val="-10"/>
                <w:sz w:val="24"/>
                <w:szCs w:val="24"/>
                <w:lang w:val="sr-Latn-CS"/>
              </w:rPr>
              <w:t xml:space="preserve"> </w:t>
            </w:r>
            <w:r w:rsidRPr="00120D99">
              <w:rPr>
                <w:spacing w:val="-10"/>
                <w:sz w:val="24"/>
                <w:szCs w:val="24"/>
              </w:rPr>
              <w:t>већ</w:t>
            </w:r>
            <w:r w:rsidRPr="00795835">
              <w:rPr>
                <w:spacing w:val="-10"/>
                <w:sz w:val="24"/>
                <w:szCs w:val="24"/>
                <w:lang w:val="sr-Latn-CS"/>
              </w:rPr>
              <w:t xml:space="preserve"> </w:t>
            </w:r>
            <w:r w:rsidRPr="00120D99">
              <w:rPr>
                <w:spacing w:val="-10"/>
                <w:sz w:val="24"/>
                <w:szCs w:val="24"/>
              </w:rPr>
              <w:t>препознају</w:t>
            </w:r>
            <w:r w:rsidRPr="00795835">
              <w:rPr>
                <w:spacing w:val="-10"/>
                <w:sz w:val="24"/>
                <w:szCs w:val="24"/>
                <w:lang w:val="sr-Latn-CS"/>
              </w:rPr>
              <w:t xml:space="preserve"> </w:t>
            </w:r>
            <w:r w:rsidRPr="00120D99">
              <w:rPr>
                <w:spacing w:val="-10"/>
                <w:sz w:val="24"/>
                <w:szCs w:val="24"/>
              </w:rPr>
              <w:t>и</w:t>
            </w:r>
            <w:r w:rsidRPr="00795835">
              <w:rPr>
                <w:spacing w:val="-10"/>
                <w:sz w:val="24"/>
                <w:szCs w:val="24"/>
                <w:lang w:val="sr-Latn-CS"/>
              </w:rPr>
              <w:t xml:space="preserve"> </w:t>
            </w:r>
            <w:r w:rsidRPr="00120D99">
              <w:rPr>
                <w:spacing w:val="-10"/>
                <w:sz w:val="24"/>
                <w:szCs w:val="24"/>
              </w:rPr>
              <w:t>да</w:t>
            </w:r>
            <w:r w:rsidRPr="00795835">
              <w:rPr>
                <w:spacing w:val="-10"/>
                <w:sz w:val="24"/>
                <w:szCs w:val="24"/>
                <w:lang w:val="sr-Latn-CS"/>
              </w:rPr>
              <w:t xml:space="preserve"> </w:t>
            </w:r>
            <w:r w:rsidRPr="00120D99">
              <w:rPr>
                <w:spacing w:val="-10"/>
                <w:sz w:val="24"/>
                <w:szCs w:val="24"/>
              </w:rPr>
              <w:t>ли</w:t>
            </w:r>
            <w:r w:rsidRPr="00795835">
              <w:rPr>
                <w:spacing w:val="-10"/>
                <w:sz w:val="24"/>
                <w:szCs w:val="24"/>
                <w:lang w:val="sr-Latn-CS"/>
              </w:rPr>
              <w:t xml:space="preserve"> </w:t>
            </w:r>
            <w:r w:rsidRPr="00120D99">
              <w:rPr>
                <w:spacing w:val="-10"/>
                <w:sz w:val="24"/>
                <w:szCs w:val="24"/>
              </w:rPr>
              <w:t>су</w:t>
            </w:r>
            <w:r w:rsidRPr="00795835">
              <w:rPr>
                <w:spacing w:val="-10"/>
                <w:sz w:val="24"/>
                <w:szCs w:val="24"/>
                <w:lang w:val="sr-Latn-CS"/>
              </w:rPr>
              <w:t xml:space="preserve"> </w:t>
            </w:r>
            <w:r w:rsidRPr="00120D99">
              <w:rPr>
                <w:spacing w:val="-10"/>
                <w:sz w:val="24"/>
                <w:szCs w:val="24"/>
              </w:rPr>
              <w:t>негативне</w:t>
            </w:r>
            <w:r w:rsidRPr="00795835">
              <w:rPr>
                <w:spacing w:val="-10"/>
                <w:sz w:val="24"/>
                <w:szCs w:val="24"/>
                <w:lang w:val="sr-Latn-CS"/>
              </w:rPr>
              <w:t xml:space="preserve"> </w:t>
            </w:r>
            <w:r w:rsidRPr="00120D99">
              <w:rPr>
                <w:spacing w:val="-10"/>
                <w:sz w:val="24"/>
                <w:szCs w:val="24"/>
              </w:rPr>
              <w:t>или</w:t>
            </w:r>
            <w:r w:rsidRPr="00795835">
              <w:rPr>
                <w:spacing w:val="-10"/>
                <w:sz w:val="24"/>
                <w:szCs w:val="24"/>
                <w:lang w:val="sr-Latn-CS"/>
              </w:rPr>
              <w:t xml:space="preserve"> </w:t>
            </w:r>
            <w:r w:rsidRPr="00120D99">
              <w:rPr>
                <w:spacing w:val="-10"/>
                <w:sz w:val="24"/>
                <w:szCs w:val="24"/>
              </w:rPr>
              <w:t>позитивне</w:t>
            </w:r>
            <w:r w:rsidRPr="00795835">
              <w:rPr>
                <w:spacing w:val="-10"/>
                <w:sz w:val="24"/>
                <w:szCs w:val="24"/>
                <w:lang w:val="sr-Latn-CS"/>
              </w:rPr>
              <w:t>.</w:t>
            </w:r>
          </w:p>
          <w:p w:rsidR="00120D99" w:rsidRPr="00795835" w:rsidRDefault="00120D99" w:rsidP="00120D99">
            <w:pPr>
              <w:spacing w:line="283" w:lineRule="exact"/>
              <w:ind w:right="139"/>
              <w:jc w:val="both"/>
              <w:rPr>
                <w:spacing w:val="-10"/>
                <w:sz w:val="24"/>
                <w:szCs w:val="24"/>
                <w:lang w:val="sr-Latn-CS"/>
              </w:rPr>
            </w:pPr>
            <w:r>
              <w:rPr>
                <w:spacing w:val="-10"/>
                <w:sz w:val="24"/>
                <w:szCs w:val="24"/>
              </w:rPr>
              <w:t>Деца</w:t>
            </w:r>
            <w:r w:rsidRPr="00795835">
              <w:rPr>
                <w:spacing w:val="-10"/>
                <w:sz w:val="24"/>
                <w:szCs w:val="24"/>
                <w:lang w:val="sr-Latn-CS"/>
              </w:rPr>
              <w:t xml:space="preserve"> </w:t>
            </w:r>
            <w:r>
              <w:rPr>
                <w:spacing w:val="-10"/>
                <w:sz w:val="24"/>
                <w:szCs w:val="24"/>
              </w:rPr>
              <w:t>млађих</w:t>
            </w:r>
            <w:r w:rsidRPr="00795835">
              <w:rPr>
                <w:spacing w:val="-10"/>
                <w:sz w:val="24"/>
                <w:szCs w:val="24"/>
                <w:lang w:val="sr-Latn-CS"/>
              </w:rPr>
              <w:t xml:space="preserve"> </w:t>
            </w:r>
            <w:r>
              <w:rPr>
                <w:spacing w:val="-10"/>
                <w:sz w:val="24"/>
                <w:szCs w:val="24"/>
              </w:rPr>
              <w:t>група</w:t>
            </w:r>
            <w:r w:rsidRPr="00795835">
              <w:rPr>
                <w:spacing w:val="-10"/>
                <w:sz w:val="24"/>
                <w:szCs w:val="24"/>
                <w:lang w:val="sr-Latn-CS"/>
              </w:rPr>
              <w:t xml:space="preserve"> </w:t>
            </w:r>
            <w:r>
              <w:rPr>
                <w:spacing w:val="-10"/>
                <w:sz w:val="24"/>
                <w:szCs w:val="24"/>
              </w:rPr>
              <w:t>су</w:t>
            </w:r>
            <w:r w:rsidRPr="00795835">
              <w:rPr>
                <w:spacing w:val="-10"/>
                <w:sz w:val="24"/>
                <w:szCs w:val="24"/>
                <w:lang w:val="sr-Latn-CS"/>
              </w:rPr>
              <w:t xml:space="preserve"> </w:t>
            </w:r>
            <w:r>
              <w:rPr>
                <w:spacing w:val="-10"/>
                <w:sz w:val="24"/>
                <w:szCs w:val="24"/>
              </w:rPr>
              <w:t>углавном</w:t>
            </w:r>
            <w:r w:rsidRPr="00795835">
              <w:rPr>
                <w:spacing w:val="-10"/>
                <w:sz w:val="24"/>
                <w:szCs w:val="24"/>
                <w:lang w:val="sr-Latn-CS"/>
              </w:rPr>
              <w:t xml:space="preserve"> </w:t>
            </w:r>
            <w:r>
              <w:rPr>
                <w:spacing w:val="-10"/>
                <w:sz w:val="24"/>
                <w:szCs w:val="24"/>
              </w:rPr>
              <w:t>знала</w:t>
            </w:r>
            <w:r w:rsidRPr="00795835">
              <w:rPr>
                <w:spacing w:val="-10"/>
                <w:sz w:val="24"/>
                <w:szCs w:val="24"/>
                <w:lang w:val="sr-Latn-CS"/>
              </w:rPr>
              <w:t xml:space="preserve"> </w:t>
            </w:r>
            <w:r>
              <w:rPr>
                <w:spacing w:val="-10"/>
                <w:sz w:val="24"/>
                <w:szCs w:val="24"/>
              </w:rPr>
              <w:t>да</w:t>
            </w:r>
            <w:r w:rsidRPr="00795835">
              <w:rPr>
                <w:spacing w:val="-10"/>
                <w:sz w:val="24"/>
                <w:szCs w:val="24"/>
                <w:lang w:val="sr-Latn-CS"/>
              </w:rPr>
              <w:t xml:space="preserve"> </w:t>
            </w:r>
            <w:r>
              <w:rPr>
                <w:spacing w:val="-10"/>
                <w:sz w:val="24"/>
                <w:szCs w:val="24"/>
              </w:rPr>
              <w:t>кажу</w:t>
            </w:r>
            <w:r w:rsidRPr="00795835">
              <w:rPr>
                <w:spacing w:val="-10"/>
                <w:sz w:val="24"/>
                <w:szCs w:val="24"/>
                <w:lang w:val="sr-Latn-CS"/>
              </w:rPr>
              <w:t xml:space="preserve"> </w:t>
            </w:r>
            <w:r>
              <w:rPr>
                <w:spacing w:val="-10"/>
                <w:sz w:val="24"/>
                <w:szCs w:val="24"/>
              </w:rPr>
              <w:t>да</w:t>
            </w:r>
            <w:r w:rsidRPr="00795835">
              <w:rPr>
                <w:spacing w:val="-10"/>
                <w:sz w:val="24"/>
                <w:szCs w:val="24"/>
                <w:lang w:val="sr-Latn-CS"/>
              </w:rPr>
              <w:t xml:space="preserve"> </w:t>
            </w:r>
            <w:r>
              <w:rPr>
                <w:spacing w:val="-10"/>
                <w:sz w:val="24"/>
                <w:szCs w:val="24"/>
              </w:rPr>
              <w:t>ли</w:t>
            </w:r>
            <w:r w:rsidRPr="00795835">
              <w:rPr>
                <w:spacing w:val="-10"/>
                <w:sz w:val="24"/>
                <w:szCs w:val="24"/>
                <w:lang w:val="sr-Latn-CS"/>
              </w:rPr>
              <w:t xml:space="preserve"> </w:t>
            </w:r>
            <w:r>
              <w:rPr>
                <w:spacing w:val="-10"/>
                <w:sz w:val="24"/>
                <w:szCs w:val="24"/>
              </w:rPr>
              <w:t>су</w:t>
            </w:r>
            <w:r w:rsidRPr="00795835">
              <w:rPr>
                <w:spacing w:val="-10"/>
                <w:sz w:val="24"/>
                <w:szCs w:val="24"/>
                <w:lang w:val="sr-Latn-CS"/>
              </w:rPr>
              <w:t xml:space="preserve"> </w:t>
            </w:r>
            <w:r>
              <w:rPr>
                <w:spacing w:val="-10"/>
                <w:sz w:val="24"/>
                <w:szCs w:val="24"/>
              </w:rPr>
              <w:t>током</w:t>
            </w:r>
            <w:r w:rsidRPr="00795835">
              <w:rPr>
                <w:spacing w:val="-10"/>
                <w:sz w:val="24"/>
                <w:szCs w:val="24"/>
                <w:lang w:val="sr-Latn-CS"/>
              </w:rPr>
              <w:t xml:space="preserve"> </w:t>
            </w:r>
            <w:r>
              <w:rPr>
                <w:spacing w:val="-10"/>
                <w:sz w:val="24"/>
                <w:szCs w:val="24"/>
              </w:rPr>
              <w:t>дана</w:t>
            </w:r>
            <w:r w:rsidRPr="00795835">
              <w:rPr>
                <w:spacing w:val="-10"/>
                <w:sz w:val="24"/>
                <w:szCs w:val="24"/>
                <w:lang w:val="sr-Latn-CS"/>
              </w:rPr>
              <w:t xml:space="preserve"> </w:t>
            </w:r>
            <w:r>
              <w:rPr>
                <w:spacing w:val="-10"/>
                <w:sz w:val="24"/>
                <w:szCs w:val="24"/>
              </w:rPr>
              <w:t>тужна</w:t>
            </w:r>
            <w:r w:rsidRPr="00795835">
              <w:rPr>
                <w:spacing w:val="-10"/>
                <w:sz w:val="24"/>
                <w:szCs w:val="24"/>
                <w:lang w:val="sr-Latn-CS"/>
              </w:rPr>
              <w:t xml:space="preserve">, </w:t>
            </w:r>
            <w:r>
              <w:rPr>
                <w:spacing w:val="-10"/>
                <w:sz w:val="24"/>
                <w:szCs w:val="24"/>
              </w:rPr>
              <w:t>срећна</w:t>
            </w:r>
            <w:r w:rsidRPr="00795835">
              <w:rPr>
                <w:spacing w:val="-10"/>
                <w:sz w:val="24"/>
                <w:szCs w:val="24"/>
                <w:lang w:val="sr-Latn-CS"/>
              </w:rPr>
              <w:t xml:space="preserve"> </w:t>
            </w:r>
            <w:r>
              <w:rPr>
                <w:spacing w:val="-10"/>
                <w:sz w:val="24"/>
                <w:szCs w:val="24"/>
              </w:rPr>
              <w:t>да</w:t>
            </w:r>
            <w:r w:rsidRPr="00795835">
              <w:rPr>
                <w:spacing w:val="-10"/>
                <w:sz w:val="24"/>
                <w:szCs w:val="24"/>
                <w:lang w:val="sr-Latn-CS"/>
              </w:rPr>
              <w:t xml:space="preserve"> </w:t>
            </w:r>
            <w:r>
              <w:rPr>
                <w:spacing w:val="-10"/>
                <w:sz w:val="24"/>
                <w:szCs w:val="24"/>
              </w:rPr>
              <w:t>препознају</w:t>
            </w:r>
            <w:r w:rsidRPr="00795835">
              <w:rPr>
                <w:spacing w:val="-10"/>
                <w:sz w:val="24"/>
                <w:szCs w:val="24"/>
                <w:lang w:val="sr-Latn-CS"/>
              </w:rPr>
              <w:t xml:space="preserve"> </w:t>
            </w:r>
            <w:r>
              <w:rPr>
                <w:spacing w:val="-10"/>
                <w:sz w:val="24"/>
                <w:szCs w:val="24"/>
              </w:rPr>
              <w:t>основне</w:t>
            </w:r>
            <w:r w:rsidRPr="00795835">
              <w:rPr>
                <w:spacing w:val="-10"/>
                <w:sz w:val="24"/>
                <w:szCs w:val="24"/>
                <w:lang w:val="sr-Latn-CS"/>
              </w:rPr>
              <w:t xml:space="preserve"> </w:t>
            </w:r>
            <w:r>
              <w:rPr>
                <w:spacing w:val="-10"/>
                <w:sz w:val="24"/>
                <w:szCs w:val="24"/>
              </w:rPr>
              <w:t>емоције</w:t>
            </w:r>
            <w:r w:rsidRPr="00795835">
              <w:rPr>
                <w:spacing w:val="-10"/>
                <w:sz w:val="24"/>
                <w:szCs w:val="24"/>
                <w:lang w:val="sr-Latn-CS"/>
              </w:rPr>
              <w:t>.</w:t>
            </w:r>
          </w:p>
        </w:tc>
      </w:tr>
      <w:tr w:rsidR="00120D99" w:rsidRPr="00711000" w:rsidTr="00EE139A">
        <w:tc>
          <w:tcPr>
            <w:tcW w:w="9576" w:type="dxa"/>
          </w:tcPr>
          <w:p w:rsidR="00120D99" w:rsidRPr="00795835" w:rsidRDefault="00120D99" w:rsidP="00120D99">
            <w:pPr>
              <w:spacing w:line="283" w:lineRule="exact"/>
              <w:ind w:right="139"/>
              <w:jc w:val="both"/>
              <w:rPr>
                <w:spacing w:val="-10"/>
                <w:sz w:val="24"/>
                <w:szCs w:val="24"/>
                <w:lang w:val="sr-Latn-CS"/>
              </w:rPr>
            </w:pPr>
            <w:r w:rsidRPr="00795835">
              <w:rPr>
                <w:spacing w:val="-10"/>
                <w:sz w:val="24"/>
                <w:szCs w:val="24"/>
                <w:lang w:val="sr-Latn-CS"/>
              </w:rPr>
              <w:t>2)</w:t>
            </w:r>
            <w:r>
              <w:rPr>
                <w:spacing w:val="-10"/>
                <w:sz w:val="24"/>
                <w:szCs w:val="24"/>
              </w:rPr>
              <w:t>Васпитачи</w:t>
            </w:r>
            <w:r w:rsidRPr="00795835">
              <w:rPr>
                <w:spacing w:val="-10"/>
                <w:sz w:val="24"/>
                <w:szCs w:val="24"/>
                <w:lang w:val="sr-Latn-CS"/>
              </w:rPr>
              <w:t xml:space="preserve"> </w:t>
            </w:r>
            <w:r>
              <w:rPr>
                <w:spacing w:val="-10"/>
                <w:sz w:val="24"/>
                <w:szCs w:val="24"/>
              </w:rPr>
              <w:t>су</w:t>
            </w:r>
            <w:r w:rsidRPr="00795835">
              <w:rPr>
                <w:spacing w:val="-10"/>
                <w:sz w:val="24"/>
                <w:szCs w:val="24"/>
                <w:lang w:val="sr-Latn-CS"/>
              </w:rPr>
              <w:t xml:space="preserve"> </w:t>
            </w:r>
            <w:r>
              <w:rPr>
                <w:spacing w:val="-10"/>
                <w:sz w:val="24"/>
                <w:szCs w:val="24"/>
              </w:rPr>
              <w:t>задатак</w:t>
            </w:r>
            <w:r w:rsidRPr="00795835">
              <w:rPr>
                <w:spacing w:val="-10"/>
                <w:sz w:val="24"/>
                <w:szCs w:val="24"/>
                <w:lang w:val="sr-Latn-CS"/>
              </w:rPr>
              <w:t xml:space="preserve"> </w:t>
            </w:r>
            <w:r>
              <w:rPr>
                <w:spacing w:val="-10"/>
                <w:sz w:val="24"/>
                <w:szCs w:val="24"/>
              </w:rPr>
              <w:t>из</w:t>
            </w:r>
            <w:r w:rsidRPr="00795835">
              <w:rPr>
                <w:spacing w:val="-10"/>
                <w:sz w:val="24"/>
                <w:szCs w:val="24"/>
                <w:lang w:val="sr-Latn-CS"/>
              </w:rPr>
              <w:t xml:space="preserve"> </w:t>
            </w:r>
            <w:r>
              <w:rPr>
                <w:spacing w:val="-10"/>
                <w:sz w:val="24"/>
                <w:szCs w:val="24"/>
              </w:rPr>
              <w:t>Развојног</w:t>
            </w:r>
            <w:r w:rsidRPr="00795835">
              <w:rPr>
                <w:spacing w:val="-10"/>
                <w:sz w:val="24"/>
                <w:szCs w:val="24"/>
                <w:lang w:val="sr-Latn-CS"/>
              </w:rPr>
              <w:t xml:space="preserve"> </w:t>
            </w:r>
            <w:r>
              <w:rPr>
                <w:spacing w:val="-10"/>
                <w:sz w:val="24"/>
                <w:szCs w:val="24"/>
              </w:rPr>
              <w:t>плана</w:t>
            </w:r>
            <w:r w:rsidRPr="00795835">
              <w:rPr>
                <w:spacing w:val="-10"/>
                <w:sz w:val="24"/>
                <w:szCs w:val="24"/>
                <w:lang w:val="sr-Latn-CS"/>
              </w:rPr>
              <w:t xml:space="preserve"> </w:t>
            </w:r>
            <w:r>
              <w:rPr>
                <w:spacing w:val="-10"/>
                <w:sz w:val="24"/>
                <w:szCs w:val="24"/>
              </w:rPr>
              <w:t>установе</w:t>
            </w:r>
            <w:r w:rsidRPr="00795835">
              <w:rPr>
                <w:spacing w:val="-10"/>
                <w:sz w:val="24"/>
                <w:szCs w:val="24"/>
                <w:lang w:val="sr-Latn-CS"/>
              </w:rPr>
              <w:t>:</w:t>
            </w:r>
            <w:r w:rsidRPr="00795835">
              <w:rPr>
                <w:sz w:val="24"/>
                <w:szCs w:val="24"/>
                <w:lang w:val="sr-Latn-CS"/>
              </w:rPr>
              <w:t xml:space="preserve"> </w:t>
            </w:r>
            <w:r>
              <w:rPr>
                <w:sz w:val="24"/>
                <w:szCs w:val="24"/>
              </w:rPr>
              <w:t>Процену</w:t>
            </w:r>
            <w:r w:rsidRPr="00795835">
              <w:rPr>
                <w:sz w:val="24"/>
                <w:szCs w:val="24"/>
                <w:lang w:val="sr-Latn-CS"/>
              </w:rPr>
              <w:t xml:space="preserve"> </w:t>
            </w:r>
            <w:r>
              <w:rPr>
                <w:sz w:val="24"/>
                <w:szCs w:val="24"/>
              </w:rPr>
              <w:t>к</w:t>
            </w:r>
            <w:r w:rsidRPr="00B27400">
              <w:rPr>
                <w:sz w:val="24"/>
                <w:szCs w:val="24"/>
              </w:rPr>
              <w:t>орисност</w:t>
            </w:r>
            <w:r>
              <w:rPr>
                <w:sz w:val="24"/>
                <w:szCs w:val="24"/>
              </w:rPr>
              <w:t>и</w:t>
            </w:r>
            <w:r w:rsidRPr="00795835">
              <w:rPr>
                <w:sz w:val="24"/>
                <w:szCs w:val="24"/>
                <w:lang w:val="sr-Latn-CS"/>
              </w:rPr>
              <w:t xml:space="preserve"> </w:t>
            </w:r>
            <w:r w:rsidRPr="00B27400">
              <w:rPr>
                <w:sz w:val="24"/>
                <w:szCs w:val="24"/>
              </w:rPr>
              <w:t>инструмената</w:t>
            </w:r>
            <w:r w:rsidRPr="00795835">
              <w:rPr>
                <w:sz w:val="24"/>
                <w:szCs w:val="24"/>
                <w:lang w:val="sr-Latn-CS"/>
              </w:rPr>
              <w:t xml:space="preserve"> </w:t>
            </w:r>
            <w:r w:rsidRPr="00B27400">
              <w:rPr>
                <w:sz w:val="24"/>
                <w:szCs w:val="24"/>
              </w:rPr>
              <w:t>за</w:t>
            </w:r>
            <w:r w:rsidRPr="00795835">
              <w:rPr>
                <w:sz w:val="24"/>
                <w:szCs w:val="24"/>
                <w:lang w:val="sr-Latn-CS"/>
              </w:rPr>
              <w:t xml:space="preserve"> </w:t>
            </w:r>
            <w:r w:rsidRPr="00B27400">
              <w:rPr>
                <w:sz w:val="24"/>
                <w:szCs w:val="24"/>
              </w:rPr>
              <w:t>процену</w:t>
            </w:r>
            <w:r w:rsidRPr="00795835">
              <w:rPr>
                <w:sz w:val="24"/>
                <w:szCs w:val="24"/>
                <w:lang w:val="sr-Latn-CS"/>
              </w:rPr>
              <w:t xml:space="preserve"> </w:t>
            </w:r>
            <w:r w:rsidRPr="00B27400">
              <w:rPr>
                <w:sz w:val="24"/>
                <w:szCs w:val="24"/>
              </w:rPr>
              <w:t>и</w:t>
            </w:r>
            <w:r w:rsidRPr="00795835">
              <w:rPr>
                <w:sz w:val="24"/>
                <w:szCs w:val="24"/>
                <w:lang w:val="sr-Latn-CS"/>
              </w:rPr>
              <w:t xml:space="preserve"> </w:t>
            </w:r>
            <w:r w:rsidRPr="00B27400">
              <w:rPr>
                <w:sz w:val="24"/>
                <w:szCs w:val="24"/>
              </w:rPr>
              <w:t>праћ</w:t>
            </w:r>
            <w:r>
              <w:rPr>
                <w:sz w:val="24"/>
                <w:szCs w:val="24"/>
              </w:rPr>
              <w:t>ење</w:t>
            </w:r>
            <w:r w:rsidRPr="00795835">
              <w:rPr>
                <w:sz w:val="24"/>
                <w:szCs w:val="24"/>
                <w:lang w:val="sr-Latn-CS"/>
              </w:rPr>
              <w:t xml:space="preserve"> </w:t>
            </w:r>
            <w:r>
              <w:rPr>
                <w:sz w:val="24"/>
                <w:szCs w:val="24"/>
              </w:rPr>
              <w:t>дечијег</w:t>
            </w:r>
            <w:r w:rsidRPr="00795835">
              <w:rPr>
                <w:sz w:val="24"/>
                <w:szCs w:val="24"/>
                <w:lang w:val="sr-Latn-CS"/>
              </w:rPr>
              <w:t xml:space="preserve"> </w:t>
            </w:r>
            <w:r>
              <w:rPr>
                <w:sz w:val="24"/>
                <w:szCs w:val="24"/>
              </w:rPr>
              <w:t>напредовања</w:t>
            </w:r>
            <w:r w:rsidRPr="00795835">
              <w:rPr>
                <w:sz w:val="24"/>
                <w:szCs w:val="24"/>
                <w:lang w:val="sr-Latn-CS"/>
              </w:rPr>
              <w:t xml:space="preserve"> </w:t>
            </w:r>
            <w:r>
              <w:rPr>
                <w:sz w:val="24"/>
                <w:szCs w:val="24"/>
              </w:rPr>
              <w:t>у</w:t>
            </w:r>
            <w:r w:rsidRPr="00795835">
              <w:rPr>
                <w:sz w:val="24"/>
                <w:szCs w:val="24"/>
                <w:lang w:val="sr-Latn-CS"/>
              </w:rPr>
              <w:t xml:space="preserve"> </w:t>
            </w:r>
            <w:r>
              <w:rPr>
                <w:sz w:val="24"/>
                <w:szCs w:val="24"/>
              </w:rPr>
              <w:t>учењу</w:t>
            </w:r>
            <w:r w:rsidRPr="00795835">
              <w:rPr>
                <w:sz w:val="24"/>
                <w:szCs w:val="24"/>
                <w:lang w:val="sr-Latn-CS"/>
              </w:rPr>
              <w:t xml:space="preserve">, </w:t>
            </w:r>
            <w:r>
              <w:rPr>
                <w:sz w:val="24"/>
                <w:szCs w:val="24"/>
              </w:rPr>
              <w:t>дали</w:t>
            </w:r>
            <w:r w:rsidRPr="00795835">
              <w:rPr>
                <w:sz w:val="24"/>
                <w:szCs w:val="24"/>
                <w:lang w:val="sr-Latn-CS"/>
              </w:rPr>
              <w:t xml:space="preserve"> </w:t>
            </w:r>
            <w:r>
              <w:rPr>
                <w:sz w:val="24"/>
                <w:szCs w:val="24"/>
              </w:rPr>
              <w:t>мишљење</w:t>
            </w:r>
            <w:r w:rsidRPr="00795835">
              <w:rPr>
                <w:sz w:val="24"/>
                <w:szCs w:val="24"/>
                <w:lang w:val="sr-Latn-CS"/>
              </w:rPr>
              <w:t xml:space="preserve"> </w:t>
            </w:r>
            <w:r>
              <w:rPr>
                <w:sz w:val="24"/>
                <w:szCs w:val="24"/>
              </w:rPr>
              <w:t>да</w:t>
            </w:r>
            <w:r w:rsidRPr="00795835">
              <w:rPr>
                <w:sz w:val="24"/>
                <w:szCs w:val="24"/>
                <w:lang w:val="sr-Latn-CS"/>
              </w:rPr>
              <w:t xml:space="preserve"> </w:t>
            </w:r>
            <w:r>
              <w:rPr>
                <w:sz w:val="24"/>
                <w:szCs w:val="24"/>
              </w:rPr>
              <w:t>су</w:t>
            </w:r>
            <w:r w:rsidRPr="00795835">
              <w:rPr>
                <w:sz w:val="24"/>
                <w:szCs w:val="24"/>
                <w:lang w:val="sr-Latn-CS"/>
              </w:rPr>
              <w:t xml:space="preserve"> </w:t>
            </w:r>
            <w:r>
              <w:rPr>
                <w:sz w:val="24"/>
                <w:szCs w:val="24"/>
              </w:rPr>
              <w:t>им</w:t>
            </w:r>
            <w:r w:rsidRPr="00795835">
              <w:rPr>
                <w:sz w:val="24"/>
                <w:szCs w:val="24"/>
                <w:lang w:val="sr-Latn-CS"/>
              </w:rPr>
              <w:t xml:space="preserve"> </w:t>
            </w:r>
            <w:r>
              <w:rPr>
                <w:sz w:val="24"/>
                <w:szCs w:val="24"/>
              </w:rPr>
              <w:t>скале</w:t>
            </w:r>
            <w:r w:rsidRPr="00795835">
              <w:rPr>
                <w:sz w:val="24"/>
                <w:szCs w:val="24"/>
                <w:lang w:val="sr-Latn-CS"/>
              </w:rPr>
              <w:t xml:space="preserve"> </w:t>
            </w:r>
            <w:r>
              <w:rPr>
                <w:sz w:val="24"/>
                <w:szCs w:val="24"/>
              </w:rPr>
              <w:t>процене</w:t>
            </w:r>
            <w:r w:rsidRPr="00795835">
              <w:rPr>
                <w:sz w:val="24"/>
                <w:szCs w:val="24"/>
                <w:lang w:val="sr-Latn-CS"/>
              </w:rPr>
              <w:t xml:space="preserve"> </w:t>
            </w:r>
            <w:r>
              <w:rPr>
                <w:sz w:val="24"/>
                <w:szCs w:val="24"/>
              </w:rPr>
              <w:t>које</w:t>
            </w:r>
            <w:r w:rsidRPr="00795835">
              <w:rPr>
                <w:sz w:val="24"/>
                <w:szCs w:val="24"/>
                <w:lang w:val="sr-Latn-CS"/>
              </w:rPr>
              <w:t xml:space="preserve"> </w:t>
            </w:r>
            <w:r>
              <w:rPr>
                <w:sz w:val="24"/>
                <w:szCs w:val="24"/>
              </w:rPr>
              <w:t>користе</w:t>
            </w:r>
            <w:r w:rsidRPr="00795835">
              <w:rPr>
                <w:sz w:val="24"/>
                <w:szCs w:val="24"/>
                <w:lang w:val="sr-Latn-CS"/>
              </w:rPr>
              <w:t xml:space="preserve"> </w:t>
            </w:r>
            <w:r>
              <w:rPr>
                <w:sz w:val="24"/>
                <w:szCs w:val="24"/>
              </w:rPr>
              <w:t>веома</w:t>
            </w:r>
            <w:r w:rsidRPr="00795835">
              <w:rPr>
                <w:sz w:val="24"/>
                <w:szCs w:val="24"/>
                <w:lang w:val="sr-Latn-CS"/>
              </w:rPr>
              <w:t xml:space="preserve"> </w:t>
            </w:r>
            <w:r>
              <w:rPr>
                <w:sz w:val="24"/>
                <w:szCs w:val="24"/>
              </w:rPr>
              <w:t>корисне</w:t>
            </w:r>
            <w:r w:rsidRPr="00795835">
              <w:rPr>
                <w:sz w:val="24"/>
                <w:szCs w:val="24"/>
                <w:lang w:val="sr-Latn-CS"/>
              </w:rPr>
              <w:t>.</w:t>
            </w:r>
          </w:p>
        </w:tc>
      </w:tr>
    </w:tbl>
    <w:p w:rsidR="00120D99" w:rsidRPr="00795835" w:rsidRDefault="00120D99" w:rsidP="00150409">
      <w:pPr>
        <w:spacing w:after="0"/>
        <w:rPr>
          <w:rFonts w:ascii="Times New Roman" w:hAnsi="Times New Roman" w:cs="Times New Roman"/>
          <w:sz w:val="24"/>
          <w:szCs w:val="24"/>
          <w:lang w:val="sr-Latn-CS"/>
        </w:rPr>
      </w:pPr>
    </w:p>
    <w:p w:rsidR="00500826" w:rsidRPr="00795835" w:rsidRDefault="00500826" w:rsidP="00150409">
      <w:pPr>
        <w:spacing w:after="0"/>
        <w:rPr>
          <w:rFonts w:ascii="Times New Roman" w:hAnsi="Times New Roman" w:cs="Times New Roman"/>
          <w:sz w:val="24"/>
          <w:szCs w:val="24"/>
          <w:lang w:val="sr-Latn-CS"/>
        </w:rPr>
      </w:pPr>
    </w:p>
    <w:p w:rsidR="00120D99" w:rsidRPr="00795835" w:rsidRDefault="00120D99" w:rsidP="00120D99">
      <w:pPr>
        <w:spacing w:after="0"/>
        <w:rPr>
          <w:rFonts w:ascii="Times New Roman" w:hAnsi="Times New Roman" w:cs="Times New Roman"/>
          <w:b/>
          <w:i/>
          <w:sz w:val="24"/>
          <w:szCs w:val="24"/>
          <w:lang w:val="sr-Latn-CS"/>
        </w:rPr>
      </w:pPr>
      <w:r w:rsidRPr="00795835">
        <w:rPr>
          <w:rFonts w:ascii="Times New Roman" w:hAnsi="Times New Roman" w:cs="Times New Roman"/>
          <w:b/>
          <w:i/>
          <w:sz w:val="24"/>
          <w:szCs w:val="24"/>
          <w:lang w:val="sr-Latn-CS"/>
        </w:rPr>
        <w:t>6.1.2.</w:t>
      </w:r>
      <w:r w:rsidRPr="00120D99">
        <w:rPr>
          <w:rFonts w:ascii="Times New Roman" w:hAnsi="Times New Roman" w:cs="Times New Roman"/>
          <w:b/>
          <w:i/>
          <w:sz w:val="24"/>
          <w:szCs w:val="24"/>
        </w:rPr>
        <w:t>з</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Извештај</w:t>
      </w:r>
      <w:r w:rsidR="006108A3" w:rsidRPr="00795835">
        <w:rPr>
          <w:rFonts w:ascii="Times New Roman" w:hAnsi="Times New Roman" w:cs="Times New Roman"/>
          <w:b/>
          <w:i/>
          <w:sz w:val="24"/>
          <w:szCs w:val="24"/>
          <w:lang w:val="sr-Latn-CS"/>
        </w:rPr>
        <w:t xml:space="preserve"> </w:t>
      </w:r>
      <w:r w:rsidR="006108A3">
        <w:rPr>
          <w:rFonts w:ascii="Times New Roman" w:hAnsi="Times New Roman" w:cs="Times New Roman"/>
          <w:b/>
          <w:i/>
          <w:sz w:val="24"/>
          <w:szCs w:val="24"/>
        </w:rPr>
        <w:t>о</w:t>
      </w:r>
      <w:r w:rsidR="006108A3" w:rsidRPr="00795835">
        <w:rPr>
          <w:rFonts w:ascii="Times New Roman" w:hAnsi="Times New Roman" w:cs="Times New Roman"/>
          <w:b/>
          <w:i/>
          <w:sz w:val="24"/>
          <w:szCs w:val="24"/>
          <w:lang w:val="sr-Latn-CS"/>
        </w:rPr>
        <w:t xml:space="preserve"> </w:t>
      </w:r>
      <w:r w:rsidR="006108A3">
        <w:rPr>
          <w:rFonts w:ascii="Times New Roman" w:hAnsi="Times New Roman" w:cs="Times New Roman"/>
          <w:b/>
          <w:i/>
          <w:sz w:val="24"/>
          <w:szCs w:val="24"/>
        </w:rPr>
        <w:t>раду</w:t>
      </w:r>
      <w:r w:rsidR="006108A3" w:rsidRPr="00795835">
        <w:rPr>
          <w:rFonts w:ascii="Times New Roman" w:hAnsi="Times New Roman" w:cs="Times New Roman"/>
          <w:b/>
          <w:i/>
          <w:sz w:val="24"/>
          <w:szCs w:val="24"/>
          <w:lang w:val="sr-Latn-CS"/>
        </w:rPr>
        <w:t xml:space="preserve"> </w:t>
      </w:r>
      <w:r w:rsidR="006108A3">
        <w:rPr>
          <w:rFonts w:ascii="Times New Roman" w:hAnsi="Times New Roman" w:cs="Times New Roman"/>
          <w:b/>
          <w:i/>
          <w:sz w:val="24"/>
          <w:szCs w:val="24"/>
        </w:rPr>
        <w:t>С</w:t>
      </w:r>
      <w:r w:rsidRPr="00120D99">
        <w:rPr>
          <w:rFonts w:ascii="Times New Roman" w:hAnsi="Times New Roman" w:cs="Times New Roman"/>
          <w:b/>
          <w:i/>
          <w:sz w:val="24"/>
          <w:szCs w:val="24"/>
        </w:rPr>
        <w:t>тручног</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програмског</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актива</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васпитача</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у</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програму</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Увођење</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језика</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средине</w:t>
      </w:r>
      <w:r w:rsidRPr="00795835">
        <w:rPr>
          <w:rFonts w:ascii="Times New Roman" w:hAnsi="Times New Roman" w:cs="Times New Roman"/>
          <w:b/>
          <w:i/>
          <w:sz w:val="24"/>
          <w:szCs w:val="24"/>
          <w:lang w:val="sr-Latn-CS"/>
        </w:rPr>
        <w:t xml:space="preserve"> - </w:t>
      </w:r>
      <w:r w:rsidRPr="00120D99">
        <w:rPr>
          <w:rFonts w:ascii="Times New Roman" w:hAnsi="Times New Roman" w:cs="Times New Roman"/>
          <w:b/>
          <w:i/>
          <w:sz w:val="24"/>
          <w:szCs w:val="24"/>
        </w:rPr>
        <w:t>српског</w:t>
      </w:r>
      <w:r w:rsidRPr="00795835">
        <w:rPr>
          <w:rFonts w:ascii="Times New Roman" w:hAnsi="Times New Roman" w:cs="Times New Roman"/>
          <w:b/>
          <w:i/>
          <w:sz w:val="24"/>
          <w:szCs w:val="24"/>
          <w:lang w:val="sr-Latn-CS"/>
        </w:rPr>
        <w:t>/</w:t>
      </w:r>
      <w:r w:rsidRPr="00120D99">
        <w:rPr>
          <w:rFonts w:ascii="Times New Roman" w:hAnsi="Times New Roman" w:cs="Times New Roman"/>
          <w:b/>
          <w:i/>
          <w:sz w:val="24"/>
          <w:szCs w:val="24"/>
        </w:rPr>
        <w:t>мађарског</w:t>
      </w:r>
      <w:r w:rsidRPr="00795835">
        <w:rPr>
          <w:rFonts w:ascii="Times New Roman" w:hAnsi="Times New Roman" w:cs="Times New Roman"/>
          <w:b/>
          <w:i/>
          <w:sz w:val="24"/>
          <w:szCs w:val="24"/>
          <w:lang w:val="sr-Latn-CS"/>
        </w:rPr>
        <w:t xml:space="preserve"> </w:t>
      </w:r>
      <w:r w:rsidRPr="00120D99">
        <w:rPr>
          <w:rFonts w:ascii="Times New Roman" w:hAnsi="Times New Roman" w:cs="Times New Roman"/>
          <w:b/>
          <w:i/>
          <w:sz w:val="24"/>
          <w:szCs w:val="24"/>
        </w:rPr>
        <w:t>језика</w:t>
      </w:r>
      <w:r w:rsidRPr="00795835">
        <w:rPr>
          <w:rFonts w:ascii="Times New Roman" w:hAnsi="Times New Roman" w:cs="Times New Roman"/>
          <w:b/>
          <w:i/>
          <w:sz w:val="24"/>
          <w:szCs w:val="24"/>
          <w:lang w:val="sr-Latn-CS"/>
        </w:rPr>
        <w:t>"</w:t>
      </w:r>
    </w:p>
    <w:p w:rsidR="00120D99" w:rsidRPr="00795835" w:rsidRDefault="00120D99" w:rsidP="00120D99">
      <w:pPr>
        <w:spacing w:after="0"/>
        <w:rPr>
          <w:rFonts w:ascii="Times New Roman" w:hAnsi="Times New Roman" w:cs="Times New Roman"/>
          <w:sz w:val="24"/>
          <w:szCs w:val="24"/>
          <w:lang w:val="sr-Latn-CS"/>
        </w:rPr>
      </w:pPr>
      <w:r w:rsidRPr="00542F8C">
        <w:rPr>
          <w:rFonts w:ascii="Times New Roman" w:hAnsi="Times New Roman" w:cs="Times New Roman"/>
          <w:sz w:val="24"/>
          <w:szCs w:val="24"/>
        </w:rPr>
        <w:t>Председник</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и</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координатор</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програма</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Ержебет</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Бедросиан</w:t>
      </w:r>
      <w:r w:rsidRPr="00795835">
        <w:rPr>
          <w:rFonts w:ascii="Times New Roman" w:hAnsi="Times New Roman" w:cs="Times New Roman"/>
          <w:sz w:val="24"/>
          <w:szCs w:val="24"/>
          <w:lang w:val="sr-Latn-CS"/>
        </w:rPr>
        <w:t xml:space="preserve">, </w:t>
      </w:r>
      <w:r w:rsidRPr="00542F8C">
        <w:rPr>
          <w:rFonts w:ascii="Times New Roman" w:hAnsi="Times New Roman" w:cs="Times New Roman"/>
          <w:sz w:val="24"/>
          <w:szCs w:val="24"/>
        </w:rPr>
        <w:t>педагог</w:t>
      </w:r>
      <w:r w:rsidRPr="00795835">
        <w:rPr>
          <w:rFonts w:ascii="Times New Roman" w:hAnsi="Times New Roman" w:cs="Times New Roman"/>
          <w:sz w:val="24"/>
          <w:szCs w:val="24"/>
          <w:lang w:val="sr-Latn-CS"/>
        </w:rPr>
        <w:t>;</w:t>
      </w:r>
    </w:p>
    <w:p w:rsidR="00120D99" w:rsidRPr="00795835" w:rsidRDefault="00120D99" w:rsidP="00150409">
      <w:pPr>
        <w:spacing w:after="0"/>
        <w:rPr>
          <w:rFonts w:ascii="Times New Roman" w:hAnsi="Times New Roman" w:cs="Times New Roman"/>
          <w:sz w:val="24"/>
          <w:szCs w:val="24"/>
          <w:lang w:val="sr-Latn-CS"/>
        </w:rPr>
      </w:pPr>
    </w:p>
    <w:tbl>
      <w:tblPr>
        <w:tblStyle w:val="TableGrid"/>
        <w:tblW w:w="0" w:type="auto"/>
        <w:tblLook w:val="04A0"/>
      </w:tblPr>
      <w:tblGrid>
        <w:gridCol w:w="2394"/>
        <w:gridCol w:w="2394"/>
        <w:gridCol w:w="2394"/>
        <w:gridCol w:w="2394"/>
      </w:tblGrid>
      <w:tr w:rsidR="00120D99" w:rsidRPr="006D4B8B" w:rsidTr="004F1BBF">
        <w:tc>
          <w:tcPr>
            <w:tcW w:w="2394" w:type="dxa"/>
          </w:tcPr>
          <w:p w:rsidR="00120D99" w:rsidRPr="006D4B8B" w:rsidRDefault="00120D99" w:rsidP="004F1BBF">
            <w:pPr>
              <w:rPr>
                <w:b/>
                <w:i/>
                <w:sz w:val="24"/>
                <w:szCs w:val="24"/>
              </w:rPr>
            </w:pPr>
            <w:r w:rsidRPr="006D4B8B">
              <w:rPr>
                <w:b/>
                <w:i/>
                <w:sz w:val="24"/>
                <w:szCs w:val="24"/>
              </w:rPr>
              <w:t xml:space="preserve">Време реализације </w:t>
            </w:r>
          </w:p>
        </w:tc>
        <w:tc>
          <w:tcPr>
            <w:tcW w:w="2394" w:type="dxa"/>
          </w:tcPr>
          <w:p w:rsidR="00120D99" w:rsidRPr="006D4B8B" w:rsidRDefault="00120D99" w:rsidP="004F1BBF">
            <w:pPr>
              <w:rPr>
                <w:b/>
                <w:i/>
                <w:sz w:val="24"/>
                <w:szCs w:val="24"/>
              </w:rPr>
            </w:pPr>
            <w:r w:rsidRPr="006D4B8B">
              <w:rPr>
                <w:b/>
                <w:i/>
                <w:sz w:val="24"/>
                <w:szCs w:val="24"/>
              </w:rPr>
              <w:t>Активности/теме</w:t>
            </w:r>
          </w:p>
        </w:tc>
        <w:tc>
          <w:tcPr>
            <w:tcW w:w="2394" w:type="dxa"/>
          </w:tcPr>
          <w:p w:rsidR="00120D99" w:rsidRPr="006D4B8B" w:rsidRDefault="00120D99" w:rsidP="004F1BBF">
            <w:pPr>
              <w:rPr>
                <w:b/>
                <w:i/>
                <w:sz w:val="24"/>
                <w:szCs w:val="24"/>
              </w:rPr>
            </w:pPr>
            <w:r w:rsidRPr="006D4B8B">
              <w:rPr>
                <w:b/>
                <w:i/>
                <w:sz w:val="24"/>
                <w:szCs w:val="24"/>
              </w:rPr>
              <w:t>Начин реализације</w:t>
            </w:r>
          </w:p>
        </w:tc>
        <w:tc>
          <w:tcPr>
            <w:tcW w:w="2394" w:type="dxa"/>
          </w:tcPr>
          <w:p w:rsidR="00120D99" w:rsidRPr="006D4B8B" w:rsidRDefault="00120D99" w:rsidP="004F1BBF">
            <w:pPr>
              <w:rPr>
                <w:b/>
                <w:i/>
                <w:sz w:val="24"/>
                <w:szCs w:val="24"/>
              </w:rPr>
            </w:pPr>
            <w:r w:rsidRPr="006D4B8B">
              <w:rPr>
                <w:b/>
                <w:i/>
                <w:sz w:val="24"/>
                <w:szCs w:val="24"/>
              </w:rPr>
              <w:t>Носиоци реализације</w:t>
            </w:r>
          </w:p>
        </w:tc>
      </w:tr>
      <w:tr w:rsidR="00120D99" w:rsidRPr="006D4B8B" w:rsidTr="004F1BBF">
        <w:tc>
          <w:tcPr>
            <w:tcW w:w="2394" w:type="dxa"/>
          </w:tcPr>
          <w:p w:rsidR="00120D99" w:rsidRPr="006D4B8B" w:rsidRDefault="00120D99" w:rsidP="004F1BBF">
            <w:pPr>
              <w:rPr>
                <w:sz w:val="24"/>
                <w:szCs w:val="24"/>
              </w:rPr>
            </w:pPr>
            <w:r w:rsidRPr="006D4B8B">
              <w:rPr>
                <w:sz w:val="24"/>
                <w:szCs w:val="24"/>
              </w:rPr>
              <w:t>1)01.10.2016.-</w:t>
            </w:r>
            <w:r w:rsidRPr="006D4B8B">
              <w:rPr>
                <w:sz w:val="24"/>
                <w:szCs w:val="24"/>
              </w:rPr>
              <w:lastRenderedPageBreak/>
              <w:t>31.05.2016.</w:t>
            </w:r>
          </w:p>
        </w:tc>
        <w:tc>
          <w:tcPr>
            <w:tcW w:w="2394" w:type="dxa"/>
          </w:tcPr>
          <w:p w:rsidR="00120D99" w:rsidRPr="006D4B8B" w:rsidRDefault="00120D99" w:rsidP="004F1BBF">
            <w:pPr>
              <w:rPr>
                <w:sz w:val="24"/>
                <w:szCs w:val="24"/>
              </w:rPr>
            </w:pPr>
            <w:r w:rsidRPr="006D4B8B">
              <w:rPr>
                <w:sz w:val="24"/>
                <w:szCs w:val="24"/>
              </w:rPr>
              <w:lastRenderedPageBreak/>
              <w:t xml:space="preserve">Педагошки и </w:t>
            </w:r>
            <w:r w:rsidRPr="006D4B8B">
              <w:rPr>
                <w:sz w:val="24"/>
                <w:szCs w:val="24"/>
              </w:rPr>
              <w:lastRenderedPageBreak/>
              <w:t>методолошки принципи комуникативне-искуствене методе</w:t>
            </w:r>
          </w:p>
        </w:tc>
        <w:tc>
          <w:tcPr>
            <w:tcW w:w="2394" w:type="dxa"/>
          </w:tcPr>
          <w:p w:rsidR="00120D99" w:rsidRPr="006D4B8B" w:rsidRDefault="00120D99" w:rsidP="004F1BBF">
            <w:pPr>
              <w:rPr>
                <w:sz w:val="24"/>
                <w:szCs w:val="24"/>
              </w:rPr>
            </w:pPr>
            <w:r w:rsidRPr="006D4B8B">
              <w:rPr>
                <w:sz w:val="24"/>
                <w:szCs w:val="24"/>
              </w:rPr>
              <w:lastRenderedPageBreak/>
              <w:t xml:space="preserve">Непосредно праћење </w:t>
            </w:r>
            <w:r w:rsidRPr="006D4B8B">
              <w:rPr>
                <w:sz w:val="24"/>
                <w:szCs w:val="24"/>
              </w:rPr>
              <w:lastRenderedPageBreak/>
              <w:t>активности</w:t>
            </w:r>
          </w:p>
        </w:tc>
        <w:tc>
          <w:tcPr>
            <w:tcW w:w="2394" w:type="dxa"/>
          </w:tcPr>
          <w:p w:rsidR="00120D99" w:rsidRDefault="00120D99" w:rsidP="004F1BBF">
            <w:pPr>
              <w:rPr>
                <w:sz w:val="24"/>
                <w:szCs w:val="24"/>
              </w:rPr>
            </w:pPr>
            <w:r w:rsidRPr="006D4B8B">
              <w:rPr>
                <w:sz w:val="24"/>
                <w:szCs w:val="24"/>
              </w:rPr>
              <w:lastRenderedPageBreak/>
              <w:t xml:space="preserve">Ержебет Бедросиан, </w:t>
            </w:r>
            <w:r w:rsidRPr="006D4B8B">
              <w:rPr>
                <w:sz w:val="24"/>
                <w:szCs w:val="24"/>
              </w:rPr>
              <w:lastRenderedPageBreak/>
              <w:t>педагог</w:t>
            </w:r>
            <w:r>
              <w:rPr>
                <w:sz w:val="24"/>
                <w:szCs w:val="24"/>
              </w:rPr>
              <w:t>;</w:t>
            </w:r>
          </w:p>
          <w:p w:rsidR="00120D99" w:rsidRPr="006D4B8B" w:rsidRDefault="00120D99" w:rsidP="004F1BBF">
            <w:pPr>
              <w:rPr>
                <w:sz w:val="24"/>
                <w:szCs w:val="24"/>
              </w:rPr>
            </w:pPr>
            <w:r>
              <w:rPr>
                <w:sz w:val="24"/>
                <w:szCs w:val="24"/>
              </w:rPr>
              <w:t>Васпитачи у програму;</w:t>
            </w:r>
          </w:p>
        </w:tc>
      </w:tr>
    </w:tbl>
    <w:p w:rsidR="00120D99" w:rsidRDefault="00120D99"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20D99" w:rsidRPr="006D4B8B" w:rsidTr="004F1BBF">
        <w:tc>
          <w:tcPr>
            <w:tcW w:w="2394" w:type="dxa"/>
          </w:tcPr>
          <w:p w:rsidR="00120D99" w:rsidRPr="006D4B8B" w:rsidRDefault="00120D99" w:rsidP="004F1BBF">
            <w:pPr>
              <w:rPr>
                <w:b/>
                <w:i/>
                <w:sz w:val="24"/>
                <w:szCs w:val="24"/>
              </w:rPr>
            </w:pPr>
            <w:r w:rsidRPr="006D4B8B">
              <w:rPr>
                <w:b/>
                <w:i/>
                <w:sz w:val="24"/>
                <w:szCs w:val="24"/>
              </w:rPr>
              <w:t>Садржај праћења и вредновања</w:t>
            </w:r>
          </w:p>
        </w:tc>
        <w:tc>
          <w:tcPr>
            <w:tcW w:w="2394" w:type="dxa"/>
          </w:tcPr>
          <w:p w:rsidR="00120D99" w:rsidRPr="006D4B8B" w:rsidRDefault="00120D99" w:rsidP="004F1BBF">
            <w:pPr>
              <w:rPr>
                <w:b/>
                <w:i/>
                <w:sz w:val="24"/>
                <w:szCs w:val="24"/>
              </w:rPr>
            </w:pPr>
            <w:r w:rsidRPr="006D4B8B">
              <w:rPr>
                <w:b/>
                <w:i/>
                <w:sz w:val="24"/>
                <w:szCs w:val="24"/>
              </w:rPr>
              <w:t>Начин праћења и вредновања</w:t>
            </w:r>
          </w:p>
        </w:tc>
        <w:tc>
          <w:tcPr>
            <w:tcW w:w="2394" w:type="dxa"/>
          </w:tcPr>
          <w:p w:rsidR="00120D99" w:rsidRPr="006D4B8B" w:rsidRDefault="00120D99" w:rsidP="004F1BBF">
            <w:pPr>
              <w:rPr>
                <w:b/>
                <w:i/>
                <w:sz w:val="24"/>
                <w:szCs w:val="24"/>
              </w:rPr>
            </w:pPr>
            <w:r w:rsidRPr="006D4B8B">
              <w:rPr>
                <w:b/>
                <w:i/>
                <w:sz w:val="24"/>
                <w:szCs w:val="24"/>
              </w:rPr>
              <w:t>Време праћења и вредновања</w:t>
            </w:r>
          </w:p>
        </w:tc>
        <w:tc>
          <w:tcPr>
            <w:tcW w:w="2394" w:type="dxa"/>
          </w:tcPr>
          <w:p w:rsidR="00120D99" w:rsidRPr="006D4B8B" w:rsidRDefault="00120D99" w:rsidP="004F1BBF">
            <w:pPr>
              <w:rPr>
                <w:b/>
                <w:i/>
                <w:sz w:val="24"/>
                <w:szCs w:val="24"/>
              </w:rPr>
            </w:pPr>
            <w:r w:rsidRPr="006D4B8B">
              <w:rPr>
                <w:b/>
                <w:i/>
                <w:sz w:val="24"/>
                <w:szCs w:val="24"/>
              </w:rPr>
              <w:t>Носиоци праћења и вредновања</w:t>
            </w:r>
          </w:p>
        </w:tc>
      </w:tr>
      <w:tr w:rsidR="00120D99" w:rsidRPr="006D4B8B" w:rsidTr="004F1BBF">
        <w:tc>
          <w:tcPr>
            <w:tcW w:w="2394" w:type="dxa"/>
          </w:tcPr>
          <w:p w:rsidR="00120D99" w:rsidRPr="006D4B8B" w:rsidRDefault="00120D99" w:rsidP="004F1BBF">
            <w:pPr>
              <w:rPr>
                <w:sz w:val="24"/>
                <w:szCs w:val="24"/>
              </w:rPr>
            </w:pPr>
            <w:r w:rsidRPr="006D4B8B">
              <w:rPr>
                <w:sz w:val="24"/>
                <w:szCs w:val="24"/>
              </w:rPr>
              <w:t>1) Познавање и примена педагошких и методолошких принципа комуникативне-искуствене методе</w:t>
            </w:r>
          </w:p>
        </w:tc>
        <w:tc>
          <w:tcPr>
            <w:tcW w:w="2394" w:type="dxa"/>
          </w:tcPr>
          <w:p w:rsidR="00120D99" w:rsidRPr="006D4B8B" w:rsidRDefault="00120D99" w:rsidP="004F1BBF">
            <w:pPr>
              <w:rPr>
                <w:sz w:val="24"/>
                <w:szCs w:val="24"/>
              </w:rPr>
            </w:pPr>
            <w:r w:rsidRPr="006D4B8B">
              <w:rPr>
                <w:sz w:val="24"/>
                <w:szCs w:val="24"/>
              </w:rPr>
              <w:t>Увид у Књигу рада васпитача;</w:t>
            </w:r>
          </w:p>
          <w:p w:rsidR="00120D99" w:rsidRPr="006D4B8B" w:rsidRDefault="00120D99" w:rsidP="004F1BBF">
            <w:pPr>
              <w:rPr>
                <w:sz w:val="24"/>
                <w:szCs w:val="24"/>
              </w:rPr>
            </w:pPr>
          </w:p>
          <w:p w:rsidR="00120D99" w:rsidRPr="006D4B8B" w:rsidRDefault="00120D99" w:rsidP="004F1BBF">
            <w:pPr>
              <w:rPr>
                <w:sz w:val="24"/>
                <w:szCs w:val="24"/>
              </w:rPr>
            </w:pPr>
            <w:r w:rsidRPr="006D4B8B">
              <w:rPr>
                <w:sz w:val="24"/>
                <w:szCs w:val="24"/>
              </w:rPr>
              <w:t>Непосредно праћење активности деце и васпитача;</w:t>
            </w:r>
          </w:p>
          <w:p w:rsidR="00120D99" w:rsidRPr="006D4B8B" w:rsidRDefault="00120D99" w:rsidP="004F1BBF">
            <w:pPr>
              <w:rPr>
                <w:sz w:val="24"/>
                <w:szCs w:val="24"/>
              </w:rPr>
            </w:pPr>
          </w:p>
          <w:p w:rsidR="00120D99" w:rsidRPr="006D4B8B" w:rsidRDefault="00120D99" w:rsidP="004F1BBF">
            <w:pPr>
              <w:rPr>
                <w:sz w:val="24"/>
                <w:szCs w:val="24"/>
              </w:rPr>
            </w:pPr>
            <w:r w:rsidRPr="006D4B8B">
              <w:rPr>
                <w:sz w:val="24"/>
                <w:szCs w:val="24"/>
              </w:rPr>
              <w:t>Разговор са васпитачима;</w:t>
            </w:r>
          </w:p>
        </w:tc>
        <w:tc>
          <w:tcPr>
            <w:tcW w:w="2394" w:type="dxa"/>
          </w:tcPr>
          <w:p w:rsidR="00120D99" w:rsidRPr="006D4B8B" w:rsidRDefault="00120D99" w:rsidP="004F1BBF">
            <w:pPr>
              <w:rPr>
                <w:sz w:val="24"/>
                <w:szCs w:val="24"/>
              </w:rPr>
            </w:pPr>
            <w:r w:rsidRPr="006D4B8B">
              <w:rPr>
                <w:sz w:val="24"/>
                <w:szCs w:val="24"/>
              </w:rPr>
              <w:t>приликом непосредног праћења активности деце и васпитача у току реализације програма;</w:t>
            </w:r>
          </w:p>
          <w:p w:rsidR="00120D99" w:rsidRPr="006D4B8B" w:rsidRDefault="00120D99" w:rsidP="004F1BBF">
            <w:pPr>
              <w:rPr>
                <w:sz w:val="24"/>
                <w:szCs w:val="24"/>
              </w:rPr>
            </w:pPr>
          </w:p>
        </w:tc>
        <w:tc>
          <w:tcPr>
            <w:tcW w:w="2394" w:type="dxa"/>
          </w:tcPr>
          <w:p w:rsidR="00120D99" w:rsidRPr="006D4B8B" w:rsidRDefault="00120D99" w:rsidP="004F1BBF">
            <w:pPr>
              <w:rPr>
                <w:sz w:val="24"/>
                <w:szCs w:val="24"/>
              </w:rPr>
            </w:pPr>
            <w:r w:rsidRPr="006D4B8B">
              <w:rPr>
                <w:sz w:val="24"/>
                <w:szCs w:val="24"/>
              </w:rPr>
              <w:t>Ержебет Бедросиан, педагог;</w:t>
            </w:r>
          </w:p>
        </w:tc>
      </w:tr>
    </w:tbl>
    <w:p w:rsidR="00120D99" w:rsidRDefault="00120D99" w:rsidP="00150409">
      <w:pPr>
        <w:spacing w:after="0"/>
        <w:rPr>
          <w:rFonts w:ascii="Times New Roman" w:hAnsi="Times New Roman" w:cs="Times New Roman"/>
          <w:sz w:val="24"/>
          <w:szCs w:val="24"/>
        </w:rPr>
      </w:pPr>
    </w:p>
    <w:tbl>
      <w:tblPr>
        <w:tblStyle w:val="TableGrid"/>
        <w:tblW w:w="0" w:type="auto"/>
        <w:tblLook w:val="04A0"/>
      </w:tblPr>
      <w:tblGrid>
        <w:gridCol w:w="9576"/>
      </w:tblGrid>
      <w:tr w:rsidR="00120D99" w:rsidRPr="006D4B8B" w:rsidTr="004F1BBF">
        <w:tc>
          <w:tcPr>
            <w:tcW w:w="9576" w:type="dxa"/>
          </w:tcPr>
          <w:p w:rsidR="00120D99" w:rsidRPr="006D4B8B" w:rsidRDefault="00120D99" w:rsidP="004F1BBF">
            <w:pPr>
              <w:rPr>
                <w:b/>
                <w:sz w:val="24"/>
                <w:szCs w:val="24"/>
              </w:rPr>
            </w:pPr>
            <w:r w:rsidRPr="006D4B8B">
              <w:rPr>
                <w:b/>
                <w:i/>
                <w:sz w:val="24"/>
                <w:szCs w:val="24"/>
              </w:rPr>
              <w:t>Резултати квантитативне и квалитативне анализе:</w:t>
            </w:r>
          </w:p>
        </w:tc>
      </w:tr>
      <w:tr w:rsidR="00120D99" w:rsidRPr="005C65C4" w:rsidTr="004F1BBF">
        <w:tc>
          <w:tcPr>
            <w:tcW w:w="9576" w:type="dxa"/>
          </w:tcPr>
          <w:p w:rsidR="00120D99" w:rsidRPr="005C65C4" w:rsidRDefault="00120D99" w:rsidP="004F1BBF">
            <w:pPr>
              <w:rPr>
                <w:sz w:val="24"/>
                <w:szCs w:val="24"/>
              </w:rPr>
            </w:pPr>
            <w:r w:rsidRPr="005C65C4">
              <w:rPr>
                <w:sz w:val="24"/>
                <w:szCs w:val="24"/>
              </w:rPr>
              <w:t xml:space="preserve">1)Због промењених услова и организацији рада васпитача на нивоу установе, који је утицао и на реализацију овог програма – број група где се реализује овај програм се драстично смањио протекле школске године. Реализатори програма су били васпитачи са дугодогишњим искуством у реализацији програма. Из тух разлога, нисмо држали посебне састанке актива, праћење реализације програма и помоћ васпитачима се одвијао кроз непосредно праћење активности по групама и кроз индивидуални разговор са васпитачима. </w:t>
            </w:r>
          </w:p>
          <w:p w:rsidR="00120D99" w:rsidRDefault="00120D99" w:rsidP="004F1BBF">
            <w:pPr>
              <w:rPr>
                <w:sz w:val="24"/>
                <w:szCs w:val="24"/>
              </w:rPr>
            </w:pPr>
            <w:r w:rsidRPr="005C65C4">
              <w:rPr>
                <w:sz w:val="24"/>
                <w:szCs w:val="24"/>
              </w:rPr>
              <w:t>Васпитачи реализатори програма имали су прилике и за заједничке састанке, за размену искустава кроз састанке-активе у оквиру организације удружења „Пом-пом“ – у оквиру којег исти васпитачи реализују овај програм као посебан-специјализовани програм.</w:t>
            </w:r>
          </w:p>
          <w:p w:rsidR="00120D99" w:rsidRDefault="00120D99" w:rsidP="004F1BBF">
            <w:pPr>
              <w:rPr>
                <w:sz w:val="24"/>
                <w:szCs w:val="24"/>
              </w:rPr>
            </w:pPr>
          </w:p>
          <w:p w:rsidR="00120D99" w:rsidRPr="005C65C4" w:rsidRDefault="00120D99" w:rsidP="004F1BBF">
            <w:pPr>
              <w:rPr>
                <w:sz w:val="24"/>
                <w:szCs w:val="24"/>
              </w:rPr>
            </w:pPr>
            <w:r>
              <w:rPr>
                <w:sz w:val="24"/>
                <w:szCs w:val="24"/>
              </w:rPr>
              <w:t>Напомена: један од задатака за наредну школску годину да се повећа број група у оквиру овг програма.</w:t>
            </w:r>
          </w:p>
        </w:tc>
      </w:tr>
    </w:tbl>
    <w:p w:rsidR="00120D99" w:rsidRDefault="00120D99" w:rsidP="00150409">
      <w:pPr>
        <w:spacing w:after="0"/>
        <w:rPr>
          <w:rFonts w:ascii="Times New Roman" w:hAnsi="Times New Roman" w:cs="Times New Roman"/>
          <w:sz w:val="24"/>
          <w:szCs w:val="24"/>
        </w:rPr>
      </w:pPr>
    </w:p>
    <w:p w:rsidR="006108A3" w:rsidRDefault="006108A3" w:rsidP="00150409">
      <w:pPr>
        <w:spacing w:after="0"/>
        <w:rPr>
          <w:rFonts w:ascii="Times New Roman" w:hAnsi="Times New Roman" w:cs="Times New Roman"/>
          <w:sz w:val="24"/>
          <w:szCs w:val="24"/>
        </w:rPr>
      </w:pPr>
    </w:p>
    <w:p w:rsidR="008D3D0F" w:rsidRPr="00BA38CF" w:rsidRDefault="006108A3" w:rsidP="008D3D0F">
      <w:pPr>
        <w:spacing w:after="0"/>
        <w:rPr>
          <w:rFonts w:ascii="Times New Roman" w:hAnsi="Times New Roman" w:cs="Times New Roman"/>
          <w:b/>
          <w:sz w:val="24"/>
          <w:szCs w:val="24"/>
        </w:rPr>
      </w:pPr>
      <w:r w:rsidRPr="008D3D0F">
        <w:rPr>
          <w:rFonts w:ascii="Times New Roman" w:hAnsi="Times New Roman" w:cs="Times New Roman"/>
          <w:b/>
          <w:i/>
          <w:sz w:val="24"/>
          <w:szCs w:val="24"/>
        </w:rPr>
        <w:t xml:space="preserve">6.1.2.и) </w:t>
      </w:r>
      <w:r w:rsidR="008D3D0F" w:rsidRPr="008D3D0F">
        <w:rPr>
          <w:rFonts w:ascii="Times New Roman" w:hAnsi="Times New Roman" w:cs="Times New Roman"/>
          <w:b/>
          <w:i/>
          <w:sz w:val="24"/>
          <w:szCs w:val="24"/>
        </w:rPr>
        <w:t>Извештај о раду</w:t>
      </w:r>
      <w:r w:rsidR="00A456B5">
        <w:rPr>
          <w:rFonts w:ascii="Times New Roman" w:hAnsi="Times New Roman" w:cs="Times New Roman"/>
          <w:b/>
          <w:i/>
          <w:sz w:val="24"/>
          <w:szCs w:val="24"/>
        </w:rPr>
        <w:t xml:space="preserve"> С</w:t>
      </w:r>
      <w:r w:rsidR="008D3D0F" w:rsidRPr="008D3D0F">
        <w:rPr>
          <w:rFonts w:ascii="Times New Roman" w:hAnsi="Times New Roman" w:cs="Times New Roman"/>
          <w:b/>
          <w:i/>
          <w:sz w:val="24"/>
          <w:szCs w:val="24"/>
        </w:rPr>
        <w:t>тручног актива васпитача који ВО рад изводе на мађарском језику</w:t>
      </w:r>
    </w:p>
    <w:p w:rsidR="008D3D0F" w:rsidRPr="004F45B9" w:rsidRDefault="008D3D0F" w:rsidP="008D3D0F">
      <w:pPr>
        <w:spacing w:after="0"/>
        <w:rPr>
          <w:rFonts w:ascii="Times New Roman" w:hAnsi="Times New Roman" w:cs="Times New Roman"/>
          <w:sz w:val="24"/>
          <w:szCs w:val="24"/>
        </w:rPr>
      </w:pPr>
      <w:r w:rsidRPr="00BA38CF">
        <w:rPr>
          <w:rFonts w:ascii="Times New Roman" w:hAnsi="Times New Roman" w:cs="Times New Roman"/>
          <w:sz w:val="24"/>
          <w:szCs w:val="24"/>
        </w:rPr>
        <w:t>Председник и координатор стручног актива: Ержебет Бедросиан, педагог</w:t>
      </w:r>
    </w:p>
    <w:p w:rsidR="008D3D0F" w:rsidRDefault="008D3D0F"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8D3D0F" w:rsidTr="008D3D0F">
        <w:tc>
          <w:tcPr>
            <w:tcW w:w="2394" w:type="dxa"/>
          </w:tcPr>
          <w:p w:rsidR="008D3D0F" w:rsidRPr="006D4B8B" w:rsidRDefault="008D3D0F" w:rsidP="004F1BBF">
            <w:pPr>
              <w:rPr>
                <w:b/>
                <w:i/>
                <w:sz w:val="24"/>
                <w:szCs w:val="24"/>
              </w:rPr>
            </w:pPr>
            <w:r w:rsidRPr="006D4B8B">
              <w:rPr>
                <w:b/>
                <w:i/>
                <w:sz w:val="24"/>
                <w:szCs w:val="24"/>
              </w:rPr>
              <w:t xml:space="preserve">Време реализације </w:t>
            </w:r>
          </w:p>
        </w:tc>
        <w:tc>
          <w:tcPr>
            <w:tcW w:w="2394" w:type="dxa"/>
          </w:tcPr>
          <w:p w:rsidR="008D3D0F" w:rsidRPr="006D4B8B" w:rsidRDefault="008D3D0F" w:rsidP="004F1BBF">
            <w:pPr>
              <w:rPr>
                <w:b/>
                <w:i/>
                <w:sz w:val="24"/>
                <w:szCs w:val="24"/>
              </w:rPr>
            </w:pPr>
            <w:r w:rsidRPr="006D4B8B">
              <w:rPr>
                <w:b/>
                <w:i/>
                <w:sz w:val="24"/>
                <w:szCs w:val="24"/>
              </w:rPr>
              <w:t>Активности/теме</w:t>
            </w:r>
          </w:p>
        </w:tc>
        <w:tc>
          <w:tcPr>
            <w:tcW w:w="2394" w:type="dxa"/>
          </w:tcPr>
          <w:p w:rsidR="008D3D0F" w:rsidRPr="006D4B8B" w:rsidRDefault="008D3D0F" w:rsidP="004F1BBF">
            <w:pPr>
              <w:rPr>
                <w:b/>
                <w:i/>
                <w:sz w:val="24"/>
                <w:szCs w:val="24"/>
              </w:rPr>
            </w:pPr>
            <w:r w:rsidRPr="006D4B8B">
              <w:rPr>
                <w:b/>
                <w:i/>
                <w:sz w:val="24"/>
                <w:szCs w:val="24"/>
              </w:rPr>
              <w:t>Начин реализације</w:t>
            </w:r>
          </w:p>
        </w:tc>
        <w:tc>
          <w:tcPr>
            <w:tcW w:w="2394" w:type="dxa"/>
          </w:tcPr>
          <w:p w:rsidR="008D3D0F" w:rsidRPr="006D4B8B" w:rsidRDefault="008D3D0F" w:rsidP="004F1BBF">
            <w:pPr>
              <w:rPr>
                <w:b/>
                <w:i/>
                <w:sz w:val="24"/>
                <w:szCs w:val="24"/>
              </w:rPr>
            </w:pPr>
            <w:r w:rsidRPr="006D4B8B">
              <w:rPr>
                <w:b/>
                <w:i/>
                <w:sz w:val="24"/>
                <w:szCs w:val="24"/>
              </w:rPr>
              <w:t>Носиоци реализације</w:t>
            </w:r>
          </w:p>
        </w:tc>
      </w:tr>
      <w:tr w:rsidR="008D3D0F" w:rsidRPr="00E43082" w:rsidTr="004F1BBF">
        <w:tc>
          <w:tcPr>
            <w:tcW w:w="2394" w:type="dxa"/>
          </w:tcPr>
          <w:p w:rsidR="008D3D0F" w:rsidRPr="0099770F" w:rsidRDefault="008D3D0F" w:rsidP="004F1BBF">
            <w:pPr>
              <w:rPr>
                <w:sz w:val="24"/>
                <w:szCs w:val="24"/>
              </w:rPr>
            </w:pPr>
            <w:r w:rsidRPr="0099770F">
              <w:rPr>
                <w:sz w:val="24"/>
                <w:szCs w:val="24"/>
              </w:rPr>
              <w:t>1)14.09.2016.</w:t>
            </w:r>
          </w:p>
        </w:tc>
        <w:tc>
          <w:tcPr>
            <w:tcW w:w="2394" w:type="dxa"/>
          </w:tcPr>
          <w:p w:rsidR="008D3D0F" w:rsidRDefault="008D3D0F" w:rsidP="004F1BBF">
            <w:pPr>
              <w:rPr>
                <w:sz w:val="24"/>
                <w:szCs w:val="24"/>
              </w:rPr>
            </w:pPr>
            <w:r w:rsidRPr="0099770F">
              <w:rPr>
                <w:sz w:val="24"/>
                <w:szCs w:val="24"/>
              </w:rPr>
              <w:t xml:space="preserve">Анализа и евалуација педагошке документације васпитача у току протекле шк. године </w:t>
            </w:r>
            <w:r w:rsidRPr="0099770F">
              <w:rPr>
                <w:sz w:val="24"/>
                <w:szCs w:val="24"/>
              </w:rPr>
              <w:lastRenderedPageBreak/>
              <w:t>и нове смернице за текућу шк. Годину</w:t>
            </w:r>
            <w:r>
              <w:rPr>
                <w:sz w:val="24"/>
                <w:szCs w:val="24"/>
              </w:rPr>
              <w:t xml:space="preserve"> – са нагласком на значај синкронизације планирања, реализације и евалуације ВО рада</w:t>
            </w:r>
            <w:r w:rsidRPr="0099770F">
              <w:rPr>
                <w:sz w:val="24"/>
                <w:szCs w:val="24"/>
              </w:rPr>
              <w:t>;</w:t>
            </w:r>
          </w:p>
          <w:p w:rsidR="008D3D0F" w:rsidRDefault="008D3D0F" w:rsidP="004F1BBF">
            <w:pPr>
              <w:rPr>
                <w:sz w:val="24"/>
                <w:szCs w:val="24"/>
              </w:rPr>
            </w:pPr>
          </w:p>
          <w:p w:rsidR="008D3D0F" w:rsidRDefault="008D3D0F" w:rsidP="004F1BBF">
            <w:pPr>
              <w:rPr>
                <w:sz w:val="24"/>
                <w:szCs w:val="24"/>
              </w:rPr>
            </w:pPr>
            <w:r>
              <w:rPr>
                <w:sz w:val="24"/>
                <w:szCs w:val="24"/>
              </w:rPr>
              <w:t>План стручног усавршавања за текућу шк. Годину-на мађарском језику;</w:t>
            </w:r>
          </w:p>
          <w:p w:rsidR="008D3D0F" w:rsidRDefault="008D3D0F" w:rsidP="004F1BBF">
            <w:pPr>
              <w:rPr>
                <w:sz w:val="24"/>
                <w:szCs w:val="24"/>
              </w:rPr>
            </w:pPr>
          </w:p>
          <w:p w:rsidR="008D3D0F" w:rsidRPr="0099770F" w:rsidRDefault="008D3D0F" w:rsidP="004F1BBF">
            <w:pPr>
              <w:rPr>
                <w:sz w:val="24"/>
                <w:szCs w:val="24"/>
              </w:rPr>
            </w:pPr>
            <w:r>
              <w:rPr>
                <w:sz w:val="24"/>
                <w:szCs w:val="24"/>
              </w:rPr>
              <w:t>Нова стручна литература на мађарском језику из области методике ВО рада;</w:t>
            </w:r>
          </w:p>
        </w:tc>
        <w:tc>
          <w:tcPr>
            <w:tcW w:w="2394" w:type="dxa"/>
          </w:tcPr>
          <w:p w:rsidR="008D3D0F" w:rsidRPr="0099770F" w:rsidRDefault="008D3D0F" w:rsidP="004F1BBF">
            <w:pPr>
              <w:rPr>
                <w:sz w:val="24"/>
                <w:szCs w:val="24"/>
              </w:rPr>
            </w:pPr>
            <w:r w:rsidRPr="0099770F">
              <w:rPr>
                <w:sz w:val="24"/>
                <w:szCs w:val="24"/>
              </w:rPr>
              <w:lastRenderedPageBreak/>
              <w:t>Заједнички састанак, излагање/разговор;</w:t>
            </w:r>
          </w:p>
        </w:tc>
        <w:tc>
          <w:tcPr>
            <w:tcW w:w="2394" w:type="dxa"/>
          </w:tcPr>
          <w:p w:rsidR="008D3D0F" w:rsidRPr="0099770F" w:rsidRDefault="008D3D0F" w:rsidP="004F1BBF">
            <w:pPr>
              <w:rPr>
                <w:sz w:val="24"/>
                <w:szCs w:val="24"/>
              </w:rPr>
            </w:pPr>
            <w:r w:rsidRPr="0099770F">
              <w:rPr>
                <w:sz w:val="24"/>
                <w:szCs w:val="24"/>
              </w:rPr>
              <w:t>Ержебет Бедросиан, педагог;</w:t>
            </w:r>
          </w:p>
          <w:p w:rsidR="008D3D0F" w:rsidRPr="00E43082" w:rsidRDefault="008D3D0F" w:rsidP="004F1BBF">
            <w:pPr>
              <w:rPr>
                <w:color w:val="FF0000"/>
                <w:sz w:val="24"/>
                <w:szCs w:val="24"/>
              </w:rPr>
            </w:pPr>
          </w:p>
        </w:tc>
      </w:tr>
      <w:tr w:rsidR="008D3D0F" w:rsidRPr="004029E5" w:rsidTr="004F1BBF">
        <w:tc>
          <w:tcPr>
            <w:tcW w:w="2394" w:type="dxa"/>
          </w:tcPr>
          <w:p w:rsidR="008D3D0F" w:rsidRPr="004029E5" w:rsidRDefault="008D3D0F" w:rsidP="004F1BBF">
            <w:pPr>
              <w:rPr>
                <w:sz w:val="24"/>
                <w:szCs w:val="24"/>
              </w:rPr>
            </w:pPr>
            <w:r w:rsidRPr="004029E5">
              <w:rPr>
                <w:sz w:val="24"/>
                <w:szCs w:val="24"/>
              </w:rPr>
              <w:lastRenderedPageBreak/>
              <w:t>2)21.02.2017.</w:t>
            </w:r>
          </w:p>
        </w:tc>
        <w:tc>
          <w:tcPr>
            <w:tcW w:w="2394" w:type="dxa"/>
          </w:tcPr>
          <w:p w:rsidR="008D3D0F" w:rsidRPr="004029E5" w:rsidRDefault="008D3D0F" w:rsidP="004F1BBF">
            <w:pPr>
              <w:rPr>
                <w:sz w:val="24"/>
                <w:szCs w:val="24"/>
              </w:rPr>
            </w:pPr>
            <w:r>
              <w:rPr>
                <w:sz w:val="24"/>
                <w:szCs w:val="24"/>
              </w:rPr>
              <w:t>Реализација ВО рада увођењем иновација и коришћењем савремених метода и облика рада;</w:t>
            </w:r>
          </w:p>
        </w:tc>
        <w:tc>
          <w:tcPr>
            <w:tcW w:w="2394" w:type="dxa"/>
          </w:tcPr>
          <w:p w:rsidR="008D3D0F" w:rsidRPr="004029E5" w:rsidRDefault="008D3D0F" w:rsidP="004F1BBF">
            <w:pPr>
              <w:rPr>
                <w:sz w:val="24"/>
                <w:szCs w:val="24"/>
              </w:rPr>
            </w:pPr>
            <w:r w:rsidRPr="004029E5">
              <w:rPr>
                <w:sz w:val="24"/>
                <w:szCs w:val="24"/>
              </w:rPr>
              <w:t>Угледна активност</w:t>
            </w:r>
          </w:p>
        </w:tc>
        <w:tc>
          <w:tcPr>
            <w:tcW w:w="2394" w:type="dxa"/>
          </w:tcPr>
          <w:p w:rsidR="008D3D0F" w:rsidRPr="004029E5" w:rsidRDefault="008D3D0F" w:rsidP="004F1BBF">
            <w:pPr>
              <w:rPr>
                <w:sz w:val="24"/>
                <w:szCs w:val="24"/>
              </w:rPr>
            </w:pPr>
            <w:r w:rsidRPr="004029E5">
              <w:rPr>
                <w:sz w:val="24"/>
                <w:szCs w:val="24"/>
              </w:rPr>
              <w:t>Ержеебет Бедросиан, педагог;</w:t>
            </w:r>
          </w:p>
          <w:p w:rsidR="008D3D0F" w:rsidRPr="004029E5" w:rsidRDefault="008D3D0F" w:rsidP="004F1BBF">
            <w:pPr>
              <w:rPr>
                <w:sz w:val="24"/>
                <w:szCs w:val="24"/>
              </w:rPr>
            </w:pPr>
            <w:r w:rsidRPr="004029E5">
              <w:rPr>
                <w:sz w:val="24"/>
                <w:szCs w:val="24"/>
              </w:rPr>
              <w:t>Петар Шебешћен, васпитач</w:t>
            </w:r>
            <w:r>
              <w:rPr>
                <w:sz w:val="24"/>
                <w:szCs w:val="24"/>
              </w:rPr>
              <w:t>, вртић: „Машталица“</w:t>
            </w:r>
          </w:p>
        </w:tc>
      </w:tr>
      <w:tr w:rsidR="008D3D0F" w:rsidRPr="00E55E1E" w:rsidTr="004F1BBF">
        <w:tc>
          <w:tcPr>
            <w:tcW w:w="2394" w:type="dxa"/>
          </w:tcPr>
          <w:p w:rsidR="008D3D0F" w:rsidRPr="00E55E1E" w:rsidRDefault="008D3D0F" w:rsidP="004F1BBF">
            <w:pPr>
              <w:rPr>
                <w:sz w:val="24"/>
                <w:szCs w:val="24"/>
              </w:rPr>
            </w:pPr>
            <w:r w:rsidRPr="00E55E1E">
              <w:rPr>
                <w:sz w:val="24"/>
                <w:szCs w:val="24"/>
              </w:rPr>
              <w:t>3) 10.05.2017.</w:t>
            </w:r>
          </w:p>
          <w:p w:rsidR="008D3D0F" w:rsidRPr="0096424E" w:rsidRDefault="008D3D0F" w:rsidP="004F1BBF">
            <w:pPr>
              <w:rPr>
                <w:sz w:val="24"/>
                <w:szCs w:val="24"/>
              </w:rPr>
            </w:pPr>
          </w:p>
        </w:tc>
        <w:tc>
          <w:tcPr>
            <w:tcW w:w="2394" w:type="dxa"/>
          </w:tcPr>
          <w:p w:rsidR="008D3D0F" w:rsidRPr="00E55E1E" w:rsidRDefault="008D3D0F" w:rsidP="004F1BBF">
            <w:pPr>
              <w:rPr>
                <w:sz w:val="24"/>
                <w:szCs w:val="24"/>
              </w:rPr>
            </w:pPr>
            <w:r w:rsidRPr="00E55E1E">
              <w:rPr>
                <w:sz w:val="24"/>
                <w:szCs w:val="24"/>
              </w:rPr>
              <w:t>Tематски актив: Развојне игре  - за припрему деце за школско учење;</w:t>
            </w:r>
          </w:p>
          <w:p w:rsidR="008D3D0F" w:rsidRPr="00E55E1E" w:rsidRDefault="008D3D0F" w:rsidP="004F1BBF">
            <w:pPr>
              <w:rPr>
                <w:sz w:val="24"/>
                <w:szCs w:val="24"/>
              </w:rPr>
            </w:pPr>
            <w:r w:rsidRPr="00E55E1E">
              <w:rPr>
                <w:sz w:val="24"/>
                <w:szCs w:val="24"/>
              </w:rPr>
              <w:t>Искуства са међународне научне образовне конференције у Шопрону (Мађарска)</w:t>
            </w:r>
          </w:p>
        </w:tc>
        <w:tc>
          <w:tcPr>
            <w:tcW w:w="2394" w:type="dxa"/>
          </w:tcPr>
          <w:p w:rsidR="008D3D0F" w:rsidRPr="00E55E1E" w:rsidRDefault="008D3D0F" w:rsidP="004F1BBF">
            <w:pPr>
              <w:rPr>
                <w:sz w:val="24"/>
                <w:szCs w:val="24"/>
              </w:rPr>
            </w:pPr>
            <w:r w:rsidRPr="00E55E1E">
              <w:rPr>
                <w:sz w:val="24"/>
                <w:szCs w:val="24"/>
              </w:rPr>
              <w:t>Излагања;</w:t>
            </w:r>
          </w:p>
        </w:tc>
        <w:tc>
          <w:tcPr>
            <w:tcW w:w="2394" w:type="dxa"/>
          </w:tcPr>
          <w:p w:rsidR="008D3D0F" w:rsidRPr="00E55E1E" w:rsidRDefault="008D3D0F" w:rsidP="004F1BBF">
            <w:pPr>
              <w:rPr>
                <w:sz w:val="24"/>
                <w:szCs w:val="24"/>
              </w:rPr>
            </w:pPr>
            <w:r w:rsidRPr="00E55E1E">
              <w:rPr>
                <w:sz w:val="24"/>
                <w:szCs w:val="24"/>
              </w:rPr>
              <w:t>Ержебет Бедросиан, педагог;</w:t>
            </w:r>
          </w:p>
          <w:p w:rsidR="008D3D0F" w:rsidRPr="00E55E1E" w:rsidRDefault="008D3D0F" w:rsidP="004F1BBF">
            <w:pPr>
              <w:rPr>
                <w:sz w:val="24"/>
                <w:szCs w:val="24"/>
              </w:rPr>
            </w:pPr>
            <w:r w:rsidRPr="00E55E1E">
              <w:rPr>
                <w:sz w:val="24"/>
                <w:szCs w:val="24"/>
              </w:rPr>
              <w:t>Петар Шебешћен, васпитач;</w:t>
            </w:r>
          </w:p>
          <w:p w:rsidR="008D3D0F" w:rsidRPr="00E55E1E" w:rsidRDefault="008D3D0F" w:rsidP="004F1BBF">
            <w:pPr>
              <w:rPr>
                <w:sz w:val="24"/>
                <w:szCs w:val="24"/>
              </w:rPr>
            </w:pPr>
            <w:r w:rsidRPr="00E55E1E">
              <w:rPr>
                <w:sz w:val="24"/>
                <w:szCs w:val="24"/>
              </w:rPr>
              <w:t>Валерија Микленовић, васпитач;</w:t>
            </w:r>
          </w:p>
        </w:tc>
      </w:tr>
    </w:tbl>
    <w:p w:rsidR="008D3D0F" w:rsidRDefault="008D3D0F"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8D3D0F" w:rsidTr="008D3D0F">
        <w:tc>
          <w:tcPr>
            <w:tcW w:w="2394" w:type="dxa"/>
          </w:tcPr>
          <w:p w:rsidR="008D3D0F" w:rsidRPr="006D4B8B" w:rsidRDefault="008D3D0F" w:rsidP="004F1BBF">
            <w:pPr>
              <w:rPr>
                <w:b/>
                <w:i/>
                <w:sz w:val="24"/>
                <w:szCs w:val="24"/>
              </w:rPr>
            </w:pPr>
            <w:r w:rsidRPr="006D4B8B">
              <w:rPr>
                <w:b/>
                <w:i/>
                <w:sz w:val="24"/>
                <w:szCs w:val="24"/>
              </w:rPr>
              <w:t>Садржај праћења и вредновања</w:t>
            </w:r>
          </w:p>
        </w:tc>
        <w:tc>
          <w:tcPr>
            <w:tcW w:w="2394" w:type="dxa"/>
          </w:tcPr>
          <w:p w:rsidR="008D3D0F" w:rsidRPr="006D4B8B" w:rsidRDefault="008D3D0F" w:rsidP="004F1BBF">
            <w:pPr>
              <w:rPr>
                <w:b/>
                <w:i/>
                <w:sz w:val="24"/>
                <w:szCs w:val="24"/>
              </w:rPr>
            </w:pPr>
            <w:r w:rsidRPr="006D4B8B">
              <w:rPr>
                <w:b/>
                <w:i/>
                <w:sz w:val="24"/>
                <w:szCs w:val="24"/>
              </w:rPr>
              <w:t>Начин праћења и вредновања</w:t>
            </w:r>
          </w:p>
        </w:tc>
        <w:tc>
          <w:tcPr>
            <w:tcW w:w="2394" w:type="dxa"/>
          </w:tcPr>
          <w:p w:rsidR="008D3D0F" w:rsidRPr="006D4B8B" w:rsidRDefault="008D3D0F" w:rsidP="004F1BBF">
            <w:pPr>
              <w:rPr>
                <w:b/>
                <w:i/>
                <w:sz w:val="24"/>
                <w:szCs w:val="24"/>
              </w:rPr>
            </w:pPr>
            <w:r w:rsidRPr="006D4B8B">
              <w:rPr>
                <w:b/>
                <w:i/>
                <w:sz w:val="24"/>
                <w:szCs w:val="24"/>
              </w:rPr>
              <w:t>Време праћења и вредновања</w:t>
            </w:r>
          </w:p>
        </w:tc>
        <w:tc>
          <w:tcPr>
            <w:tcW w:w="2394" w:type="dxa"/>
          </w:tcPr>
          <w:p w:rsidR="008D3D0F" w:rsidRPr="006D4B8B" w:rsidRDefault="008D3D0F" w:rsidP="004F1BBF">
            <w:pPr>
              <w:rPr>
                <w:b/>
                <w:i/>
                <w:sz w:val="24"/>
                <w:szCs w:val="24"/>
              </w:rPr>
            </w:pPr>
            <w:r w:rsidRPr="006D4B8B">
              <w:rPr>
                <w:b/>
                <w:i/>
                <w:sz w:val="24"/>
                <w:szCs w:val="24"/>
              </w:rPr>
              <w:t>Носиоци праћења и вредновања</w:t>
            </w:r>
          </w:p>
        </w:tc>
      </w:tr>
      <w:tr w:rsidR="0096424E" w:rsidTr="008D3D0F">
        <w:tc>
          <w:tcPr>
            <w:tcW w:w="2394" w:type="dxa"/>
          </w:tcPr>
          <w:p w:rsidR="0096424E" w:rsidRPr="0052738E" w:rsidRDefault="0096424E" w:rsidP="004F1BBF">
            <w:pPr>
              <w:rPr>
                <w:sz w:val="24"/>
                <w:szCs w:val="24"/>
              </w:rPr>
            </w:pPr>
            <w:r w:rsidRPr="0052738E">
              <w:rPr>
                <w:sz w:val="24"/>
                <w:szCs w:val="24"/>
              </w:rPr>
              <w:t>1)обухват васпитача/број васпитача учесника на активу;</w:t>
            </w:r>
          </w:p>
          <w:p w:rsidR="0096424E" w:rsidRPr="0052738E" w:rsidRDefault="0096424E" w:rsidP="004F1BBF">
            <w:pPr>
              <w:rPr>
                <w:sz w:val="24"/>
                <w:szCs w:val="24"/>
              </w:rPr>
            </w:pPr>
            <w:r w:rsidRPr="0052738E">
              <w:rPr>
                <w:sz w:val="24"/>
                <w:szCs w:val="24"/>
              </w:rPr>
              <w:t>квалитет вођења Радне књиге васпитача;</w:t>
            </w:r>
          </w:p>
          <w:p w:rsidR="0096424E" w:rsidRPr="00E43082" w:rsidRDefault="0096424E" w:rsidP="004F1BBF">
            <w:pPr>
              <w:rPr>
                <w:color w:val="FF0000"/>
                <w:sz w:val="24"/>
                <w:szCs w:val="24"/>
              </w:rPr>
            </w:pPr>
          </w:p>
          <w:p w:rsidR="0096424E" w:rsidRPr="00E43082" w:rsidRDefault="0096424E" w:rsidP="004F1BBF">
            <w:pPr>
              <w:rPr>
                <w:color w:val="FF0000"/>
                <w:sz w:val="24"/>
                <w:szCs w:val="24"/>
              </w:rPr>
            </w:pPr>
          </w:p>
          <w:p w:rsidR="0096424E" w:rsidRPr="00E43082" w:rsidRDefault="0096424E" w:rsidP="004F1BBF">
            <w:pPr>
              <w:rPr>
                <w:color w:val="FF0000"/>
                <w:sz w:val="24"/>
                <w:szCs w:val="24"/>
              </w:rPr>
            </w:pPr>
          </w:p>
          <w:p w:rsidR="0096424E" w:rsidRPr="00E43082" w:rsidRDefault="0096424E" w:rsidP="004F1BBF">
            <w:pPr>
              <w:rPr>
                <w:color w:val="FF0000"/>
                <w:sz w:val="24"/>
                <w:szCs w:val="24"/>
              </w:rPr>
            </w:pPr>
          </w:p>
          <w:p w:rsidR="0096424E" w:rsidRPr="00E43082" w:rsidRDefault="0096424E" w:rsidP="004F1BBF">
            <w:pPr>
              <w:rPr>
                <w:color w:val="FF0000"/>
                <w:sz w:val="24"/>
                <w:szCs w:val="24"/>
              </w:rPr>
            </w:pPr>
          </w:p>
          <w:p w:rsidR="0096424E" w:rsidRPr="0052738E" w:rsidRDefault="0096424E" w:rsidP="004F1BBF">
            <w:pPr>
              <w:rPr>
                <w:color w:val="FF0000"/>
                <w:sz w:val="24"/>
                <w:szCs w:val="24"/>
              </w:rPr>
            </w:pPr>
          </w:p>
        </w:tc>
        <w:tc>
          <w:tcPr>
            <w:tcW w:w="2394" w:type="dxa"/>
          </w:tcPr>
          <w:p w:rsidR="0096424E" w:rsidRPr="0052738E" w:rsidRDefault="0096424E" w:rsidP="004F1BBF">
            <w:pPr>
              <w:rPr>
                <w:sz w:val="24"/>
                <w:szCs w:val="24"/>
              </w:rPr>
            </w:pPr>
            <w:r w:rsidRPr="0052738E">
              <w:rPr>
                <w:sz w:val="24"/>
                <w:szCs w:val="24"/>
              </w:rPr>
              <w:lastRenderedPageBreak/>
              <w:t>евиденција о присутности васпитача на активу;</w:t>
            </w:r>
          </w:p>
          <w:p w:rsidR="0096424E" w:rsidRPr="00E43082" w:rsidRDefault="0096424E" w:rsidP="004F1BBF">
            <w:pPr>
              <w:rPr>
                <w:color w:val="FF0000"/>
                <w:sz w:val="24"/>
                <w:szCs w:val="24"/>
              </w:rPr>
            </w:pPr>
          </w:p>
          <w:p w:rsidR="0096424E" w:rsidRPr="0052738E" w:rsidRDefault="0096424E" w:rsidP="004F1BBF">
            <w:pPr>
              <w:rPr>
                <w:sz w:val="24"/>
                <w:szCs w:val="24"/>
              </w:rPr>
            </w:pPr>
            <w:r w:rsidRPr="0052738E">
              <w:rPr>
                <w:sz w:val="24"/>
                <w:szCs w:val="24"/>
              </w:rPr>
              <w:t>увид и анализа  Књиге рада васпитача;</w:t>
            </w:r>
          </w:p>
          <w:p w:rsidR="0096424E" w:rsidRPr="00E43082" w:rsidRDefault="0096424E" w:rsidP="004F1BBF">
            <w:pPr>
              <w:rPr>
                <w:color w:val="FF0000"/>
                <w:sz w:val="24"/>
                <w:szCs w:val="24"/>
              </w:rPr>
            </w:pPr>
          </w:p>
          <w:p w:rsidR="0096424E" w:rsidRPr="0052738E" w:rsidRDefault="0096424E" w:rsidP="004F1BBF">
            <w:pPr>
              <w:rPr>
                <w:sz w:val="24"/>
                <w:szCs w:val="24"/>
              </w:rPr>
            </w:pPr>
            <w:r w:rsidRPr="0052738E">
              <w:rPr>
                <w:sz w:val="24"/>
                <w:szCs w:val="24"/>
              </w:rPr>
              <w:t xml:space="preserve">чек листе о праћењу </w:t>
            </w:r>
            <w:r w:rsidRPr="0052738E">
              <w:rPr>
                <w:sz w:val="24"/>
                <w:szCs w:val="24"/>
              </w:rPr>
              <w:lastRenderedPageBreak/>
              <w:t>документације и рада васпитача на основу задатака из Развојног плана;</w:t>
            </w:r>
          </w:p>
        </w:tc>
        <w:tc>
          <w:tcPr>
            <w:tcW w:w="2394" w:type="dxa"/>
          </w:tcPr>
          <w:p w:rsidR="0096424E" w:rsidRPr="0052738E" w:rsidRDefault="0096424E" w:rsidP="004F1BBF">
            <w:pPr>
              <w:rPr>
                <w:sz w:val="24"/>
                <w:szCs w:val="24"/>
              </w:rPr>
            </w:pPr>
            <w:r w:rsidRPr="0052738E">
              <w:rPr>
                <w:sz w:val="24"/>
                <w:szCs w:val="24"/>
              </w:rPr>
              <w:lastRenderedPageBreak/>
              <w:t>сачињен списак на активу;</w:t>
            </w:r>
          </w:p>
          <w:p w:rsidR="0096424E" w:rsidRPr="0052738E" w:rsidRDefault="0096424E" w:rsidP="004F1BBF">
            <w:pPr>
              <w:rPr>
                <w:sz w:val="24"/>
                <w:szCs w:val="24"/>
              </w:rPr>
            </w:pPr>
          </w:p>
          <w:p w:rsidR="0096424E" w:rsidRPr="0052738E" w:rsidRDefault="0096424E" w:rsidP="004F1BBF">
            <w:pPr>
              <w:rPr>
                <w:sz w:val="24"/>
                <w:szCs w:val="24"/>
              </w:rPr>
            </w:pPr>
          </w:p>
          <w:p w:rsidR="0096424E" w:rsidRPr="0052738E" w:rsidRDefault="0096424E" w:rsidP="004F1BBF">
            <w:pPr>
              <w:rPr>
                <w:sz w:val="24"/>
                <w:szCs w:val="24"/>
              </w:rPr>
            </w:pPr>
            <w:r w:rsidRPr="0052738E">
              <w:rPr>
                <w:sz w:val="24"/>
                <w:szCs w:val="24"/>
              </w:rPr>
              <w:t>приликом посете вртићима;</w:t>
            </w:r>
          </w:p>
          <w:p w:rsidR="0096424E" w:rsidRPr="0052738E" w:rsidRDefault="0096424E" w:rsidP="004F1BBF">
            <w:pPr>
              <w:rPr>
                <w:sz w:val="24"/>
                <w:szCs w:val="24"/>
              </w:rPr>
            </w:pPr>
          </w:p>
          <w:p w:rsidR="0096424E" w:rsidRPr="0052738E" w:rsidRDefault="0096424E" w:rsidP="004F1BBF">
            <w:pPr>
              <w:rPr>
                <w:sz w:val="24"/>
                <w:szCs w:val="24"/>
              </w:rPr>
            </w:pPr>
          </w:p>
          <w:p w:rsidR="0096424E" w:rsidRPr="0052738E" w:rsidRDefault="0096424E" w:rsidP="004F1BBF">
            <w:pPr>
              <w:rPr>
                <w:sz w:val="24"/>
                <w:szCs w:val="24"/>
              </w:rPr>
            </w:pPr>
            <w:r w:rsidRPr="0052738E">
              <w:rPr>
                <w:sz w:val="24"/>
                <w:szCs w:val="24"/>
              </w:rPr>
              <w:t xml:space="preserve">приликом посете </w:t>
            </w:r>
            <w:r w:rsidRPr="0052738E">
              <w:rPr>
                <w:sz w:val="24"/>
                <w:szCs w:val="24"/>
              </w:rPr>
              <w:lastRenderedPageBreak/>
              <w:t>вртићима;</w:t>
            </w:r>
          </w:p>
          <w:p w:rsidR="0096424E" w:rsidRPr="00E43082" w:rsidRDefault="0096424E" w:rsidP="004F1BBF">
            <w:pPr>
              <w:rPr>
                <w:color w:val="FF0000"/>
                <w:sz w:val="24"/>
                <w:szCs w:val="24"/>
              </w:rPr>
            </w:pPr>
          </w:p>
          <w:p w:rsidR="0096424E" w:rsidRPr="00E43082" w:rsidRDefault="0096424E" w:rsidP="004F1BBF">
            <w:pPr>
              <w:rPr>
                <w:color w:val="FF0000"/>
                <w:sz w:val="24"/>
                <w:szCs w:val="24"/>
              </w:rPr>
            </w:pPr>
          </w:p>
          <w:p w:rsidR="0096424E" w:rsidRPr="0052738E" w:rsidRDefault="0096424E" w:rsidP="004F1BBF">
            <w:pPr>
              <w:rPr>
                <w:color w:val="FF0000"/>
                <w:sz w:val="24"/>
                <w:szCs w:val="24"/>
              </w:rPr>
            </w:pPr>
          </w:p>
        </w:tc>
        <w:tc>
          <w:tcPr>
            <w:tcW w:w="2394" w:type="dxa"/>
          </w:tcPr>
          <w:p w:rsidR="0096424E" w:rsidRPr="0052738E" w:rsidRDefault="0096424E" w:rsidP="004F1BBF">
            <w:pPr>
              <w:rPr>
                <w:sz w:val="24"/>
                <w:szCs w:val="24"/>
              </w:rPr>
            </w:pPr>
            <w:r w:rsidRPr="0052738E">
              <w:rPr>
                <w:sz w:val="24"/>
                <w:szCs w:val="24"/>
              </w:rPr>
              <w:lastRenderedPageBreak/>
              <w:t>Ержебет Бедросиан, педагог и Лошонци С. Виолета, пом. дир.;</w:t>
            </w:r>
          </w:p>
          <w:p w:rsidR="0096424E" w:rsidRPr="0052738E" w:rsidRDefault="0096424E" w:rsidP="004F1BBF">
            <w:pPr>
              <w:rPr>
                <w:sz w:val="24"/>
                <w:szCs w:val="24"/>
              </w:rPr>
            </w:pPr>
            <w:r w:rsidRPr="0052738E">
              <w:rPr>
                <w:sz w:val="24"/>
                <w:szCs w:val="24"/>
              </w:rPr>
              <w:t>стручни сарадници и помоћник директора;</w:t>
            </w:r>
          </w:p>
          <w:p w:rsidR="0096424E" w:rsidRPr="0052738E" w:rsidRDefault="0096424E" w:rsidP="004F1BBF">
            <w:pPr>
              <w:rPr>
                <w:sz w:val="24"/>
                <w:szCs w:val="24"/>
              </w:rPr>
            </w:pPr>
          </w:p>
          <w:p w:rsidR="0096424E" w:rsidRPr="0052738E" w:rsidRDefault="0096424E" w:rsidP="004F1BBF">
            <w:pPr>
              <w:rPr>
                <w:sz w:val="24"/>
                <w:szCs w:val="24"/>
              </w:rPr>
            </w:pPr>
            <w:r w:rsidRPr="0052738E">
              <w:rPr>
                <w:sz w:val="24"/>
                <w:szCs w:val="24"/>
              </w:rPr>
              <w:t xml:space="preserve">стручни сарадници и </w:t>
            </w:r>
            <w:r w:rsidRPr="0052738E">
              <w:rPr>
                <w:sz w:val="24"/>
                <w:szCs w:val="24"/>
              </w:rPr>
              <w:lastRenderedPageBreak/>
              <w:t>помоћници директора;</w:t>
            </w:r>
          </w:p>
          <w:p w:rsidR="0096424E" w:rsidRPr="0052738E" w:rsidRDefault="0096424E" w:rsidP="004F1BBF">
            <w:pPr>
              <w:rPr>
                <w:sz w:val="24"/>
                <w:szCs w:val="24"/>
              </w:rPr>
            </w:pPr>
          </w:p>
          <w:p w:rsidR="0096424E" w:rsidRPr="0052738E" w:rsidRDefault="0096424E" w:rsidP="004F1BBF">
            <w:pPr>
              <w:rPr>
                <w:color w:val="FF0000"/>
                <w:sz w:val="24"/>
                <w:szCs w:val="24"/>
              </w:rPr>
            </w:pPr>
          </w:p>
        </w:tc>
      </w:tr>
      <w:tr w:rsidR="0096424E" w:rsidTr="008D3D0F">
        <w:tc>
          <w:tcPr>
            <w:tcW w:w="2394" w:type="dxa"/>
          </w:tcPr>
          <w:p w:rsidR="0096424E" w:rsidRPr="00767048" w:rsidRDefault="0096424E" w:rsidP="004F1BBF">
            <w:pPr>
              <w:rPr>
                <w:sz w:val="24"/>
                <w:szCs w:val="24"/>
              </w:rPr>
            </w:pPr>
            <w:r w:rsidRPr="00767048">
              <w:rPr>
                <w:sz w:val="24"/>
                <w:szCs w:val="24"/>
              </w:rPr>
              <w:lastRenderedPageBreak/>
              <w:t>2)обухват васпитача//број васпитача учесника на активу;</w:t>
            </w:r>
          </w:p>
          <w:p w:rsidR="0096424E" w:rsidRPr="00767048" w:rsidRDefault="0096424E" w:rsidP="004F1BBF">
            <w:pPr>
              <w:rPr>
                <w:sz w:val="24"/>
                <w:szCs w:val="24"/>
              </w:rPr>
            </w:pPr>
            <w:r w:rsidRPr="00767048">
              <w:rPr>
                <w:sz w:val="24"/>
                <w:szCs w:val="24"/>
              </w:rPr>
              <w:t>Број учесника васпитача почетника;</w:t>
            </w:r>
          </w:p>
          <w:p w:rsidR="0096424E" w:rsidRPr="00767048" w:rsidRDefault="0096424E" w:rsidP="004F1BBF">
            <w:pPr>
              <w:rPr>
                <w:sz w:val="24"/>
                <w:szCs w:val="24"/>
              </w:rPr>
            </w:pPr>
            <w:r w:rsidRPr="00767048">
              <w:rPr>
                <w:sz w:val="24"/>
                <w:szCs w:val="24"/>
              </w:rPr>
              <w:t>Реализовани задаци из Развојног плана установе;</w:t>
            </w:r>
          </w:p>
          <w:p w:rsidR="0096424E" w:rsidRPr="00767048" w:rsidRDefault="0096424E" w:rsidP="004F1BBF">
            <w:pPr>
              <w:rPr>
                <w:sz w:val="24"/>
                <w:szCs w:val="24"/>
              </w:rPr>
            </w:pPr>
            <w:r w:rsidRPr="00767048">
              <w:rPr>
                <w:sz w:val="24"/>
                <w:szCs w:val="24"/>
              </w:rPr>
              <w:t>Квалитет реализације ВО рада васпитача почетника;</w:t>
            </w:r>
          </w:p>
        </w:tc>
        <w:tc>
          <w:tcPr>
            <w:tcW w:w="2394" w:type="dxa"/>
          </w:tcPr>
          <w:p w:rsidR="0096424E" w:rsidRPr="00767048" w:rsidRDefault="0096424E" w:rsidP="004F1BBF">
            <w:pPr>
              <w:rPr>
                <w:sz w:val="24"/>
                <w:szCs w:val="24"/>
              </w:rPr>
            </w:pPr>
            <w:r w:rsidRPr="00767048">
              <w:rPr>
                <w:sz w:val="24"/>
                <w:szCs w:val="24"/>
              </w:rPr>
              <w:t>Записник са актива;</w:t>
            </w:r>
          </w:p>
          <w:p w:rsidR="0096424E" w:rsidRPr="00767048" w:rsidRDefault="0096424E" w:rsidP="004F1BBF">
            <w:pPr>
              <w:rPr>
                <w:sz w:val="24"/>
                <w:szCs w:val="24"/>
              </w:rPr>
            </w:pPr>
          </w:p>
          <w:p w:rsidR="0096424E" w:rsidRPr="00767048" w:rsidRDefault="0096424E" w:rsidP="004F1BBF">
            <w:pPr>
              <w:rPr>
                <w:sz w:val="24"/>
                <w:szCs w:val="24"/>
              </w:rPr>
            </w:pPr>
            <w:r w:rsidRPr="00767048">
              <w:rPr>
                <w:sz w:val="24"/>
                <w:szCs w:val="24"/>
              </w:rPr>
              <w:t>Протоколи педагога за праћење ВО рада васпитача;</w:t>
            </w:r>
          </w:p>
          <w:p w:rsidR="0096424E" w:rsidRPr="00767048" w:rsidRDefault="0096424E" w:rsidP="004F1BBF">
            <w:pPr>
              <w:rPr>
                <w:sz w:val="24"/>
                <w:szCs w:val="24"/>
              </w:rPr>
            </w:pPr>
          </w:p>
          <w:p w:rsidR="0096424E" w:rsidRPr="00767048" w:rsidRDefault="0096424E" w:rsidP="004F1BBF">
            <w:pPr>
              <w:rPr>
                <w:sz w:val="24"/>
                <w:szCs w:val="24"/>
              </w:rPr>
            </w:pPr>
            <w:r w:rsidRPr="00767048">
              <w:rPr>
                <w:sz w:val="24"/>
                <w:szCs w:val="24"/>
              </w:rPr>
              <w:t>Праћење реализације задатака из Развојног плана установе;</w:t>
            </w:r>
          </w:p>
        </w:tc>
        <w:tc>
          <w:tcPr>
            <w:tcW w:w="2394" w:type="dxa"/>
          </w:tcPr>
          <w:p w:rsidR="0096424E" w:rsidRPr="00767048" w:rsidRDefault="0096424E" w:rsidP="004F1BBF">
            <w:pPr>
              <w:rPr>
                <w:sz w:val="24"/>
                <w:szCs w:val="24"/>
              </w:rPr>
            </w:pPr>
            <w:r w:rsidRPr="00767048">
              <w:rPr>
                <w:sz w:val="24"/>
                <w:szCs w:val="24"/>
              </w:rPr>
              <w:t>приликом непосредног боравка у групи;</w:t>
            </w:r>
          </w:p>
          <w:p w:rsidR="0096424E" w:rsidRPr="00767048" w:rsidRDefault="0096424E" w:rsidP="004F1BBF">
            <w:pPr>
              <w:rPr>
                <w:sz w:val="24"/>
                <w:szCs w:val="24"/>
              </w:rPr>
            </w:pPr>
          </w:p>
          <w:p w:rsidR="0096424E" w:rsidRPr="00767048" w:rsidRDefault="0096424E" w:rsidP="004F1BBF">
            <w:pPr>
              <w:rPr>
                <w:sz w:val="24"/>
                <w:szCs w:val="24"/>
              </w:rPr>
            </w:pPr>
            <w:r w:rsidRPr="00767048">
              <w:rPr>
                <w:sz w:val="24"/>
                <w:szCs w:val="24"/>
              </w:rPr>
              <w:t>приликом евалуације реализације задатака из Развојног плана установе;</w:t>
            </w:r>
          </w:p>
          <w:p w:rsidR="0096424E" w:rsidRPr="00767048" w:rsidRDefault="0096424E" w:rsidP="004F1BBF">
            <w:pPr>
              <w:rPr>
                <w:sz w:val="24"/>
                <w:szCs w:val="24"/>
              </w:rPr>
            </w:pPr>
          </w:p>
        </w:tc>
        <w:tc>
          <w:tcPr>
            <w:tcW w:w="2394" w:type="dxa"/>
          </w:tcPr>
          <w:p w:rsidR="0096424E" w:rsidRPr="00767048" w:rsidRDefault="0096424E" w:rsidP="004F1BBF">
            <w:pPr>
              <w:rPr>
                <w:sz w:val="24"/>
                <w:szCs w:val="24"/>
              </w:rPr>
            </w:pPr>
            <w:r w:rsidRPr="00767048">
              <w:rPr>
                <w:sz w:val="24"/>
                <w:szCs w:val="24"/>
              </w:rPr>
              <w:t>педагог;</w:t>
            </w:r>
          </w:p>
          <w:p w:rsidR="0096424E" w:rsidRPr="00803DC5" w:rsidRDefault="0096424E" w:rsidP="004F1BBF">
            <w:pPr>
              <w:rPr>
                <w:sz w:val="24"/>
                <w:szCs w:val="24"/>
              </w:rPr>
            </w:pPr>
            <w:r>
              <w:rPr>
                <w:sz w:val="24"/>
                <w:szCs w:val="24"/>
              </w:rPr>
              <w:t>координатор Развојног планирања;</w:t>
            </w:r>
          </w:p>
        </w:tc>
      </w:tr>
      <w:tr w:rsidR="0096424E" w:rsidTr="008D3D0F">
        <w:tc>
          <w:tcPr>
            <w:tcW w:w="2394" w:type="dxa"/>
          </w:tcPr>
          <w:p w:rsidR="0096424E" w:rsidRDefault="0096424E" w:rsidP="004F1BBF">
            <w:pPr>
              <w:rPr>
                <w:sz w:val="24"/>
                <w:szCs w:val="24"/>
              </w:rPr>
            </w:pPr>
            <w:r>
              <w:rPr>
                <w:sz w:val="24"/>
                <w:szCs w:val="24"/>
              </w:rPr>
              <w:t>3)</w:t>
            </w:r>
            <w:r w:rsidRPr="0052738E">
              <w:rPr>
                <w:sz w:val="24"/>
                <w:szCs w:val="24"/>
              </w:rPr>
              <w:t xml:space="preserve"> )обухват васпитача/број васпитача учесника на активу;</w:t>
            </w:r>
          </w:p>
          <w:p w:rsidR="0096424E" w:rsidRDefault="0096424E" w:rsidP="004F1BBF">
            <w:pPr>
              <w:rPr>
                <w:sz w:val="24"/>
                <w:szCs w:val="24"/>
              </w:rPr>
            </w:pPr>
            <w:r>
              <w:rPr>
                <w:sz w:val="24"/>
                <w:szCs w:val="24"/>
              </w:rPr>
              <w:t>Присутност нових идеја у раду васпитача приликом реализације ВО рада;</w:t>
            </w:r>
          </w:p>
          <w:p w:rsidR="0096424E" w:rsidRPr="00E55E1E" w:rsidRDefault="0096424E" w:rsidP="004F1BBF">
            <w:pPr>
              <w:rPr>
                <w:sz w:val="24"/>
                <w:szCs w:val="24"/>
              </w:rPr>
            </w:pPr>
            <w:r>
              <w:rPr>
                <w:sz w:val="24"/>
                <w:szCs w:val="24"/>
              </w:rPr>
              <w:t>Задовољност васпитача темама и излагањима – могућности корипћења у непосредном раду;</w:t>
            </w:r>
          </w:p>
        </w:tc>
        <w:tc>
          <w:tcPr>
            <w:tcW w:w="2394" w:type="dxa"/>
          </w:tcPr>
          <w:p w:rsidR="0096424E" w:rsidRDefault="0096424E" w:rsidP="004F1BBF">
            <w:pPr>
              <w:rPr>
                <w:sz w:val="24"/>
                <w:szCs w:val="24"/>
              </w:rPr>
            </w:pPr>
            <w:r>
              <w:rPr>
                <w:sz w:val="24"/>
                <w:szCs w:val="24"/>
              </w:rPr>
              <w:t>Записник са актива;</w:t>
            </w:r>
          </w:p>
          <w:p w:rsidR="0096424E" w:rsidRDefault="0096424E" w:rsidP="004F1BBF">
            <w:pPr>
              <w:rPr>
                <w:sz w:val="24"/>
                <w:szCs w:val="24"/>
              </w:rPr>
            </w:pPr>
          </w:p>
          <w:p w:rsidR="0096424E" w:rsidRDefault="0096424E" w:rsidP="004F1BBF">
            <w:pPr>
              <w:rPr>
                <w:sz w:val="24"/>
                <w:szCs w:val="24"/>
              </w:rPr>
            </w:pPr>
            <w:r>
              <w:rPr>
                <w:sz w:val="24"/>
                <w:szCs w:val="24"/>
              </w:rPr>
              <w:t>Дискусија васпитача на активу;</w:t>
            </w:r>
          </w:p>
          <w:p w:rsidR="0096424E" w:rsidRDefault="0096424E" w:rsidP="004F1BBF">
            <w:pPr>
              <w:rPr>
                <w:sz w:val="24"/>
                <w:szCs w:val="24"/>
              </w:rPr>
            </w:pPr>
          </w:p>
          <w:p w:rsidR="0096424E" w:rsidRPr="00E55E1E" w:rsidRDefault="0096424E" w:rsidP="004F1BBF">
            <w:pPr>
              <w:rPr>
                <w:sz w:val="24"/>
                <w:szCs w:val="24"/>
              </w:rPr>
            </w:pPr>
            <w:r>
              <w:rPr>
                <w:sz w:val="24"/>
                <w:szCs w:val="24"/>
              </w:rPr>
              <w:t>Разговор са васпитачима;</w:t>
            </w:r>
          </w:p>
        </w:tc>
        <w:tc>
          <w:tcPr>
            <w:tcW w:w="2394" w:type="dxa"/>
          </w:tcPr>
          <w:p w:rsidR="0096424E" w:rsidRPr="00803DC5" w:rsidRDefault="0096424E" w:rsidP="004F1BBF">
            <w:pPr>
              <w:rPr>
                <w:sz w:val="24"/>
                <w:szCs w:val="24"/>
              </w:rPr>
            </w:pPr>
            <w:r w:rsidRPr="00767048">
              <w:rPr>
                <w:sz w:val="24"/>
                <w:szCs w:val="24"/>
              </w:rPr>
              <w:t xml:space="preserve">приликом </w:t>
            </w:r>
            <w:r>
              <w:rPr>
                <w:sz w:val="24"/>
                <w:szCs w:val="24"/>
              </w:rPr>
              <w:t>непосредног праћења ВО рада;</w:t>
            </w:r>
          </w:p>
          <w:p w:rsidR="0096424E" w:rsidRDefault="0096424E" w:rsidP="004F1BBF">
            <w:pPr>
              <w:rPr>
                <w:sz w:val="24"/>
                <w:szCs w:val="24"/>
              </w:rPr>
            </w:pPr>
          </w:p>
          <w:p w:rsidR="0096424E" w:rsidRPr="00803DC5" w:rsidRDefault="0096424E" w:rsidP="004F1BBF">
            <w:pPr>
              <w:rPr>
                <w:sz w:val="24"/>
                <w:szCs w:val="24"/>
              </w:rPr>
            </w:pPr>
            <w:r>
              <w:rPr>
                <w:sz w:val="24"/>
                <w:szCs w:val="24"/>
              </w:rPr>
              <w:t>приликом индивидуалних разговора са васпитачима;</w:t>
            </w:r>
          </w:p>
        </w:tc>
        <w:tc>
          <w:tcPr>
            <w:tcW w:w="2394" w:type="dxa"/>
          </w:tcPr>
          <w:p w:rsidR="0096424E" w:rsidRPr="00344C30" w:rsidRDefault="0096424E" w:rsidP="004F1BBF">
            <w:pPr>
              <w:rPr>
                <w:sz w:val="24"/>
                <w:szCs w:val="24"/>
              </w:rPr>
            </w:pPr>
            <w:r>
              <w:rPr>
                <w:sz w:val="24"/>
                <w:szCs w:val="24"/>
              </w:rPr>
              <w:t>Педагог;</w:t>
            </w:r>
          </w:p>
        </w:tc>
      </w:tr>
    </w:tbl>
    <w:p w:rsidR="008D3D0F" w:rsidRDefault="008D3D0F" w:rsidP="00150409">
      <w:pPr>
        <w:spacing w:after="0"/>
        <w:rPr>
          <w:rFonts w:ascii="Times New Roman" w:hAnsi="Times New Roman" w:cs="Times New Roman"/>
          <w:sz w:val="24"/>
          <w:szCs w:val="24"/>
        </w:rPr>
      </w:pPr>
    </w:p>
    <w:tbl>
      <w:tblPr>
        <w:tblStyle w:val="TableGrid"/>
        <w:tblW w:w="0" w:type="auto"/>
        <w:tblLook w:val="04A0"/>
      </w:tblPr>
      <w:tblGrid>
        <w:gridCol w:w="9576"/>
      </w:tblGrid>
      <w:tr w:rsidR="008D3D0F" w:rsidTr="008D3D0F">
        <w:tc>
          <w:tcPr>
            <w:tcW w:w="9576" w:type="dxa"/>
          </w:tcPr>
          <w:p w:rsidR="008D3D0F" w:rsidRDefault="008D3D0F" w:rsidP="00150409">
            <w:pPr>
              <w:rPr>
                <w:sz w:val="24"/>
                <w:szCs w:val="24"/>
              </w:rPr>
            </w:pPr>
            <w:r w:rsidRPr="006D4B8B">
              <w:rPr>
                <w:b/>
                <w:i/>
                <w:sz w:val="24"/>
                <w:szCs w:val="24"/>
              </w:rPr>
              <w:t>Резултати квантитативне и квалитативне анализе:</w:t>
            </w:r>
          </w:p>
        </w:tc>
      </w:tr>
      <w:tr w:rsidR="0096424E" w:rsidTr="008D3D0F">
        <w:tc>
          <w:tcPr>
            <w:tcW w:w="9576" w:type="dxa"/>
          </w:tcPr>
          <w:p w:rsidR="0096424E" w:rsidRPr="00074A57" w:rsidRDefault="0096424E" w:rsidP="00B01DDA">
            <w:pPr>
              <w:pStyle w:val="ListParagraph"/>
              <w:numPr>
                <w:ilvl w:val="0"/>
                <w:numId w:val="19"/>
              </w:numPr>
              <w:rPr>
                <w:sz w:val="24"/>
                <w:szCs w:val="24"/>
              </w:rPr>
            </w:pPr>
            <w:r w:rsidRPr="00074A57">
              <w:rPr>
                <w:sz w:val="24"/>
                <w:szCs w:val="24"/>
              </w:rPr>
              <w:t>Активу је учествовало 73 васпитача, (100% - неоправдано одсутних није било).</w:t>
            </w:r>
          </w:p>
          <w:p w:rsidR="0096424E" w:rsidRPr="00074A57" w:rsidRDefault="0096424E" w:rsidP="004F1BBF">
            <w:pPr>
              <w:rPr>
                <w:sz w:val="24"/>
                <w:szCs w:val="24"/>
              </w:rPr>
            </w:pPr>
            <w:r w:rsidRPr="00074A57">
              <w:rPr>
                <w:sz w:val="24"/>
                <w:szCs w:val="24"/>
              </w:rPr>
              <w:t>Ержебет Бедросиан је направила осврт на евалуацију документације васпитача за протеклу шк. годину.</w:t>
            </w:r>
            <w:r w:rsidRPr="00074A57">
              <w:rPr>
                <w:color w:val="FF0000"/>
                <w:sz w:val="24"/>
                <w:szCs w:val="24"/>
              </w:rPr>
              <w:t xml:space="preserve"> </w:t>
            </w:r>
            <w:r w:rsidRPr="00074A57">
              <w:rPr>
                <w:sz w:val="24"/>
                <w:szCs w:val="24"/>
              </w:rPr>
              <w:t>Ержебет Бедросиан, педагог је у оквиру излагања одржала стручно предавање на наведену тему. Сви учесници су добили материјал са садржајем излагања у штампаном облику. Учесницима су подељене и чек листе за самоевалуацију ВО рада, које ће користити у овој школској години. Тема је била одабрана у оквиру реализације задатака из Развојног плана установе: Оспособити васпитаче за самоевалуацију процеса планирања, реализације и евалуације ВО рада.</w:t>
            </w:r>
          </w:p>
          <w:p w:rsidR="0096424E" w:rsidRPr="00074A57" w:rsidRDefault="0096424E" w:rsidP="004F1BBF">
            <w:pPr>
              <w:rPr>
                <w:sz w:val="24"/>
                <w:szCs w:val="24"/>
              </w:rPr>
            </w:pPr>
            <w:r w:rsidRPr="00074A57">
              <w:rPr>
                <w:sz w:val="24"/>
                <w:szCs w:val="24"/>
              </w:rPr>
              <w:t xml:space="preserve">Ержебет Бедросиан, педагог је информисала васпитаче о могућностима стручног </w:t>
            </w:r>
          </w:p>
          <w:p w:rsidR="0096424E" w:rsidRPr="00074A57" w:rsidRDefault="0096424E" w:rsidP="004F1BBF">
            <w:pPr>
              <w:rPr>
                <w:sz w:val="24"/>
                <w:szCs w:val="24"/>
              </w:rPr>
            </w:pPr>
            <w:r w:rsidRPr="00074A57">
              <w:rPr>
                <w:sz w:val="24"/>
                <w:szCs w:val="24"/>
              </w:rPr>
              <w:t>усавршаавања у наредном периоду:</w:t>
            </w:r>
          </w:p>
          <w:p w:rsidR="0096424E" w:rsidRDefault="0096424E" w:rsidP="00B01DDA">
            <w:pPr>
              <w:pStyle w:val="ListParagraph"/>
              <w:numPr>
                <w:ilvl w:val="0"/>
                <w:numId w:val="20"/>
              </w:numPr>
              <w:rPr>
                <w:sz w:val="24"/>
                <w:szCs w:val="24"/>
              </w:rPr>
            </w:pPr>
            <w:r>
              <w:rPr>
                <w:sz w:val="24"/>
                <w:szCs w:val="24"/>
              </w:rPr>
              <w:t xml:space="preserve">Предшколка установа "Бобита" из Кишкунхалаша (Мађарска), с обзиром да је </w:t>
            </w:r>
            <w:r>
              <w:rPr>
                <w:sz w:val="24"/>
                <w:szCs w:val="24"/>
              </w:rPr>
              <w:lastRenderedPageBreak/>
              <w:t>град Кискунхалаш и град Суботица сарађују, позвала 4 васпитача из наше установе на стручну конференцију у њихову установу, који ће се одржавати 15. октобра 2016. године. Заинтересовани васпитачи треба да се јаве педагогу Ержебет Бедросиан до 20. септембра, када ће се направити избор учесника. Већ на самом крају састанка пријавило се 10 васпитача, што указује на велико интересовање.</w:t>
            </w:r>
          </w:p>
          <w:p w:rsidR="0096424E" w:rsidRPr="00074A57" w:rsidRDefault="0096424E" w:rsidP="00B01DDA">
            <w:pPr>
              <w:pStyle w:val="ListParagraph"/>
              <w:numPr>
                <w:ilvl w:val="0"/>
                <w:numId w:val="20"/>
              </w:numPr>
              <w:rPr>
                <w:sz w:val="24"/>
                <w:szCs w:val="24"/>
              </w:rPr>
            </w:pPr>
            <w:r w:rsidRPr="00236C03">
              <w:rPr>
                <w:sz w:val="24"/>
                <w:szCs w:val="24"/>
              </w:rPr>
              <w:t>Завод за културу Војвођанских Мађара је установи доставила списак акредитованих семинара на мађарском језику, где се васпитачи могу пријавити. На састанку свим васпитачима је подељено обавештење о овим семинарима.</w:t>
            </w:r>
          </w:p>
        </w:tc>
      </w:tr>
      <w:tr w:rsidR="0096424E" w:rsidTr="008D3D0F">
        <w:tc>
          <w:tcPr>
            <w:tcW w:w="9576" w:type="dxa"/>
          </w:tcPr>
          <w:p w:rsidR="0096424E" w:rsidRPr="00767048" w:rsidRDefault="0096424E" w:rsidP="004F1BBF">
            <w:pPr>
              <w:rPr>
                <w:sz w:val="24"/>
                <w:szCs w:val="24"/>
              </w:rPr>
            </w:pPr>
            <w:r w:rsidRPr="00767048">
              <w:rPr>
                <w:sz w:val="24"/>
                <w:szCs w:val="24"/>
              </w:rPr>
              <w:lastRenderedPageBreak/>
              <w:t>2)Активу је учествовао 11 васпитача, педагог и помоћник директора. Сви позвани васпитачи су се одазвали активу. (100%). Од присутних васпитача 9 васпитача су васпитачи почетници (мање од 5 година радног стажа). 2 васпитача од просутних имају године радног стажа изнад, али 1 васпитачица се сада вратила са дужег одсуствовања (порођајно одсуство) а друга васпитачица је нова у нашој установи (прелазак из ПУ из Кикинде). Циљ угледног занимања је био обогаћивање васпитача са идејама за реализацију васпитно-образовног рада кроз принципе:</w:t>
            </w:r>
          </w:p>
          <w:p w:rsidR="0096424E" w:rsidRPr="00767048" w:rsidRDefault="0096424E" w:rsidP="00B01DDA">
            <w:pPr>
              <w:pStyle w:val="ListParagraph"/>
              <w:numPr>
                <w:ilvl w:val="0"/>
                <w:numId w:val="21"/>
              </w:numPr>
              <w:rPr>
                <w:sz w:val="24"/>
                <w:szCs w:val="24"/>
              </w:rPr>
            </w:pPr>
            <w:r w:rsidRPr="00767048">
              <w:rPr>
                <w:sz w:val="24"/>
                <w:szCs w:val="24"/>
              </w:rPr>
              <w:t>садржај сваке активности се уклапа у актуелну тематску целину;</w:t>
            </w:r>
          </w:p>
          <w:p w:rsidR="0096424E" w:rsidRPr="00767048" w:rsidRDefault="0096424E" w:rsidP="00B01DDA">
            <w:pPr>
              <w:pStyle w:val="ListParagraph"/>
              <w:numPr>
                <w:ilvl w:val="0"/>
                <w:numId w:val="21"/>
              </w:numPr>
              <w:rPr>
                <w:sz w:val="24"/>
                <w:szCs w:val="24"/>
              </w:rPr>
            </w:pPr>
            <w:r w:rsidRPr="00767048">
              <w:rPr>
                <w:sz w:val="24"/>
                <w:szCs w:val="24"/>
              </w:rPr>
              <w:t>учење кроз покрет;</w:t>
            </w:r>
          </w:p>
          <w:p w:rsidR="0096424E" w:rsidRPr="00767048" w:rsidRDefault="0096424E" w:rsidP="00B01DDA">
            <w:pPr>
              <w:pStyle w:val="ListParagraph"/>
              <w:numPr>
                <w:ilvl w:val="0"/>
                <w:numId w:val="21"/>
              </w:numPr>
              <w:rPr>
                <w:sz w:val="24"/>
                <w:szCs w:val="24"/>
              </w:rPr>
            </w:pPr>
            <w:r w:rsidRPr="00767048">
              <w:rPr>
                <w:sz w:val="24"/>
                <w:szCs w:val="24"/>
              </w:rPr>
              <w:t>учење кроз чулно искуство;</w:t>
            </w:r>
          </w:p>
          <w:p w:rsidR="0096424E" w:rsidRPr="00767048" w:rsidRDefault="0096424E" w:rsidP="00B01DDA">
            <w:pPr>
              <w:pStyle w:val="ListParagraph"/>
              <w:numPr>
                <w:ilvl w:val="0"/>
                <w:numId w:val="21"/>
              </w:numPr>
              <w:rPr>
                <w:sz w:val="24"/>
                <w:szCs w:val="24"/>
              </w:rPr>
            </w:pPr>
            <w:r w:rsidRPr="00767048">
              <w:rPr>
                <w:sz w:val="24"/>
                <w:szCs w:val="24"/>
              </w:rPr>
              <w:t>учење кроз активно учешће детета;</w:t>
            </w:r>
          </w:p>
          <w:p w:rsidR="0096424E" w:rsidRPr="00767048" w:rsidRDefault="0096424E" w:rsidP="00B01DDA">
            <w:pPr>
              <w:pStyle w:val="ListParagraph"/>
              <w:numPr>
                <w:ilvl w:val="0"/>
                <w:numId w:val="21"/>
              </w:numPr>
              <w:rPr>
                <w:sz w:val="24"/>
                <w:szCs w:val="24"/>
              </w:rPr>
            </w:pPr>
            <w:r w:rsidRPr="00767048">
              <w:rPr>
                <w:sz w:val="24"/>
                <w:szCs w:val="24"/>
              </w:rPr>
              <w:t>уважавање индивидуалних разлика;</w:t>
            </w:r>
          </w:p>
          <w:p w:rsidR="0096424E" w:rsidRPr="00767048" w:rsidRDefault="0096424E" w:rsidP="00B01DDA">
            <w:pPr>
              <w:pStyle w:val="ListParagraph"/>
              <w:numPr>
                <w:ilvl w:val="0"/>
                <w:numId w:val="21"/>
              </w:numPr>
              <w:rPr>
                <w:sz w:val="24"/>
                <w:szCs w:val="24"/>
              </w:rPr>
            </w:pPr>
            <w:r w:rsidRPr="00767048">
              <w:rPr>
                <w:sz w:val="24"/>
                <w:szCs w:val="24"/>
              </w:rPr>
              <w:t>стварање атмосфере за учење.</w:t>
            </w:r>
          </w:p>
        </w:tc>
      </w:tr>
      <w:tr w:rsidR="0096424E" w:rsidTr="008D3D0F">
        <w:tc>
          <w:tcPr>
            <w:tcW w:w="9576" w:type="dxa"/>
          </w:tcPr>
          <w:p w:rsidR="0096424E" w:rsidRPr="00CB1590" w:rsidRDefault="0096424E" w:rsidP="004F1BBF">
            <w:pPr>
              <w:rPr>
                <w:sz w:val="24"/>
                <w:szCs w:val="24"/>
              </w:rPr>
            </w:pPr>
            <w:r w:rsidRPr="00CB1590">
              <w:rPr>
                <w:sz w:val="24"/>
                <w:szCs w:val="24"/>
              </w:rPr>
              <w:t>3) Активу је учествовао 72 васпитача (100% позваних васпитача). Актив је организован у виду тематског актива. С обзиром на допис Удружења васпитача и Удружења учитеља Србије, где се обавештавају васпитачи, да је пожељно да се деца у вртићу не уче писању и читању, у циљу тачног дефинисања обавеза васпитача из те области ВО рада, на активу су презентоване конкретне идеје за развијање способности у оквиру припреме писања и читања - који јесте задатак рада у вртићу. Идеје је презентовала Валерија Микленовић, васпитач.</w:t>
            </w:r>
          </w:p>
          <w:p w:rsidR="0096424E" w:rsidRPr="00CB1590" w:rsidRDefault="0096424E" w:rsidP="004F1BBF">
            <w:pPr>
              <w:rPr>
                <w:sz w:val="24"/>
                <w:szCs w:val="24"/>
              </w:rPr>
            </w:pPr>
            <w:r w:rsidRPr="00CB1590">
              <w:rPr>
                <w:sz w:val="24"/>
                <w:szCs w:val="24"/>
              </w:rPr>
              <w:t>У организацији Удружења просветних радника мађара Северне-Бачке, наш васпитач Петар шебешћен је учествовао на Међународној стручној педагошкој конференцији у Шопрону (Мађарска). Искуства са конференције је представио на активу.</w:t>
            </w:r>
          </w:p>
          <w:p w:rsidR="0096424E" w:rsidRPr="00CB1590" w:rsidRDefault="0096424E" w:rsidP="004F1BBF">
            <w:pPr>
              <w:rPr>
                <w:sz w:val="24"/>
                <w:szCs w:val="24"/>
              </w:rPr>
            </w:pPr>
            <w:r w:rsidRPr="00CB1590">
              <w:rPr>
                <w:sz w:val="24"/>
                <w:szCs w:val="24"/>
              </w:rPr>
              <w:t>У току ове школске године један од приоритетних задатака из области Развојног плана установе био је и укључивање родитеља у живот вртића. Примере из праксе на активу представио је васпитач Петар Шебешћен.</w:t>
            </w:r>
          </w:p>
        </w:tc>
      </w:tr>
    </w:tbl>
    <w:p w:rsidR="008D3D0F" w:rsidRDefault="008D3D0F" w:rsidP="00150409">
      <w:pPr>
        <w:spacing w:after="0"/>
        <w:rPr>
          <w:rFonts w:ascii="Times New Roman" w:hAnsi="Times New Roman" w:cs="Times New Roman"/>
          <w:sz w:val="24"/>
          <w:szCs w:val="24"/>
        </w:rPr>
      </w:pPr>
    </w:p>
    <w:p w:rsidR="00A456B5" w:rsidRDefault="00A456B5" w:rsidP="00150409">
      <w:pPr>
        <w:spacing w:after="0"/>
        <w:rPr>
          <w:rFonts w:ascii="Times New Roman" w:hAnsi="Times New Roman" w:cs="Times New Roman"/>
          <w:sz w:val="24"/>
          <w:szCs w:val="24"/>
        </w:rPr>
      </w:pPr>
    </w:p>
    <w:p w:rsidR="00A456B5" w:rsidRPr="00A456B5" w:rsidRDefault="00A456B5" w:rsidP="00A456B5">
      <w:pPr>
        <w:spacing w:after="0"/>
        <w:rPr>
          <w:rFonts w:ascii="Times New Roman" w:hAnsi="Times New Roman" w:cs="Times New Roman"/>
          <w:b/>
          <w:i/>
          <w:sz w:val="24"/>
          <w:szCs w:val="24"/>
        </w:rPr>
      </w:pPr>
      <w:r w:rsidRPr="00A456B5">
        <w:rPr>
          <w:rFonts w:ascii="Times New Roman" w:hAnsi="Times New Roman" w:cs="Times New Roman"/>
          <w:b/>
          <w:i/>
          <w:sz w:val="24"/>
          <w:szCs w:val="24"/>
        </w:rPr>
        <w:t>6.1.2.ј) Извештај о раду Стручног програмског актива васпитача у програму: "Прилагођени Монтесори програм"</w:t>
      </w:r>
    </w:p>
    <w:p w:rsidR="00A456B5" w:rsidRPr="00EC0641" w:rsidRDefault="00A456B5" w:rsidP="00A456B5">
      <w:pPr>
        <w:spacing w:after="0"/>
        <w:rPr>
          <w:rFonts w:ascii="Times New Roman" w:hAnsi="Times New Roman" w:cs="Times New Roman"/>
          <w:sz w:val="24"/>
          <w:szCs w:val="24"/>
        </w:rPr>
      </w:pPr>
      <w:r w:rsidRPr="00EC0641">
        <w:rPr>
          <w:rFonts w:ascii="Times New Roman" w:hAnsi="Times New Roman" w:cs="Times New Roman"/>
          <w:sz w:val="24"/>
          <w:szCs w:val="24"/>
        </w:rPr>
        <w:t>Председник и координатор актива: Ержебет Бедросиан, педагог</w:t>
      </w:r>
    </w:p>
    <w:p w:rsidR="00A456B5" w:rsidRDefault="00A456B5" w:rsidP="00150409">
      <w:pPr>
        <w:spacing w:after="0"/>
        <w:rPr>
          <w:rFonts w:ascii="Times New Roman" w:hAnsi="Times New Roman" w:cs="Times New Roman"/>
          <w:sz w:val="24"/>
          <w:szCs w:val="24"/>
        </w:rPr>
      </w:pPr>
    </w:p>
    <w:tbl>
      <w:tblPr>
        <w:tblStyle w:val="TableGrid"/>
        <w:tblW w:w="0" w:type="auto"/>
        <w:tblLook w:val="04A0"/>
      </w:tblPr>
      <w:tblGrid>
        <w:gridCol w:w="2084"/>
        <w:gridCol w:w="2335"/>
        <w:gridCol w:w="3073"/>
        <w:gridCol w:w="2084"/>
      </w:tblGrid>
      <w:tr w:rsidR="005C22C5" w:rsidRPr="00EC0641" w:rsidTr="005C22C5">
        <w:tc>
          <w:tcPr>
            <w:tcW w:w="2084" w:type="dxa"/>
          </w:tcPr>
          <w:p w:rsidR="005C22C5" w:rsidRPr="00EC0641" w:rsidRDefault="005C22C5" w:rsidP="004F1BBF">
            <w:pPr>
              <w:rPr>
                <w:b/>
                <w:i/>
                <w:sz w:val="24"/>
                <w:szCs w:val="24"/>
              </w:rPr>
            </w:pPr>
            <w:r w:rsidRPr="00EC0641">
              <w:rPr>
                <w:b/>
                <w:i/>
                <w:sz w:val="24"/>
                <w:szCs w:val="24"/>
              </w:rPr>
              <w:t xml:space="preserve">Време реализације </w:t>
            </w:r>
          </w:p>
        </w:tc>
        <w:tc>
          <w:tcPr>
            <w:tcW w:w="2335" w:type="dxa"/>
          </w:tcPr>
          <w:p w:rsidR="005C22C5" w:rsidRPr="00EC0641" w:rsidRDefault="005C22C5" w:rsidP="004F1BBF">
            <w:pPr>
              <w:rPr>
                <w:b/>
                <w:i/>
                <w:sz w:val="24"/>
                <w:szCs w:val="24"/>
              </w:rPr>
            </w:pPr>
            <w:r w:rsidRPr="00EC0641">
              <w:rPr>
                <w:b/>
                <w:i/>
                <w:sz w:val="24"/>
                <w:szCs w:val="24"/>
              </w:rPr>
              <w:t>Активности/теме</w:t>
            </w:r>
          </w:p>
        </w:tc>
        <w:tc>
          <w:tcPr>
            <w:tcW w:w="3073" w:type="dxa"/>
          </w:tcPr>
          <w:p w:rsidR="005C22C5" w:rsidRPr="00EC0641" w:rsidRDefault="005C22C5" w:rsidP="004F1BBF">
            <w:pPr>
              <w:rPr>
                <w:b/>
                <w:i/>
                <w:sz w:val="24"/>
                <w:szCs w:val="24"/>
              </w:rPr>
            </w:pPr>
            <w:r w:rsidRPr="00EC0641">
              <w:rPr>
                <w:b/>
                <w:i/>
                <w:sz w:val="24"/>
                <w:szCs w:val="24"/>
              </w:rPr>
              <w:t>Начин реализације</w:t>
            </w:r>
          </w:p>
        </w:tc>
        <w:tc>
          <w:tcPr>
            <w:tcW w:w="2084" w:type="dxa"/>
          </w:tcPr>
          <w:p w:rsidR="005C22C5" w:rsidRPr="00EC0641" w:rsidRDefault="005C22C5" w:rsidP="004F1BBF">
            <w:pPr>
              <w:rPr>
                <w:b/>
                <w:i/>
                <w:sz w:val="24"/>
                <w:szCs w:val="24"/>
              </w:rPr>
            </w:pPr>
            <w:r w:rsidRPr="00EC0641">
              <w:rPr>
                <w:b/>
                <w:i/>
                <w:sz w:val="24"/>
                <w:szCs w:val="24"/>
              </w:rPr>
              <w:t>Носиоци реализације</w:t>
            </w:r>
          </w:p>
        </w:tc>
      </w:tr>
      <w:tr w:rsidR="007F008F" w:rsidRPr="00E43082" w:rsidTr="005C22C5">
        <w:tc>
          <w:tcPr>
            <w:tcW w:w="2084" w:type="dxa"/>
          </w:tcPr>
          <w:p w:rsidR="007F008F" w:rsidRPr="00F7565D" w:rsidRDefault="007F008F" w:rsidP="004F1BBF">
            <w:pPr>
              <w:rPr>
                <w:sz w:val="24"/>
                <w:szCs w:val="24"/>
              </w:rPr>
            </w:pPr>
            <w:r w:rsidRPr="00F7565D">
              <w:rPr>
                <w:sz w:val="24"/>
                <w:szCs w:val="24"/>
              </w:rPr>
              <w:t>1)19.01.2017.</w:t>
            </w:r>
          </w:p>
        </w:tc>
        <w:tc>
          <w:tcPr>
            <w:tcW w:w="2335" w:type="dxa"/>
          </w:tcPr>
          <w:p w:rsidR="007F008F" w:rsidRPr="00F7565D" w:rsidRDefault="007F008F" w:rsidP="004F1BBF">
            <w:pPr>
              <w:rPr>
                <w:sz w:val="24"/>
                <w:szCs w:val="24"/>
              </w:rPr>
            </w:pPr>
            <w:r w:rsidRPr="00F7565D">
              <w:rPr>
                <w:sz w:val="24"/>
                <w:szCs w:val="24"/>
              </w:rPr>
              <w:t xml:space="preserve">Организациона, стручна питања </w:t>
            </w:r>
            <w:r w:rsidRPr="00F7565D">
              <w:rPr>
                <w:sz w:val="24"/>
                <w:szCs w:val="24"/>
              </w:rPr>
              <w:lastRenderedPageBreak/>
              <w:t>реализације васпитно-образовног рада, са освртом на анализу упитника за родитеље у шк. 2015/16.</w:t>
            </w:r>
          </w:p>
          <w:p w:rsidR="007F008F" w:rsidRDefault="007F008F" w:rsidP="004F1BBF">
            <w:r w:rsidRPr="00F7565D">
              <w:rPr>
                <w:sz w:val="24"/>
                <w:szCs w:val="24"/>
              </w:rPr>
              <w:t>Најава едукације: Основни базични курс Монтесори програма</w:t>
            </w:r>
          </w:p>
          <w:p w:rsidR="007F008F" w:rsidRPr="00F7565D" w:rsidRDefault="007F008F" w:rsidP="004F1BBF">
            <w:pPr>
              <w:rPr>
                <w:sz w:val="24"/>
                <w:szCs w:val="24"/>
              </w:rPr>
            </w:pPr>
            <w:r w:rsidRPr="00F7565D">
              <w:rPr>
                <w:sz w:val="24"/>
                <w:szCs w:val="24"/>
              </w:rPr>
              <w:t>I део, у Суботици;</w:t>
            </w:r>
          </w:p>
          <w:p w:rsidR="007F008F" w:rsidRPr="00F7565D" w:rsidRDefault="007F008F" w:rsidP="004F1BBF">
            <w:r w:rsidRPr="00F7565D">
              <w:rPr>
                <w:sz w:val="24"/>
                <w:szCs w:val="24"/>
              </w:rPr>
              <w:t>Најава стручног скупа у организацији Монтесори друштва Србије;</w:t>
            </w:r>
          </w:p>
        </w:tc>
        <w:tc>
          <w:tcPr>
            <w:tcW w:w="3073" w:type="dxa"/>
          </w:tcPr>
          <w:p w:rsidR="007F008F" w:rsidRDefault="007F008F" w:rsidP="004F1BBF">
            <w:pPr>
              <w:rPr>
                <w:sz w:val="24"/>
                <w:szCs w:val="24"/>
              </w:rPr>
            </w:pPr>
            <w:r w:rsidRPr="00F7565D">
              <w:rPr>
                <w:sz w:val="24"/>
                <w:szCs w:val="24"/>
              </w:rPr>
              <w:lastRenderedPageBreak/>
              <w:t>састанак/разговор/договор/</w:t>
            </w:r>
            <w:r>
              <w:rPr>
                <w:sz w:val="24"/>
                <w:szCs w:val="24"/>
              </w:rPr>
              <w:t>;</w:t>
            </w:r>
          </w:p>
          <w:p w:rsidR="007F008F" w:rsidRDefault="007F008F" w:rsidP="004F1BBF">
            <w:pPr>
              <w:rPr>
                <w:sz w:val="24"/>
                <w:szCs w:val="24"/>
              </w:rPr>
            </w:pPr>
          </w:p>
          <w:p w:rsidR="007F008F" w:rsidRPr="005C140E" w:rsidRDefault="007F008F" w:rsidP="004F1BBF">
            <w:pPr>
              <w:rPr>
                <w:sz w:val="24"/>
                <w:szCs w:val="24"/>
              </w:rPr>
            </w:pPr>
            <w:r>
              <w:rPr>
                <w:sz w:val="24"/>
                <w:szCs w:val="24"/>
              </w:rPr>
              <w:lastRenderedPageBreak/>
              <w:t>анализа резултата анкете за родитеље;</w:t>
            </w:r>
          </w:p>
        </w:tc>
        <w:tc>
          <w:tcPr>
            <w:tcW w:w="2084" w:type="dxa"/>
          </w:tcPr>
          <w:p w:rsidR="007F008F" w:rsidRDefault="007F008F" w:rsidP="004F1BBF">
            <w:pPr>
              <w:rPr>
                <w:sz w:val="24"/>
                <w:szCs w:val="24"/>
              </w:rPr>
            </w:pPr>
            <w:r w:rsidRPr="00F7565D">
              <w:rPr>
                <w:sz w:val="24"/>
                <w:szCs w:val="24"/>
              </w:rPr>
              <w:lastRenderedPageBreak/>
              <w:t xml:space="preserve">Ержебет Бедросиан, </w:t>
            </w:r>
            <w:r w:rsidRPr="00F7565D">
              <w:rPr>
                <w:sz w:val="24"/>
                <w:szCs w:val="24"/>
              </w:rPr>
              <w:lastRenderedPageBreak/>
              <w:t>педагог</w:t>
            </w:r>
            <w:r>
              <w:rPr>
                <w:sz w:val="24"/>
                <w:szCs w:val="24"/>
              </w:rPr>
              <w:t>;</w:t>
            </w:r>
          </w:p>
          <w:p w:rsidR="007F008F" w:rsidRPr="00F7565D" w:rsidRDefault="007F008F" w:rsidP="004F1BBF">
            <w:pPr>
              <w:rPr>
                <w:sz w:val="24"/>
                <w:szCs w:val="24"/>
              </w:rPr>
            </w:pPr>
            <w:r>
              <w:rPr>
                <w:sz w:val="24"/>
                <w:szCs w:val="24"/>
              </w:rPr>
              <w:t>Васпитачи у програму;</w:t>
            </w:r>
          </w:p>
        </w:tc>
      </w:tr>
      <w:tr w:rsidR="007F008F" w:rsidRPr="00E43082" w:rsidTr="005C22C5">
        <w:tc>
          <w:tcPr>
            <w:tcW w:w="2084" w:type="dxa"/>
          </w:tcPr>
          <w:p w:rsidR="007F008F" w:rsidRPr="00B008AD" w:rsidRDefault="007F008F" w:rsidP="004F1BBF">
            <w:pPr>
              <w:rPr>
                <w:sz w:val="24"/>
                <w:szCs w:val="24"/>
              </w:rPr>
            </w:pPr>
            <w:r w:rsidRPr="00B008AD">
              <w:rPr>
                <w:sz w:val="24"/>
                <w:szCs w:val="24"/>
              </w:rPr>
              <w:lastRenderedPageBreak/>
              <w:t>2)25.02.2017.</w:t>
            </w:r>
          </w:p>
        </w:tc>
        <w:tc>
          <w:tcPr>
            <w:tcW w:w="2335" w:type="dxa"/>
          </w:tcPr>
          <w:p w:rsidR="007F008F" w:rsidRPr="00B008AD" w:rsidRDefault="007F008F" w:rsidP="004F1BBF">
            <w:pPr>
              <w:rPr>
                <w:sz w:val="24"/>
                <w:szCs w:val="24"/>
              </w:rPr>
            </w:pPr>
            <w:r w:rsidRPr="00B008AD">
              <w:rPr>
                <w:sz w:val="24"/>
                <w:szCs w:val="24"/>
              </w:rPr>
              <w:t xml:space="preserve">Тематски актив: Учешће на </w:t>
            </w:r>
            <w:r>
              <w:rPr>
                <w:sz w:val="24"/>
                <w:szCs w:val="24"/>
              </w:rPr>
              <w:t xml:space="preserve">међународном </w:t>
            </w:r>
            <w:r w:rsidRPr="00B008AD">
              <w:rPr>
                <w:sz w:val="24"/>
                <w:szCs w:val="24"/>
              </w:rPr>
              <w:t>стручном скупу/“Монтесори педагогија-пракса, искуство, дилеме“</w:t>
            </w:r>
          </w:p>
        </w:tc>
        <w:tc>
          <w:tcPr>
            <w:tcW w:w="3073" w:type="dxa"/>
          </w:tcPr>
          <w:p w:rsidR="007F008F" w:rsidRPr="00B008AD" w:rsidRDefault="007F008F" w:rsidP="004F1BBF">
            <w:pPr>
              <w:rPr>
                <w:sz w:val="24"/>
                <w:szCs w:val="24"/>
              </w:rPr>
            </w:pPr>
            <w:r w:rsidRPr="00B008AD">
              <w:rPr>
                <w:sz w:val="24"/>
                <w:szCs w:val="24"/>
              </w:rPr>
              <w:t>Учешће на стручном скупиу</w:t>
            </w:r>
          </w:p>
        </w:tc>
        <w:tc>
          <w:tcPr>
            <w:tcW w:w="2084" w:type="dxa"/>
          </w:tcPr>
          <w:p w:rsidR="007F008F" w:rsidRDefault="007F008F" w:rsidP="004F1BBF">
            <w:pPr>
              <w:rPr>
                <w:sz w:val="24"/>
                <w:szCs w:val="24"/>
              </w:rPr>
            </w:pPr>
            <w:r w:rsidRPr="00B008AD">
              <w:rPr>
                <w:sz w:val="24"/>
                <w:szCs w:val="24"/>
              </w:rPr>
              <w:t>Ержебет Бедросиан, педагог</w:t>
            </w:r>
          </w:p>
          <w:p w:rsidR="007F008F" w:rsidRDefault="007F008F" w:rsidP="004F1BBF">
            <w:pPr>
              <w:rPr>
                <w:sz w:val="24"/>
                <w:szCs w:val="24"/>
              </w:rPr>
            </w:pPr>
            <w:r>
              <w:rPr>
                <w:sz w:val="24"/>
                <w:szCs w:val="24"/>
              </w:rPr>
              <w:t>Монтесори друштво Србије;</w:t>
            </w:r>
          </w:p>
          <w:p w:rsidR="007F008F" w:rsidRPr="00B008AD" w:rsidRDefault="007F008F" w:rsidP="004F1BBF">
            <w:pPr>
              <w:rPr>
                <w:sz w:val="24"/>
                <w:szCs w:val="24"/>
              </w:rPr>
            </w:pPr>
            <w:r>
              <w:rPr>
                <w:sz w:val="24"/>
                <w:szCs w:val="24"/>
              </w:rPr>
              <w:t>ПУ „др Сима Милошевић“ Београд-Земун</w:t>
            </w:r>
          </w:p>
        </w:tc>
      </w:tr>
    </w:tbl>
    <w:p w:rsidR="00A456B5" w:rsidRDefault="00A456B5"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F008F" w:rsidRPr="00F7565D" w:rsidTr="004F1BBF">
        <w:tc>
          <w:tcPr>
            <w:tcW w:w="2394" w:type="dxa"/>
          </w:tcPr>
          <w:p w:rsidR="007F008F" w:rsidRPr="00F7565D" w:rsidRDefault="007F008F" w:rsidP="004F1BBF">
            <w:pPr>
              <w:rPr>
                <w:b/>
                <w:i/>
                <w:sz w:val="24"/>
                <w:szCs w:val="24"/>
              </w:rPr>
            </w:pPr>
            <w:r w:rsidRPr="00F7565D">
              <w:rPr>
                <w:b/>
                <w:i/>
                <w:sz w:val="24"/>
                <w:szCs w:val="24"/>
              </w:rPr>
              <w:t>Садржај праћења и вредновања</w:t>
            </w:r>
          </w:p>
        </w:tc>
        <w:tc>
          <w:tcPr>
            <w:tcW w:w="2394" w:type="dxa"/>
          </w:tcPr>
          <w:p w:rsidR="007F008F" w:rsidRPr="00F7565D" w:rsidRDefault="007F008F" w:rsidP="004F1BBF">
            <w:pPr>
              <w:rPr>
                <w:b/>
                <w:i/>
                <w:sz w:val="24"/>
                <w:szCs w:val="24"/>
              </w:rPr>
            </w:pPr>
            <w:r w:rsidRPr="00F7565D">
              <w:rPr>
                <w:b/>
                <w:i/>
                <w:sz w:val="24"/>
                <w:szCs w:val="24"/>
              </w:rPr>
              <w:t>Начин праћења и вредновања</w:t>
            </w:r>
          </w:p>
        </w:tc>
        <w:tc>
          <w:tcPr>
            <w:tcW w:w="2394" w:type="dxa"/>
          </w:tcPr>
          <w:p w:rsidR="007F008F" w:rsidRPr="00F7565D" w:rsidRDefault="007F008F" w:rsidP="004F1BBF">
            <w:pPr>
              <w:rPr>
                <w:b/>
                <w:i/>
                <w:sz w:val="24"/>
                <w:szCs w:val="24"/>
              </w:rPr>
            </w:pPr>
            <w:r w:rsidRPr="00F7565D">
              <w:rPr>
                <w:b/>
                <w:i/>
                <w:sz w:val="24"/>
                <w:szCs w:val="24"/>
              </w:rPr>
              <w:t>Време праћења и вредновања</w:t>
            </w:r>
          </w:p>
        </w:tc>
        <w:tc>
          <w:tcPr>
            <w:tcW w:w="2394" w:type="dxa"/>
          </w:tcPr>
          <w:p w:rsidR="007F008F" w:rsidRPr="00F7565D" w:rsidRDefault="007F008F" w:rsidP="004F1BBF">
            <w:pPr>
              <w:rPr>
                <w:b/>
                <w:i/>
                <w:sz w:val="24"/>
                <w:szCs w:val="24"/>
              </w:rPr>
            </w:pPr>
            <w:r w:rsidRPr="00F7565D">
              <w:rPr>
                <w:b/>
                <w:i/>
                <w:sz w:val="24"/>
                <w:szCs w:val="24"/>
              </w:rPr>
              <w:t>Носиоци праћења и вредновања</w:t>
            </w:r>
          </w:p>
        </w:tc>
      </w:tr>
      <w:tr w:rsidR="007F008F" w:rsidRPr="00E43082" w:rsidTr="004F1BBF">
        <w:tc>
          <w:tcPr>
            <w:tcW w:w="2394" w:type="dxa"/>
          </w:tcPr>
          <w:p w:rsidR="007F008F" w:rsidRPr="0017776C" w:rsidRDefault="007F008F" w:rsidP="004F1BBF">
            <w:pPr>
              <w:rPr>
                <w:sz w:val="24"/>
                <w:szCs w:val="24"/>
              </w:rPr>
            </w:pPr>
            <w:r w:rsidRPr="0017776C">
              <w:rPr>
                <w:sz w:val="24"/>
                <w:szCs w:val="24"/>
              </w:rPr>
              <w:t>1)Присутност васпитача на активу;</w:t>
            </w:r>
          </w:p>
          <w:p w:rsidR="007F008F" w:rsidRPr="0017776C" w:rsidRDefault="007F008F" w:rsidP="004F1BBF">
            <w:pPr>
              <w:rPr>
                <w:sz w:val="24"/>
                <w:szCs w:val="24"/>
              </w:rPr>
            </w:pPr>
          </w:p>
          <w:p w:rsidR="007F008F" w:rsidRPr="0017776C" w:rsidRDefault="007F008F" w:rsidP="004F1BBF">
            <w:pPr>
              <w:rPr>
                <w:sz w:val="24"/>
                <w:szCs w:val="24"/>
              </w:rPr>
            </w:pPr>
            <w:r w:rsidRPr="0017776C">
              <w:rPr>
                <w:sz w:val="24"/>
                <w:szCs w:val="24"/>
              </w:rPr>
              <w:t>Учешће васпитача на едукацији;</w:t>
            </w:r>
          </w:p>
          <w:p w:rsidR="007F008F" w:rsidRPr="0017776C" w:rsidRDefault="007F008F" w:rsidP="004F1BBF">
            <w:pPr>
              <w:rPr>
                <w:sz w:val="24"/>
                <w:szCs w:val="24"/>
              </w:rPr>
            </w:pPr>
          </w:p>
          <w:p w:rsidR="007F008F" w:rsidRPr="0017776C" w:rsidRDefault="007F008F" w:rsidP="004F1BBF">
            <w:pPr>
              <w:rPr>
                <w:sz w:val="24"/>
                <w:szCs w:val="24"/>
              </w:rPr>
            </w:pPr>
          </w:p>
          <w:p w:rsidR="007F008F" w:rsidRPr="0017776C" w:rsidRDefault="007F008F" w:rsidP="004F1BBF">
            <w:pPr>
              <w:rPr>
                <w:sz w:val="24"/>
                <w:szCs w:val="24"/>
              </w:rPr>
            </w:pPr>
          </w:p>
          <w:p w:rsidR="007F008F" w:rsidRPr="0017776C" w:rsidRDefault="007F008F" w:rsidP="004F1BBF">
            <w:pPr>
              <w:rPr>
                <w:sz w:val="24"/>
                <w:szCs w:val="24"/>
              </w:rPr>
            </w:pPr>
            <w:r w:rsidRPr="0017776C">
              <w:rPr>
                <w:sz w:val="24"/>
                <w:szCs w:val="24"/>
              </w:rPr>
              <w:t xml:space="preserve">Укључивање </w:t>
            </w:r>
          </w:p>
          <w:p w:rsidR="007F008F" w:rsidRPr="0017776C" w:rsidRDefault="007F008F" w:rsidP="004F1BBF">
            <w:pPr>
              <w:rPr>
                <w:sz w:val="24"/>
                <w:szCs w:val="24"/>
              </w:rPr>
            </w:pPr>
            <w:r w:rsidRPr="0017776C">
              <w:rPr>
                <w:sz w:val="24"/>
                <w:szCs w:val="24"/>
              </w:rPr>
              <w:t>васпитача у организацију и реализацију стручног скупа;</w:t>
            </w:r>
          </w:p>
          <w:p w:rsidR="007F008F" w:rsidRPr="0017776C" w:rsidRDefault="007F008F" w:rsidP="004F1BBF">
            <w:pPr>
              <w:rPr>
                <w:sz w:val="24"/>
                <w:szCs w:val="24"/>
              </w:rPr>
            </w:pPr>
          </w:p>
          <w:p w:rsidR="007F008F" w:rsidRPr="0017776C" w:rsidRDefault="007F008F" w:rsidP="004F1BBF">
            <w:pPr>
              <w:rPr>
                <w:sz w:val="24"/>
                <w:szCs w:val="24"/>
              </w:rPr>
            </w:pPr>
            <w:r w:rsidRPr="0017776C">
              <w:rPr>
                <w:sz w:val="24"/>
                <w:szCs w:val="24"/>
              </w:rPr>
              <w:t>Задаци васпитача-вртића на основу резултата упиника за родитеље;</w:t>
            </w:r>
          </w:p>
        </w:tc>
        <w:tc>
          <w:tcPr>
            <w:tcW w:w="2394" w:type="dxa"/>
          </w:tcPr>
          <w:p w:rsidR="007F008F" w:rsidRPr="00F7565D" w:rsidRDefault="007F008F" w:rsidP="004F1BBF">
            <w:pPr>
              <w:rPr>
                <w:sz w:val="24"/>
                <w:szCs w:val="24"/>
              </w:rPr>
            </w:pPr>
            <w:r w:rsidRPr="00F7565D">
              <w:rPr>
                <w:sz w:val="24"/>
                <w:szCs w:val="24"/>
              </w:rPr>
              <w:t>Евиденција о присутности уз Записник актива;</w:t>
            </w:r>
          </w:p>
          <w:p w:rsidR="007F008F" w:rsidRPr="00F7565D" w:rsidRDefault="007F008F" w:rsidP="004F1BBF">
            <w:pPr>
              <w:rPr>
                <w:sz w:val="24"/>
                <w:szCs w:val="24"/>
              </w:rPr>
            </w:pPr>
          </w:p>
          <w:p w:rsidR="007F008F" w:rsidRPr="00F7565D" w:rsidRDefault="007F008F" w:rsidP="004F1BBF">
            <w:pPr>
              <w:rPr>
                <w:sz w:val="24"/>
                <w:szCs w:val="24"/>
              </w:rPr>
            </w:pPr>
            <w:r w:rsidRPr="00F7565D">
              <w:rPr>
                <w:sz w:val="24"/>
                <w:szCs w:val="24"/>
              </w:rPr>
              <w:t>Евиденција о учешћу васпитача на едукацији;</w:t>
            </w:r>
          </w:p>
          <w:p w:rsidR="007F008F" w:rsidRPr="00F7565D" w:rsidRDefault="007F008F" w:rsidP="004F1BBF">
            <w:pPr>
              <w:rPr>
                <w:sz w:val="24"/>
                <w:szCs w:val="24"/>
              </w:rPr>
            </w:pPr>
          </w:p>
          <w:p w:rsidR="007F008F" w:rsidRDefault="007F008F" w:rsidP="004F1BBF">
            <w:pPr>
              <w:rPr>
                <w:sz w:val="24"/>
                <w:szCs w:val="24"/>
              </w:rPr>
            </w:pPr>
            <w:r w:rsidRPr="00F7565D">
              <w:rPr>
                <w:sz w:val="24"/>
                <w:szCs w:val="24"/>
              </w:rPr>
              <w:t>Евиденција о учешћу васпитача на стручном скупу;</w:t>
            </w: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r>
              <w:rPr>
                <w:sz w:val="24"/>
                <w:szCs w:val="24"/>
              </w:rPr>
              <w:t>Анализа резултата анкете за родитеље;</w:t>
            </w:r>
          </w:p>
          <w:p w:rsidR="007F008F" w:rsidRDefault="007F008F" w:rsidP="004F1BBF">
            <w:pPr>
              <w:rPr>
                <w:sz w:val="24"/>
                <w:szCs w:val="24"/>
              </w:rPr>
            </w:pPr>
          </w:p>
          <w:p w:rsidR="007F008F" w:rsidRDefault="007F008F" w:rsidP="004F1BBF">
            <w:pPr>
              <w:rPr>
                <w:sz w:val="24"/>
                <w:szCs w:val="24"/>
              </w:rPr>
            </w:pPr>
          </w:p>
          <w:p w:rsidR="007F008F" w:rsidRPr="0017776C" w:rsidRDefault="007F008F" w:rsidP="004F1BBF">
            <w:pPr>
              <w:rPr>
                <w:sz w:val="24"/>
                <w:szCs w:val="24"/>
              </w:rPr>
            </w:pPr>
            <w:r>
              <w:rPr>
                <w:sz w:val="24"/>
                <w:szCs w:val="24"/>
              </w:rPr>
              <w:lastRenderedPageBreak/>
              <w:t>Извештај вртића о реализацији задатака на основу резултата анкетирања родитеља;</w:t>
            </w:r>
          </w:p>
        </w:tc>
        <w:tc>
          <w:tcPr>
            <w:tcW w:w="2394" w:type="dxa"/>
          </w:tcPr>
          <w:p w:rsidR="007F008F" w:rsidRDefault="007F008F" w:rsidP="004F1BBF">
            <w:pPr>
              <w:rPr>
                <w:sz w:val="24"/>
                <w:szCs w:val="24"/>
              </w:rPr>
            </w:pPr>
            <w:r w:rsidRPr="00F7565D">
              <w:rPr>
                <w:sz w:val="24"/>
                <w:szCs w:val="24"/>
              </w:rPr>
              <w:lastRenderedPageBreak/>
              <w:t>Приликом реализације;</w:t>
            </w: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Pr="0017776C" w:rsidRDefault="007F008F" w:rsidP="004F1BBF">
            <w:pPr>
              <w:rPr>
                <w:sz w:val="24"/>
                <w:szCs w:val="24"/>
              </w:rPr>
            </w:pPr>
            <w:r>
              <w:rPr>
                <w:sz w:val="24"/>
                <w:szCs w:val="24"/>
              </w:rPr>
              <w:lastRenderedPageBreak/>
              <w:t>Приликом анализе Годишњег извештаја о раду Актива;</w:t>
            </w:r>
          </w:p>
        </w:tc>
        <w:tc>
          <w:tcPr>
            <w:tcW w:w="2394" w:type="dxa"/>
          </w:tcPr>
          <w:p w:rsidR="007F008F" w:rsidRDefault="007F008F" w:rsidP="004F1BBF">
            <w:pPr>
              <w:rPr>
                <w:sz w:val="24"/>
                <w:szCs w:val="24"/>
              </w:rPr>
            </w:pPr>
            <w:r w:rsidRPr="00F7565D">
              <w:rPr>
                <w:sz w:val="24"/>
                <w:szCs w:val="24"/>
              </w:rPr>
              <w:lastRenderedPageBreak/>
              <w:t>Ержебет Бедросиан, педагог;</w:t>
            </w:r>
          </w:p>
          <w:p w:rsidR="007F008F" w:rsidRPr="0017776C" w:rsidRDefault="007F008F" w:rsidP="004F1BBF">
            <w:pPr>
              <w:rPr>
                <w:sz w:val="24"/>
                <w:szCs w:val="24"/>
              </w:rPr>
            </w:pPr>
            <w:r>
              <w:rPr>
                <w:sz w:val="24"/>
                <w:szCs w:val="24"/>
              </w:rPr>
              <w:t>Васпитачи у програму;</w:t>
            </w: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Default="007F008F" w:rsidP="004F1BBF">
            <w:pPr>
              <w:rPr>
                <w:sz w:val="24"/>
                <w:szCs w:val="24"/>
              </w:rPr>
            </w:pPr>
          </w:p>
          <w:p w:rsidR="007F008F" w:rsidRPr="0017776C" w:rsidRDefault="007F008F" w:rsidP="004F1BBF">
            <w:pPr>
              <w:rPr>
                <w:sz w:val="24"/>
                <w:szCs w:val="24"/>
              </w:rPr>
            </w:pPr>
          </w:p>
        </w:tc>
      </w:tr>
      <w:tr w:rsidR="007F008F" w:rsidRPr="00E15097" w:rsidTr="004F1BBF">
        <w:tc>
          <w:tcPr>
            <w:tcW w:w="2394" w:type="dxa"/>
          </w:tcPr>
          <w:p w:rsidR="007F008F" w:rsidRPr="00E15097" w:rsidRDefault="007F008F" w:rsidP="004F1BBF">
            <w:pPr>
              <w:rPr>
                <w:sz w:val="24"/>
                <w:szCs w:val="24"/>
              </w:rPr>
            </w:pPr>
            <w:r>
              <w:rPr>
                <w:sz w:val="24"/>
                <w:szCs w:val="24"/>
              </w:rPr>
              <w:lastRenderedPageBreak/>
              <w:t>2)</w:t>
            </w:r>
            <w:r w:rsidRPr="00E15097">
              <w:rPr>
                <w:sz w:val="24"/>
                <w:szCs w:val="24"/>
              </w:rPr>
              <w:t>Број присутних васпитача;</w:t>
            </w:r>
          </w:p>
          <w:p w:rsidR="007F008F" w:rsidRPr="00E15097" w:rsidRDefault="007F008F" w:rsidP="004F1BBF">
            <w:pPr>
              <w:pStyle w:val="ListParagraph"/>
              <w:rPr>
                <w:sz w:val="24"/>
                <w:szCs w:val="24"/>
              </w:rPr>
            </w:pPr>
          </w:p>
          <w:p w:rsidR="007F008F" w:rsidRPr="00E15097" w:rsidRDefault="007F008F" w:rsidP="004F1BBF">
            <w:pPr>
              <w:rPr>
                <w:sz w:val="24"/>
                <w:szCs w:val="24"/>
              </w:rPr>
            </w:pPr>
            <w:r w:rsidRPr="00E15097">
              <w:rPr>
                <w:sz w:val="24"/>
                <w:szCs w:val="24"/>
              </w:rPr>
              <w:t>Задовољност васпитача темама и квалитетом излагања;</w:t>
            </w:r>
          </w:p>
          <w:p w:rsidR="007F008F" w:rsidRPr="00E15097" w:rsidRDefault="007F008F" w:rsidP="004F1BBF">
            <w:pPr>
              <w:rPr>
                <w:sz w:val="24"/>
                <w:szCs w:val="24"/>
              </w:rPr>
            </w:pPr>
          </w:p>
          <w:p w:rsidR="007F008F" w:rsidRPr="00E15097" w:rsidRDefault="007F008F" w:rsidP="004F1BBF">
            <w:pPr>
              <w:rPr>
                <w:sz w:val="24"/>
                <w:szCs w:val="24"/>
              </w:rPr>
            </w:pPr>
          </w:p>
        </w:tc>
        <w:tc>
          <w:tcPr>
            <w:tcW w:w="2394" w:type="dxa"/>
          </w:tcPr>
          <w:p w:rsidR="007F008F" w:rsidRPr="00E15097" w:rsidRDefault="007F008F" w:rsidP="004F1BBF">
            <w:pPr>
              <w:rPr>
                <w:sz w:val="24"/>
                <w:szCs w:val="24"/>
              </w:rPr>
            </w:pPr>
            <w:r w:rsidRPr="00E15097">
              <w:rPr>
                <w:sz w:val="24"/>
                <w:szCs w:val="24"/>
              </w:rPr>
              <w:t>Евиденција о присутности васпитача ;</w:t>
            </w:r>
          </w:p>
          <w:p w:rsidR="007F008F" w:rsidRPr="00E15097" w:rsidRDefault="007F008F" w:rsidP="004F1BBF">
            <w:pPr>
              <w:rPr>
                <w:sz w:val="24"/>
                <w:szCs w:val="24"/>
              </w:rPr>
            </w:pPr>
          </w:p>
          <w:p w:rsidR="007F008F" w:rsidRPr="00E15097" w:rsidRDefault="007F008F" w:rsidP="004F1BBF">
            <w:pPr>
              <w:rPr>
                <w:sz w:val="24"/>
                <w:szCs w:val="24"/>
              </w:rPr>
            </w:pPr>
            <w:r w:rsidRPr="00E15097">
              <w:rPr>
                <w:sz w:val="24"/>
                <w:szCs w:val="24"/>
              </w:rPr>
              <w:t>Евалуацијске листе са стручног скупа;</w:t>
            </w:r>
          </w:p>
          <w:p w:rsidR="007F008F" w:rsidRPr="00E15097" w:rsidRDefault="007F008F" w:rsidP="004F1BBF">
            <w:pPr>
              <w:rPr>
                <w:sz w:val="24"/>
                <w:szCs w:val="24"/>
              </w:rPr>
            </w:pPr>
          </w:p>
          <w:p w:rsidR="007F008F" w:rsidRPr="00E15097" w:rsidRDefault="007F008F" w:rsidP="004F1BBF">
            <w:pPr>
              <w:rPr>
                <w:sz w:val="24"/>
                <w:szCs w:val="24"/>
              </w:rPr>
            </w:pPr>
            <w:r w:rsidRPr="00E15097">
              <w:rPr>
                <w:sz w:val="24"/>
                <w:szCs w:val="24"/>
              </w:rPr>
              <w:t>Разговор са васпитачима;</w:t>
            </w:r>
          </w:p>
        </w:tc>
        <w:tc>
          <w:tcPr>
            <w:tcW w:w="2394" w:type="dxa"/>
          </w:tcPr>
          <w:p w:rsidR="007F008F" w:rsidRPr="00E15097" w:rsidRDefault="007F008F" w:rsidP="004F1BBF">
            <w:pPr>
              <w:rPr>
                <w:sz w:val="24"/>
                <w:szCs w:val="24"/>
              </w:rPr>
            </w:pPr>
            <w:r w:rsidRPr="00E15097">
              <w:rPr>
                <w:sz w:val="24"/>
                <w:szCs w:val="24"/>
              </w:rPr>
              <w:t>Приликом стручног скупа;</w:t>
            </w:r>
          </w:p>
          <w:p w:rsidR="007F008F" w:rsidRPr="00E15097" w:rsidRDefault="007F008F" w:rsidP="004F1BBF">
            <w:pPr>
              <w:rPr>
                <w:sz w:val="24"/>
                <w:szCs w:val="24"/>
              </w:rPr>
            </w:pPr>
          </w:p>
          <w:p w:rsidR="007F008F" w:rsidRPr="00E15097" w:rsidRDefault="007F008F" w:rsidP="004F1BBF">
            <w:pPr>
              <w:rPr>
                <w:sz w:val="24"/>
                <w:szCs w:val="24"/>
              </w:rPr>
            </w:pPr>
          </w:p>
          <w:p w:rsidR="007F008F" w:rsidRPr="00E15097" w:rsidRDefault="007F008F" w:rsidP="004F1BBF">
            <w:pPr>
              <w:rPr>
                <w:sz w:val="24"/>
                <w:szCs w:val="24"/>
              </w:rPr>
            </w:pPr>
          </w:p>
          <w:p w:rsidR="007F008F" w:rsidRPr="00E15097" w:rsidRDefault="007F008F" w:rsidP="004F1BBF">
            <w:pPr>
              <w:rPr>
                <w:sz w:val="24"/>
                <w:szCs w:val="24"/>
              </w:rPr>
            </w:pPr>
          </w:p>
          <w:p w:rsidR="007F008F" w:rsidRPr="00E15097" w:rsidRDefault="007F008F" w:rsidP="004F1BBF">
            <w:pPr>
              <w:rPr>
                <w:sz w:val="24"/>
                <w:szCs w:val="24"/>
              </w:rPr>
            </w:pPr>
          </w:p>
        </w:tc>
        <w:tc>
          <w:tcPr>
            <w:tcW w:w="2394" w:type="dxa"/>
          </w:tcPr>
          <w:p w:rsidR="007F008F" w:rsidRPr="00E15097" w:rsidRDefault="007F008F" w:rsidP="004F1BBF">
            <w:pPr>
              <w:rPr>
                <w:sz w:val="24"/>
                <w:szCs w:val="24"/>
              </w:rPr>
            </w:pPr>
            <w:r w:rsidRPr="00E15097">
              <w:rPr>
                <w:sz w:val="24"/>
                <w:szCs w:val="24"/>
              </w:rPr>
              <w:t>васпитачи у програму;</w:t>
            </w:r>
          </w:p>
          <w:p w:rsidR="007F008F" w:rsidRPr="00E15097" w:rsidRDefault="007F008F" w:rsidP="004F1BBF">
            <w:pPr>
              <w:rPr>
                <w:sz w:val="24"/>
                <w:szCs w:val="24"/>
              </w:rPr>
            </w:pPr>
            <w:r w:rsidRPr="00E15097">
              <w:rPr>
                <w:sz w:val="24"/>
                <w:szCs w:val="24"/>
              </w:rPr>
              <w:t>Ержебет Бедросиан, педагог;</w:t>
            </w:r>
          </w:p>
        </w:tc>
      </w:tr>
    </w:tbl>
    <w:p w:rsidR="007F008F" w:rsidRDefault="007F008F" w:rsidP="00150409">
      <w:pPr>
        <w:spacing w:after="0"/>
        <w:rPr>
          <w:rFonts w:ascii="Times New Roman" w:hAnsi="Times New Roman" w:cs="Times New Roman"/>
          <w:sz w:val="24"/>
          <w:szCs w:val="24"/>
        </w:rPr>
      </w:pPr>
    </w:p>
    <w:tbl>
      <w:tblPr>
        <w:tblStyle w:val="TableGrid"/>
        <w:tblW w:w="0" w:type="auto"/>
        <w:tblLook w:val="04A0"/>
      </w:tblPr>
      <w:tblGrid>
        <w:gridCol w:w="9576"/>
      </w:tblGrid>
      <w:tr w:rsidR="007F008F" w:rsidRPr="005C140E" w:rsidTr="004F1BBF">
        <w:tc>
          <w:tcPr>
            <w:tcW w:w="9576" w:type="dxa"/>
          </w:tcPr>
          <w:p w:rsidR="007F008F" w:rsidRPr="005C140E" w:rsidRDefault="007F008F" w:rsidP="004F1BBF">
            <w:pPr>
              <w:rPr>
                <w:b/>
                <w:i/>
                <w:sz w:val="24"/>
                <w:szCs w:val="24"/>
              </w:rPr>
            </w:pPr>
            <w:r w:rsidRPr="005C140E">
              <w:rPr>
                <w:b/>
                <w:i/>
                <w:sz w:val="24"/>
                <w:szCs w:val="24"/>
              </w:rPr>
              <w:t>Резултати квантитативне и квалитативне анализе:</w:t>
            </w:r>
          </w:p>
        </w:tc>
      </w:tr>
      <w:tr w:rsidR="007F008F" w:rsidRPr="005C140E" w:rsidTr="004F1BBF">
        <w:tc>
          <w:tcPr>
            <w:tcW w:w="9576" w:type="dxa"/>
          </w:tcPr>
          <w:p w:rsidR="007F008F" w:rsidRPr="00D962A3" w:rsidRDefault="007F008F" w:rsidP="004F1BBF">
            <w:pPr>
              <w:rPr>
                <w:sz w:val="24"/>
                <w:szCs w:val="24"/>
              </w:rPr>
            </w:pPr>
            <w:r w:rsidRPr="005C140E">
              <w:rPr>
                <w:sz w:val="24"/>
                <w:szCs w:val="24"/>
              </w:rPr>
              <w:t>1)Активу су учествовали сви васпитачи у програму. (100%). Поред васпитача у програму, активу су учествовали још 2 васпитача: васпитач волонтер-приправник из вртића „Невен“ и 1 васпитач који тренутно није ангажован директно у реализацији програма, али раније је био и даље се интересује и усавршава се на пољу Монтесори педагогије.</w:t>
            </w:r>
            <w:r>
              <w:rPr>
                <w:sz w:val="24"/>
                <w:szCs w:val="24"/>
              </w:rPr>
              <w:t xml:space="preserve"> Анализирани су резултати анкете о задовољности родитеља са реализацијом Програма и са нивоом развоја и напредовања њихове деце. Подељени су задаци на основу ових резултата, на крају школске године сваки вртић ће проследити педагогу извештај о реализацији ових задатака. Васпитачи су обавештени о могућностима стручног усавршавања у наредном периоду. Детаљније у Записнику са актива.</w:t>
            </w:r>
          </w:p>
        </w:tc>
      </w:tr>
      <w:tr w:rsidR="007F008F" w:rsidRPr="00E43082" w:rsidTr="004F1BBF">
        <w:tc>
          <w:tcPr>
            <w:tcW w:w="9576" w:type="dxa"/>
          </w:tcPr>
          <w:p w:rsidR="007F008F" w:rsidRPr="00A95998" w:rsidRDefault="007F008F" w:rsidP="004F1BBF">
            <w:pPr>
              <w:rPr>
                <w:sz w:val="24"/>
                <w:szCs w:val="24"/>
              </w:rPr>
            </w:pPr>
            <w:r w:rsidRPr="00A95998">
              <w:rPr>
                <w:sz w:val="24"/>
                <w:szCs w:val="24"/>
              </w:rPr>
              <w:t>2)Стручном скупу је учествовао 11 васпитача (73,33</w:t>
            </w:r>
            <w:r>
              <w:rPr>
                <w:sz w:val="24"/>
                <w:szCs w:val="24"/>
              </w:rPr>
              <w:t>%</w:t>
            </w:r>
            <w:r w:rsidRPr="00A95998">
              <w:rPr>
                <w:sz w:val="24"/>
                <w:szCs w:val="24"/>
              </w:rPr>
              <w:t>), директор, помоћник директора и педагог.</w:t>
            </w:r>
            <w:r>
              <w:rPr>
                <w:sz w:val="24"/>
                <w:szCs w:val="24"/>
              </w:rPr>
              <w:t xml:space="preserve"> С обзиром на велик број учесника чланова актива и теме које се обрађују на скупу, ово учешће на стручном скупу смо обележили као актив са стручном темом. </w:t>
            </w:r>
          </w:p>
          <w:p w:rsidR="007F008F" w:rsidRDefault="007F008F" w:rsidP="004F1BBF">
            <w:pPr>
              <w:rPr>
                <w:sz w:val="24"/>
                <w:szCs w:val="24"/>
              </w:rPr>
            </w:pPr>
            <w:r w:rsidRPr="00A95998">
              <w:rPr>
                <w:sz w:val="24"/>
                <w:szCs w:val="24"/>
              </w:rPr>
              <w:t xml:space="preserve">На скупу су представњени примери добре праксе из области реализације Монтесори програма. Скуп је био међународног карактера са око 150 учесника. Васпитачи су имали прилике забележити нове идеје за израду Монтесори материјала, разменили искуства са другим васпитачима који се баве Монтесори педагогијом. Излагања са скупа су добили виске оцене на евалуацијским листама од стране учесника. </w:t>
            </w:r>
          </w:p>
          <w:p w:rsidR="007F008F" w:rsidRDefault="007F008F" w:rsidP="004F1BBF">
            <w:pPr>
              <w:rPr>
                <w:sz w:val="24"/>
                <w:szCs w:val="24"/>
              </w:rPr>
            </w:pPr>
          </w:p>
          <w:p w:rsidR="007F008F" w:rsidRPr="00A95998" w:rsidRDefault="007F008F" w:rsidP="004F1BBF">
            <w:pPr>
              <w:rPr>
                <w:sz w:val="24"/>
                <w:szCs w:val="24"/>
              </w:rPr>
            </w:pPr>
            <w:r>
              <w:rPr>
                <w:sz w:val="24"/>
                <w:szCs w:val="24"/>
              </w:rPr>
              <w:t>Напомена: с обзиром на преоптерећеност васпитача другим активностима на нивоу установе, ове шк. Године су организована само 2 актива у односу на три планирана актива.</w:t>
            </w:r>
          </w:p>
        </w:tc>
      </w:tr>
    </w:tbl>
    <w:p w:rsidR="007F008F" w:rsidRDefault="007F008F" w:rsidP="00150409">
      <w:pPr>
        <w:spacing w:after="0"/>
        <w:rPr>
          <w:rFonts w:ascii="Times New Roman" w:hAnsi="Times New Roman" w:cs="Times New Roman"/>
          <w:sz w:val="24"/>
          <w:szCs w:val="24"/>
        </w:rPr>
      </w:pPr>
    </w:p>
    <w:p w:rsidR="008D2FC2" w:rsidRDefault="008D2FC2" w:rsidP="00150409">
      <w:pPr>
        <w:spacing w:after="0"/>
        <w:rPr>
          <w:rFonts w:ascii="Times New Roman" w:hAnsi="Times New Roman" w:cs="Times New Roman"/>
          <w:sz w:val="24"/>
          <w:szCs w:val="24"/>
        </w:rPr>
      </w:pPr>
    </w:p>
    <w:p w:rsidR="008D2FC2" w:rsidRDefault="008D2FC2" w:rsidP="00150409">
      <w:pPr>
        <w:spacing w:after="0"/>
        <w:rPr>
          <w:rFonts w:ascii="Times New Roman" w:hAnsi="Times New Roman" w:cs="Times New Roman"/>
          <w:b/>
          <w:i/>
          <w:sz w:val="24"/>
          <w:szCs w:val="24"/>
        </w:rPr>
      </w:pPr>
      <w:r w:rsidRPr="008D2FC2">
        <w:rPr>
          <w:rFonts w:ascii="Times New Roman" w:hAnsi="Times New Roman" w:cs="Times New Roman"/>
          <w:b/>
          <w:i/>
          <w:sz w:val="24"/>
          <w:szCs w:val="24"/>
        </w:rPr>
        <w:t>6.1.2.к) Извештај о раду Стручног актива васпитача који ВО рад реализују на хрватском језику</w:t>
      </w:r>
    </w:p>
    <w:p w:rsidR="00535F9C" w:rsidRPr="00535F9C" w:rsidRDefault="00535F9C" w:rsidP="00150409">
      <w:pPr>
        <w:spacing w:after="0"/>
        <w:rPr>
          <w:rFonts w:ascii="Times New Roman" w:hAnsi="Times New Roman" w:cs="Times New Roman"/>
          <w:sz w:val="24"/>
          <w:szCs w:val="24"/>
        </w:rPr>
      </w:pPr>
      <w:r>
        <w:rPr>
          <w:rFonts w:ascii="Times New Roman" w:hAnsi="Times New Roman" w:cs="Times New Roman"/>
          <w:sz w:val="24"/>
          <w:szCs w:val="24"/>
        </w:rPr>
        <w:t>Координатор: Дајана Шимић, помоћник директора</w:t>
      </w:r>
    </w:p>
    <w:p w:rsidR="008D2FC2" w:rsidRDefault="008D2FC2"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C22C5" w:rsidTr="005C22C5">
        <w:tc>
          <w:tcPr>
            <w:tcW w:w="2394" w:type="dxa"/>
          </w:tcPr>
          <w:p w:rsidR="005C22C5" w:rsidRPr="00EC0641" w:rsidRDefault="005C22C5" w:rsidP="004F1BBF">
            <w:pPr>
              <w:rPr>
                <w:b/>
                <w:i/>
                <w:sz w:val="24"/>
                <w:szCs w:val="24"/>
              </w:rPr>
            </w:pPr>
            <w:r w:rsidRPr="00EC0641">
              <w:rPr>
                <w:b/>
                <w:i/>
                <w:sz w:val="24"/>
                <w:szCs w:val="24"/>
              </w:rPr>
              <w:t xml:space="preserve">Време реализације </w:t>
            </w:r>
          </w:p>
        </w:tc>
        <w:tc>
          <w:tcPr>
            <w:tcW w:w="2394" w:type="dxa"/>
          </w:tcPr>
          <w:p w:rsidR="005C22C5" w:rsidRPr="00EC0641" w:rsidRDefault="005C22C5" w:rsidP="004F1BBF">
            <w:pPr>
              <w:rPr>
                <w:b/>
                <w:i/>
                <w:sz w:val="24"/>
                <w:szCs w:val="24"/>
              </w:rPr>
            </w:pPr>
            <w:r w:rsidRPr="00EC0641">
              <w:rPr>
                <w:b/>
                <w:i/>
                <w:sz w:val="24"/>
                <w:szCs w:val="24"/>
              </w:rPr>
              <w:t>Активности/теме</w:t>
            </w:r>
          </w:p>
        </w:tc>
        <w:tc>
          <w:tcPr>
            <w:tcW w:w="2394" w:type="dxa"/>
          </w:tcPr>
          <w:p w:rsidR="005C22C5" w:rsidRPr="00EC0641" w:rsidRDefault="005C22C5" w:rsidP="004F1BBF">
            <w:pPr>
              <w:rPr>
                <w:b/>
                <w:i/>
                <w:sz w:val="24"/>
                <w:szCs w:val="24"/>
              </w:rPr>
            </w:pPr>
            <w:r w:rsidRPr="00EC0641">
              <w:rPr>
                <w:b/>
                <w:i/>
                <w:sz w:val="24"/>
                <w:szCs w:val="24"/>
              </w:rPr>
              <w:t>Начин реализације</w:t>
            </w:r>
          </w:p>
        </w:tc>
        <w:tc>
          <w:tcPr>
            <w:tcW w:w="2394" w:type="dxa"/>
          </w:tcPr>
          <w:p w:rsidR="005C22C5" w:rsidRPr="00EC0641" w:rsidRDefault="005C22C5" w:rsidP="004F1BBF">
            <w:pPr>
              <w:rPr>
                <w:b/>
                <w:i/>
                <w:sz w:val="24"/>
                <w:szCs w:val="24"/>
              </w:rPr>
            </w:pPr>
            <w:r w:rsidRPr="00EC0641">
              <w:rPr>
                <w:b/>
                <w:i/>
                <w:sz w:val="24"/>
                <w:szCs w:val="24"/>
              </w:rPr>
              <w:t>Носиоци реализације</w:t>
            </w:r>
          </w:p>
        </w:tc>
      </w:tr>
      <w:tr w:rsidR="005C22C5" w:rsidTr="005C22C5">
        <w:tc>
          <w:tcPr>
            <w:tcW w:w="2394" w:type="dxa"/>
          </w:tcPr>
          <w:p w:rsidR="005C22C5" w:rsidRPr="00393D83" w:rsidRDefault="005C22C5" w:rsidP="004F1BBF">
            <w:pPr>
              <w:rPr>
                <w:sz w:val="24"/>
                <w:szCs w:val="24"/>
                <w:lang w:val="sr-Cyrl-BA"/>
              </w:rPr>
            </w:pPr>
            <w:r>
              <w:rPr>
                <w:sz w:val="24"/>
                <w:szCs w:val="24"/>
                <w:lang w:val="sr-Cyrl-CS"/>
              </w:rPr>
              <w:lastRenderedPageBreak/>
              <w:t>1)14. 09. 2016.</w:t>
            </w:r>
          </w:p>
        </w:tc>
        <w:tc>
          <w:tcPr>
            <w:tcW w:w="2394" w:type="dxa"/>
          </w:tcPr>
          <w:p w:rsidR="005C22C5" w:rsidRDefault="005C22C5" w:rsidP="004F1BBF">
            <w:pPr>
              <w:rPr>
                <w:sz w:val="24"/>
                <w:szCs w:val="24"/>
                <w:lang w:val="sr-Cyrl-CS"/>
              </w:rPr>
            </w:pPr>
            <w:r>
              <w:rPr>
                <w:sz w:val="24"/>
                <w:szCs w:val="24"/>
                <w:lang w:val="sr-Cyrl-CS"/>
              </w:rPr>
              <w:t>План и организација рада Актива за нову школску годину.</w:t>
            </w:r>
          </w:p>
          <w:p w:rsidR="005C22C5" w:rsidRPr="00393D83" w:rsidRDefault="005C22C5" w:rsidP="004F1BBF">
            <w:pPr>
              <w:rPr>
                <w:sz w:val="24"/>
                <w:szCs w:val="24"/>
                <w:lang w:val="sr-Cyrl-CS"/>
              </w:rPr>
            </w:pPr>
            <w:r>
              <w:rPr>
                <w:sz w:val="24"/>
                <w:szCs w:val="24"/>
                <w:lang w:val="sr-Cyrl-CS"/>
              </w:rPr>
              <w:t>Договор о избору и начину израде радних листова на хрватском језику</w:t>
            </w:r>
          </w:p>
        </w:tc>
        <w:tc>
          <w:tcPr>
            <w:tcW w:w="2394" w:type="dxa"/>
          </w:tcPr>
          <w:p w:rsidR="005C22C5" w:rsidRPr="00114860" w:rsidRDefault="005C22C5" w:rsidP="004F1BBF">
            <w:pPr>
              <w:rPr>
                <w:sz w:val="24"/>
                <w:szCs w:val="24"/>
                <w:lang w:val="sr-Cyrl-CS"/>
              </w:rPr>
            </w:pPr>
            <w:r>
              <w:rPr>
                <w:sz w:val="24"/>
                <w:szCs w:val="24"/>
                <w:lang w:val="sr-Cyrl-CS"/>
              </w:rPr>
              <w:t>Састанак и дискусија</w:t>
            </w:r>
          </w:p>
        </w:tc>
        <w:tc>
          <w:tcPr>
            <w:tcW w:w="2394" w:type="dxa"/>
          </w:tcPr>
          <w:p w:rsidR="005C22C5" w:rsidRPr="00114860" w:rsidRDefault="005C22C5" w:rsidP="004F1BBF">
            <w:pPr>
              <w:rPr>
                <w:sz w:val="24"/>
                <w:szCs w:val="24"/>
                <w:lang w:val="sr-Cyrl-CS"/>
              </w:rPr>
            </w:pPr>
            <w:r>
              <w:rPr>
                <w:sz w:val="24"/>
                <w:szCs w:val="24"/>
                <w:lang w:val="sr-Cyrl-CS"/>
              </w:rPr>
              <w:t>Председник и чланови актива</w:t>
            </w:r>
          </w:p>
        </w:tc>
      </w:tr>
      <w:tr w:rsidR="005C22C5" w:rsidTr="005C22C5">
        <w:tc>
          <w:tcPr>
            <w:tcW w:w="2394" w:type="dxa"/>
          </w:tcPr>
          <w:p w:rsidR="005C22C5" w:rsidRPr="00DB5F97" w:rsidRDefault="005C22C5" w:rsidP="004F1BBF">
            <w:pPr>
              <w:rPr>
                <w:sz w:val="24"/>
                <w:szCs w:val="24"/>
                <w:lang w:val="sr-Cyrl-CS"/>
              </w:rPr>
            </w:pPr>
            <w:r>
              <w:rPr>
                <w:sz w:val="24"/>
                <w:szCs w:val="24"/>
                <w:lang w:val="sr-Cyrl-CS"/>
              </w:rPr>
              <w:t>2)13. 01. 2017</w:t>
            </w:r>
          </w:p>
        </w:tc>
        <w:tc>
          <w:tcPr>
            <w:tcW w:w="2394" w:type="dxa"/>
          </w:tcPr>
          <w:p w:rsidR="005C22C5" w:rsidRPr="00DB5F97" w:rsidRDefault="005C22C5" w:rsidP="004F1BBF">
            <w:pPr>
              <w:rPr>
                <w:sz w:val="24"/>
                <w:szCs w:val="24"/>
                <w:lang w:val="sr-Cyrl-CS"/>
              </w:rPr>
            </w:pPr>
            <w:r>
              <w:rPr>
                <w:sz w:val="24"/>
                <w:szCs w:val="24"/>
                <w:lang w:val="sr-Cyrl-CS"/>
              </w:rPr>
              <w:t>Представљање нове стратегије образовања на хрватском језику у Републици Србији</w:t>
            </w:r>
          </w:p>
        </w:tc>
        <w:tc>
          <w:tcPr>
            <w:tcW w:w="2394" w:type="dxa"/>
          </w:tcPr>
          <w:p w:rsidR="005C22C5" w:rsidRPr="00DB5F97" w:rsidRDefault="005C22C5" w:rsidP="004F1BBF">
            <w:pPr>
              <w:rPr>
                <w:sz w:val="24"/>
                <w:szCs w:val="24"/>
                <w:lang w:val="sr-Cyrl-CS"/>
              </w:rPr>
            </w:pPr>
            <w:r>
              <w:rPr>
                <w:sz w:val="24"/>
                <w:szCs w:val="24"/>
                <w:lang w:val="sr-Cyrl-CS"/>
              </w:rPr>
              <w:t>Трибина</w:t>
            </w:r>
          </w:p>
        </w:tc>
        <w:tc>
          <w:tcPr>
            <w:tcW w:w="2394" w:type="dxa"/>
          </w:tcPr>
          <w:p w:rsidR="005C22C5" w:rsidRDefault="005C22C5" w:rsidP="004F1BBF">
            <w:pPr>
              <w:rPr>
                <w:sz w:val="24"/>
                <w:szCs w:val="24"/>
                <w:lang w:val="sr-Latn-CS"/>
              </w:rPr>
            </w:pPr>
            <w:r>
              <w:rPr>
                <w:sz w:val="24"/>
                <w:szCs w:val="24"/>
                <w:lang w:val="sr-Cyrl-CS"/>
              </w:rPr>
              <w:t>Председник и чланови актива</w:t>
            </w:r>
          </w:p>
        </w:tc>
      </w:tr>
    </w:tbl>
    <w:p w:rsidR="005C22C5" w:rsidRDefault="005C22C5"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5C22C5" w:rsidTr="005C22C5">
        <w:tc>
          <w:tcPr>
            <w:tcW w:w="2394" w:type="dxa"/>
          </w:tcPr>
          <w:p w:rsidR="005C22C5" w:rsidRPr="00F7565D" w:rsidRDefault="005C22C5" w:rsidP="004F1BBF">
            <w:pPr>
              <w:rPr>
                <w:b/>
                <w:i/>
                <w:sz w:val="24"/>
                <w:szCs w:val="24"/>
              </w:rPr>
            </w:pPr>
            <w:r w:rsidRPr="00F7565D">
              <w:rPr>
                <w:b/>
                <w:i/>
                <w:sz w:val="24"/>
                <w:szCs w:val="24"/>
              </w:rPr>
              <w:t>Садржај праћења и вредновања</w:t>
            </w:r>
          </w:p>
        </w:tc>
        <w:tc>
          <w:tcPr>
            <w:tcW w:w="2394" w:type="dxa"/>
          </w:tcPr>
          <w:p w:rsidR="005C22C5" w:rsidRPr="00F7565D" w:rsidRDefault="005C22C5" w:rsidP="004F1BBF">
            <w:pPr>
              <w:rPr>
                <w:b/>
                <w:i/>
                <w:sz w:val="24"/>
                <w:szCs w:val="24"/>
              </w:rPr>
            </w:pPr>
            <w:r w:rsidRPr="00F7565D">
              <w:rPr>
                <w:b/>
                <w:i/>
                <w:sz w:val="24"/>
                <w:szCs w:val="24"/>
              </w:rPr>
              <w:t>Начин праћења и вредновања</w:t>
            </w:r>
          </w:p>
        </w:tc>
        <w:tc>
          <w:tcPr>
            <w:tcW w:w="2394" w:type="dxa"/>
          </w:tcPr>
          <w:p w:rsidR="005C22C5" w:rsidRPr="00F7565D" w:rsidRDefault="005C22C5" w:rsidP="004F1BBF">
            <w:pPr>
              <w:rPr>
                <w:b/>
                <w:i/>
                <w:sz w:val="24"/>
                <w:szCs w:val="24"/>
              </w:rPr>
            </w:pPr>
            <w:r w:rsidRPr="00F7565D">
              <w:rPr>
                <w:b/>
                <w:i/>
                <w:sz w:val="24"/>
                <w:szCs w:val="24"/>
              </w:rPr>
              <w:t>Време праћења и вредновања</w:t>
            </w:r>
          </w:p>
        </w:tc>
        <w:tc>
          <w:tcPr>
            <w:tcW w:w="2394" w:type="dxa"/>
          </w:tcPr>
          <w:p w:rsidR="005C22C5" w:rsidRPr="00F7565D" w:rsidRDefault="005C22C5" w:rsidP="004F1BBF">
            <w:pPr>
              <w:rPr>
                <w:b/>
                <w:i/>
                <w:sz w:val="24"/>
                <w:szCs w:val="24"/>
              </w:rPr>
            </w:pPr>
            <w:r w:rsidRPr="00F7565D">
              <w:rPr>
                <w:b/>
                <w:i/>
                <w:sz w:val="24"/>
                <w:szCs w:val="24"/>
              </w:rPr>
              <w:t>Носиоци праћења и вредновања</w:t>
            </w:r>
          </w:p>
        </w:tc>
      </w:tr>
      <w:tr w:rsidR="005C22C5" w:rsidRPr="00711000" w:rsidTr="005C22C5">
        <w:tc>
          <w:tcPr>
            <w:tcW w:w="2394" w:type="dxa"/>
          </w:tcPr>
          <w:p w:rsidR="005C22C5" w:rsidRPr="00AA29FC" w:rsidRDefault="005C22C5" w:rsidP="005C22C5">
            <w:pPr>
              <w:spacing w:line="283" w:lineRule="exact"/>
              <w:ind w:right="139"/>
              <w:rPr>
                <w:bCs/>
                <w:spacing w:val="-10"/>
                <w:sz w:val="24"/>
                <w:szCs w:val="24"/>
                <w:lang w:val="ru-RU"/>
              </w:rPr>
            </w:pPr>
            <w:r>
              <w:rPr>
                <w:bCs/>
                <w:spacing w:val="-10"/>
                <w:sz w:val="24"/>
                <w:szCs w:val="24"/>
                <w:lang w:val="ru-RU"/>
              </w:rPr>
              <w:t>1)</w:t>
            </w:r>
            <w:r w:rsidRPr="00AA29FC">
              <w:rPr>
                <w:bCs/>
                <w:spacing w:val="-10"/>
                <w:sz w:val="24"/>
                <w:szCs w:val="24"/>
                <w:lang w:val="ru-RU"/>
              </w:rPr>
              <w:t>Применљивост садржаја у пракси</w:t>
            </w:r>
          </w:p>
        </w:tc>
        <w:tc>
          <w:tcPr>
            <w:tcW w:w="2394" w:type="dxa"/>
          </w:tcPr>
          <w:p w:rsidR="005C22C5" w:rsidRPr="002C180E" w:rsidRDefault="005C22C5" w:rsidP="005C22C5">
            <w:pPr>
              <w:spacing w:line="283" w:lineRule="exact"/>
              <w:ind w:right="139"/>
              <w:rPr>
                <w:bCs/>
                <w:spacing w:val="-10"/>
                <w:sz w:val="24"/>
                <w:szCs w:val="24"/>
                <w:lang w:val="sr-Cyrl-CS"/>
              </w:rPr>
            </w:pPr>
            <w:r>
              <w:rPr>
                <w:bCs/>
                <w:spacing w:val="-10"/>
                <w:sz w:val="24"/>
                <w:szCs w:val="24"/>
                <w:lang w:val="sr-Cyrl-CS"/>
              </w:rPr>
              <w:t>документација васпитача о планирању активности</w:t>
            </w:r>
          </w:p>
        </w:tc>
        <w:tc>
          <w:tcPr>
            <w:tcW w:w="2394" w:type="dxa"/>
          </w:tcPr>
          <w:p w:rsidR="005C22C5" w:rsidRPr="002C180E" w:rsidRDefault="005C22C5" w:rsidP="005C22C5">
            <w:pPr>
              <w:spacing w:line="283" w:lineRule="exact"/>
              <w:ind w:right="139"/>
              <w:rPr>
                <w:bCs/>
                <w:spacing w:val="-10"/>
                <w:sz w:val="24"/>
                <w:szCs w:val="24"/>
                <w:lang w:val="ru-RU"/>
              </w:rPr>
            </w:pPr>
            <w:r>
              <w:rPr>
                <w:bCs/>
                <w:spacing w:val="-10"/>
                <w:sz w:val="26"/>
                <w:szCs w:val="26"/>
                <w:lang w:val="ru-RU"/>
              </w:rPr>
              <w:t xml:space="preserve"> </w:t>
            </w:r>
            <w:r>
              <w:rPr>
                <w:bCs/>
                <w:spacing w:val="-10"/>
                <w:sz w:val="24"/>
                <w:szCs w:val="24"/>
                <w:lang w:val="ru-RU"/>
              </w:rPr>
              <w:t>У току године</w:t>
            </w:r>
          </w:p>
        </w:tc>
        <w:tc>
          <w:tcPr>
            <w:tcW w:w="2394" w:type="dxa"/>
          </w:tcPr>
          <w:p w:rsidR="005C22C5" w:rsidRPr="00AA29FC" w:rsidRDefault="005C22C5" w:rsidP="005C22C5">
            <w:pPr>
              <w:spacing w:line="283" w:lineRule="exact"/>
              <w:ind w:right="139"/>
              <w:rPr>
                <w:bCs/>
                <w:spacing w:val="-10"/>
                <w:sz w:val="24"/>
                <w:szCs w:val="24"/>
                <w:lang w:val="ru-RU"/>
              </w:rPr>
            </w:pPr>
            <w:r w:rsidRPr="00AA29FC">
              <w:rPr>
                <w:bCs/>
                <w:spacing w:val="-10"/>
                <w:sz w:val="24"/>
                <w:szCs w:val="24"/>
                <w:lang w:val="ru-RU"/>
              </w:rPr>
              <w:t>Координатор програма и представник одбора за образовање ХНВ-а.</w:t>
            </w:r>
          </w:p>
        </w:tc>
      </w:tr>
      <w:tr w:rsidR="005C22C5" w:rsidTr="005C22C5">
        <w:tc>
          <w:tcPr>
            <w:tcW w:w="2394" w:type="dxa"/>
          </w:tcPr>
          <w:p w:rsidR="005C22C5" w:rsidRPr="00AA29FC" w:rsidRDefault="005C22C5" w:rsidP="005C22C5">
            <w:pPr>
              <w:spacing w:line="283" w:lineRule="exact"/>
              <w:ind w:right="139"/>
              <w:rPr>
                <w:bCs/>
                <w:spacing w:val="-10"/>
                <w:sz w:val="24"/>
                <w:szCs w:val="24"/>
                <w:lang w:val="ru-RU"/>
              </w:rPr>
            </w:pPr>
            <w:r>
              <w:rPr>
                <w:bCs/>
                <w:spacing w:val="-10"/>
                <w:sz w:val="26"/>
                <w:szCs w:val="26"/>
                <w:lang w:val="ru-RU"/>
              </w:rPr>
              <w:t xml:space="preserve"> 2)</w:t>
            </w:r>
            <w:r>
              <w:rPr>
                <w:bCs/>
                <w:spacing w:val="-10"/>
                <w:sz w:val="24"/>
                <w:szCs w:val="24"/>
                <w:lang w:val="ru-RU"/>
              </w:rPr>
              <w:t>Квалитета радних листова</w:t>
            </w:r>
          </w:p>
        </w:tc>
        <w:tc>
          <w:tcPr>
            <w:tcW w:w="2394" w:type="dxa"/>
          </w:tcPr>
          <w:p w:rsidR="005C22C5" w:rsidRDefault="005C22C5" w:rsidP="005C22C5">
            <w:pPr>
              <w:spacing w:line="283" w:lineRule="exact"/>
              <w:ind w:right="139"/>
              <w:rPr>
                <w:bCs/>
                <w:spacing w:val="-10"/>
                <w:sz w:val="24"/>
                <w:szCs w:val="24"/>
                <w:lang w:val="sr-Cyrl-CS"/>
              </w:rPr>
            </w:pPr>
            <w:r>
              <w:rPr>
                <w:bCs/>
                <w:spacing w:val="-10"/>
                <w:sz w:val="24"/>
                <w:szCs w:val="24"/>
                <w:lang w:val="sr-Cyrl-CS"/>
              </w:rPr>
              <w:t>Белешке васпитача  о примени радних листова у књиги васпитача</w:t>
            </w:r>
          </w:p>
        </w:tc>
        <w:tc>
          <w:tcPr>
            <w:tcW w:w="2394" w:type="dxa"/>
          </w:tcPr>
          <w:p w:rsidR="005C22C5" w:rsidRPr="00AA29FC" w:rsidRDefault="005C22C5" w:rsidP="005C22C5">
            <w:pPr>
              <w:spacing w:line="283" w:lineRule="exact"/>
              <w:ind w:right="139"/>
              <w:rPr>
                <w:bCs/>
                <w:spacing w:val="-10"/>
                <w:sz w:val="24"/>
                <w:szCs w:val="24"/>
                <w:lang w:val="ru-RU"/>
              </w:rPr>
            </w:pPr>
            <w:r>
              <w:rPr>
                <w:bCs/>
                <w:spacing w:val="-10"/>
                <w:sz w:val="24"/>
                <w:szCs w:val="24"/>
                <w:lang w:val="ru-RU"/>
              </w:rPr>
              <w:t>У току године</w:t>
            </w:r>
          </w:p>
        </w:tc>
        <w:tc>
          <w:tcPr>
            <w:tcW w:w="2394" w:type="dxa"/>
          </w:tcPr>
          <w:p w:rsidR="005C22C5" w:rsidRDefault="005C22C5" w:rsidP="005C22C5">
            <w:pPr>
              <w:spacing w:line="283" w:lineRule="exact"/>
              <w:ind w:right="139"/>
              <w:rPr>
                <w:bCs/>
                <w:spacing w:val="-10"/>
                <w:sz w:val="24"/>
                <w:szCs w:val="24"/>
                <w:lang w:val="ru-RU"/>
              </w:rPr>
            </w:pPr>
            <w:r>
              <w:rPr>
                <w:bCs/>
                <w:spacing w:val="-10"/>
                <w:sz w:val="24"/>
                <w:szCs w:val="24"/>
                <w:lang w:val="ru-RU"/>
              </w:rPr>
              <w:t>Координатор програма</w:t>
            </w:r>
          </w:p>
        </w:tc>
      </w:tr>
    </w:tbl>
    <w:p w:rsidR="005C22C5" w:rsidRDefault="005C22C5" w:rsidP="00150409">
      <w:pPr>
        <w:spacing w:after="0"/>
        <w:rPr>
          <w:rFonts w:ascii="Times New Roman" w:hAnsi="Times New Roman" w:cs="Times New Roman"/>
          <w:sz w:val="24"/>
          <w:szCs w:val="24"/>
        </w:rPr>
      </w:pPr>
    </w:p>
    <w:tbl>
      <w:tblPr>
        <w:tblStyle w:val="TableGrid"/>
        <w:tblW w:w="0" w:type="auto"/>
        <w:tblLook w:val="04A0"/>
      </w:tblPr>
      <w:tblGrid>
        <w:gridCol w:w="9576"/>
      </w:tblGrid>
      <w:tr w:rsidR="005C22C5" w:rsidTr="005C22C5">
        <w:tc>
          <w:tcPr>
            <w:tcW w:w="9576" w:type="dxa"/>
          </w:tcPr>
          <w:p w:rsidR="005C22C5" w:rsidRDefault="005C22C5" w:rsidP="00150409">
            <w:pPr>
              <w:rPr>
                <w:sz w:val="24"/>
                <w:szCs w:val="24"/>
              </w:rPr>
            </w:pPr>
            <w:r w:rsidRPr="005C140E">
              <w:rPr>
                <w:b/>
                <w:i/>
                <w:sz w:val="24"/>
                <w:szCs w:val="24"/>
              </w:rPr>
              <w:t>Резултати квантитативне и квалитативне анализе:</w:t>
            </w:r>
          </w:p>
        </w:tc>
      </w:tr>
      <w:tr w:rsidR="005C22C5" w:rsidRPr="00711000" w:rsidTr="005C22C5">
        <w:tc>
          <w:tcPr>
            <w:tcW w:w="9576" w:type="dxa"/>
          </w:tcPr>
          <w:p w:rsidR="005C22C5" w:rsidRPr="00970A04" w:rsidRDefault="005C22C5" w:rsidP="004F1BBF">
            <w:pPr>
              <w:spacing w:line="283" w:lineRule="exact"/>
              <w:ind w:right="139"/>
              <w:jc w:val="both"/>
              <w:rPr>
                <w:bCs/>
                <w:spacing w:val="-10"/>
                <w:sz w:val="24"/>
                <w:szCs w:val="24"/>
                <w:lang w:val="ru-RU"/>
              </w:rPr>
            </w:pPr>
            <w:r>
              <w:rPr>
                <w:bCs/>
                <w:spacing w:val="-10"/>
                <w:sz w:val="24"/>
                <w:szCs w:val="24"/>
                <w:lang w:val="ru-RU"/>
              </w:rPr>
              <w:t>1)</w:t>
            </w:r>
            <w:r w:rsidRPr="00970A04">
              <w:rPr>
                <w:bCs/>
                <w:spacing w:val="-10"/>
                <w:sz w:val="24"/>
                <w:szCs w:val="24"/>
                <w:lang w:val="ru-RU"/>
              </w:rPr>
              <w:t>Васпитачи су актив проценили као драгоцено окупљање за размену информација и нових идеја. Присуство представника за образовање, испред ХНВ-а, је од великог значаја, јер васпитачи добију информације из прве руке, а и они су у могућности да изнесу проблеме са терена. На активима смо дошли до закључк</w:t>
            </w:r>
            <w:r>
              <w:rPr>
                <w:bCs/>
                <w:spacing w:val="-10"/>
                <w:sz w:val="24"/>
                <w:szCs w:val="24"/>
                <w:lang w:val="ru-RU"/>
              </w:rPr>
              <w:t>а да је потребно радити на опрем</w:t>
            </w:r>
            <w:r w:rsidRPr="00970A04">
              <w:rPr>
                <w:bCs/>
                <w:spacing w:val="-10"/>
                <w:sz w:val="24"/>
                <w:szCs w:val="24"/>
                <w:lang w:val="ru-RU"/>
              </w:rPr>
              <w:t xml:space="preserve">ању вртића и стручном усавршавању запослених. </w:t>
            </w:r>
          </w:p>
        </w:tc>
      </w:tr>
      <w:tr w:rsidR="005C22C5" w:rsidRPr="00711000" w:rsidTr="005C22C5">
        <w:tc>
          <w:tcPr>
            <w:tcW w:w="9576" w:type="dxa"/>
          </w:tcPr>
          <w:p w:rsidR="005C22C5" w:rsidRDefault="005C22C5" w:rsidP="004F1BBF">
            <w:pPr>
              <w:spacing w:line="283" w:lineRule="exact"/>
              <w:ind w:right="139"/>
              <w:jc w:val="both"/>
              <w:rPr>
                <w:bCs/>
                <w:spacing w:val="-10"/>
                <w:sz w:val="24"/>
                <w:szCs w:val="24"/>
                <w:lang w:val="ru-RU"/>
              </w:rPr>
            </w:pPr>
            <w:r>
              <w:rPr>
                <w:bCs/>
                <w:spacing w:val="-10"/>
                <w:sz w:val="24"/>
                <w:szCs w:val="24"/>
                <w:lang w:val="ru-RU"/>
              </w:rPr>
              <w:t>2)Васпитачима је напоменуто да воде своје белешке о радним листовима како би на почетку следеће школске године исправили недостатке и грешке или изабрали друге радне листове. Васпитачи редовно бележе у Књигу рада и рад са радним листовима.</w:t>
            </w:r>
          </w:p>
        </w:tc>
      </w:tr>
    </w:tbl>
    <w:p w:rsidR="005C22C5" w:rsidRPr="00795835" w:rsidRDefault="005C22C5" w:rsidP="00150409">
      <w:pPr>
        <w:spacing w:after="0"/>
        <w:rPr>
          <w:rFonts w:ascii="Times New Roman" w:hAnsi="Times New Roman" w:cs="Times New Roman"/>
          <w:sz w:val="24"/>
          <w:szCs w:val="24"/>
          <w:lang w:val="ru-RU"/>
        </w:rPr>
      </w:pPr>
    </w:p>
    <w:p w:rsidR="00D96BF5" w:rsidRPr="00795835" w:rsidRDefault="00D96BF5" w:rsidP="00150409">
      <w:pPr>
        <w:spacing w:after="0"/>
        <w:rPr>
          <w:rFonts w:ascii="Times New Roman" w:hAnsi="Times New Roman" w:cs="Times New Roman"/>
          <w:sz w:val="24"/>
          <w:szCs w:val="24"/>
          <w:lang w:val="ru-RU"/>
        </w:rPr>
      </w:pPr>
    </w:p>
    <w:p w:rsidR="00D96BF5" w:rsidRPr="00795835" w:rsidRDefault="00D96BF5"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6.1.2.л) Извештај о раду Стручнг актива васпитача и медицинских сестара педагога Јасмине Кукић</w:t>
      </w:r>
    </w:p>
    <w:p w:rsidR="00D96BF5" w:rsidRDefault="00D96BF5" w:rsidP="00150409">
      <w:pPr>
        <w:spacing w:after="0"/>
        <w:rPr>
          <w:rFonts w:ascii="Times New Roman" w:hAnsi="Times New Roman" w:cs="Times New Roman"/>
          <w:sz w:val="24"/>
          <w:szCs w:val="24"/>
        </w:rPr>
      </w:pPr>
      <w:r>
        <w:rPr>
          <w:rFonts w:ascii="Times New Roman" w:hAnsi="Times New Roman" w:cs="Times New Roman"/>
          <w:sz w:val="24"/>
          <w:szCs w:val="24"/>
        </w:rPr>
        <w:t>Координатор Актива: Јасмина Кукић, педагог</w:t>
      </w:r>
    </w:p>
    <w:p w:rsidR="00D3091F" w:rsidRDefault="00D3091F"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D3091F" w:rsidTr="00D3091F">
        <w:tc>
          <w:tcPr>
            <w:tcW w:w="2394" w:type="dxa"/>
          </w:tcPr>
          <w:p w:rsidR="00D3091F" w:rsidRPr="00EC0641" w:rsidRDefault="00D3091F" w:rsidP="004F1BBF">
            <w:pPr>
              <w:rPr>
                <w:b/>
                <w:i/>
                <w:sz w:val="24"/>
                <w:szCs w:val="24"/>
              </w:rPr>
            </w:pPr>
            <w:r w:rsidRPr="00EC0641">
              <w:rPr>
                <w:b/>
                <w:i/>
                <w:sz w:val="24"/>
                <w:szCs w:val="24"/>
              </w:rPr>
              <w:t xml:space="preserve">Време реализације </w:t>
            </w:r>
          </w:p>
        </w:tc>
        <w:tc>
          <w:tcPr>
            <w:tcW w:w="2394" w:type="dxa"/>
          </w:tcPr>
          <w:p w:rsidR="00D3091F" w:rsidRPr="00EC0641" w:rsidRDefault="00D3091F" w:rsidP="004F1BBF">
            <w:pPr>
              <w:rPr>
                <w:b/>
                <w:i/>
                <w:sz w:val="24"/>
                <w:szCs w:val="24"/>
              </w:rPr>
            </w:pPr>
            <w:r w:rsidRPr="00EC0641">
              <w:rPr>
                <w:b/>
                <w:i/>
                <w:sz w:val="24"/>
                <w:szCs w:val="24"/>
              </w:rPr>
              <w:t>Активности/теме</w:t>
            </w:r>
          </w:p>
        </w:tc>
        <w:tc>
          <w:tcPr>
            <w:tcW w:w="2394" w:type="dxa"/>
          </w:tcPr>
          <w:p w:rsidR="00D3091F" w:rsidRPr="00EC0641" w:rsidRDefault="00D3091F" w:rsidP="004F1BBF">
            <w:pPr>
              <w:rPr>
                <w:b/>
                <w:i/>
                <w:sz w:val="24"/>
                <w:szCs w:val="24"/>
              </w:rPr>
            </w:pPr>
            <w:r w:rsidRPr="00EC0641">
              <w:rPr>
                <w:b/>
                <w:i/>
                <w:sz w:val="24"/>
                <w:szCs w:val="24"/>
              </w:rPr>
              <w:t>Начин реализације</w:t>
            </w:r>
          </w:p>
        </w:tc>
        <w:tc>
          <w:tcPr>
            <w:tcW w:w="2394" w:type="dxa"/>
          </w:tcPr>
          <w:p w:rsidR="00D3091F" w:rsidRPr="00EC0641" w:rsidRDefault="00D3091F" w:rsidP="004F1BBF">
            <w:pPr>
              <w:rPr>
                <w:b/>
                <w:i/>
                <w:sz w:val="24"/>
                <w:szCs w:val="24"/>
              </w:rPr>
            </w:pPr>
            <w:r w:rsidRPr="00EC0641">
              <w:rPr>
                <w:b/>
                <w:i/>
                <w:sz w:val="24"/>
                <w:szCs w:val="24"/>
              </w:rPr>
              <w:t>Носиоци реализације</w:t>
            </w:r>
          </w:p>
        </w:tc>
      </w:tr>
      <w:tr w:rsidR="00D3091F" w:rsidTr="00D3091F">
        <w:tc>
          <w:tcPr>
            <w:tcW w:w="2394" w:type="dxa"/>
          </w:tcPr>
          <w:p w:rsidR="00D3091F" w:rsidRPr="004A663A" w:rsidRDefault="00D3091F" w:rsidP="004F1BBF">
            <w:pPr>
              <w:shd w:val="clear" w:color="auto" w:fill="FFFFFF"/>
              <w:rPr>
                <w:sz w:val="24"/>
                <w:szCs w:val="24"/>
              </w:rPr>
            </w:pPr>
            <w:r w:rsidRPr="004A663A">
              <w:rPr>
                <w:sz w:val="24"/>
                <w:szCs w:val="24"/>
              </w:rPr>
              <w:t>14.12.2016.</w:t>
            </w:r>
          </w:p>
        </w:tc>
        <w:tc>
          <w:tcPr>
            <w:tcW w:w="2394" w:type="dxa"/>
          </w:tcPr>
          <w:p w:rsidR="00D3091F" w:rsidRPr="004A663A" w:rsidRDefault="00D3091F" w:rsidP="004F1BBF">
            <w:pPr>
              <w:tabs>
                <w:tab w:val="left" w:pos="6705"/>
              </w:tabs>
              <w:spacing w:line="276" w:lineRule="auto"/>
              <w:rPr>
                <w:sz w:val="24"/>
                <w:szCs w:val="24"/>
                <w:lang w:val="sr-Cyrl-CS"/>
              </w:rPr>
            </w:pPr>
            <w:r w:rsidRPr="004A663A">
              <w:rPr>
                <w:sz w:val="24"/>
                <w:szCs w:val="24"/>
                <w:lang w:val="sr-Cyrl-CS"/>
              </w:rPr>
              <w:t>1.Извештај о раду протекле године</w:t>
            </w:r>
          </w:p>
          <w:p w:rsidR="00D3091F" w:rsidRPr="004A663A" w:rsidRDefault="00D3091F" w:rsidP="004F1BBF">
            <w:pPr>
              <w:tabs>
                <w:tab w:val="left" w:pos="6705"/>
              </w:tabs>
              <w:spacing w:line="276" w:lineRule="auto"/>
              <w:rPr>
                <w:sz w:val="24"/>
                <w:szCs w:val="24"/>
                <w:lang w:val="sr-Cyrl-CS"/>
              </w:rPr>
            </w:pPr>
            <w:r w:rsidRPr="004A663A">
              <w:rPr>
                <w:sz w:val="24"/>
                <w:szCs w:val="24"/>
                <w:lang w:val="sr-Cyrl-CS"/>
              </w:rPr>
              <w:lastRenderedPageBreak/>
              <w:t>2.План рада за 2016/17. годину</w:t>
            </w:r>
          </w:p>
          <w:p w:rsidR="00D3091F" w:rsidRPr="004A663A" w:rsidRDefault="00D3091F" w:rsidP="004F1BBF">
            <w:pPr>
              <w:tabs>
                <w:tab w:val="left" w:pos="6705"/>
              </w:tabs>
              <w:spacing w:line="276" w:lineRule="auto"/>
              <w:rPr>
                <w:sz w:val="24"/>
                <w:szCs w:val="24"/>
                <w:lang w:val="sr-Cyrl-CS"/>
              </w:rPr>
            </w:pPr>
            <w:r w:rsidRPr="004A663A">
              <w:rPr>
                <w:sz w:val="24"/>
                <w:szCs w:val="24"/>
                <w:lang w:val="sr-Cyrl-CS"/>
              </w:rPr>
              <w:t xml:space="preserve">3.Актуелности из ВО рада - </w:t>
            </w:r>
            <w:r w:rsidRPr="004A663A">
              <w:rPr>
                <w:sz w:val="24"/>
                <w:szCs w:val="24"/>
              </w:rPr>
              <w:t>a</w:t>
            </w:r>
            <w:r w:rsidRPr="004A663A">
              <w:rPr>
                <w:sz w:val="24"/>
                <w:szCs w:val="24"/>
                <w:lang w:val="sr-Cyrl-CS"/>
              </w:rPr>
              <w:t>даптација, индивидуализација, самовредновање, документовање</w:t>
            </w:r>
          </w:p>
          <w:p w:rsidR="00D3091F" w:rsidRPr="00D3091F" w:rsidRDefault="00D3091F" w:rsidP="00D3091F">
            <w:pPr>
              <w:tabs>
                <w:tab w:val="left" w:pos="6705"/>
              </w:tabs>
              <w:spacing w:line="276" w:lineRule="auto"/>
              <w:rPr>
                <w:sz w:val="24"/>
                <w:szCs w:val="24"/>
                <w:lang w:val="sr-Cyrl-CS"/>
              </w:rPr>
            </w:pPr>
            <w:r>
              <w:rPr>
                <w:sz w:val="24"/>
                <w:szCs w:val="24"/>
                <w:lang w:val="sr-Cyrl-CS"/>
              </w:rPr>
              <w:t>4.Питања из праксе васпитача</w:t>
            </w:r>
          </w:p>
        </w:tc>
        <w:tc>
          <w:tcPr>
            <w:tcW w:w="2394" w:type="dxa"/>
          </w:tcPr>
          <w:p w:rsidR="00D3091F" w:rsidRDefault="00D3091F" w:rsidP="004F1BBF">
            <w:pPr>
              <w:shd w:val="clear" w:color="auto" w:fill="FFFFFF"/>
              <w:rPr>
                <w:sz w:val="24"/>
                <w:szCs w:val="24"/>
              </w:rPr>
            </w:pPr>
            <w:r>
              <w:rPr>
                <w:sz w:val="24"/>
                <w:szCs w:val="24"/>
              </w:rPr>
              <w:lastRenderedPageBreak/>
              <w:t>Пленарно</w:t>
            </w:r>
          </w:p>
          <w:p w:rsidR="00D3091F" w:rsidRPr="004A663A" w:rsidRDefault="00D3091F" w:rsidP="004F1BBF">
            <w:pPr>
              <w:shd w:val="clear" w:color="auto" w:fill="FFFFFF"/>
              <w:rPr>
                <w:sz w:val="24"/>
                <w:szCs w:val="24"/>
              </w:rPr>
            </w:pPr>
            <w:r>
              <w:rPr>
                <w:sz w:val="24"/>
                <w:szCs w:val="24"/>
              </w:rPr>
              <w:t>Дискусија</w:t>
            </w:r>
          </w:p>
        </w:tc>
        <w:tc>
          <w:tcPr>
            <w:tcW w:w="2394" w:type="dxa"/>
          </w:tcPr>
          <w:p w:rsidR="00D3091F" w:rsidRPr="004A663A" w:rsidRDefault="00D3091F" w:rsidP="004F1BBF">
            <w:pPr>
              <w:shd w:val="clear" w:color="auto" w:fill="FFFFFF"/>
              <w:rPr>
                <w:sz w:val="24"/>
                <w:szCs w:val="24"/>
              </w:rPr>
            </w:pPr>
            <w:r>
              <w:rPr>
                <w:sz w:val="24"/>
                <w:szCs w:val="24"/>
              </w:rPr>
              <w:t>Јасмина Кукић</w:t>
            </w:r>
          </w:p>
        </w:tc>
      </w:tr>
    </w:tbl>
    <w:p w:rsidR="00D3091F" w:rsidRDefault="00D3091F"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D3091F" w:rsidTr="00D3091F">
        <w:tc>
          <w:tcPr>
            <w:tcW w:w="2394" w:type="dxa"/>
          </w:tcPr>
          <w:p w:rsidR="00D3091F" w:rsidRPr="00F7565D" w:rsidRDefault="00D3091F" w:rsidP="004F1BBF">
            <w:pPr>
              <w:rPr>
                <w:b/>
                <w:i/>
                <w:sz w:val="24"/>
                <w:szCs w:val="24"/>
              </w:rPr>
            </w:pPr>
            <w:r w:rsidRPr="00F7565D">
              <w:rPr>
                <w:b/>
                <w:i/>
                <w:sz w:val="24"/>
                <w:szCs w:val="24"/>
              </w:rPr>
              <w:t>Садржај праћења и вредновања</w:t>
            </w:r>
          </w:p>
        </w:tc>
        <w:tc>
          <w:tcPr>
            <w:tcW w:w="2394" w:type="dxa"/>
          </w:tcPr>
          <w:p w:rsidR="00D3091F" w:rsidRPr="00F7565D" w:rsidRDefault="00D3091F" w:rsidP="004F1BBF">
            <w:pPr>
              <w:rPr>
                <w:b/>
                <w:i/>
                <w:sz w:val="24"/>
                <w:szCs w:val="24"/>
              </w:rPr>
            </w:pPr>
            <w:r w:rsidRPr="00F7565D">
              <w:rPr>
                <w:b/>
                <w:i/>
                <w:sz w:val="24"/>
                <w:szCs w:val="24"/>
              </w:rPr>
              <w:t>Начин праћења и вредновања</w:t>
            </w:r>
          </w:p>
        </w:tc>
        <w:tc>
          <w:tcPr>
            <w:tcW w:w="2394" w:type="dxa"/>
          </w:tcPr>
          <w:p w:rsidR="00D3091F" w:rsidRPr="00F7565D" w:rsidRDefault="00D3091F" w:rsidP="004F1BBF">
            <w:pPr>
              <w:rPr>
                <w:b/>
                <w:i/>
                <w:sz w:val="24"/>
                <w:szCs w:val="24"/>
              </w:rPr>
            </w:pPr>
            <w:r w:rsidRPr="00F7565D">
              <w:rPr>
                <w:b/>
                <w:i/>
                <w:sz w:val="24"/>
                <w:szCs w:val="24"/>
              </w:rPr>
              <w:t>Време праћења и вредновања</w:t>
            </w:r>
          </w:p>
        </w:tc>
        <w:tc>
          <w:tcPr>
            <w:tcW w:w="2394" w:type="dxa"/>
          </w:tcPr>
          <w:p w:rsidR="00D3091F" w:rsidRPr="00F7565D" w:rsidRDefault="00D3091F" w:rsidP="004F1BBF">
            <w:pPr>
              <w:rPr>
                <w:b/>
                <w:i/>
                <w:sz w:val="24"/>
                <w:szCs w:val="24"/>
              </w:rPr>
            </w:pPr>
            <w:r w:rsidRPr="00F7565D">
              <w:rPr>
                <w:b/>
                <w:i/>
                <w:sz w:val="24"/>
                <w:szCs w:val="24"/>
              </w:rPr>
              <w:t>Носиоци праћења и вредновања</w:t>
            </w:r>
          </w:p>
        </w:tc>
      </w:tr>
      <w:tr w:rsidR="00D3091F" w:rsidTr="00D3091F">
        <w:tc>
          <w:tcPr>
            <w:tcW w:w="2394" w:type="dxa"/>
          </w:tcPr>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Број присутних чланова Актива</w:t>
            </w:r>
          </w:p>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Учешће чланова у темама</w:t>
            </w:r>
          </w:p>
        </w:tc>
        <w:tc>
          <w:tcPr>
            <w:tcW w:w="2394" w:type="dxa"/>
          </w:tcPr>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Извештај о раду Актива</w:t>
            </w:r>
          </w:p>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Записник са састанка Актива</w:t>
            </w:r>
          </w:p>
        </w:tc>
        <w:tc>
          <w:tcPr>
            <w:tcW w:w="2394" w:type="dxa"/>
          </w:tcPr>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После реализације активности</w:t>
            </w:r>
          </w:p>
        </w:tc>
        <w:tc>
          <w:tcPr>
            <w:tcW w:w="2394" w:type="dxa"/>
          </w:tcPr>
          <w:p w:rsidR="00D3091F" w:rsidRPr="00F95AC8" w:rsidRDefault="00D3091F" w:rsidP="004F1BBF">
            <w:pPr>
              <w:spacing w:line="283" w:lineRule="exact"/>
              <w:ind w:right="139"/>
              <w:rPr>
                <w:bCs/>
                <w:spacing w:val="-10"/>
                <w:sz w:val="24"/>
                <w:szCs w:val="24"/>
                <w:lang w:val="ru-RU"/>
              </w:rPr>
            </w:pPr>
            <w:r w:rsidRPr="00F95AC8">
              <w:rPr>
                <w:bCs/>
                <w:spacing w:val="-10"/>
                <w:sz w:val="24"/>
                <w:szCs w:val="24"/>
                <w:lang w:val="ru-RU"/>
              </w:rPr>
              <w:t>Јасмина Кукић</w:t>
            </w:r>
          </w:p>
        </w:tc>
      </w:tr>
    </w:tbl>
    <w:p w:rsidR="00D3091F" w:rsidRDefault="00D3091F" w:rsidP="00150409">
      <w:pPr>
        <w:spacing w:after="0"/>
        <w:rPr>
          <w:rFonts w:ascii="Times New Roman" w:hAnsi="Times New Roman" w:cs="Times New Roman"/>
          <w:sz w:val="24"/>
          <w:szCs w:val="24"/>
        </w:rPr>
      </w:pPr>
    </w:p>
    <w:tbl>
      <w:tblPr>
        <w:tblStyle w:val="TableGrid"/>
        <w:tblW w:w="0" w:type="auto"/>
        <w:tblLook w:val="04A0"/>
      </w:tblPr>
      <w:tblGrid>
        <w:gridCol w:w="9576"/>
      </w:tblGrid>
      <w:tr w:rsidR="00D3091F" w:rsidTr="00D3091F">
        <w:tc>
          <w:tcPr>
            <w:tcW w:w="9576" w:type="dxa"/>
          </w:tcPr>
          <w:p w:rsidR="00D3091F" w:rsidRDefault="00D3091F" w:rsidP="00150409">
            <w:pPr>
              <w:rPr>
                <w:sz w:val="24"/>
                <w:szCs w:val="24"/>
              </w:rPr>
            </w:pPr>
            <w:r w:rsidRPr="005C140E">
              <w:rPr>
                <w:b/>
                <w:i/>
                <w:sz w:val="24"/>
                <w:szCs w:val="24"/>
              </w:rPr>
              <w:t>Резултати квантитативне и квалитативне анализе:</w:t>
            </w:r>
          </w:p>
        </w:tc>
      </w:tr>
      <w:tr w:rsidR="00D3091F" w:rsidRPr="00711000" w:rsidTr="00D3091F">
        <w:tc>
          <w:tcPr>
            <w:tcW w:w="9576" w:type="dxa"/>
          </w:tcPr>
          <w:p w:rsidR="00736D86" w:rsidRPr="00736D86" w:rsidRDefault="00736D86" w:rsidP="00736D86">
            <w:pPr>
              <w:pStyle w:val="ListParagraph"/>
              <w:widowControl/>
              <w:tabs>
                <w:tab w:val="left" w:pos="6705"/>
              </w:tabs>
              <w:autoSpaceDE/>
              <w:autoSpaceDN/>
              <w:adjustRightInd/>
              <w:spacing w:after="200" w:line="276" w:lineRule="auto"/>
              <w:ind w:left="0"/>
              <w:rPr>
                <w:sz w:val="24"/>
                <w:szCs w:val="24"/>
                <w:lang w:val="sr-Cyrl-CS"/>
              </w:rPr>
            </w:pPr>
            <w:r w:rsidRPr="00736D86">
              <w:rPr>
                <w:sz w:val="24"/>
                <w:szCs w:val="24"/>
                <w:lang w:val="sr-Cyrl-CS"/>
              </w:rPr>
              <w:t xml:space="preserve">Присутно 60, од 80 васпитача и сестара и помоћник директора Дајана Шимић. </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УВОД</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 xml:space="preserve">Актив конципиран као осврт на најактуелније теме из ВО рада са дискусијом о  запажањима из праксе васпитача и сестара. Завршено спољашње вредовање. Настављамо са личним стручним усавршавањем и унапређивањем ВО праксе.  </w:t>
            </w:r>
          </w:p>
          <w:p w:rsidR="00736D86" w:rsidRPr="00736D86" w:rsidRDefault="00736D86" w:rsidP="00736D86">
            <w:pPr>
              <w:tabs>
                <w:tab w:val="left" w:pos="6705"/>
              </w:tabs>
              <w:rPr>
                <w:sz w:val="24"/>
                <w:szCs w:val="24"/>
                <w:lang w:val="sr-Cyrl-CS"/>
              </w:rPr>
            </w:pPr>
            <w:r w:rsidRPr="00736D86">
              <w:rPr>
                <w:sz w:val="24"/>
                <w:szCs w:val="24"/>
                <w:lang w:val="sr-Cyrl-CS"/>
              </w:rPr>
              <w:t xml:space="preserve">На списку присутних чланова Актива, у последњој рубрици, је податак о томе да ли су васпитачи и сетре прошли   интерну едукацију о самовредновању. Планира се наставак едукације за чланове који то нису прошли. </w:t>
            </w:r>
          </w:p>
          <w:p w:rsidR="00736D86" w:rsidRPr="00736D86" w:rsidRDefault="00736D86" w:rsidP="00736D86">
            <w:pPr>
              <w:tabs>
                <w:tab w:val="left" w:pos="6705"/>
              </w:tabs>
              <w:rPr>
                <w:sz w:val="24"/>
                <w:szCs w:val="24"/>
                <w:lang w:val="sr-Cyrl-CS"/>
              </w:rPr>
            </w:pPr>
            <w:r w:rsidRPr="00736D86">
              <w:rPr>
                <w:sz w:val="24"/>
                <w:szCs w:val="24"/>
                <w:lang w:val="sr-Cyrl-CS"/>
              </w:rPr>
              <w:t>=) 12 чланова, према данашњем списку, није прошло едукацију из самовредновања.</w:t>
            </w:r>
          </w:p>
          <w:p w:rsidR="00736D86" w:rsidRPr="00736D86" w:rsidRDefault="00736D86" w:rsidP="00736D86">
            <w:pPr>
              <w:tabs>
                <w:tab w:val="left" w:pos="6705"/>
              </w:tabs>
              <w:rPr>
                <w:sz w:val="24"/>
                <w:szCs w:val="24"/>
                <w:lang w:val="sr-Cyrl-CS"/>
              </w:rPr>
            </w:pP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 xml:space="preserve">ИЗВЕШТАЈ  И  ПРЕДЛОГ ПЛАНА </w:t>
            </w:r>
          </w:p>
          <w:p w:rsidR="00736D86" w:rsidRPr="00736D86" w:rsidRDefault="00736D86" w:rsidP="00736D86">
            <w:pPr>
              <w:tabs>
                <w:tab w:val="left" w:pos="6705"/>
              </w:tabs>
              <w:rPr>
                <w:sz w:val="24"/>
                <w:szCs w:val="24"/>
                <w:lang w:val="sr-Cyrl-CS"/>
              </w:rPr>
            </w:pPr>
            <w:r w:rsidRPr="00736D86">
              <w:rPr>
                <w:sz w:val="24"/>
                <w:szCs w:val="24"/>
                <w:lang w:val="sr-Cyrl-CS"/>
              </w:rPr>
              <w:t xml:space="preserve">Чланови су информисани о активностима актива у протеклој години и о планираним темама и активностима за ову школску годину. </w:t>
            </w:r>
          </w:p>
          <w:p w:rsidR="00736D86" w:rsidRPr="00736D86" w:rsidRDefault="00736D86" w:rsidP="00736D86">
            <w:pPr>
              <w:tabs>
                <w:tab w:val="left" w:pos="6705"/>
              </w:tabs>
              <w:rPr>
                <w:sz w:val="24"/>
                <w:szCs w:val="24"/>
                <w:lang w:val="sr-Cyrl-CS"/>
              </w:rPr>
            </w:pPr>
          </w:p>
          <w:p w:rsidR="00736D86" w:rsidRPr="00736D86" w:rsidRDefault="00736D86" w:rsidP="00736D86">
            <w:pPr>
              <w:pStyle w:val="ListParagraph"/>
              <w:widowControl/>
              <w:tabs>
                <w:tab w:val="left" w:pos="6705"/>
              </w:tabs>
              <w:autoSpaceDE/>
              <w:autoSpaceDN/>
              <w:adjustRightInd/>
              <w:spacing w:after="200" w:line="276" w:lineRule="auto"/>
              <w:ind w:left="0"/>
              <w:rPr>
                <w:sz w:val="24"/>
                <w:szCs w:val="24"/>
                <w:lang w:val="sr-Cyrl-CS"/>
              </w:rPr>
            </w:pPr>
            <w:r w:rsidRPr="00736D86">
              <w:rPr>
                <w:sz w:val="24"/>
                <w:szCs w:val="24"/>
                <w:lang w:val="sr-Cyrl-CS"/>
              </w:rPr>
              <w:t>АКТУЕЛНОСТИ ИЗ ВО РАДА</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АДАПТАЦИЈА</w:t>
            </w:r>
          </w:p>
          <w:p w:rsidR="00736D86" w:rsidRPr="00795835" w:rsidRDefault="00736D86" w:rsidP="00736D86">
            <w:pPr>
              <w:tabs>
                <w:tab w:val="left" w:pos="6705"/>
              </w:tabs>
              <w:rPr>
                <w:sz w:val="24"/>
                <w:szCs w:val="24"/>
                <w:lang w:val="sr-Cyrl-CS"/>
              </w:rPr>
            </w:pPr>
            <w:r w:rsidRPr="00736D86">
              <w:rPr>
                <w:sz w:val="24"/>
                <w:szCs w:val="24"/>
                <w:lang w:val="sr-Cyrl-CS"/>
              </w:rPr>
              <w:t xml:space="preserve">То је наша реалност, али и стандард коме тежимо. Важи за сву нову децу у свим узрасним групама и спроводи се у сарадњи са родитељима. Бележи се у радној књизи у плану за септембар, плану сарадње са породицом и у реализацијама. Праћење реализације програма се спроводи кроз анализу Извештаја о адаптацији. У развојном плану за 2016/2017. годину је планирано тимско праћење адаптације у 30 васпитних група од стране педагога, психолога и помоћника директора. Упитнике за родитеље чувати у портфолиу групе. </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ИНДИВИДУАЛИЗАЦИЈА</w:t>
            </w:r>
          </w:p>
          <w:p w:rsidR="00736D86" w:rsidRPr="00736D86" w:rsidRDefault="00736D86" w:rsidP="00736D86">
            <w:pPr>
              <w:tabs>
                <w:tab w:val="left" w:pos="6705"/>
              </w:tabs>
              <w:rPr>
                <w:sz w:val="24"/>
                <w:szCs w:val="24"/>
                <w:lang w:val="sr-Cyrl-CS"/>
              </w:rPr>
            </w:pPr>
            <w:r w:rsidRPr="00736D86">
              <w:rPr>
                <w:sz w:val="24"/>
                <w:szCs w:val="24"/>
                <w:lang w:val="sr-Cyrl-CS"/>
              </w:rPr>
              <w:lastRenderedPageBreak/>
              <w:t xml:space="preserve">Излажење у сусрет дечјим потребама и различитостима. То је такође стандард и мора да се уважава у нашој пракси. Треба да се види у нашем раду, приступу деци, очековањима, подршци, планирању и евалуацији. Повезано је са праћењем дечјег развоја и коришћењем инструмената за добијање података о детету. Треба да је повезано са планом и циљевима ВО рада. </w:t>
            </w:r>
          </w:p>
          <w:p w:rsidR="00736D86" w:rsidRPr="00736D86" w:rsidRDefault="00736D86" w:rsidP="00736D86">
            <w:pPr>
              <w:tabs>
                <w:tab w:val="left" w:pos="6705"/>
              </w:tabs>
              <w:rPr>
                <w:sz w:val="24"/>
                <w:szCs w:val="24"/>
                <w:lang w:val="sr-Cyrl-CS"/>
              </w:rPr>
            </w:pPr>
            <w:r w:rsidRPr="00736D86">
              <w:rPr>
                <w:sz w:val="24"/>
                <w:szCs w:val="24"/>
                <w:lang w:val="sr-Cyrl-CS"/>
              </w:rPr>
              <w:t>Организација дневног одмора деце у вртићу за спаваче и неспаваче спада у индивидуализацију ВО рада, јер се тиме излази у сусрет различитим дечјим потребама за сном. Наша очекивања су да се где год то просторни и кадровски услови дозвољавају, организује могућност избора за спавање и неспавање. Тиме поштујемо дете и умањујемо неспоразуме са родитељима. Мешовитост узраста деце у групама то намеће још више.</w:t>
            </w:r>
          </w:p>
          <w:p w:rsidR="00736D86" w:rsidRPr="00736D86" w:rsidRDefault="00736D86" w:rsidP="00736D86">
            <w:pPr>
              <w:tabs>
                <w:tab w:val="left" w:pos="6705"/>
              </w:tabs>
              <w:rPr>
                <w:sz w:val="24"/>
                <w:szCs w:val="24"/>
                <w:lang w:val="sr-Cyrl-CS"/>
              </w:rPr>
            </w:pP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САМОВРЕДНОВАЊЕ</w:t>
            </w:r>
          </w:p>
          <w:p w:rsidR="00736D86" w:rsidRPr="00736D86" w:rsidRDefault="00736D86" w:rsidP="00736D86">
            <w:pPr>
              <w:tabs>
                <w:tab w:val="left" w:pos="6705"/>
              </w:tabs>
              <w:rPr>
                <w:sz w:val="24"/>
                <w:szCs w:val="24"/>
                <w:lang w:val="sr-Cyrl-CS"/>
              </w:rPr>
            </w:pPr>
            <w:r w:rsidRPr="00736D86">
              <w:rPr>
                <w:sz w:val="24"/>
                <w:szCs w:val="24"/>
                <w:lang w:val="sr-Cyrl-CS"/>
              </w:rPr>
              <w:t>Напредујемо у самовредновању. Оно служи унапређење васпитне праксе и личног професионалног усавршавања. У раду треба стално да се преиспитујемо зашто нешто радимо, шта хоћемо да постигнемо, на који начин тј. како то можемо да остваримо и ко у томе може да нам помогне (критички пријатељ). Ширимо понуду програма, све смо образованији и стручнији. Треба још да радимо на унапређењу односа према деци кроз индивидуализацију, интегрисано учење (стилови учења деце), пројектно планирање и сл. За то нам је потребан план стручног усавршавања уз коришћење постојећих ресурса (специјализације, пројекти и програми чији су аутори сами васпитачи).</w:t>
            </w:r>
          </w:p>
          <w:p w:rsidR="00736D86" w:rsidRPr="00736D86" w:rsidRDefault="00736D86" w:rsidP="00736D86">
            <w:pPr>
              <w:tabs>
                <w:tab w:val="left" w:pos="6705"/>
              </w:tabs>
              <w:rPr>
                <w:sz w:val="24"/>
                <w:szCs w:val="24"/>
                <w:lang w:val="sr-Cyrl-CS"/>
              </w:rPr>
            </w:pPr>
            <w:r w:rsidRPr="00736D86">
              <w:rPr>
                <w:sz w:val="24"/>
                <w:szCs w:val="24"/>
                <w:lang w:val="sr-Cyrl-CS"/>
              </w:rPr>
              <w:t>=) На списку чланова Актива наведени су програми и пројекти, које васпитачи и сестре, као аутори спроводе са децом.</w:t>
            </w:r>
          </w:p>
          <w:p w:rsidR="00736D86" w:rsidRPr="00736D86" w:rsidRDefault="00736D86" w:rsidP="00736D86">
            <w:pPr>
              <w:tabs>
                <w:tab w:val="left" w:pos="6705"/>
              </w:tabs>
              <w:rPr>
                <w:sz w:val="24"/>
                <w:szCs w:val="24"/>
                <w:lang w:val="sr-Cyrl-CS"/>
              </w:rPr>
            </w:pPr>
            <w:r w:rsidRPr="00736D86">
              <w:rPr>
                <w:sz w:val="24"/>
                <w:szCs w:val="24"/>
                <w:lang w:val="sr-Cyrl-CS"/>
              </w:rPr>
              <w:t xml:space="preserve">Препоручено да се ове године за самовредновање користе делови Протокола за самовредновање, који су сви вртићи добили прошле године, а васпитачи и сестре  испробавали примену тог инструмента. </w:t>
            </w:r>
          </w:p>
          <w:p w:rsidR="00736D86" w:rsidRPr="00736D86" w:rsidRDefault="00736D86" w:rsidP="00736D86">
            <w:pPr>
              <w:tabs>
                <w:tab w:val="left" w:pos="6705"/>
              </w:tabs>
              <w:rPr>
                <w:sz w:val="24"/>
                <w:szCs w:val="24"/>
                <w:lang w:val="sr-Cyrl-CS"/>
              </w:rPr>
            </w:pPr>
            <w:r w:rsidRPr="00736D86">
              <w:rPr>
                <w:sz w:val="24"/>
                <w:szCs w:val="24"/>
                <w:lang w:val="sr-Cyrl-CS"/>
              </w:rPr>
              <w:t xml:space="preserve">=) Своја запажања о Протоколу, шта је добро, а шта треба мењати, послати Милани Јовићевић, психологу, координатору актива за самовредновање. </w:t>
            </w:r>
          </w:p>
          <w:p w:rsidR="00736D86" w:rsidRPr="00736D86" w:rsidRDefault="00736D86" w:rsidP="00736D86">
            <w:pPr>
              <w:tabs>
                <w:tab w:val="left" w:pos="6705"/>
              </w:tabs>
              <w:rPr>
                <w:sz w:val="24"/>
                <w:szCs w:val="24"/>
                <w:lang w:val="sr-Cyrl-CS"/>
              </w:rPr>
            </w:pPr>
            <w:r w:rsidRPr="00736D86">
              <w:rPr>
                <w:sz w:val="24"/>
                <w:szCs w:val="24"/>
                <w:lang w:val="sr-Cyrl-CS"/>
              </w:rPr>
              <w:t xml:space="preserve">Протокол према сопственом избору треба користитите за самовредновање. </w:t>
            </w:r>
          </w:p>
          <w:p w:rsidR="00736D86" w:rsidRPr="00736D86" w:rsidRDefault="00736D86" w:rsidP="00736D86">
            <w:pPr>
              <w:tabs>
                <w:tab w:val="left" w:pos="6705"/>
              </w:tabs>
              <w:rPr>
                <w:sz w:val="24"/>
                <w:szCs w:val="24"/>
                <w:lang w:val="sr-Cyrl-CS"/>
              </w:rPr>
            </w:pPr>
            <w:r w:rsidRPr="00736D86">
              <w:rPr>
                <w:sz w:val="24"/>
                <w:szCs w:val="24"/>
                <w:lang w:val="sr-Cyrl-CS"/>
              </w:rPr>
              <w:t xml:space="preserve">Нпр. изаберите једну област (ВО рад или дечји развој и напредовање или подршка деци и породици), па се у оквиру те области определите за одређени стандард: нпр. Физичка средина подстиче учење и развој - то је најлакше за почетак, да се крене од простора  и онда, уз помоћ Протокола (који садржи индикаторе и доказе) и колегинице - критичког пријатеља процените колико је то заступљено у вашем раду и шта у вези са тим планирате да предузмете  да унапредите своју праксу. То може бити семинар, стручна литература, акциони план промене и сл. </w:t>
            </w:r>
          </w:p>
          <w:p w:rsidR="00736D86" w:rsidRPr="00736D86" w:rsidRDefault="00736D86" w:rsidP="00736D86">
            <w:pPr>
              <w:tabs>
                <w:tab w:val="left" w:pos="6705"/>
              </w:tabs>
              <w:rPr>
                <w:sz w:val="24"/>
                <w:szCs w:val="24"/>
                <w:lang w:val="sr-Cyrl-CS"/>
              </w:rPr>
            </w:pPr>
            <w:r w:rsidRPr="00736D86">
              <w:rPr>
                <w:sz w:val="24"/>
                <w:szCs w:val="24"/>
                <w:lang w:val="sr-Cyrl-CS"/>
              </w:rPr>
              <w:t>Самовредновање, уз примену Протокола или без њега, може се бележити у радној књизи у делу индивидуално стручно усавршавање, у личном портфолиу или негде другде. Битно је да постоје увиди и подаци о тренутном стању и потреба и жеља, па затим и план за унапређење постојеће праксе.</w:t>
            </w:r>
          </w:p>
          <w:p w:rsidR="00736D86" w:rsidRPr="00736D86" w:rsidRDefault="00736D86" w:rsidP="00736D86">
            <w:pPr>
              <w:tabs>
                <w:tab w:val="left" w:pos="6705"/>
              </w:tabs>
              <w:rPr>
                <w:sz w:val="24"/>
                <w:szCs w:val="24"/>
                <w:lang w:val="sr-Cyrl-CS"/>
              </w:rPr>
            </w:pPr>
            <w:r w:rsidRPr="00736D86">
              <w:rPr>
                <w:sz w:val="24"/>
                <w:szCs w:val="24"/>
                <w:lang w:val="sr-Cyrl-CS"/>
              </w:rPr>
              <w:t xml:space="preserve"> </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САРАДЊА СА ПОРОДИЦОМ</w:t>
            </w:r>
          </w:p>
          <w:p w:rsidR="00736D86" w:rsidRPr="00736D86" w:rsidRDefault="00736D86" w:rsidP="00736D86">
            <w:pPr>
              <w:tabs>
                <w:tab w:val="left" w:pos="6705"/>
              </w:tabs>
              <w:rPr>
                <w:sz w:val="24"/>
                <w:szCs w:val="24"/>
                <w:lang w:val="sr-Cyrl-CS"/>
              </w:rPr>
            </w:pPr>
            <w:r w:rsidRPr="00736D86">
              <w:rPr>
                <w:sz w:val="24"/>
                <w:szCs w:val="24"/>
                <w:lang w:val="sr-Cyrl-CS"/>
              </w:rPr>
              <w:t xml:space="preserve">Не треба се плашити укључивања родитеља. Битно је осмислити сврху и начин тог  укључивања и јасно им пренети своја очекивања. Нпр: да нису посматрачи у  адаптацији,  да у припреми за школу заједно са вама буду подршка детету, да у индивидуализацији ВО рада буду извор информација о детету, у инклузији равноправни партнери. Важан је први родитељски састанак. Постоји материјал о припреми превог родитељског састанка и може </w:t>
            </w:r>
            <w:r w:rsidRPr="00736D86">
              <w:rPr>
                <w:sz w:val="24"/>
                <w:szCs w:val="24"/>
                <w:lang w:val="sr-Cyrl-CS"/>
              </w:rPr>
              <w:lastRenderedPageBreak/>
              <w:t xml:space="preserve">се добити ко га још нема. </w:t>
            </w:r>
          </w:p>
          <w:p w:rsidR="00736D86" w:rsidRPr="00736D86" w:rsidRDefault="00736D86" w:rsidP="00736D86">
            <w:pPr>
              <w:tabs>
                <w:tab w:val="left" w:pos="6705"/>
              </w:tabs>
              <w:rPr>
                <w:sz w:val="24"/>
                <w:szCs w:val="24"/>
                <w:lang w:val="sr-Cyrl-CS"/>
              </w:rPr>
            </w:pPr>
            <w:r w:rsidRPr="00736D86">
              <w:rPr>
                <w:sz w:val="24"/>
                <w:szCs w:val="24"/>
                <w:lang w:val="sr-Cyrl-CS"/>
              </w:rPr>
              <w:t xml:space="preserve">Важно је родитеље информисати на разне начине. Јасно одредити које су њихове обавезе и ингеренције и уважити их уз јасне границе и професионалан однос. Ако их уважавамо, не значи да себе не ценимо. Увек се припремити за родитељски састанак, поделити задужења са колегиницом, написати подсетник о темама и току састанка и обавезно планирати закључке и заокруживање договора са њима. Када се ради о проблемима у понашању или развоју детета, треба укључити стручне сараднике. То не значи да су васпитачи мање способни, него да су заинтересовани да у тимском раду пронађе најбоље решење.  </w:t>
            </w:r>
          </w:p>
          <w:p w:rsidR="00736D86" w:rsidRPr="00736D86" w:rsidRDefault="00736D86" w:rsidP="00736D86">
            <w:pPr>
              <w:tabs>
                <w:tab w:val="left" w:pos="6705"/>
              </w:tabs>
              <w:rPr>
                <w:sz w:val="24"/>
                <w:szCs w:val="24"/>
                <w:lang w:val="sr-Cyrl-CS"/>
              </w:rPr>
            </w:pP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ДОКУМЕНТОВАЊЕ</w:t>
            </w:r>
          </w:p>
          <w:p w:rsidR="00736D86" w:rsidRPr="00736D86" w:rsidRDefault="00736D86" w:rsidP="00736D86">
            <w:pPr>
              <w:tabs>
                <w:tab w:val="left" w:pos="6705"/>
              </w:tabs>
              <w:rPr>
                <w:sz w:val="24"/>
                <w:szCs w:val="24"/>
                <w:lang w:val="sr-Cyrl-CS"/>
              </w:rPr>
            </w:pPr>
            <w:r w:rsidRPr="00736D86">
              <w:rPr>
                <w:sz w:val="24"/>
                <w:szCs w:val="24"/>
                <w:lang w:val="sr-Cyrl-CS"/>
              </w:rPr>
              <w:t xml:space="preserve">За документовање адаптације већ постоји образац за извештај. а евалуацију примене програма "Заједно у припреми за школу" ће бити припремљен образац у току ове године. Комбиновање више програма не ослобађа од бележења. Белешке о деци у ПУ "Бамби" у Кули се пишу на нивоу групе. Размислити и о тој могућности, да се бележење не би дуплирало. </w:t>
            </w:r>
          </w:p>
          <w:p w:rsidR="00736D86" w:rsidRPr="00736D86" w:rsidRDefault="00736D86" w:rsidP="00736D86">
            <w:pPr>
              <w:tabs>
                <w:tab w:val="left" w:pos="6705"/>
              </w:tabs>
              <w:rPr>
                <w:sz w:val="24"/>
                <w:szCs w:val="24"/>
                <w:lang w:val="sr-Cyrl-CS"/>
              </w:rPr>
            </w:pPr>
            <w:r w:rsidRPr="00736D86">
              <w:rPr>
                <w:sz w:val="24"/>
                <w:szCs w:val="24"/>
                <w:lang w:val="sr-Cyrl-CS"/>
              </w:rPr>
              <w:t xml:space="preserve"> </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СТРУЧНО УСАВРШАВАЊЕ</w:t>
            </w:r>
          </w:p>
          <w:p w:rsidR="00736D86" w:rsidRPr="00736D86" w:rsidRDefault="00736D86" w:rsidP="00736D86">
            <w:pPr>
              <w:tabs>
                <w:tab w:val="left" w:pos="6705"/>
              </w:tabs>
              <w:rPr>
                <w:sz w:val="24"/>
                <w:szCs w:val="24"/>
                <w:lang w:val="sr-Cyrl-CS"/>
              </w:rPr>
            </w:pPr>
            <w:r w:rsidRPr="00736D86">
              <w:rPr>
                <w:sz w:val="24"/>
                <w:szCs w:val="24"/>
                <w:lang w:val="sr-Cyrl-CS"/>
              </w:rPr>
              <w:t xml:space="preserve">Треба да кренемо у хоризонтално учење и хоризонталну евалуацију. Да се не устручавамо да презентујемо свој рад пред колегиницама, да тражимо савете и критике и да промовишемо свој рад на активима, већима, као и изван Установе на стручним скуповима, уз помоћ савремене технологије и учествујући у он-лајн пројектима. </w:t>
            </w:r>
          </w:p>
          <w:p w:rsidR="00736D86" w:rsidRPr="00736D86" w:rsidRDefault="00736D86" w:rsidP="00736D86">
            <w:pPr>
              <w:tabs>
                <w:tab w:val="left" w:pos="6705"/>
              </w:tabs>
              <w:rPr>
                <w:sz w:val="24"/>
                <w:szCs w:val="24"/>
                <w:lang w:val="sr-Cyrl-CS"/>
              </w:rPr>
            </w:pPr>
            <w:r w:rsidRPr="00736D86">
              <w:rPr>
                <w:sz w:val="24"/>
                <w:szCs w:val="24"/>
                <w:lang w:val="sr-Cyrl-CS"/>
              </w:rPr>
              <w:t>Важно међусобно повезивање, тимски рад и сарадња на микро и макро плану у области васпитања и образовања. Подржава се иницијатива и пријављивање за различите начине учешћа у хоризонталном учењу: презентација примера добре праксе - снимци активности, нових метода рада, нових технолигија, пројеката и програма које сами васпитачи и сестре осмишљавају и сл.</w:t>
            </w:r>
          </w:p>
          <w:p w:rsidR="00736D86" w:rsidRPr="00736D86" w:rsidRDefault="00736D86" w:rsidP="00736D86">
            <w:pPr>
              <w:pStyle w:val="ListParagraph"/>
              <w:widowControl/>
              <w:tabs>
                <w:tab w:val="left" w:pos="6705"/>
              </w:tabs>
              <w:autoSpaceDE/>
              <w:autoSpaceDN/>
              <w:adjustRightInd/>
              <w:spacing w:line="276" w:lineRule="auto"/>
              <w:ind w:left="0"/>
              <w:rPr>
                <w:sz w:val="24"/>
                <w:szCs w:val="24"/>
                <w:lang w:val="sr-Cyrl-CS"/>
              </w:rPr>
            </w:pPr>
            <w:r w:rsidRPr="00736D86">
              <w:rPr>
                <w:sz w:val="24"/>
                <w:szCs w:val="24"/>
                <w:lang w:val="sr-Cyrl-CS"/>
              </w:rPr>
              <w:t xml:space="preserve">-Током 2016/2017. године ће бити организовани акредитовани семинари Дисциплиновање и Заједно у адаптацији, као и интерни семинар Заједно у припреми за школу.   </w:t>
            </w:r>
          </w:p>
          <w:p w:rsidR="00D3091F" w:rsidRPr="00736D86" w:rsidRDefault="00736D86" w:rsidP="00736D86">
            <w:pPr>
              <w:pStyle w:val="ListParagraph"/>
              <w:widowControl/>
              <w:tabs>
                <w:tab w:val="left" w:pos="6705"/>
              </w:tabs>
              <w:autoSpaceDE/>
              <w:autoSpaceDN/>
              <w:adjustRightInd/>
              <w:spacing w:line="276" w:lineRule="auto"/>
              <w:ind w:left="0"/>
              <w:rPr>
                <w:rFonts w:cs="Calibri"/>
                <w:sz w:val="24"/>
                <w:szCs w:val="24"/>
                <w:lang w:val="sr-Cyrl-CS"/>
              </w:rPr>
            </w:pPr>
            <w:r w:rsidRPr="00736D86">
              <w:rPr>
                <w:sz w:val="24"/>
                <w:szCs w:val="24"/>
                <w:lang w:val="sr-Cyrl-CS"/>
              </w:rPr>
              <w:t>-Стручни сусрети Добра играчка 2017. ће бити организовани у марту 2017. године. Биће акредитовани. Добро дошли су васпитачи и сестре у разним улогама: као аутори играчака и дидактичких средстава, као учесници у креативним радионицама, као домаћини и модератори и тд.</w:t>
            </w:r>
            <w:r>
              <w:rPr>
                <w:rFonts w:cs="Calibri"/>
                <w:sz w:val="24"/>
                <w:szCs w:val="24"/>
                <w:lang w:val="sr-Cyrl-CS"/>
              </w:rPr>
              <w:t xml:space="preserve"> </w:t>
            </w:r>
          </w:p>
        </w:tc>
      </w:tr>
    </w:tbl>
    <w:p w:rsidR="00D3091F" w:rsidRPr="00795835" w:rsidRDefault="00D3091F" w:rsidP="00150409">
      <w:pPr>
        <w:spacing w:after="0"/>
        <w:rPr>
          <w:rFonts w:ascii="Times New Roman" w:hAnsi="Times New Roman" w:cs="Times New Roman"/>
          <w:sz w:val="24"/>
          <w:szCs w:val="24"/>
          <w:lang w:val="sr-Cyrl-CS"/>
        </w:rPr>
      </w:pPr>
    </w:p>
    <w:p w:rsidR="00F658E9" w:rsidRPr="00795835" w:rsidRDefault="00F658E9" w:rsidP="00150409">
      <w:pPr>
        <w:spacing w:after="0"/>
        <w:rPr>
          <w:rFonts w:ascii="Times New Roman" w:hAnsi="Times New Roman" w:cs="Times New Roman"/>
          <w:sz w:val="24"/>
          <w:szCs w:val="24"/>
          <w:lang w:val="sr-Cyrl-CS"/>
        </w:rPr>
      </w:pPr>
    </w:p>
    <w:p w:rsidR="00D3091F" w:rsidRPr="00795835" w:rsidRDefault="00736D86" w:rsidP="00150409">
      <w:p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t>6.1.2.</w:t>
      </w:r>
      <w:r w:rsidR="007C0FD4" w:rsidRPr="00795835">
        <w:rPr>
          <w:rFonts w:ascii="Times New Roman" w:hAnsi="Times New Roman" w:cs="Times New Roman"/>
          <w:b/>
          <w:i/>
          <w:sz w:val="24"/>
          <w:szCs w:val="24"/>
          <w:lang w:val="sr-Cyrl-CS"/>
        </w:rPr>
        <w:t xml:space="preserve"> љ) Извештај о раду</w:t>
      </w:r>
      <w:r w:rsidR="00F658E9" w:rsidRPr="00795835">
        <w:rPr>
          <w:rFonts w:ascii="Times New Roman" w:hAnsi="Times New Roman" w:cs="Times New Roman"/>
          <w:b/>
          <w:i/>
          <w:sz w:val="24"/>
          <w:szCs w:val="24"/>
          <w:lang w:val="sr-Cyrl-CS"/>
        </w:rPr>
        <w:t xml:space="preserve"> Стручног актива васпитача и</w:t>
      </w:r>
      <w:r w:rsidR="00F75BFE" w:rsidRPr="00795835">
        <w:rPr>
          <w:rFonts w:ascii="Times New Roman" w:hAnsi="Times New Roman" w:cs="Times New Roman"/>
          <w:b/>
          <w:i/>
          <w:sz w:val="24"/>
          <w:szCs w:val="24"/>
          <w:lang w:val="sr-Cyrl-CS"/>
        </w:rPr>
        <w:t xml:space="preserve"> медицинских сестара педагога Би</w:t>
      </w:r>
      <w:r w:rsidR="00F658E9" w:rsidRPr="00795835">
        <w:rPr>
          <w:rFonts w:ascii="Times New Roman" w:hAnsi="Times New Roman" w:cs="Times New Roman"/>
          <w:b/>
          <w:i/>
          <w:sz w:val="24"/>
          <w:szCs w:val="24"/>
          <w:lang w:val="sr-Cyrl-CS"/>
        </w:rPr>
        <w:t>љане Бошњак</w:t>
      </w:r>
    </w:p>
    <w:p w:rsidR="00F658E9" w:rsidRPr="00795835" w:rsidRDefault="00F658E9" w:rsidP="00F658E9">
      <w:pPr>
        <w:spacing w:after="0"/>
        <w:rPr>
          <w:rFonts w:ascii="Times New Roman" w:hAnsi="Times New Roman" w:cs="Times New Roman"/>
          <w:sz w:val="24"/>
          <w:szCs w:val="24"/>
          <w:lang w:val="sr-Cyrl-CS"/>
        </w:rPr>
      </w:pPr>
      <w:r w:rsidRPr="00795835">
        <w:rPr>
          <w:rFonts w:ascii="Times New Roman" w:hAnsi="Times New Roman" w:cs="Times New Roman"/>
          <w:sz w:val="24"/>
          <w:szCs w:val="24"/>
          <w:lang w:val="sr-Cyrl-CS"/>
        </w:rPr>
        <w:t>Координатор: Биљана Бошњак, педагог</w:t>
      </w:r>
    </w:p>
    <w:p w:rsidR="00F658E9" w:rsidRPr="00795835" w:rsidRDefault="00F658E9" w:rsidP="00F658E9">
      <w:pPr>
        <w:spacing w:after="0"/>
        <w:rPr>
          <w:rFonts w:ascii="Times New Roman" w:hAnsi="Times New Roman" w:cs="Times New Roman"/>
          <w:sz w:val="24"/>
          <w:szCs w:val="24"/>
          <w:lang w:val="sr-Cyrl-CS"/>
        </w:rPr>
      </w:pPr>
      <w:r w:rsidRPr="00236521">
        <w:rPr>
          <w:rFonts w:ascii="Times New Roman" w:hAnsi="Times New Roman"/>
          <w:b/>
          <w:sz w:val="24"/>
          <w:szCs w:val="24"/>
          <w:lang w:val="sr-Cyrl-CS"/>
        </w:rPr>
        <w:t>Приоритети рада</w:t>
      </w:r>
      <w:r w:rsidRPr="003B5B57">
        <w:rPr>
          <w:rFonts w:ascii="Times New Roman" w:hAnsi="Times New Roman"/>
          <w:sz w:val="24"/>
          <w:szCs w:val="24"/>
          <w:lang w:val="sr-Cyrl-CS"/>
        </w:rPr>
        <w:t xml:space="preserve"> Актива за школску 2016</w:t>
      </w:r>
      <w:r w:rsidRPr="00795835">
        <w:rPr>
          <w:rFonts w:ascii="Times New Roman" w:hAnsi="Times New Roman"/>
          <w:sz w:val="24"/>
          <w:szCs w:val="24"/>
          <w:lang w:val="sr-Cyrl-CS"/>
        </w:rPr>
        <w:t>/</w:t>
      </w:r>
      <w:r w:rsidRPr="003B5B57">
        <w:rPr>
          <w:rFonts w:ascii="Times New Roman" w:hAnsi="Times New Roman"/>
          <w:sz w:val="24"/>
          <w:szCs w:val="24"/>
          <w:lang w:val="sr-Cyrl-CS"/>
        </w:rPr>
        <w:t>17. годину:</w:t>
      </w:r>
    </w:p>
    <w:p w:rsidR="00F658E9" w:rsidRPr="00F658E9" w:rsidRDefault="00F658E9" w:rsidP="00B01DDA">
      <w:pPr>
        <w:pStyle w:val="ListParagraph"/>
        <w:numPr>
          <w:ilvl w:val="0"/>
          <w:numId w:val="22"/>
        </w:numPr>
        <w:suppressAutoHyphens/>
        <w:spacing w:after="0" w:line="240" w:lineRule="auto"/>
        <w:rPr>
          <w:rFonts w:ascii="Times New Roman" w:hAnsi="Times New Roman" w:cs="Times New Roman"/>
          <w:sz w:val="24"/>
          <w:szCs w:val="24"/>
        </w:rPr>
      </w:pPr>
      <w:r w:rsidRPr="00F658E9">
        <w:rPr>
          <w:rFonts w:ascii="Times New Roman" w:hAnsi="Times New Roman" w:cs="Times New Roman"/>
          <w:sz w:val="24"/>
          <w:szCs w:val="24"/>
        </w:rPr>
        <w:t xml:space="preserve">Унапређење вођења педагошке документације </w:t>
      </w:r>
    </w:p>
    <w:p w:rsidR="00F658E9" w:rsidRPr="00F658E9" w:rsidRDefault="00F658E9" w:rsidP="00B01DDA">
      <w:pPr>
        <w:pStyle w:val="ListParagraph"/>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F658E9">
        <w:rPr>
          <w:rFonts w:ascii="Times New Roman" w:hAnsi="Times New Roman" w:cs="Times New Roman"/>
          <w:sz w:val="24"/>
          <w:szCs w:val="24"/>
        </w:rPr>
        <w:t xml:space="preserve">Унапређење сарадње са породицом </w:t>
      </w:r>
    </w:p>
    <w:p w:rsidR="00F658E9" w:rsidRDefault="00F658E9" w:rsidP="00150409">
      <w:pPr>
        <w:spacing w:after="0"/>
        <w:rPr>
          <w:rFonts w:ascii="Times New Roman" w:hAnsi="Times New Roman" w:cs="Times New Roman"/>
          <w:sz w:val="24"/>
          <w:szCs w:val="24"/>
        </w:rPr>
      </w:pPr>
    </w:p>
    <w:p w:rsidR="00442EE8" w:rsidRDefault="00442EE8" w:rsidP="00150409">
      <w:pPr>
        <w:spacing w:after="0"/>
        <w:rPr>
          <w:rFonts w:ascii="Times New Roman" w:hAnsi="Times New Roman" w:cs="Times New Roman"/>
          <w:sz w:val="24"/>
          <w:szCs w:val="24"/>
        </w:rPr>
      </w:pPr>
    </w:p>
    <w:p w:rsidR="00442EE8" w:rsidRDefault="00442EE8"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F658E9" w:rsidTr="00F658E9">
        <w:tc>
          <w:tcPr>
            <w:tcW w:w="2394" w:type="dxa"/>
          </w:tcPr>
          <w:p w:rsidR="00F658E9" w:rsidRPr="00EC0641" w:rsidRDefault="00F658E9" w:rsidP="004F1BBF">
            <w:pPr>
              <w:rPr>
                <w:b/>
                <w:i/>
                <w:sz w:val="24"/>
                <w:szCs w:val="24"/>
              </w:rPr>
            </w:pPr>
            <w:r w:rsidRPr="00EC0641">
              <w:rPr>
                <w:b/>
                <w:i/>
                <w:sz w:val="24"/>
                <w:szCs w:val="24"/>
              </w:rPr>
              <w:lastRenderedPageBreak/>
              <w:t xml:space="preserve">Време реализације </w:t>
            </w:r>
          </w:p>
        </w:tc>
        <w:tc>
          <w:tcPr>
            <w:tcW w:w="2394" w:type="dxa"/>
          </w:tcPr>
          <w:p w:rsidR="00F658E9" w:rsidRPr="00EC0641" w:rsidRDefault="00F658E9" w:rsidP="004F1BBF">
            <w:pPr>
              <w:rPr>
                <w:b/>
                <w:i/>
                <w:sz w:val="24"/>
                <w:szCs w:val="24"/>
              </w:rPr>
            </w:pPr>
            <w:r w:rsidRPr="00EC0641">
              <w:rPr>
                <w:b/>
                <w:i/>
                <w:sz w:val="24"/>
                <w:szCs w:val="24"/>
              </w:rPr>
              <w:t>Активности/теме</w:t>
            </w:r>
          </w:p>
        </w:tc>
        <w:tc>
          <w:tcPr>
            <w:tcW w:w="2394" w:type="dxa"/>
          </w:tcPr>
          <w:p w:rsidR="00F658E9" w:rsidRPr="00EC0641" w:rsidRDefault="00F658E9" w:rsidP="004F1BBF">
            <w:pPr>
              <w:rPr>
                <w:b/>
                <w:i/>
                <w:sz w:val="24"/>
                <w:szCs w:val="24"/>
              </w:rPr>
            </w:pPr>
            <w:r w:rsidRPr="00EC0641">
              <w:rPr>
                <w:b/>
                <w:i/>
                <w:sz w:val="24"/>
                <w:szCs w:val="24"/>
              </w:rPr>
              <w:t>Начин реализације</w:t>
            </w:r>
          </w:p>
        </w:tc>
        <w:tc>
          <w:tcPr>
            <w:tcW w:w="2394" w:type="dxa"/>
          </w:tcPr>
          <w:p w:rsidR="00F658E9" w:rsidRPr="00EC0641" w:rsidRDefault="00F658E9" w:rsidP="004F1BBF">
            <w:pPr>
              <w:rPr>
                <w:b/>
                <w:i/>
                <w:sz w:val="24"/>
                <w:szCs w:val="24"/>
              </w:rPr>
            </w:pPr>
            <w:r w:rsidRPr="00EC0641">
              <w:rPr>
                <w:b/>
                <w:i/>
                <w:sz w:val="24"/>
                <w:szCs w:val="24"/>
              </w:rPr>
              <w:t>Носиоци реализације</w:t>
            </w:r>
          </w:p>
        </w:tc>
      </w:tr>
      <w:tr w:rsidR="00F658E9" w:rsidRPr="00711000" w:rsidTr="00F658E9">
        <w:tc>
          <w:tcPr>
            <w:tcW w:w="2394" w:type="dxa"/>
          </w:tcPr>
          <w:p w:rsidR="00F658E9" w:rsidRPr="00815CD8" w:rsidRDefault="00F658E9" w:rsidP="004F1BBF">
            <w:pPr>
              <w:spacing w:before="259" w:line="283" w:lineRule="exact"/>
              <w:ind w:right="139"/>
              <w:jc w:val="both"/>
              <w:rPr>
                <w:b/>
                <w:i/>
                <w:iCs/>
                <w:color w:val="000000"/>
                <w:spacing w:val="-6"/>
                <w:sz w:val="24"/>
                <w:szCs w:val="24"/>
                <w:lang w:val="sr-Cyrl-CS"/>
              </w:rPr>
            </w:pPr>
            <w:r>
              <w:rPr>
                <w:i/>
                <w:iCs/>
                <w:color w:val="000000"/>
                <w:spacing w:val="-6"/>
                <w:sz w:val="24"/>
                <w:szCs w:val="24"/>
                <w:lang w:val="sr-Cyrl-CS"/>
              </w:rPr>
              <w:t>23.02.2017.</w:t>
            </w:r>
          </w:p>
        </w:tc>
        <w:tc>
          <w:tcPr>
            <w:tcW w:w="2394" w:type="dxa"/>
          </w:tcPr>
          <w:p w:rsidR="00F658E9" w:rsidRDefault="00F658E9" w:rsidP="004F1BBF">
            <w:pPr>
              <w:rPr>
                <w:sz w:val="24"/>
                <w:szCs w:val="24"/>
                <w:lang w:val="sr-Cyrl-CS"/>
              </w:rPr>
            </w:pPr>
            <w:r>
              <w:rPr>
                <w:sz w:val="24"/>
                <w:szCs w:val="24"/>
                <w:lang w:val="sr-Cyrl-CS"/>
              </w:rPr>
              <w:t>Анализа чек листи за самовредновање - искуства из праксе и ефикасност примене</w:t>
            </w:r>
          </w:p>
          <w:p w:rsidR="00F658E9" w:rsidRPr="00815CD8" w:rsidRDefault="00F658E9" w:rsidP="004F1BBF">
            <w:pPr>
              <w:spacing w:before="259" w:line="283" w:lineRule="exact"/>
              <w:ind w:right="139"/>
              <w:rPr>
                <w:b/>
                <w:i/>
                <w:iCs/>
                <w:color w:val="000000"/>
                <w:sz w:val="24"/>
                <w:szCs w:val="24"/>
                <w:lang w:val="sr-Cyrl-CS"/>
              </w:rPr>
            </w:pPr>
            <w:r>
              <w:rPr>
                <w:sz w:val="24"/>
                <w:szCs w:val="24"/>
                <w:lang w:val="sr-Cyrl-CS"/>
              </w:rPr>
              <w:t>Информације, актуелности и договор за наредни период из облати превеницје насиља.</w:t>
            </w:r>
          </w:p>
        </w:tc>
        <w:tc>
          <w:tcPr>
            <w:tcW w:w="2394" w:type="dxa"/>
          </w:tcPr>
          <w:p w:rsidR="00F658E9" w:rsidRPr="00795835" w:rsidRDefault="00F658E9" w:rsidP="004F1BBF">
            <w:pPr>
              <w:rPr>
                <w:b/>
                <w:i/>
                <w:sz w:val="24"/>
                <w:szCs w:val="24"/>
                <w:lang w:val="sr-Cyrl-CS"/>
              </w:rPr>
            </w:pPr>
          </w:p>
        </w:tc>
        <w:tc>
          <w:tcPr>
            <w:tcW w:w="2394" w:type="dxa"/>
          </w:tcPr>
          <w:p w:rsidR="00F658E9" w:rsidRPr="00795835" w:rsidRDefault="00F658E9" w:rsidP="004F1BBF">
            <w:pPr>
              <w:rPr>
                <w:b/>
                <w:i/>
                <w:sz w:val="24"/>
                <w:szCs w:val="24"/>
                <w:lang w:val="sr-Cyrl-CS"/>
              </w:rPr>
            </w:pPr>
          </w:p>
        </w:tc>
      </w:tr>
      <w:tr w:rsidR="00F658E9" w:rsidRPr="00711000" w:rsidTr="00F658E9">
        <w:tc>
          <w:tcPr>
            <w:tcW w:w="2394" w:type="dxa"/>
          </w:tcPr>
          <w:p w:rsidR="00F658E9" w:rsidRDefault="00F658E9" w:rsidP="004F1BBF">
            <w:pPr>
              <w:spacing w:before="259" w:line="283" w:lineRule="exact"/>
              <w:ind w:right="139"/>
              <w:jc w:val="both"/>
              <w:rPr>
                <w:i/>
                <w:iCs/>
                <w:color w:val="000000"/>
                <w:spacing w:val="-6"/>
                <w:sz w:val="24"/>
                <w:szCs w:val="24"/>
                <w:lang w:val="sr-Cyrl-CS"/>
              </w:rPr>
            </w:pPr>
            <w:r>
              <w:rPr>
                <w:i/>
                <w:iCs/>
                <w:color w:val="000000"/>
                <w:spacing w:val="-6"/>
                <w:sz w:val="24"/>
                <w:szCs w:val="24"/>
                <w:lang w:val="sr-Cyrl-CS"/>
              </w:rPr>
              <w:t>5.04.2017.</w:t>
            </w:r>
          </w:p>
        </w:tc>
        <w:tc>
          <w:tcPr>
            <w:tcW w:w="2394" w:type="dxa"/>
          </w:tcPr>
          <w:p w:rsidR="00F658E9" w:rsidRDefault="00F658E9" w:rsidP="004F1BBF">
            <w:pPr>
              <w:rPr>
                <w:sz w:val="24"/>
                <w:szCs w:val="24"/>
                <w:lang w:val="sr-Cyrl-CS"/>
              </w:rPr>
            </w:pPr>
            <w:r>
              <w:rPr>
                <w:sz w:val="24"/>
                <w:szCs w:val="24"/>
                <w:lang w:val="sr-Cyrl-CS"/>
              </w:rPr>
              <w:t>Евалуација и анализа чек листи за самовредновање - искуства из праксе и ефекти примене</w:t>
            </w:r>
          </w:p>
          <w:p w:rsidR="00F658E9" w:rsidRDefault="00F658E9" w:rsidP="004F1BBF">
            <w:pPr>
              <w:rPr>
                <w:sz w:val="24"/>
                <w:szCs w:val="24"/>
                <w:lang w:val="sr-Cyrl-CS"/>
              </w:rPr>
            </w:pPr>
          </w:p>
          <w:p w:rsidR="00F658E9" w:rsidRDefault="00F658E9" w:rsidP="004F1BBF">
            <w:pPr>
              <w:rPr>
                <w:sz w:val="24"/>
                <w:szCs w:val="24"/>
                <w:lang w:val="sr-Cyrl-CS"/>
              </w:rPr>
            </w:pPr>
            <w:r>
              <w:rPr>
                <w:sz w:val="24"/>
                <w:szCs w:val="24"/>
                <w:lang w:val="sr-Cyrl-CS"/>
              </w:rPr>
              <w:t>Образовни пакети за учење о теми сексуалног насиља који су намењени основним, средњим школама и предшколским установама - имплементација у редовни план и програм</w:t>
            </w:r>
          </w:p>
          <w:p w:rsidR="00F658E9" w:rsidRDefault="00F658E9" w:rsidP="004F1BBF">
            <w:pPr>
              <w:rPr>
                <w:sz w:val="24"/>
                <w:szCs w:val="24"/>
                <w:lang w:val="sr-Cyrl-CS"/>
              </w:rPr>
            </w:pPr>
          </w:p>
          <w:p w:rsidR="00F658E9" w:rsidRDefault="00F658E9" w:rsidP="004F1BBF">
            <w:pPr>
              <w:rPr>
                <w:sz w:val="24"/>
                <w:szCs w:val="24"/>
                <w:lang w:val="sr-Cyrl-CS"/>
              </w:rPr>
            </w:pPr>
            <w:r>
              <w:rPr>
                <w:sz w:val="24"/>
                <w:szCs w:val="24"/>
                <w:lang w:val="sr-Cyrl-CS"/>
              </w:rPr>
              <w:t>Превенција трговине младима у образовању</w:t>
            </w:r>
          </w:p>
        </w:tc>
        <w:tc>
          <w:tcPr>
            <w:tcW w:w="2394" w:type="dxa"/>
          </w:tcPr>
          <w:p w:rsidR="00F658E9" w:rsidRPr="00795835" w:rsidRDefault="00F658E9" w:rsidP="004F1BBF">
            <w:pPr>
              <w:rPr>
                <w:b/>
                <w:i/>
                <w:sz w:val="24"/>
                <w:szCs w:val="24"/>
                <w:lang w:val="sr-Cyrl-CS"/>
              </w:rPr>
            </w:pPr>
          </w:p>
        </w:tc>
        <w:tc>
          <w:tcPr>
            <w:tcW w:w="2394" w:type="dxa"/>
          </w:tcPr>
          <w:p w:rsidR="00F658E9" w:rsidRPr="00795835" w:rsidRDefault="00F658E9" w:rsidP="004F1BBF">
            <w:pPr>
              <w:rPr>
                <w:b/>
                <w:i/>
                <w:sz w:val="24"/>
                <w:szCs w:val="24"/>
                <w:lang w:val="sr-Cyrl-CS"/>
              </w:rPr>
            </w:pPr>
          </w:p>
        </w:tc>
      </w:tr>
      <w:tr w:rsidR="00F658E9" w:rsidRPr="00711000" w:rsidTr="00F658E9">
        <w:tc>
          <w:tcPr>
            <w:tcW w:w="2394" w:type="dxa"/>
          </w:tcPr>
          <w:p w:rsidR="00F658E9" w:rsidRPr="00FD72CE" w:rsidRDefault="00F658E9" w:rsidP="004F1BBF">
            <w:pPr>
              <w:spacing w:before="259" w:line="283" w:lineRule="exact"/>
              <w:ind w:right="139"/>
              <w:jc w:val="both"/>
              <w:rPr>
                <w:i/>
                <w:iCs/>
                <w:color w:val="000000"/>
                <w:spacing w:val="-6"/>
                <w:sz w:val="24"/>
                <w:szCs w:val="24"/>
              </w:rPr>
            </w:pPr>
            <w:r>
              <w:rPr>
                <w:i/>
                <w:iCs/>
                <w:color w:val="000000"/>
                <w:spacing w:val="-6"/>
                <w:sz w:val="24"/>
                <w:szCs w:val="24"/>
              </w:rPr>
              <w:t>4.05.2017.</w:t>
            </w:r>
          </w:p>
        </w:tc>
        <w:tc>
          <w:tcPr>
            <w:tcW w:w="2394" w:type="dxa"/>
          </w:tcPr>
          <w:p w:rsidR="00F658E9" w:rsidRDefault="00F658E9" w:rsidP="004F1BBF">
            <w:pPr>
              <w:rPr>
                <w:sz w:val="24"/>
                <w:szCs w:val="24"/>
                <w:lang w:val="sr-Cyrl-CS"/>
              </w:rPr>
            </w:pPr>
            <w:r>
              <w:rPr>
                <w:sz w:val="24"/>
                <w:szCs w:val="24"/>
                <w:lang w:val="sr-Cyrl-CS"/>
              </w:rPr>
              <w:t>Образовни пакети за учење о теми сексуалног насиља који су намењени основним, средњим школама и предшколским установама - имплементација у редовни план и програм</w:t>
            </w:r>
          </w:p>
          <w:p w:rsidR="00F658E9" w:rsidRDefault="00F658E9" w:rsidP="004F1BBF">
            <w:pPr>
              <w:rPr>
                <w:sz w:val="24"/>
                <w:szCs w:val="24"/>
                <w:lang w:val="sr-Cyrl-CS"/>
              </w:rPr>
            </w:pPr>
          </w:p>
          <w:p w:rsidR="00F658E9" w:rsidRDefault="00F658E9" w:rsidP="004F1BBF">
            <w:pPr>
              <w:rPr>
                <w:sz w:val="24"/>
                <w:szCs w:val="24"/>
                <w:lang w:val="sr-Cyrl-CS"/>
              </w:rPr>
            </w:pPr>
            <w:r>
              <w:rPr>
                <w:sz w:val="24"/>
                <w:szCs w:val="24"/>
                <w:lang w:val="sr-Cyrl-CS"/>
              </w:rPr>
              <w:t xml:space="preserve">Превенција трговине </w:t>
            </w:r>
            <w:r>
              <w:rPr>
                <w:sz w:val="24"/>
                <w:szCs w:val="24"/>
                <w:lang w:val="sr-Cyrl-CS"/>
              </w:rPr>
              <w:lastRenderedPageBreak/>
              <w:t>младима у образовању</w:t>
            </w:r>
          </w:p>
        </w:tc>
        <w:tc>
          <w:tcPr>
            <w:tcW w:w="2394" w:type="dxa"/>
          </w:tcPr>
          <w:p w:rsidR="00F658E9" w:rsidRPr="00795835" w:rsidRDefault="00F658E9" w:rsidP="004F1BBF">
            <w:pPr>
              <w:rPr>
                <w:b/>
                <w:i/>
                <w:sz w:val="24"/>
                <w:szCs w:val="24"/>
                <w:lang w:val="sr-Cyrl-CS"/>
              </w:rPr>
            </w:pPr>
          </w:p>
        </w:tc>
        <w:tc>
          <w:tcPr>
            <w:tcW w:w="2394" w:type="dxa"/>
          </w:tcPr>
          <w:p w:rsidR="00F658E9" w:rsidRPr="00795835" w:rsidRDefault="00F658E9" w:rsidP="004F1BBF">
            <w:pPr>
              <w:rPr>
                <w:b/>
                <w:i/>
                <w:sz w:val="24"/>
                <w:szCs w:val="24"/>
                <w:lang w:val="sr-Cyrl-CS"/>
              </w:rPr>
            </w:pPr>
          </w:p>
        </w:tc>
      </w:tr>
    </w:tbl>
    <w:p w:rsidR="00F658E9" w:rsidRPr="00795835" w:rsidRDefault="00F658E9" w:rsidP="00150409">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F658E9" w:rsidTr="00F658E9">
        <w:tc>
          <w:tcPr>
            <w:tcW w:w="2394" w:type="dxa"/>
          </w:tcPr>
          <w:p w:rsidR="00F658E9" w:rsidRPr="00F7565D" w:rsidRDefault="00F658E9" w:rsidP="004F1BBF">
            <w:pPr>
              <w:rPr>
                <w:b/>
                <w:i/>
                <w:sz w:val="24"/>
                <w:szCs w:val="24"/>
              </w:rPr>
            </w:pPr>
            <w:r w:rsidRPr="00F7565D">
              <w:rPr>
                <w:b/>
                <w:i/>
                <w:sz w:val="24"/>
                <w:szCs w:val="24"/>
              </w:rPr>
              <w:t>Садржај праћења и вредновања</w:t>
            </w:r>
          </w:p>
        </w:tc>
        <w:tc>
          <w:tcPr>
            <w:tcW w:w="2394" w:type="dxa"/>
          </w:tcPr>
          <w:p w:rsidR="00F658E9" w:rsidRPr="00F7565D" w:rsidRDefault="00F658E9" w:rsidP="004F1BBF">
            <w:pPr>
              <w:rPr>
                <w:b/>
                <w:i/>
                <w:sz w:val="24"/>
                <w:szCs w:val="24"/>
              </w:rPr>
            </w:pPr>
            <w:r w:rsidRPr="00F7565D">
              <w:rPr>
                <w:b/>
                <w:i/>
                <w:sz w:val="24"/>
                <w:szCs w:val="24"/>
              </w:rPr>
              <w:t>Начин праћења и вредновања</w:t>
            </w:r>
          </w:p>
        </w:tc>
        <w:tc>
          <w:tcPr>
            <w:tcW w:w="2394" w:type="dxa"/>
          </w:tcPr>
          <w:p w:rsidR="00F658E9" w:rsidRPr="00F7565D" w:rsidRDefault="00F658E9" w:rsidP="004F1BBF">
            <w:pPr>
              <w:rPr>
                <w:b/>
                <w:i/>
                <w:sz w:val="24"/>
                <w:szCs w:val="24"/>
              </w:rPr>
            </w:pPr>
            <w:r w:rsidRPr="00F7565D">
              <w:rPr>
                <w:b/>
                <w:i/>
                <w:sz w:val="24"/>
                <w:szCs w:val="24"/>
              </w:rPr>
              <w:t>Време праћења и вредновања</w:t>
            </w:r>
          </w:p>
        </w:tc>
        <w:tc>
          <w:tcPr>
            <w:tcW w:w="2394" w:type="dxa"/>
          </w:tcPr>
          <w:p w:rsidR="00F658E9" w:rsidRPr="00F7565D" w:rsidRDefault="00F658E9" w:rsidP="004F1BBF">
            <w:pPr>
              <w:rPr>
                <w:b/>
                <w:i/>
                <w:sz w:val="24"/>
                <w:szCs w:val="24"/>
              </w:rPr>
            </w:pPr>
            <w:r w:rsidRPr="00F7565D">
              <w:rPr>
                <w:b/>
                <w:i/>
                <w:sz w:val="24"/>
                <w:szCs w:val="24"/>
              </w:rPr>
              <w:t>Носиоци праћења и вредновања</w:t>
            </w:r>
          </w:p>
        </w:tc>
      </w:tr>
      <w:tr w:rsidR="00F658E9" w:rsidTr="00F658E9">
        <w:tc>
          <w:tcPr>
            <w:tcW w:w="2394" w:type="dxa"/>
          </w:tcPr>
          <w:p w:rsidR="00F658E9" w:rsidRDefault="00F658E9" w:rsidP="004F1BBF">
            <w:pPr>
              <w:spacing w:line="269" w:lineRule="exact"/>
              <w:rPr>
                <w:sz w:val="24"/>
                <w:szCs w:val="24"/>
                <w:lang w:val="sr-Cyrl-CS"/>
              </w:rPr>
            </w:pPr>
            <w:r>
              <w:rPr>
                <w:sz w:val="24"/>
                <w:szCs w:val="24"/>
                <w:lang w:val="sr-Cyrl-CS"/>
              </w:rPr>
              <w:t>Евалуација примене чек листи за самовредновање</w:t>
            </w:r>
          </w:p>
        </w:tc>
        <w:tc>
          <w:tcPr>
            <w:tcW w:w="2394" w:type="dxa"/>
          </w:tcPr>
          <w:p w:rsidR="00F658E9" w:rsidRDefault="00F658E9" w:rsidP="004F1BBF">
            <w:pPr>
              <w:rPr>
                <w:sz w:val="24"/>
                <w:szCs w:val="24"/>
                <w:lang w:val="sr-Cyrl-CS"/>
              </w:rPr>
            </w:pPr>
            <w:r>
              <w:rPr>
                <w:sz w:val="24"/>
                <w:szCs w:val="24"/>
                <w:lang w:val="sr-Cyrl-CS"/>
              </w:rPr>
              <w:t>Праћење увидом у документацију, размена искуства са васпитачима</w:t>
            </w:r>
          </w:p>
        </w:tc>
        <w:tc>
          <w:tcPr>
            <w:tcW w:w="2394" w:type="dxa"/>
          </w:tcPr>
          <w:p w:rsidR="00F658E9" w:rsidRDefault="00F658E9" w:rsidP="004F1BBF">
            <w:pPr>
              <w:rPr>
                <w:sz w:val="24"/>
                <w:szCs w:val="24"/>
                <w:lang w:val="sr-Cyrl-CS"/>
              </w:rPr>
            </w:pPr>
            <w:r>
              <w:rPr>
                <w:sz w:val="24"/>
                <w:szCs w:val="24"/>
                <w:lang w:val="sr-Cyrl-CS"/>
              </w:rPr>
              <w:t>У току године</w:t>
            </w:r>
          </w:p>
        </w:tc>
        <w:tc>
          <w:tcPr>
            <w:tcW w:w="2394" w:type="dxa"/>
          </w:tcPr>
          <w:p w:rsidR="00F658E9" w:rsidRDefault="00F658E9" w:rsidP="004F1BBF">
            <w:pPr>
              <w:rPr>
                <w:sz w:val="24"/>
                <w:szCs w:val="24"/>
                <w:lang w:val="sr-Cyrl-CS"/>
              </w:rPr>
            </w:pPr>
            <w:r>
              <w:rPr>
                <w:sz w:val="24"/>
                <w:szCs w:val="24"/>
                <w:lang w:val="sr-Cyrl-CS"/>
              </w:rPr>
              <w:t>Биљана Бошњак, педагог</w:t>
            </w:r>
          </w:p>
        </w:tc>
      </w:tr>
    </w:tbl>
    <w:p w:rsidR="00F658E9" w:rsidRDefault="00F658E9" w:rsidP="00150409">
      <w:pPr>
        <w:spacing w:after="0"/>
        <w:rPr>
          <w:rFonts w:ascii="Times New Roman" w:hAnsi="Times New Roman" w:cs="Times New Roman"/>
          <w:sz w:val="24"/>
          <w:szCs w:val="24"/>
        </w:rPr>
      </w:pPr>
    </w:p>
    <w:tbl>
      <w:tblPr>
        <w:tblStyle w:val="TableGrid"/>
        <w:tblW w:w="0" w:type="auto"/>
        <w:tblLook w:val="04A0"/>
      </w:tblPr>
      <w:tblGrid>
        <w:gridCol w:w="9576"/>
      </w:tblGrid>
      <w:tr w:rsidR="00F658E9" w:rsidTr="00F658E9">
        <w:tc>
          <w:tcPr>
            <w:tcW w:w="9576" w:type="dxa"/>
          </w:tcPr>
          <w:p w:rsidR="00F658E9" w:rsidRDefault="00F658E9" w:rsidP="00150409">
            <w:pPr>
              <w:rPr>
                <w:sz w:val="24"/>
                <w:szCs w:val="24"/>
              </w:rPr>
            </w:pPr>
            <w:r w:rsidRPr="005C140E">
              <w:rPr>
                <w:b/>
                <w:i/>
                <w:sz w:val="24"/>
                <w:szCs w:val="24"/>
              </w:rPr>
              <w:t>Резултати квантитативне и квалитативне анализе:</w:t>
            </w:r>
          </w:p>
        </w:tc>
      </w:tr>
      <w:tr w:rsidR="00F658E9" w:rsidRPr="00711000" w:rsidTr="00F658E9">
        <w:tc>
          <w:tcPr>
            <w:tcW w:w="9576" w:type="dxa"/>
          </w:tcPr>
          <w:p w:rsidR="00F658E9" w:rsidRDefault="00F658E9" w:rsidP="00F658E9">
            <w:pPr>
              <w:tabs>
                <w:tab w:val="left" w:leader="underscore" w:pos="6960"/>
              </w:tabs>
              <w:spacing w:before="250"/>
              <w:jc w:val="both"/>
              <w:rPr>
                <w:sz w:val="24"/>
                <w:szCs w:val="24"/>
                <w:lang w:val="sr-Cyrl-CS"/>
              </w:rPr>
            </w:pPr>
            <w:r>
              <w:rPr>
                <w:sz w:val="24"/>
                <w:szCs w:val="24"/>
                <w:lang w:val="sr-Cyrl-CS"/>
              </w:rPr>
              <w:t>Приоритет и акценат  за ову школску годину је био на чек листама за самовредновање. Тачније, евалуацији и ефектима примене у пракси.</w:t>
            </w:r>
          </w:p>
          <w:p w:rsidR="00F658E9" w:rsidRDefault="00F658E9" w:rsidP="00F658E9">
            <w:pPr>
              <w:tabs>
                <w:tab w:val="left" w:leader="underscore" w:pos="6960"/>
              </w:tabs>
              <w:spacing w:before="250"/>
              <w:jc w:val="both"/>
              <w:rPr>
                <w:sz w:val="24"/>
                <w:szCs w:val="24"/>
                <w:lang w:val="sr-Cyrl-CS"/>
              </w:rPr>
            </w:pPr>
            <w:r>
              <w:rPr>
                <w:sz w:val="24"/>
                <w:szCs w:val="24"/>
                <w:lang w:val="sr-Cyrl-CS"/>
              </w:rPr>
              <w:t>На активима је васпитачима пружена прилика, а то је и била намера, да васпитачи кажу своје сугестије и предлоге о чек листама и да на тај начин дају предлози за унапређење. Ова активност је планирана Развојним планом, Годишњим планом рада Установе као и индивидуалним плановима стручних сарадника и помоћника директора.</w:t>
            </w:r>
          </w:p>
          <w:p w:rsidR="00F658E9" w:rsidRDefault="00F658E9" w:rsidP="00F658E9">
            <w:pPr>
              <w:tabs>
                <w:tab w:val="left" w:leader="underscore" w:pos="6960"/>
              </w:tabs>
              <w:spacing w:before="250"/>
              <w:jc w:val="both"/>
              <w:rPr>
                <w:sz w:val="24"/>
                <w:szCs w:val="24"/>
                <w:lang w:val="sr-Cyrl-CS"/>
              </w:rPr>
            </w:pPr>
            <w:r>
              <w:rPr>
                <w:sz w:val="24"/>
                <w:szCs w:val="24"/>
                <w:lang w:val="sr-Cyrl-CS"/>
              </w:rPr>
              <w:t>На активима су се разматрали разни предлози. Неки од њих су нпр: да су чек листе преобимне.</w:t>
            </w:r>
          </w:p>
          <w:p w:rsidR="00F658E9" w:rsidRPr="00795835" w:rsidRDefault="00F658E9" w:rsidP="00F658E9">
            <w:pPr>
              <w:tabs>
                <w:tab w:val="left" w:leader="underscore" w:pos="6960"/>
              </w:tabs>
              <w:spacing w:before="250"/>
              <w:jc w:val="both"/>
              <w:rPr>
                <w:sz w:val="24"/>
                <w:szCs w:val="24"/>
                <w:lang w:val="sr-Cyrl-CS"/>
              </w:rPr>
            </w:pPr>
            <w:r>
              <w:rPr>
                <w:sz w:val="24"/>
                <w:szCs w:val="24"/>
                <w:lang w:val="sr-Cyrl-CS"/>
              </w:rPr>
              <w:t xml:space="preserve">*да чек листе буду прилагођене узрасту деце, предлози да се многе тачке преплићу и да се  могу спојити у једну. </w:t>
            </w:r>
          </w:p>
          <w:p w:rsidR="00F658E9" w:rsidRDefault="00F658E9" w:rsidP="00F658E9">
            <w:pPr>
              <w:tabs>
                <w:tab w:val="left" w:leader="underscore" w:pos="6960"/>
              </w:tabs>
              <w:spacing w:before="250"/>
              <w:jc w:val="both"/>
              <w:rPr>
                <w:sz w:val="24"/>
                <w:szCs w:val="24"/>
                <w:lang w:val="sr-Cyrl-CS"/>
              </w:rPr>
            </w:pPr>
            <w:r>
              <w:rPr>
                <w:sz w:val="24"/>
                <w:szCs w:val="24"/>
                <w:lang w:val="sr-Cyrl-CS"/>
              </w:rPr>
              <w:t>Путем Актива васпитачима су представљени Образовни пакети као и пројекат "Превенција трговине младима у образовању". Информацију о  овоме Установа је добила у првом полугодишту 2016.године.</w:t>
            </w:r>
          </w:p>
          <w:p w:rsidR="00F658E9" w:rsidRPr="00795835" w:rsidRDefault="00F658E9" w:rsidP="00F658E9">
            <w:pPr>
              <w:tabs>
                <w:tab w:val="left" w:leader="underscore" w:pos="6960"/>
              </w:tabs>
              <w:spacing w:before="250"/>
              <w:jc w:val="both"/>
              <w:rPr>
                <w:sz w:val="24"/>
                <w:szCs w:val="24"/>
                <w:lang w:val="sr-Cyrl-CS"/>
              </w:rPr>
            </w:pPr>
            <w:r>
              <w:rPr>
                <w:sz w:val="24"/>
                <w:szCs w:val="24"/>
                <w:lang w:val="sr-Cyrl-CS"/>
              </w:rPr>
              <w:t>Обавеза је била упознати васпитно особље са овим, као и  имплементирати у планска документа. У том циљу је овај материјал и презентован на овим Активима.</w:t>
            </w:r>
          </w:p>
          <w:p w:rsidR="00F658E9" w:rsidRPr="00795835" w:rsidRDefault="00F658E9" w:rsidP="00F658E9">
            <w:pPr>
              <w:tabs>
                <w:tab w:val="left" w:leader="underscore" w:pos="6960"/>
              </w:tabs>
              <w:spacing w:before="250"/>
              <w:jc w:val="both"/>
              <w:rPr>
                <w:sz w:val="24"/>
                <w:szCs w:val="24"/>
                <w:lang w:val="sr-Cyrl-CS"/>
              </w:rPr>
            </w:pPr>
            <w:r>
              <w:rPr>
                <w:sz w:val="24"/>
                <w:szCs w:val="24"/>
                <w:lang w:val="sr-Cyrl-CS"/>
              </w:rPr>
              <w:t>На Активима су присуствовали васпитачи из вртића Шумице, Шумице јасле, Веверица, Колибри, Пинокио, Кекец, Мак Ђерђ, Плави зец, Калимеро, Палчица, Полетарац, Лептирићи, Висибаба (васпитачи којима је педагог Биљана Бошњак).</w:t>
            </w:r>
          </w:p>
          <w:p w:rsidR="00F658E9" w:rsidRPr="00795835" w:rsidRDefault="00F658E9" w:rsidP="00F658E9">
            <w:pPr>
              <w:rPr>
                <w:b/>
                <w:i/>
                <w:sz w:val="24"/>
                <w:szCs w:val="24"/>
                <w:lang w:val="sr-Cyrl-CS"/>
              </w:rPr>
            </w:pPr>
            <w:r>
              <w:rPr>
                <w:sz w:val="24"/>
                <w:szCs w:val="24"/>
              </w:rPr>
              <w:t>O</w:t>
            </w:r>
            <w:r w:rsidRPr="00795835">
              <w:rPr>
                <w:sz w:val="24"/>
                <w:szCs w:val="24"/>
                <w:lang w:val="sr-Cyrl-CS"/>
              </w:rPr>
              <w:t xml:space="preserve"> </w:t>
            </w:r>
            <w:r>
              <w:rPr>
                <w:sz w:val="24"/>
                <w:szCs w:val="24"/>
                <w:lang w:val="sr-Cyrl-CS"/>
              </w:rPr>
              <w:t>присуству васпитача на Активима постоји уредна евиденција као и записници.</w:t>
            </w:r>
          </w:p>
        </w:tc>
      </w:tr>
    </w:tbl>
    <w:p w:rsidR="00F658E9" w:rsidRPr="00795835" w:rsidRDefault="00F658E9" w:rsidP="00150409">
      <w:pPr>
        <w:spacing w:after="0"/>
        <w:rPr>
          <w:rFonts w:ascii="Times New Roman" w:hAnsi="Times New Roman" w:cs="Times New Roman"/>
          <w:sz w:val="24"/>
          <w:szCs w:val="24"/>
          <w:lang w:val="sr-Cyrl-CS"/>
        </w:rPr>
      </w:pPr>
    </w:p>
    <w:p w:rsidR="00FF0B33" w:rsidRPr="00795835" w:rsidRDefault="00FF0B33" w:rsidP="00150409">
      <w:pPr>
        <w:spacing w:after="0"/>
        <w:rPr>
          <w:rFonts w:ascii="Times New Roman" w:hAnsi="Times New Roman" w:cs="Times New Roman"/>
          <w:sz w:val="24"/>
          <w:szCs w:val="24"/>
          <w:lang w:val="sr-Cyrl-CS"/>
        </w:rPr>
      </w:pPr>
    </w:p>
    <w:p w:rsidR="00F658E9" w:rsidRPr="00795835" w:rsidRDefault="00CD6ADC" w:rsidP="00150409">
      <w:p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t xml:space="preserve">6.1.2.м) </w:t>
      </w:r>
      <w:r w:rsidR="00A73C6F" w:rsidRPr="00795835">
        <w:rPr>
          <w:rFonts w:ascii="Times New Roman" w:hAnsi="Times New Roman" w:cs="Times New Roman"/>
          <w:b/>
          <w:i/>
          <w:sz w:val="24"/>
          <w:szCs w:val="24"/>
          <w:lang w:val="sr-Cyrl-CS"/>
        </w:rPr>
        <w:t>Извештај о раду</w:t>
      </w:r>
      <w:r w:rsidR="00FF0B33" w:rsidRPr="00795835">
        <w:rPr>
          <w:rFonts w:ascii="Times New Roman" w:hAnsi="Times New Roman" w:cs="Times New Roman"/>
          <w:b/>
          <w:i/>
          <w:sz w:val="24"/>
          <w:szCs w:val="24"/>
          <w:lang w:val="sr-Cyrl-CS"/>
        </w:rPr>
        <w:t xml:space="preserve"> Стручног актива медицинских сестара узрасне групе јаслице 1 и 2</w:t>
      </w:r>
    </w:p>
    <w:p w:rsidR="00FF0B33" w:rsidRPr="00FF0B33" w:rsidRDefault="00FF0B33" w:rsidP="00FF0B33">
      <w:pPr>
        <w:shd w:val="clear" w:color="auto" w:fill="FFFFFF"/>
        <w:spacing w:after="0"/>
        <w:rPr>
          <w:rFonts w:ascii="Times New Roman" w:hAnsi="Times New Roman" w:cs="Times New Roman"/>
          <w:spacing w:val="-11"/>
          <w:sz w:val="24"/>
          <w:szCs w:val="24"/>
          <w:lang w:val="sr-Cyrl-CS"/>
        </w:rPr>
      </w:pPr>
      <w:r w:rsidRPr="00FF0B33">
        <w:rPr>
          <w:rFonts w:ascii="Times New Roman" w:hAnsi="Times New Roman" w:cs="Times New Roman"/>
          <w:spacing w:val="-11"/>
          <w:sz w:val="24"/>
          <w:szCs w:val="24"/>
          <w:lang w:val="sr-Cyrl-CS"/>
        </w:rPr>
        <w:t xml:space="preserve">Председник стручног актива медицинских сестара јаслица 1: Марина Ковачевић/Валентина Мојсић, медицинска сестра - васпитач </w:t>
      </w:r>
    </w:p>
    <w:p w:rsidR="00FF0B33" w:rsidRPr="00FF0B33" w:rsidRDefault="00FF0B33" w:rsidP="00FF0B33">
      <w:pPr>
        <w:shd w:val="clear" w:color="auto" w:fill="FFFFFF"/>
        <w:spacing w:after="0"/>
        <w:rPr>
          <w:rFonts w:ascii="Times New Roman" w:hAnsi="Times New Roman" w:cs="Times New Roman"/>
          <w:spacing w:val="-11"/>
          <w:sz w:val="24"/>
          <w:szCs w:val="24"/>
          <w:lang w:val="sr-Cyrl-CS"/>
        </w:rPr>
      </w:pPr>
      <w:r w:rsidRPr="00FF0B33">
        <w:rPr>
          <w:rFonts w:ascii="Times New Roman" w:hAnsi="Times New Roman" w:cs="Times New Roman"/>
          <w:spacing w:val="-11"/>
          <w:sz w:val="24"/>
          <w:szCs w:val="24"/>
          <w:lang w:val="sr-Cyrl-CS"/>
        </w:rPr>
        <w:t>Председник стручног актива медицинских сестара јаслица 2: Ана Бриндза, васпитач</w:t>
      </w:r>
    </w:p>
    <w:p w:rsidR="00FF0B33" w:rsidRDefault="00FF0B33" w:rsidP="00FF0B33">
      <w:pPr>
        <w:pStyle w:val="NoSpacing"/>
        <w:spacing w:line="276" w:lineRule="auto"/>
        <w:jc w:val="both"/>
        <w:rPr>
          <w:rFonts w:ascii="Times New Roman" w:hAnsi="Times New Roman"/>
          <w:noProof/>
          <w:sz w:val="24"/>
          <w:szCs w:val="24"/>
          <w:lang w:val="sr-Cyrl-CS"/>
        </w:rPr>
      </w:pPr>
      <w:r w:rsidRPr="00FF0B33">
        <w:rPr>
          <w:rFonts w:ascii="Times New Roman" w:hAnsi="Times New Roman"/>
          <w:noProof/>
          <w:sz w:val="24"/>
          <w:szCs w:val="24"/>
          <w:lang w:val="sr-Cyrl-CS"/>
        </w:rPr>
        <w:lastRenderedPageBreak/>
        <w:t>Координатор стручног актива медицинских сестара и васпитача јаслица 1 и 2: Јасмина Кукић, педагог</w:t>
      </w:r>
    </w:p>
    <w:tbl>
      <w:tblPr>
        <w:tblStyle w:val="TableGrid"/>
        <w:tblW w:w="0" w:type="auto"/>
        <w:tblLook w:val="04A0"/>
      </w:tblPr>
      <w:tblGrid>
        <w:gridCol w:w="2394"/>
        <w:gridCol w:w="2394"/>
        <w:gridCol w:w="2394"/>
        <w:gridCol w:w="2394"/>
      </w:tblGrid>
      <w:tr w:rsidR="00FF0B33" w:rsidTr="00FF0B33">
        <w:tc>
          <w:tcPr>
            <w:tcW w:w="2394" w:type="dxa"/>
          </w:tcPr>
          <w:p w:rsidR="00FF0B33" w:rsidRPr="00EC0641" w:rsidRDefault="00FF0B33" w:rsidP="004F1BBF">
            <w:pPr>
              <w:rPr>
                <w:b/>
                <w:i/>
                <w:sz w:val="24"/>
                <w:szCs w:val="24"/>
              </w:rPr>
            </w:pPr>
            <w:r w:rsidRPr="00EC0641">
              <w:rPr>
                <w:b/>
                <w:i/>
                <w:sz w:val="24"/>
                <w:szCs w:val="24"/>
              </w:rPr>
              <w:t xml:space="preserve">Време реализације </w:t>
            </w:r>
          </w:p>
        </w:tc>
        <w:tc>
          <w:tcPr>
            <w:tcW w:w="2394" w:type="dxa"/>
          </w:tcPr>
          <w:p w:rsidR="00FF0B33" w:rsidRPr="00EC0641" w:rsidRDefault="00FF0B33" w:rsidP="004F1BBF">
            <w:pPr>
              <w:rPr>
                <w:b/>
                <w:i/>
                <w:sz w:val="24"/>
                <w:szCs w:val="24"/>
              </w:rPr>
            </w:pPr>
            <w:r w:rsidRPr="00EC0641">
              <w:rPr>
                <w:b/>
                <w:i/>
                <w:sz w:val="24"/>
                <w:szCs w:val="24"/>
              </w:rPr>
              <w:t>Активности/теме</w:t>
            </w:r>
          </w:p>
        </w:tc>
        <w:tc>
          <w:tcPr>
            <w:tcW w:w="2394" w:type="dxa"/>
          </w:tcPr>
          <w:p w:rsidR="00FF0B33" w:rsidRPr="00EC0641" w:rsidRDefault="00FF0B33" w:rsidP="004F1BBF">
            <w:pPr>
              <w:rPr>
                <w:b/>
                <w:i/>
                <w:sz w:val="24"/>
                <w:szCs w:val="24"/>
              </w:rPr>
            </w:pPr>
            <w:r w:rsidRPr="00EC0641">
              <w:rPr>
                <w:b/>
                <w:i/>
                <w:sz w:val="24"/>
                <w:szCs w:val="24"/>
              </w:rPr>
              <w:t>Начин реализације</w:t>
            </w:r>
          </w:p>
        </w:tc>
        <w:tc>
          <w:tcPr>
            <w:tcW w:w="2394" w:type="dxa"/>
          </w:tcPr>
          <w:p w:rsidR="00FF0B33" w:rsidRPr="00EC0641" w:rsidRDefault="00FF0B33" w:rsidP="004F1BBF">
            <w:pPr>
              <w:rPr>
                <w:b/>
                <w:i/>
                <w:sz w:val="24"/>
                <w:szCs w:val="24"/>
              </w:rPr>
            </w:pPr>
            <w:r w:rsidRPr="00EC0641">
              <w:rPr>
                <w:b/>
                <w:i/>
                <w:sz w:val="24"/>
                <w:szCs w:val="24"/>
              </w:rPr>
              <w:t>Носиоци реализације</w:t>
            </w:r>
          </w:p>
        </w:tc>
      </w:tr>
      <w:tr w:rsidR="00FF0B33" w:rsidRPr="00711000" w:rsidTr="00FF0B33">
        <w:tc>
          <w:tcPr>
            <w:tcW w:w="2394" w:type="dxa"/>
          </w:tcPr>
          <w:p w:rsidR="00FF0B33" w:rsidRPr="007778D9" w:rsidRDefault="00FF0B33" w:rsidP="004F1BBF">
            <w:pPr>
              <w:shd w:val="clear" w:color="auto" w:fill="FFFFFF"/>
              <w:rPr>
                <w:sz w:val="24"/>
                <w:szCs w:val="24"/>
              </w:rPr>
            </w:pPr>
            <w:r w:rsidRPr="007778D9">
              <w:rPr>
                <w:sz w:val="24"/>
                <w:szCs w:val="24"/>
                <w:lang w:val="sr-Cyrl-CS"/>
              </w:rPr>
              <w:t xml:space="preserve">26.10.2016. </w:t>
            </w:r>
          </w:p>
        </w:tc>
        <w:tc>
          <w:tcPr>
            <w:tcW w:w="2394" w:type="dxa"/>
          </w:tcPr>
          <w:p w:rsidR="00FF0B33" w:rsidRPr="007778D9" w:rsidRDefault="00FF0B33" w:rsidP="004F1BBF">
            <w:pPr>
              <w:shd w:val="clear" w:color="auto" w:fill="FFFFFF"/>
              <w:rPr>
                <w:sz w:val="24"/>
                <w:szCs w:val="24"/>
                <w:lang w:val="sr-Cyrl-CS"/>
              </w:rPr>
            </w:pPr>
            <w:r w:rsidRPr="007778D9">
              <w:rPr>
                <w:sz w:val="24"/>
                <w:szCs w:val="24"/>
              </w:rPr>
              <w:t>-Избор председника и записничара</w:t>
            </w:r>
          </w:p>
          <w:p w:rsidR="00FF0B33" w:rsidRPr="007778D9" w:rsidRDefault="00FF0B33" w:rsidP="004F1BBF">
            <w:pPr>
              <w:shd w:val="clear" w:color="auto" w:fill="FFFFFF"/>
              <w:rPr>
                <w:sz w:val="24"/>
                <w:szCs w:val="24"/>
                <w:lang w:val="sr-Cyrl-CS"/>
              </w:rPr>
            </w:pPr>
            <w:r w:rsidRPr="007778D9">
              <w:rPr>
                <w:sz w:val="24"/>
                <w:szCs w:val="24"/>
                <w:lang w:val="sr-Cyrl-CS"/>
              </w:rPr>
              <w:t>-План рада у 2016/2017. години</w:t>
            </w:r>
          </w:p>
          <w:p w:rsidR="00FF0B33" w:rsidRPr="007778D9" w:rsidRDefault="00FF0B33" w:rsidP="004F1BBF">
            <w:pPr>
              <w:shd w:val="clear" w:color="auto" w:fill="FFFFFF"/>
              <w:rPr>
                <w:sz w:val="24"/>
                <w:szCs w:val="24"/>
                <w:lang w:val="sr-Cyrl-CS"/>
              </w:rPr>
            </w:pPr>
            <w:r w:rsidRPr="007778D9">
              <w:rPr>
                <w:sz w:val="24"/>
                <w:szCs w:val="24"/>
                <w:lang w:val="sr-Cyrl-CS"/>
              </w:rPr>
              <w:t xml:space="preserve">-Стручно усавршавање - избор тема </w:t>
            </w:r>
          </w:p>
          <w:p w:rsidR="00FF0B33" w:rsidRPr="007778D9" w:rsidRDefault="00FF0B33" w:rsidP="004F1BBF">
            <w:pPr>
              <w:shd w:val="clear" w:color="auto" w:fill="FFFFFF"/>
              <w:rPr>
                <w:sz w:val="24"/>
                <w:szCs w:val="24"/>
                <w:lang w:val="sr-Cyrl-CS"/>
              </w:rPr>
            </w:pPr>
            <w:r w:rsidRPr="007778D9">
              <w:rPr>
                <w:sz w:val="24"/>
                <w:szCs w:val="24"/>
                <w:lang w:val="sr-Cyrl-CS"/>
              </w:rPr>
              <w:t>-Извештај о протеклој адаптацији</w:t>
            </w:r>
          </w:p>
          <w:p w:rsidR="00FF0B33" w:rsidRPr="007778D9" w:rsidRDefault="00FF0B33" w:rsidP="004F1BBF">
            <w:pPr>
              <w:shd w:val="clear" w:color="auto" w:fill="FFFFFF"/>
              <w:rPr>
                <w:sz w:val="24"/>
                <w:szCs w:val="24"/>
                <w:lang w:val="sr-Cyrl-CS"/>
              </w:rPr>
            </w:pPr>
            <w:r w:rsidRPr="007778D9">
              <w:rPr>
                <w:sz w:val="24"/>
                <w:szCs w:val="24"/>
                <w:lang w:val="sr-Cyrl-CS"/>
              </w:rPr>
              <w:t xml:space="preserve">-Стручни сусрети сестара </w:t>
            </w:r>
          </w:p>
          <w:p w:rsidR="00FF0B33" w:rsidRPr="007778D9" w:rsidRDefault="00FF0B33" w:rsidP="004F1BBF">
            <w:pPr>
              <w:shd w:val="clear" w:color="auto" w:fill="FFFFFF"/>
              <w:rPr>
                <w:sz w:val="24"/>
                <w:szCs w:val="24"/>
                <w:lang w:val="sr-Cyrl-CS"/>
              </w:rPr>
            </w:pP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-Излагање</w:t>
            </w:r>
          </w:p>
          <w:p w:rsidR="00FF0B33" w:rsidRPr="007778D9" w:rsidRDefault="00FF0B33" w:rsidP="004F1BBF">
            <w:pPr>
              <w:shd w:val="clear" w:color="auto" w:fill="FFFFFF"/>
              <w:rPr>
                <w:sz w:val="24"/>
                <w:szCs w:val="24"/>
                <w:lang w:val="sr-Cyrl-CS"/>
              </w:rPr>
            </w:pPr>
            <w:r w:rsidRPr="007778D9">
              <w:rPr>
                <w:sz w:val="24"/>
                <w:szCs w:val="24"/>
                <w:lang w:val="sr-Cyrl-CS"/>
              </w:rPr>
              <w:t>-Извештавање</w:t>
            </w:r>
          </w:p>
          <w:p w:rsidR="00FF0B33" w:rsidRPr="007778D9" w:rsidRDefault="00FF0B33" w:rsidP="004F1BBF">
            <w:pPr>
              <w:shd w:val="clear" w:color="auto" w:fill="FFFFFF"/>
              <w:rPr>
                <w:sz w:val="24"/>
                <w:szCs w:val="24"/>
                <w:lang w:val="sr-Cyrl-CS"/>
              </w:rPr>
            </w:pPr>
            <w:r w:rsidRPr="007778D9">
              <w:rPr>
                <w:sz w:val="24"/>
                <w:szCs w:val="24"/>
                <w:lang w:val="sr-Cyrl-CS"/>
              </w:rPr>
              <w:t>-Презентовање</w:t>
            </w:r>
          </w:p>
          <w:p w:rsidR="00FF0B33" w:rsidRPr="007778D9" w:rsidRDefault="00FF0B33" w:rsidP="004F1BBF">
            <w:pPr>
              <w:shd w:val="clear" w:color="auto" w:fill="FFFFFF"/>
              <w:rPr>
                <w:sz w:val="24"/>
                <w:szCs w:val="24"/>
                <w:lang w:val="sr-Cyrl-CS"/>
              </w:rPr>
            </w:pPr>
            <w:r w:rsidRPr="007778D9">
              <w:rPr>
                <w:sz w:val="24"/>
                <w:szCs w:val="24"/>
                <w:lang w:val="sr-Cyrl-CS"/>
              </w:rPr>
              <w:t>-Дискусија</w:t>
            </w:r>
          </w:p>
          <w:p w:rsidR="00FF0B33" w:rsidRPr="007778D9" w:rsidRDefault="00FF0B33" w:rsidP="004F1BBF">
            <w:pPr>
              <w:shd w:val="clear" w:color="auto" w:fill="FFFFFF"/>
              <w:rPr>
                <w:sz w:val="24"/>
                <w:szCs w:val="24"/>
                <w:lang w:val="sr-Cyrl-CS"/>
              </w:rPr>
            </w:pPr>
            <w:r w:rsidRPr="007778D9">
              <w:rPr>
                <w:sz w:val="24"/>
                <w:szCs w:val="24"/>
                <w:lang w:val="sr-Cyrl-CS"/>
              </w:rPr>
              <w:t xml:space="preserve">-Доношење одлука </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 xml:space="preserve">Председници, чланови и координатор Актива  </w:t>
            </w:r>
          </w:p>
        </w:tc>
      </w:tr>
      <w:tr w:rsidR="00FF0B33" w:rsidRPr="00711000" w:rsidTr="00FF0B33">
        <w:tc>
          <w:tcPr>
            <w:tcW w:w="2394" w:type="dxa"/>
          </w:tcPr>
          <w:p w:rsidR="00FF0B33" w:rsidRPr="007778D9" w:rsidRDefault="00FF0B33" w:rsidP="004F1BBF">
            <w:pPr>
              <w:shd w:val="clear" w:color="auto" w:fill="FFFFFF"/>
              <w:rPr>
                <w:sz w:val="24"/>
                <w:szCs w:val="24"/>
              </w:rPr>
            </w:pPr>
            <w:r w:rsidRPr="007778D9">
              <w:rPr>
                <w:sz w:val="24"/>
                <w:szCs w:val="24"/>
                <w:lang w:val="sr-Cyrl-CS"/>
              </w:rPr>
              <w:t>25</w:t>
            </w:r>
            <w:r w:rsidRPr="007778D9">
              <w:rPr>
                <w:sz w:val="24"/>
                <w:szCs w:val="24"/>
              </w:rPr>
              <w:t>.</w:t>
            </w:r>
            <w:r w:rsidRPr="007778D9">
              <w:rPr>
                <w:sz w:val="24"/>
                <w:szCs w:val="24"/>
                <w:lang w:val="sr-Cyrl-CS"/>
              </w:rPr>
              <w:t xml:space="preserve">04.2017. и 9.05.2017. </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 Самовредновање и унапређење простора у јаслицама - две групе</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 xml:space="preserve">-Рад у тимовима вртића </w:t>
            </w:r>
          </w:p>
          <w:p w:rsidR="00FF0B33" w:rsidRPr="007778D9" w:rsidRDefault="00FF0B33" w:rsidP="004F1BBF">
            <w:pPr>
              <w:shd w:val="clear" w:color="auto" w:fill="FFFFFF"/>
              <w:rPr>
                <w:sz w:val="24"/>
                <w:szCs w:val="24"/>
                <w:lang w:val="sr-Cyrl-CS"/>
              </w:rPr>
            </w:pPr>
            <w:r w:rsidRPr="007778D9">
              <w:rPr>
                <w:sz w:val="24"/>
                <w:szCs w:val="24"/>
                <w:lang w:val="sr-Cyrl-CS"/>
              </w:rPr>
              <w:t>-Презентација теме</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 xml:space="preserve">Милана Јовићевић, психолог, Јасмина Кукић, педагог  </w:t>
            </w:r>
          </w:p>
        </w:tc>
      </w:tr>
      <w:tr w:rsidR="00FF0B33" w:rsidRPr="00711000" w:rsidTr="00FF0B33">
        <w:tc>
          <w:tcPr>
            <w:tcW w:w="2394" w:type="dxa"/>
          </w:tcPr>
          <w:p w:rsidR="00FF0B33" w:rsidRPr="007778D9" w:rsidRDefault="00FF0B33" w:rsidP="004F1BBF">
            <w:pPr>
              <w:shd w:val="clear" w:color="auto" w:fill="FFFFFF"/>
              <w:rPr>
                <w:sz w:val="24"/>
                <w:szCs w:val="24"/>
              </w:rPr>
            </w:pPr>
            <w:r w:rsidRPr="007778D9">
              <w:rPr>
                <w:sz w:val="24"/>
                <w:szCs w:val="24"/>
                <w:lang w:val="sr-Cyrl-CS"/>
              </w:rPr>
              <w:t xml:space="preserve">13.06.2017. и 15.06.2017. </w:t>
            </w:r>
          </w:p>
        </w:tc>
        <w:tc>
          <w:tcPr>
            <w:tcW w:w="2394" w:type="dxa"/>
          </w:tcPr>
          <w:p w:rsidR="00FF0B33" w:rsidRPr="007778D9" w:rsidRDefault="00FF0B33" w:rsidP="004F1BBF">
            <w:pPr>
              <w:shd w:val="clear" w:color="auto" w:fill="FFFFFF"/>
              <w:rPr>
                <w:sz w:val="24"/>
                <w:szCs w:val="24"/>
                <w:lang w:val="sr-Cyrl-CS"/>
              </w:rPr>
            </w:pPr>
            <w:r w:rsidRPr="007778D9">
              <w:rPr>
                <w:sz w:val="24"/>
                <w:szCs w:val="24"/>
              </w:rPr>
              <w:t>-</w:t>
            </w:r>
            <w:r w:rsidRPr="007778D9">
              <w:rPr>
                <w:sz w:val="24"/>
                <w:szCs w:val="24"/>
                <w:lang w:val="sr-Cyrl-CS"/>
              </w:rPr>
              <w:t xml:space="preserve"> Алтернативне ликовне технике у јаслицама - сликање бојама под фолијом </w:t>
            </w:r>
          </w:p>
          <w:p w:rsidR="00FF0B33" w:rsidRPr="007778D9" w:rsidRDefault="00FF0B33" w:rsidP="004F1BBF">
            <w:pPr>
              <w:shd w:val="clear" w:color="auto" w:fill="FFFFFF"/>
              <w:rPr>
                <w:sz w:val="24"/>
                <w:szCs w:val="24"/>
                <w:lang w:val="sr-Cyrl-CS"/>
              </w:rPr>
            </w:pPr>
            <w:r w:rsidRPr="007778D9">
              <w:rPr>
                <w:sz w:val="24"/>
                <w:szCs w:val="24"/>
                <w:lang w:val="sr-Cyrl-CS"/>
              </w:rPr>
              <w:t xml:space="preserve">-Припрема за адаптацију </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-Излагање</w:t>
            </w:r>
          </w:p>
          <w:p w:rsidR="00FF0B33" w:rsidRPr="007778D9" w:rsidRDefault="00FF0B33" w:rsidP="004F1BBF">
            <w:pPr>
              <w:shd w:val="clear" w:color="auto" w:fill="FFFFFF"/>
              <w:rPr>
                <w:sz w:val="24"/>
                <w:szCs w:val="24"/>
                <w:lang w:val="sr-Cyrl-CS"/>
              </w:rPr>
            </w:pPr>
            <w:r w:rsidRPr="007778D9">
              <w:rPr>
                <w:sz w:val="24"/>
                <w:szCs w:val="24"/>
                <w:lang w:val="sr-Cyrl-CS"/>
              </w:rPr>
              <w:t xml:space="preserve">-Дискусија </w:t>
            </w:r>
          </w:p>
          <w:p w:rsidR="00FF0B33" w:rsidRPr="007778D9" w:rsidRDefault="00FF0B33" w:rsidP="004F1BBF">
            <w:pPr>
              <w:shd w:val="clear" w:color="auto" w:fill="FFFFFF"/>
              <w:rPr>
                <w:sz w:val="24"/>
                <w:szCs w:val="24"/>
                <w:lang w:val="sr-Cyrl-CS"/>
              </w:rPr>
            </w:pPr>
            <w:r w:rsidRPr="007778D9">
              <w:rPr>
                <w:sz w:val="24"/>
                <w:szCs w:val="24"/>
                <w:lang w:val="sr-Cyrl-CS"/>
              </w:rPr>
              <w:t>-Индивидуални рад - сликање</w:t>
            </w:r>
          </w:p>
        </w:tc>
        <w:tc>
          <w:tcPr>
            <w:tcW w:w="2394" w:type="dxa"/>
          </w:tcPr>
          <w:p w:rsidR="00FF0B33" w:rsidRPr="007778D9" w:rsidRDefault="00FF0B33" w:rsidP="004F1BBF">
            <w:pPr>
              <w:shd w:val="clear" w:color="auto" w:fill="FFFFFF"/>
              <w:rPr>
                <w:sz w:val="24"/>
                <w:szCs w:val="24"/>
                <w:lang w:val="sr-Cyrl-CS"/>
              </w:rPr>
            </w:pPr>
            <w:r w:rsidRPr="007778D9">
              <w:rPr>
                <w:sz w:val="24"/>
                <w:szCs w:val="24"/>
                <w:lang w:val="sr-Cyrl-CS"/>
              </w:rPr>
              <w:t>Љубица Сутуровић, сарадник за ликовно</w:t>
            </w:r>
          </w:p>
          <w:p w:rsidR="00FF0B33" w:rsidRPr="007778D9" w:rsidRDefault="00FF0B33" w:rsidP="004F1BBF">
            <w:pPr>
              <w:shd w:val="clear" w:color="auto" w:fill="FFFFFF"/>
              <w:rPr>
                <w:sz w:val="24"/>
                <w:szCs w:val="24"/>
                <w:lang w:val="sr-Cyrl-CS"/>
              </w:rPr>
            </w:pPr>
            <w:r w:rsidRPr="007778D9">
              <w:rPr>
                <w:sz w:val="24"/>
                <w:szCs w:val="24"/>
                <w:lang w:val="sr-Cyrl-CS"/>
              </w:rPr>
              <w:t xml:space="preserve">Јасмина кукић, педагог </w:t>
            </w:r>
          </w:p>
        </w:tc>
      </w:tr>
    </w:tbl>
    <w:p w:rsidR="00FF0B33" w:rsidRPr="00FF0B33" w:rsidRDefault="00FF0B33" w:rsidP="00FF0B33">
      <w:pPr>
        <w:pStyle w:val="NoSpacing"/>
        <w:spacing w:line="276" w:lineRule="auto"/>
        <w:jc w:val="both"/>
        <w:rPr>
          <w:rFonts w:ascii="Times New Roman" w:hAnsi="Times New Roman"/>
          <w:noProof/>
          <w:sz w:val="24"/>
          <w:szCs w:val="24"/>
          <w:lang w:val="sr-Cyrl-CS"/>
        </w:rPr>
      </w:pPr>
    </w:p>
    <w:tbl>
      <w:tblPr>
        <w:tblStyle w:val="TableGrid"/>
        <w:tblW w:w="0" w:type="auto"/>
        <w:tblLook w:val="04A0"/>
      </w:tblPr>
      <w:tblGrid>
        <w:gridCol w:w="2394"/>
        <w:gridCol w:w="2394"/>
        <w:gridCol w:w="2394"/>
        <w:gridCol w:w="2394"/>
      </w:tblGrid>
      <w:tr w:rsidR="00FF0B33" w:rsidTr="00FF0B33">
        <w:tc>
          <w:tcPr>
            <w:tcW w:w="2394" w:type="dxa"/>
          </w:tcPr>
          <w:p w:rsidR="00FF0B33" w:rsidRPr="00F7565D" w:rsidRDefault="00FF0B33" w:rsidP="004F1BBF">
            <w:pPr>
              <w:rPr>
                <w:b/>
                <w:i/>
                <w:sz w:val="24"/>
                <w:szCs w:val="24"/>
              </w:rPr>
            </w:pPr>
            <w:r w:rsidRPr="00F7565D">
              <w:rPr>
                <w:b/>
                <w:i/>
                <w:sz w:val="24"/>
                <w:szCs w:val="24"/>
              </w:rPr>
              <w:t>Садржај праћења и вредновања</w:t>
            </w:r>
          </w:p>
        </w:tc>
        <w:tc>
          <w:tcPr>
            <w:tcW w:w="2394" w:type="dxa"/>
          </w:tcPr>
          <w:p w:rsidR="00FF0B33" w:rsidRPr="00F7565D" w:rsidRDefault="00FF0B33" w:rsidP="004F1BBF">
            <w:pPr>
              <w:rPr>
                <w:b/>
                <w:i/>
                <w:sz w:val="24"/>
                <w:szCs w:val="24"/>
              </w:rPr>
            </w:pPr>
            <w:r w:rsidRPr="00F7565D">
              <w:rPr>
                <w:b/>
                <w:i/>
                <w:sz w:val="24"/>
                <w:szCs w:val="24"/>
              </w:rPr>
              <w:t>Начин праћења и вредновања</w:t>
            </w:r>
          </w:p>
        </w:tc>
        <w:tc>
          <w:tcPr>
            <w:tcW w:w="2394" w:type="dxa"/>
          </w:tcPr>
          <w:p w:rsidR="00FF0B33" w:rsidRPr="00F7565D" w:rsidRDefault="00FF0B33" w:rsidP="004F1BBF">
            <w:pPr>
              <w:rPr>
                <w:b/>
                <w:i/>
                <w:sz w:val="24"/>
                <w:szCs w:val="24"/>
              </w:rPr>
            </w:pPr>
            <w:r w:rsidRPr="00F7565D">
              <w:rPr>
                <w:b/>
                <w:i/>
                <w:sz w:val="24"/>
                <w:szCs w:val="24"/>
              </w:rPr>
              <w:t>Време праћења и вредновања</w:t>
            </w:r>
          </w:p>
        </w:tc>
        <w:tc>
          <w:tcPr>
            <w:tcW w:w="2394" w:type="dxa"/>
          </w:tcPr>
          <w:p w:rsidR="00FF0B33" w:rsidRPr="00F7565D" w:rsidRDefault="00FF0B33" w:rsidP="004F1BBF">
            <w:pPr>
              <w:rPr>
                <w:b/>
                <w:i/>
                <w:sz w:val="24"/>
                <w:szCs w:val="24"/>
              </w:rPr>
            </w:pPr>
            <w:r w:rsidRPr="00F7565D">
              <w:rPr>
                <w:b/>
                <w:i/>
                <w:sz w:val="24"/>
                <w:szCs w:val="24"/>
              </w:rPr>
              <w:t>Носиоци праћења и вредновања</w:t>
            </w:r>
          </w:p>
        </w:tc>
      </w:tr>
      <w:tr w:rsidR="00FF0B33" w:rsidTr="00FF0B33">
        <w:tc>
          <w:tcPr>
            <w:tcW w:w="2394" w:type="dxa"/>
          </w:tcPr>
          <w:p w:rsidR="00FF0B33" w:rsidRPr="007778D9" w:rsidRDefault="00FF0B33" w:rsidP="004F1BBF">
            <w:pPr>
              <w:spacing w:line="283" w:lineRule="exact"/>
              <w:ind w:right="139"/>
              <w:rPr>
                <w:bCs/>
                <w:spacing w:val="-10"/>
                <w:sz w:val="24"/>
                <w:szCs w:val="24"/>
              </w:rPr>
            </w:pPr>
            <w:r w:rsidRPr="007778D9">
              <w:rPr>
                <w:bCs/>
                <w:spacing w:val="-10"/>
                <w:sz w:val="24"/>
                <w:szCs w:val="24"/>
                <w:lang w:val="sr-Cyrl-CS"/>
              </w:rPr>
              <w:t>К</w:t>
            </w:r>
            <w:r w:rsidRPr="007778D9">
              <w:rPr>
                <w:bCs/>
                <w:spacing w:val="-10"/>
                <w:sz w:val="24"/>
                <w:szCs w:val="24"/>
              </w:rPr>
              <w:t>орисност</w:t>
            </w:r>
            <w:r w:rsidRPr="007778D9">
              <w:rPr>
                <w:bCs/>
                <w:spacing w:val="-10"/>
                <w:sz w:val="24"/>
                <w:szCs w:val="24"/>
                <w:lang w:val="sr-Cyrl-CS"/>
              </w:rPr>
              <w:t xml:space="preserve"> </w:t>
            </w:r>
            <w:r w:rsidRPr="007778D9">
              <w:rPr>
                <w:bCs/>
                <w:spacing w:val="-10"/>
                <w:sz w:val="24"/>
                <w:szCs w:val="24"/>
              </w:rPr>
              <w:t xml:space="preserve">тема/  информација и применљивост у пракси </w:t>
            </w:r>
          </w:p>
          <w:p w:rsidR="00FF0B33" w:rsidRPr="007778D9" w:rsidRDefault="00FF0B33" w:rsidP="004F1BBF">
            <w:pPr>
              <w:spacing w:line="283" w:lineRule="exact"/>
              <w:ind w:right="139"/>
              <w:rPr>
                <w:bCs/>
                <w:spacing w:val="-10"/>
                <w:sz w:val="24"/>
                <w:szCs w:val="24"/>
              </w:rPr>
            </w:pPr>
            <w:r w:rsidRPr="007778D9">
              <w:rPr>
                <w:bCs/>
                <w:spacing w:val="-10"/>
                <w:sz w:val="24"/>
                <w:szCs w:val="24"/>
              </w:rPr>
              <w:t>Број присутних и активних чланова Актива</w:t>
            </w:r>
          </w:p>
        </w:tc>
        <w:tc>
          <w:tcPr>
            <w:tcW w:w="2394" w:type="dxa"/>
          </w:tcPr>
          <w:p w:rsidR="00FF0B33" w:rsidRPr="007778D9" w:rsidRDefault="00FF0B33" w:rsidP="004F1BBF">
            <w:pPr>
              <w:spacing w:line="283" w:lineRule="exact"/>
              <w:ind w:right="139"/>
              <w:rPr>
                <w:bCs/>
                <w:spacing w:val="-10"/>
                <w:sz w:val="24"/>
                <w:szCs w:val="24"/>
                <w:lang w:val="sr-Cyrl-CS"/>
              </w:rPr>
            </w:pPr>
            <w:r w:rsidRPr="007778D9">
              <w:rPr>
                <w:bCs/>
                <w:spacing w:val="-10"/>
                <w:sz w:val="24"/>
                <w:szCs w:val="24"/>
                <w:lang w:val="sr-Cyrl-CS"/>
              </w:rPr>
              <w:t xml:space="preserve">Усмена евалуација, размена мишљења и утисака </w:t>
            </w:r>
          </w:p>
          <w:p w:rsidR="00FF0B33" w:rsidRPr="007778D9" w:rsidRDefault="00FF0B33" w:rsidP="004F1BBF">
            <w:pPr>
              <w:spacing w:line="283" w:lineRule="exact"/>
              <w:ind w:right="139"/>
              <w:rPr>
                <w:bCs/>
                <w:spacing w:val="-10"/>
                <w:sz w:val="24"/>
                <w:szCs w:val="24"/>
              </w:rPr>
            </w:pPr>
            <w:r w:rsidRPr="007778D9">
              <w:rPr>
                <w:bCs/>
                <w:spacing w:val="-10"/>
                <w:sz w:val="24"/>
                <w:szCs w:val="24"/>
              </w:rPr>
              <w:t>Записници са састанака Актива</w:t>
            </w:r>
          </w:p>
        </w:tc>
        <w:tc>
          <w:tcPr>
            <w:tcW w:w="2394" w:type="dxa"/>
          </w:tcPr>
          <w:p w:rsidR="00FF0B33" w:rsidRPr="007778D9" w:rsidRDefault="00FF0B33" w:rsidP="004F1BBF">
            <w:pPr>
              <w:spacing w:line="283" w:lineRule="exact"/>
              <w:ind w:right="139"/>
              <w:rPr>
                <w:bCs/>
                <w:spacing w:val="-10"/>
                <w:sz w:val="24"/>
                <w:szCs w:val="24"/>
              </w:rPr>
            </w:pPr>
            <w:r w:rsidRPr="007778D9">
              <w:rPr>
                <w:bCs/>
                <w:spacing w:val="-10"/>
                <w:sz w:val="24"/>
                <w:szCs w:val="24"/>
              </w:rPr>
              <w:t>После одржаних састанака Атива у периоду од октобра  201</w:t>
            </w:r>
            <w:r w:rsidRPr="007778D9">
              <w:rPr>
                <w:bCs/>
                <w:spacing w:val="-10"/>
                <w:sz w:val="24"/>
                <w:szCs w:val="24"/>
                <w:lang w:val="sr-Cyrl-CS"/>
              </w:rPr>
              <w:t>6</w:t>
            </w:r>
            <w:r w:rsidRPr="007778D9">
              <w:rPr>
                <w:bCs/>
                <w:spacing w:val="-10"/>
                <w:sz w:val="24"/>
                <w:szCs w:val="24"/>
              </w:rPr>
              <w:t xml:space="preserve">. до </w:t>
            </w:r>
            <w:r w:rsidRPr="007778D9">
              <w:rPr>
                <w:bCs/>
                <w:spacing w:val="-10"/>
                <w:sz w:val="24"/>
                <w:szCs w:val="24"/>
                <w:lang w:val="sr-Cyrl-CS"/>
              </w:rPr>
              <w:t>јуна</w:t>
            </w:r>
            <w:r w:rsidRPr="007778D9">
              <w:rPr>
                <w:bCs/>
                <w:spacing w:val="-10"/>
                <w:sz w:val="24"/>
                <w:szCs w:val="24"/>
              </w:rPr>
              <w:t xml:space="preserve"> 201</w:t>
            </w:r>
            <w:r w:rsidRPr="007778D9">
              <w:rPr>
                <w:bCs/>
                <w:spacing w:val="-10"/>
                <w:sz w:val="24"/>
                <w:szCs w:val="24"/>
                <w:lang w:val="sr-Cyrl-CS"/>
              </w:rPr>
              <w:t>7</w:t>
            </w:r>
            <w:r w:rsidRPr="007778D9">
              <w:rPr>
                <w:bCs/>
                <w:spacing w:val="-10"/>
                <w:sz w:val="24"/>
                <w:szCs w:val="24"/>
              </w:rPr>
              <w:t>. године</w:t>
            </w:r>
          </w:p>
        </w:tc>
        <w:tc>
          <w:tcPr>
            <w:tcW w:w="2394" w:type="dxa"/>
          </w:tcPr>
          <w:p w:rsidR="00FF0B33" w:rsidRPr="007778D9" w:rsidRDefault="00FF0B33" w:rsidP="004F1BBF">
            <w:pPr>
              <w:spacing w:line="283" w:lineRule="exact"/>
              <w:ind w:right="139"/>
              <w:rPr>
                <w:bCs/>
                <w:spacing w:val="-10"/>
                <w:sz w:val="24"/>
                <w:szCs w:val="24"/>
              </w:rPr>
            </w:pPr>
            <w:r w:rsidRPr="007778D9">
              <w:rPr>
                <w:bCs/>
                <w:spacing w:val="-10"/>
                <w:sz w:val="24"/>
                <w:szCs w:val="24"/>
              </w:rPr>
              <w:t xml:space="preserve">Васпитачи, мед.сестре, председници и координатор Актива </w:t>
            </w:r>
          </w:p>
        </w:tc>
      </w:tr>
    </w:tbl>
    <w:p w:rsidR="00FF0B33" w:rsidRDefault="00FF0B33" w:rsidP="00150409">
      <w:pPr>
        <w:spacing w:after="0"/>
        <w:rPr>
          <w:rFonts w:ascii="Times New Roman" w:hAnsi="Times New Roman" w:cs="Times New Roman"/>
          <w:sz w:val="24"/>
          <w:szCs w:val="24"/>
        </w:rPr>
      </w:pPr>
    </w:p>
    <w:tbl>
      <w:tblPr>
        <w:tblStyle w:val="TableGrid"/>
        <w:tblW w:w="0" w:type="auto"/>
        <w:tblLook w:val="04A0"/>
      </w:tblPr>
      <w:tblGrid>
        <w:gridCol w:w="9576"/>
      </w:tblGrid>
      <w:tr w:rsidR="00FF0B33" w:rsidTr="00FF0B33">
        <w:tc>
          <w:tcPr>
            <w:tcW w:w="9576" w:type="dxa"/>
          </w:tcPr>
          <w:p w:rsidR="00FF0B33" w:rsidRDefault="00FF0B33" w:rsidP="00150409">
            <w:pPr>
              <w:rPr>
                <w:sz w:val="24"/>
                <w:szCs w:val="24"/>
              </w:rPr>
            </w:pPr>
            <w:r w:rsidRPr="005C140E">
              <w:rPr>
                <w:b/>
                <w:i/>
                <w:sz w:val="24"/>
                <w:szCs w:val="24"/>
              </w:rPr>
              <w:t>Резултати квантитативне и квалитативне анализе:</w:t>
            </w:r>
          </w:p>
        </w:tc>
      </w:tr>
      <w:tr w:rsidR="00FF0B33" w:rsidRPr="00711000" w:rsidTr="00FF0B33">
        <w:tc>
          <w:tcPr>
            <w:tcW w:w="9576" w:type="dxa"/>
          </w:tcPr>
          <w:p w:rsidR="00FF0B33" w:rsidRPr="00795835" w:rsidRDefault="00FF0B33" w:rsidP="00442EE8">
            <w:pPr>
              <w:ind w:right="139"/>
              <w:rPr>
                <w:bCs/>
                <w:spacing w:val="-10"/>
                <w:sz w:val="24"/>
                <w:szCs w:val="24"/>
                <w:lang w:val="sr-Cyrl-CS"/>
              </w:rPr>
            </w:pPr>
            <w:r w:rsidRPr="007778D9">
              <w:rPr>
                <w:bCs/>
                <w:spacing w:val="-10"/>
                <w:sz w:val="24"/>
                <w:szCs w:val="24"/>
                <w:lang w:val="sr-Cyrl-CS"/>
              </w:rPr>
              <w:t xml:space="preserve">На састанцима актива је у просеку било присутно између 56 и 62 чланова Актива, што чини око 90% присутних од укупног броја чланова Актива.. Ове године је одржано 3 Актива, од којих један пленарно у Новој општини, а друга два у два термина за учеснике распоређене у две групе, у  вртићу Шумица. Најефикаснији се показао рад у малим групама, када сви присутни активно учествују у изабраној теми или задатку.  </w:t>
            </w:r>
          </w:p>
          <w:p w:rsidR="00FF0B33" w:rsidRPr="007778D9" w:rsidRDefault="00FF0B33" w:rsidP="00B01DDA">
            <w:pPr>
              <w:pStyle w:val="ListParagraph"/>
              <w:widowControl/>
              <w:numPr>
                <w:ilvl w:val="2"/>
                <w:numId w:val="24"/>
              </w:numPr>
              <w:autoSpaceDE/>
              <w:autoSpaceDN/>
              <w:adjustRightInd/>
              <w:jc w:val="both"/>
              <w:rPr>
                <w:sz w:val="24"/>
                <w:szCs w:val="24"/>
                <w:lang w:val="sr-Cyrl-CS"/>
              </w:rPr>
            </w:pPr>
            <w:r w:rsidRPr="007778D9">
              <w:rPr>
                <w:bCs/>
                <w:spacing w:val="-10"/>
                <w:sz w:val="24"/>
                <w:szCs w:val="24"/>
                <w:lang w:val="sr-Cyrl-CS"/>
              </w:rPr>
              <w:lastRenderedPageBreak/>
              <w:t xml:space="preserve">Присутно 56 сестара и васпитача, </w:t>
            </w:r>
            <w:r w:rsidRPr="007778D9">
              <w:rPr>
                <w:sz w:val="24"/>
                <w:szCs w:val="24"/>
                <w:lang w:val="sr-Cyrl-CS"/>
              </w:rPr>
              <w:t xml:space="preserve">Снежана Флего, помоћник директора, Ева Томек, сестра на превентиви, Андреа Влаовић, сестра на превентиви </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Изабрани су заменици председника Актива: </w:t>
            </w:r>
          </w:p>
          <w:p w:rsidR="00FF0B33" w:rsidRPr="007778D9" w:rsidRDefault="00FF0B33" w:rsidP="00B01DDA">
            <w:pPr>
              <w:pStyle w:val="ListParagraph"/>
              <w:widowControl/>
              <w:numPr>
                <w:ilvl w:val="0"/>
                <w:numId w:val="23"/>
              </w:numPr>
              <w:autoSpaceDE/>
              <w:autoSpaceDN/>
              <w:adjustRightInd/>
              <w:jc w:val="both"/>
              <w:rPr>
                <w:sz w:val="24"/>
                <w:szCs w:val="24"/>
                <w:lang w:val="sr-Cyrl-CS"/>
              </w:rPr>
            </w:pPr>
            <w:r w:rsidRPr="007778D9">
              <w:rPr>
                <w:sz w:val="24"/>
                <w:szCs w:val="24"/>
                <w:lang w:val="sr-Cyrl-CS"/>
              </w:rPr>
              <w:t>Валентина Мојсић за јаслице 1</w:t>
            </w:r>
          </w:p>
          <w:p w:rsidR="00FF0B33" w:rsidRPr="007778D9" w:rsidRDefault="00FF0B33" w:rsidP="00B01DDA">
            <w:pPr>
              <w:pStyle w:val="ListParagraph"/>
              <w:widowControl/>
              <w:numPr>
                <w:ilvl w:val="0"/>
                <w:numId w:val="23"/>
              </w:numPr>
              <w:autoSpaceDE/>
              <w:autoSpaceDN/>
              <w:adjustRightInd/>
              <w:jc w:val="both"/>
              <w:rPr>
                <w:sz w:val="24"/>
                <w:szCs w:val="24"/>
                <w:lang w:val="sr-Cyrl-CS"/>
              </w:rPr>
            </w:pPr>
            <w:r w:rsidRPr="007778D9">
              <w:rPr>
                <w:sz w:val="24"/>
                <w:szCs w:val="24"/>
                <w:lang w:val="sr-Cyrl-CS"/>
              </w:rPr>
              <w:t>Милана Лаушев за јаслице 2</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Саопштени су приоритети из Годишњег плана рада Актива за 2016/17. годину </w:t>
            </w:r>
          </w:p>
          <w:p w:rsidR="00FF0B33" w:rsidRPr="007778D9" w:rsidRDefault="00FF0B33" w:rsidP="00FF0B33">
            <w:pPr>
              <w:jc w:val="both"/>
              <w:rPr>
                <w:sz w:val="24"/>
                <w:szCs w:val="24"/>
                <w:lang w:val="sr-Cyrl-CS"/>
              </w:rPr>
            </w:pPr>
            <w:r w:rsidRPr="007778D9">
              <w:rPr>
                <w:sz w:val="24"/>
                <w:szCs w:val="24"/>
                <w:lang w:val="sr-Cyrl-CS"/>
              </w:rPr>
              <w:t xml:space="preserve">Изнет је План рада Актива за ову годину по месецима. </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Чланови Актива су се у писаној форми изјаснили о томе које стручне теме  предлажу на Активу током 2016/17. године. Гласањем су изабране: Агресивност и Инклузија у </w:t>
            </w:r>
          </w:p>
          <w:p w:rsidR="00FF0B33" w:rsidRPr="007778D9" w:rsidRDefault="00FF0B33" w:rsidP="00FF0B33">
            <w:pPr>
              <w:jc w:val="both"/>
              <w:rPr>
                <w:sz w:val="24"/>
                <w:szCs w:val="24"/>
                <w:lang w:val="sr-Cyrl-CS"/>
              </w:rPr>
            </w:pPr>
            <w:r w:rsidRPr="007778D9">
              <w:rPr>
                <w:sz w:val="24"/>
                <w:szCs w:val="24"/>
                <w:lang w:val="sr-Cyrl-CS"/>
              </w:rPr>
              <w:t>јаслицама.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Оцене протекле адаптације, према Извештајима медицинских сестара и</w:t>
            </w:r>
          </w:p>
          <w:p w:rsidR="00FF0B33" w:rsidRPr="007778D9" w:rsidRDefault="00FF0B33" w:rsidP="00FF0B33">
            <w:pPr>
              <w:jc w:val="both"/>
              <w:rPr>
                <w:sz w:val="24"/>
                <w:szCs w:val="24"/>
                <w:lang w:val="sr-Cyrl-CS"/>
              </w:rPr>
            </w:pPr>
            <w:r w:rsidRPr="007778D9">
              <w:rPr>
                <w:sz w:val="24"/>
                <w:szCs w:val="24"/>
                <w:lang w:val="sr-Cyrl-CS"/>
              </w:rPr>
              <w:t xml:space="preserve">васпитача у јаслицама су углавном позитивне. Већина родитеља је учествовала у процесу адаптације. Прилагођавање деце је протекло углавном успешно и за реалативно кратко време. </w:t>
            </w:r>
          </w:p>
          <w:p w:rsidR="00FF0B33" w:rsidRPr="007778D9" w:rsidRDefault="00FF0B33" w:rsidP="00FF0B33">
            <w:pPr>
              <w:pStyle w:val="ListParagraph"/>
              <w:jc w:val="both"/>
              <w:rPr>
                <w:sz w:val="24"/>
                <w:szCs w:val="24"/>
                <w:lang w:val="sr-Cyrl-CS"/>
              </w:rPr>
            </w:pPr>
            <w:r w:rsidRPr="007778D9">
              <w:rPr>
                <w:sz w:val="24"/>
                <w:szCs w:val="24"/>
                <w:lang w:val="sr-Cyrl-CS"/>
              </w:rPr>
              <w:t>У дискусији о адаптацији било је захтева да се реше дугогодишњи проблеми:</w:t>
            </w:r>
          </w:p>
          <w:p w:rsidR="00FF0B33" w:rsidRPr="007778D9" w:rsidRDefault="00FF0B33" w:rsidP="00FF0B33">
            <w:pPr>
              <w:jc w:val="both"/>
              <w:rPr>
                <w:sz w:val="24"/>
                <w:szCs w:val="24"/>
                <w:lang w:val="sr-Cyrl-CS"/>
              </w:rPr>
            </w:pPr>
            <w:r w:rsidRPr="007778D9">
              <w:rPr>
                <w:sz w:val="24"/>
                <w:szCs w:val="24"/>
                <w:lang w:val="sr-Cyrl-CS"/>
              </w:rPr>
              <w:t xml:space="preserve">велики број деце у групи, слаба опремљеност, незаинтересованост неких родитеља, адаптација током целе године, продужена адаптација, дужина адаптације која одговара родитељима, а не деци, неедукованост кадра, неприлагођеност организације рада (формирање група, распоред радника), летња адаптација ... </w:t>
            </w:r>
          </w:p>
          <w:p w:rsidR="00FF0B33" w:rsidRPr="007778D9" w:rsidRDefault="00FF0B33" w:rsidP="00FF0B33">
            <w:pPr>
              <w:pStyle w:val="ListParagraph"/>
              <w:widowControl/>
              <w:autoSpaceDE/>
              <w:autoSpaceDN/>
              <w:adjustRightInd/>
              <w:jc w:val="both"/>
              <w:rPr>
                <w:sz w:val="24"/>
                <w:szCs w:val="24"/>
                <w:lang w:val="sr-Cyrl-CS"/>
              </w:rPr>
            </w:pPr>
            <w:r w:rsidRPr="007778D9">
              <w:rPr>
                <w:sz w:val="24"/>
                <w:szCs w:val="24"/>
                <w:lang w:val="sr-Cyrl-CS"/>
              </w:rPr>
              <w:t>Стручни рад сестара  Слађане Крмпотић и Ане Црнковић из вртића Коцкица у</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Бајмока, на тему "Само треба да их пустимо - подстицање самосталности на јасленом узрасту", који је био презентован и запажен на 19. стручним сусретима медицинских сестара ПУ Србије, одржаном у Брзећем на Копаонику од 19 - 22. маја 2016. године, ће бити представљен на неком од наредних Актива.  </w:t>
            </w:r>
          </w:p>
          <w:p w:rsidR="00FF0B33" w:rsidRPr="007778D9" w:rsidRDefault="00FF0B33" w:rsidP="00FF0B33">
            <w:pPr>
              <w:pStyle w:val="ListParagraph"/>
              <w:jc w:val="both"/>
              <w:rPr>
                <w:sz w:val="24"/>
                <w:szCs w:val="24"/>
                <w:lang w:val="sr-Cyrl-CS"/>
              </w:rPr>
            </w:pPr>
            <w:r w:rsidRPr="007778D9">
              <w:rPr>
                <w:sz w:val="24"/>
                <w:szCs w:val="24"/>
                <w:lang w:val="sr-Cyrl-CS"/>
              </w:rPr>
              <w:t xml:space="preserve">Сестре и васпитачи су позвани да размишљају о својој васпитној пракси и </w:t>
            </w:r>
          </w:p>
          <w:p w:rsidR="00FF0B33" w:rsidRPr="007778D9" w:rsidRDefault="00FF0B33" w:rsidP="00FF0B33">
            <w:pPr>
              <w:jc w:val="both"/>
              <w:rPr>
                <w:sz w:val="24"/>
                <w:szCs w:val="24"/>
                <w:lang w:val="sr-Cyrl-CS"/>
              </w:rPr>
            </w:pPr>
            <w:r w:rsidRPr="007778D9">
              <w:rPr>
                <w:sz w:val="24"/>
                <w:szCs w:val="24"/>
                <w:lang w:val="sr-Cyrl-CS"/>
              </w:rPr>
              <w:t>пријаве се за тему коју желе да истражују и уобличе у стручни рад за следеће стручне сусрете сестара на пролеће 2017. године.</w:t>
            </w:r>
          </w:p>
          <w:p w:rsidR="00FF0B33" w:rsidRPr="007778D9" w:rsidRDefault="00FF0B33" w:rsidP="00FF0B33">
            <w:pPr>
              <w:jc w:val="both"/>
              <w:rPr>
                <w:sz w:val="24"/>
                <w:szCs w:val="24"/>
                <w:lang w:val="sr-Cyrl-CS"/>
              </w:rPr>
            </w:pP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25.04.2017. и  9.05.2017. Присутно 62 сестаре и васпитача и Мира Гуриновић, помоћник директора у другој групи.</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Сврха процеса самовредновања и едукације за самовредновање је унапређење  ВО праксе и препознавање личне добити од преиспитивања сопственог рада. </w:t>
            </w:r>
          </w:p>
          <w:p w:rsidR="00FF0B33" w:rsidRPr="007778D9" w:rsidRDefault="00FF0B33" w:rsidP="00FF0B33">
            <w:pPr>
              <w:widowControl/>
              <w:autoSpaceDE/>
              <w:autoSpaceDN/>
              <w:adjustRightInd/>
              <w:jc w:val="both"/>
              <w:rPr>
                <w:bCs/>
                <w:sz w:val="24"/>
                <w:szCs w:val="24"/>
                <w:lang w:val="sr-Cyrl-CS"/>
              </w:rPr>
            </w:pPr>
            <w:r w:rsidRPr="007778D9">
              <w:rPr>
                <w:sz w:val="24"/>
                <w:szCs w:val="24"/>
                <w:lang w:val="sr-Cyrl-CS"/>
              </w:rPr>
              <w:t xml:space="preserve">            Уз пп презентацију су објашњени основни термини и п</w:t>
            </w:r>
            <w:r w:rsidRPr="007778D9">
              <w:rPr>
                <w:bCs/>
                <w:sz w:val="24"/>
                <w:szCs w:val="24"/>
                <w:lang w:val="sr-Cyrl-CS"/>
              </w:rPr>
              <w:t xml:space="preserve">равила која олакшавају процес самовредновања: </w:t>
            </w:r>
          </w:p>
          <w:p w:rsidR="00FF0B33" w:rsidRPr="007778D9" w:rsidRDefault="00FF0B33" w:rsidP="00B01DDA">
            <w:pPr>
              <w:pStyle w:val="ListParagraph"/>
              <w:widowControl/>
              <w:numPr>
                <w:ilvl w:val="0"/>
                <w:numId w:val="26"/>
              </w:numPr>
              <w:autoSpaceDE/>
              <w:autoSpaceDN/>
              <w:adjustRightInd/>
              <w:jc w:val="both"/>
              <w:rPr>
                <w:sz w:val="24"/>
                <w:szCs w:val="24"/>
                <w:lang w:val="sr-Cyrl-CS"/>
              </w:rPr>
            </w:pPr>
            <w:r w:rsidRPr="007778D9">
              <w:rPr>
                <w:bCs/>
                <w:sz w:val="24"/>
                <w:szCs w:val="24"/>
                <w:lang w:val="sr-Cyrl-CS"/>
              </w:rPr>
              <w:t>Бити афирмативан и унети ведрину у процес</w:t>
            </w:r>
          </w:p>
          <w:p w:rsidR="00FF0B33" w:rsidRPr="007778D9" w:rsidRDefault="00FF0B33" w:rsidP="00B01DDA">
            <w:pPr>
              <w:pStyle w:val="ListParagraph"/>
              <w:widowControl/>
              <w:numPr>
                <w:ilvl w:val="0"/>
                <w:numId w:val="26"/>
              </w:numPr>
              <w:autoSpaceDE/>
              <w:autoSpaceDN/>
              <w:adjustRightInd/>
              <w:jc w:val="both"/>
              <w:rPr>
                <w:sz w:val="24"/>
                <w:szCs w:val="24"/>
                <w:lang w:val="sr-Cyrl-CS"/>
              </w:rPr>
            </w:pPr>
            <w:r w:rsidRPr="007778D9">
              <w:rPr>
                <w:bCs/>
                <w:sz w:val="24"/>
                <w:szCs w:val="24"/>
                <w:lang w:val="sr-Cyrl-CS"/>
              </w:rPr>
              <w:t xml:space="preserve">Познато учинити непознатим </w:t>
            </w:r>
          </w:p>
          <w:p w:rsidR="00FF0B33" w:rsidRPr="007778D9" w:rsidRDefault="00FF0B33" w:rsidP="00B01DDA">
            <w:pPr>
              <w:pStyle w:val="ListParagraph"/>
              <w:widowControl/>
              <w:numPr>
                <w:ilvl w:val="0"/>
                <w:numId w:val="26"/>
              </w:numPr>
              <w:autoSpaceDE/>
              <w:autoSpaceDN/>
              <w:adjustRightInd/>
              <w:jc w:val="both"/>
              <w:rPr>
                <w:sz w:val="24"/>
                <w:szCs w:val="24"/>
                <w:lang w:val="sr-Cyrl-CS"/>
              </w:rPr>
            </w:pPr>
            <w:r w:rsidRPr="007778D9">
              <w:rPr>
                <w:bCs/>
                <w:sz w:val="24"/>
                <w:szCs w:val="24"/>
                <w:lang w:val="sr-Cyrl-CS"/>
              </w:rPr>
              <w:t>Разговарати са критичким пријатељем</w:t>
            </w:r>
          </w:p>
          <w:p w:rsidR="00FF0B33" w:rsidRPr="007778D9" w:rsidRDefault="00FF0B33" w:rsidP="00B01DDA">
            <w:pPr>
              <w:pStyle w:val="ListParagraph"/>
              <w:widowControl/>
              <w:numPr>
                <w:ilvl w:val="0"/>
                <w:numId w:val="26"/>
              </w:numPr>
              <w:autoSpaceDE/>
              <w:autoSpaceDN/>
              <w:adjustRightInd/>
              <w:jc w:val="both"/>
              <w:rPr>
                <w:sz w:val="24"/>
                <w:szCs w:val="24"/>
                <w:lang w:val="sr-Cyrl-CS"/>
              </w:rPr>
            </w:pPr>
            <w:r w:rsidRPr="007778D9">
              <w:rPr>
                <w:sz w:val="24"/>
                <w:szCs w:val="24"/>
                <w:lang w:val="sr-Cyrl-CS"/>
              </w:rPr>
              <w:t>Почети са самовредновањем</w:t>
            </w:r>
          </w:p>
          <w:p w:rsidR="00FF0B33" w:rsidRPr="007778D9" w:rsidRDefault="00FF0B33" w:rsidP="00B01DDA">
            <w:pPr>
              <w:pStyle w:val="ListParagraph"/>
              <w:widowControl/>
              <w:numPr>
                <w:ilvl w:val="0"/>
                <w:numId w:val="26"/>
              </w:numPr>
              <w:autoSpaceDE/>
              <w:autoSpaceDN/>
              <w:adjustRightInd/>
              <w:jc w:val="both"/>
              <w:rPr>
                <w:sz w:val="24"/>
                <w:szCs w:val="24"/>
                <w:lang w:val="sr-Cyrl-CS"/>
              </w:rPr>
            </w:pPr>
            <w:r w:rsidRPr="007778D9">
              <w:rPr>
                <w:bCs/>
                <w:sz w:val="24"/>
                <w:szCs w:val="24"/>
                <w:lang w:val="sr-Cyrl-CS"/>
              </w:rPr>
              <w:t>Бити рефлексивни практичар</w:t>
            </w:r>
          </w:p>
          <w:p w:rsidR="00FF0B33" w:rsidRPr="007778D9" w:rsidRDefault="00FF0B33" w:rsidP="00FF0B33">
            <w:pPr>
              <w:widowControl/>
              <w:autoSpaceDE/>
              <w:autoSpaceDN/>
              <w:adjustRightInd/>
              <w:spacing w:before="100" w:beforeAutospacing="1" w:after="100" w:afterAutospacing="1"/>
              <w:jc w:val="both"/>
              <w:rPr>
                <w:sz w:val="24"/>
                <w:szCs w:val="24"/>
                <w:lang w:val="sr-Cyrl-CS"/>
              </w:rPr>
            </w:pPr>
            <w:r w:rsidRPr="007778D9">
              <w:rPr>
                <w:sz w:val="24"/>
                <w:szCs w:val="24"/>
                <w:lang w:val="sr-Cyrl-CS"/>
              </w:rPr>
              <w:t xml:space="preserve">            Представљена су искуства других: резултати ИМПРЕС пројекта у ПУ "Вукица Митровић" из Лесковца и талас самовредновања применом технике "Врућа столица" који је предводила психолог Биљана Бошковић.  Примери добре праксе уређења дечјих јаслица у ПУ из Пазина - Истра, Република Хрватска. Примери опремања поједих куткова/центара у јаслицама - сензорни кутак и кутак за осамљивање - улога и значај кутка за осамљивање </w:t>
            </w:r>
            <w:r w:rsidRPr="007778D9">
              <w:rPr>
                <w:sz w:val="24"/>
                <w:szCs w:val="24"/>
                <w:lang w:val="sr-Cyrl-CS"/>
              </w:rPr>
              <w:lastRenderedPageBreak/>
              <w:t>у развоју деце раног узраста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Дате су препоруке за успешан рад на самовредновању</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 xml:space="preserve">Вежбати фокус посматрања </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Бележити запажања</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 xml:space="preserve">Практиковати улогу критичког пријатеља </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Вежбати примену инструмената за праћење</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Осетити нову енергију</w:t>
            </w:r>
          </w:p>
          <w:p w:rsidR="00FF0B33" w:rsidRPr="007778D9" w:rsidRDefault="00FF0B33" w:rsidP="00B01DDA">
            <w:pPr>
              <w:pStyle w:val="ListParagraph"/>
              <w:widowControl/>
              <w:numPr>
                <w:ilvl w:val="0"/>
                <w:numId w:val="25"/>
              </w:numPr>
              <w:autoSpaceDE/>
              <w:autoSpaceDN/>
              <w:adjustRightInd/>
              <w:jc w:val="both"/>
              <w:rPr>
                <w:sz w:val="24"/>
                <w:szCs w:val="24"/>
              </w:rPr>
            </w:pPr>
            <w:r w:rsidRPr="007778D9">
              <w:rPr>
                <w:sz w:val="24"/>
                <w:szCs w:val="24"/>
                <w:lang w:val="sr-Cyrl-CS"/>
              </w:rPr>
              <w:t>Бити спреман на промене</w:t>
            </w:r>
          </w:p>
          <w:p w:rsidR="00FF0B33" w:rsidRPr="007778D9" w:rsidRDefault="00FF0B33" w:rsidP="00442EE8">
            <w:pPr>
              <w:pStyle w:val="ListParagraph"/>
              <w:widowControl/>
              <w:numPr>
                <w:ilvl w:val="0"/>
                <w:numId w:val="25"/>
              </w:numPr>
              <w:autoSpaceDE/>
              <w:autoSpaceDN/>
              <w:adjustRightInd/>
              <w:spacing w:before="100" w:beforeAutospacing="1"/>
              <w:jc w:val="both"/>
              <w:rPr>
                <w:sz w:val="24"/>
                <w:szCs w:val="24"/>
              </w:rPr>
            </w:pPr>
            <w:r w:rsidRPr="007778D9">
              <w:rPr>
                <w:sz w:val="24"/>
                <w:szCs w:val="24"/>
                <w:lang w:val="sr-Cyrl-CS"/>
              </w:rPr>
              <w:t>Очековати добар ефекат од укључивања родитеља у непосредни рад.</w:t>
            </w:r>
          </w:p>
          <w:p w:rsidR="00FF0B33" w:rsidRPr="007778D9" w:rsidRDefault="00FF0B33" w:rsidP="00442EE8">
            <w:pPr>
              <w:widowControl/>
              <w:autoSpaceDE/>
              <w:autoSpaceDN/>
              <w:adjustRightInd/>
              <w:jc w:val="both"/>
              <w:rPr>
                <w:sz w:val="24"/>
                <w:szCs w:val="24"/>
                <w:lang w:val="sr-Cyrl-CS"/>
              </w:rPr>
            </w:pPr>
            <w:r w:rsidRPr="007778D9">
              <w:rPr>
                <w:sz w:val="24"/>
                <w:szCs w:val="24"/>
                <w:lang w:val="sr-Cyrl-CS"/>
              </w:rPr>
              <w:t xml:space="preserve">            Нова улога васпитача и сестара: практиковање самовредновања кроз разговоре малих група рефлексивних практичара, уз заједничко разумевање појмова који се користе и развијање свести о одговорности за промену и развој.</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Нова улога стручног сарадника у оваквом контексу: разуме, вреднује, подстиче и ствара УСЛОВЕ за нови начин промишљања праксе, даје ШИРИ ОКВИР раду малих група, НАГЛАШАВА контекст, ПОВЕЗУЈЕ праксу са стандардима квалитета и КРЕИРА БЕЗБЕДНУ СРЕДИНУ за отворени разговор о пракси (ЕТОС).</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Рад у малим групама: Освешћивање вредности којима тежимо у својој васпитној пракси, анализа простора јаслица у којима тренутно радимо, вредновање простора јаслица у односу на стандарде, израда плана за унапређење простора јаслица.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Простор је трећи васпитач. Начин уређења простора у јаслицама шаље деци јасне поруке и директно утиче на њихов развој. Преко простора можемо да подстичемо или гушимо развој одређених вештина и особина личности детета.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Сестре и васпитачи су се о</w:t>
            </w:r>
            <w:r w:rsidRPr="007778D9">
              <w:rPr>
                <w:bCs/>
                <w:sz w:val="24"/>
                <w:szCs w:val="24"/>
                <w:lang w:val="sr-Cyrl-CS"/>
              </w:rPr>
              <w:t>снажили као практичари, тако што уче да се критички осврћу на сопствену праксу и разговарају као професионалци, који имају заједничко полазиште и разумеју појмова које користе, а све у циљу промене и развоја</w:t>
            </w:r>
            <w:r w:rsidRPr="007778D9">
              <w:rPr>
                <w:sz w:val="24"/>
                <w:szCs w:val="24"/>
                <w:lang w:val="sr-Cyrl-CS"/>
              </w:rPr>
              <w:t>.</w:t>
            </w:r>
          </w:p>
          <w:p w:rsidR="00FF0B33" w:rsidRPr="007778D9" w:rsidRDefault="00FF0B33" w:rsidP="00FF0B33">
            <w:pPr>
              <w:widowControl/>
              <w:autoSpaceDE/>
              <w:autoSpaceDN/>
              <w:adjustRightInd/>
              <w:jc w:val="both"/>
              <w:rPr>
                <w:sz w:val="24"/>
                <w:szCs w:val="24"/>
                <w:lang w:val="sr-Cyrl-CS"/>
              </w:rPr>
            </w:pPr>
          </w:p>
          <w:p w:rsidR="00FF0B33" w:rsidRPr="007778D9" w:rsidRDefault="00FF0B33" w:rsidP="00FF0B33">
            <w:pPr>
              <w:widowControl/>
              <w:autoSpaceDE/>
              <w:autoSpaceDN/>
              <w:adjustRightInd/>
              <w:jc w:val="both"/>
              <w:rPr>
                <w:sz w:val="24"/>
                <w:szCs w:val="24"/>
                <w:lang w:val="sr-Cyrl-CS"/>
              </w:rPr>
            </w:pPr>
            <w:r w:rsidRPr="007778D9">
              <w:rPr>
                <w:bCs/>
                <w:sz w:val="24"/>
                <w:szCs w:val="24"/>
                <w:lang w:val="sr-Cyrl-CS"/>
              </w:rPr>
              <w:t xml:space="preserve">13.06.2017. и 15.06.2017.   </w:t>
            </w:r>
            <w:r w:rsidRPr="007778D9">
              <w:rPr>
                <w:sz w:val="24"/>
                <w:szCs w:val="24"/>
                <w:lang w:val="sr-Cyrl-CS"/>
              </w:rPr>
              <w:t>Присутно 56 сестара и васпитача.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За развој деце раног узраста је врло важно да имају прилике да експериментишу различитим ликовним материјалима и користе све прстиће шаке. Ова техника подразумева истискивање боје на папир, улагање папира у фолију и стварање слике прстима по фолији. Резултат је експлозија насталих мешањем и преливањем основних боја. Сестре су уживале у техници и биле задовољне радовима.</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Припрема адаптације тече од момента када буду биле познате групе и распоред радника. тада могу бити одржани и родитељски састанци. Најкасније у петак 1.09.2017. године. Адаптације почиње од 4.09.2017. </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Лето није добро за започињање адаптације, због годишњих одмора, па се не препоручује, осим у ванредним случајевима и ако постоје услови за то. </w:t>
            </w:r>
          </w:p>
          <w:p w:rsidR="00FF0B33" w:rsidRPr="007778D9" w:rsidRDefault="00FF0B33" w:rsidP="00FF0B33">
            <w:pPr>
              <w:widowControl/>
              <w:autoSpaceDE/>
              <w:autoSpaceDN/>
              <w:adjustRightInd/>
              <w:jc w:val="both"/>
              <w:rPr>
                <w:sz w:val="24"/>
                <w:szCs w:val="24"/>
                <w:lang w:val="sr-Cyrl-CS"/>
              </w:rPr>
            </w:pPr>
            <w:r w:rsidRPr="007778D9">
              <w:rPr>
                <w:sz w:val="24"/>
                <w:szCs w:val="24"/>
                <w:lang w:val="sr-Cyrl-CS"/>
              </w:rPr>
              <w:t xml:space="preserve">          Акредитовани семинар Заједно у адаптацији ће се одржати у другој половини августа. Семинар траје 8 сати и носи 8 акредитованих бодова. Семинар воде Јасмина Кукић и Бисерка Јовановић, стручни сарадници Установе. </w:t>
            </w:r>
          </w:p>
          <w:p w:rsidR="00FF0B33" w:rsidRPr="00FF0B33" w:rsidRDefault="00FF0B33" w:rsidP="00FF0B33">
            <w:pPr>
              <w:widowControl/>
              <w:autoSpaceDE/>
              <w:autoSpaceDN/>
              <w:adjustRightInd/>
              <w:jc w:val="both"/>
              <w:rPr>
                <w:bCs/>
                <w:sz w:val="24"/>
                <w:szCs w:val="24"/>
                <w:lang w:val="sr-Cyrl-CS"/>
              </w:rPr>
            </w:pPr>
            <w:r w:rsidRPr="007778D9">
              <w:rPr>
                <w:sz w:val="24"/>
                <w:szCs w:val="24"/>
                <w:lang w:val="sr-Cyrl-CS"/>
              </w:rPr>
              <w:t xml:space="preserve">          </w:t>
            </w:r>
            <w:r w:rsidRPr="007778D9">
              <w:rPr>
                <w:bCs/>
                <w:sz w:val="24"/>
                <w:szCs w:val="24"/>
                <w:lang w:val="sr-Cyrl-CS"/>
              </w:rPr>
              <w:t xml:space="preserve">Пројекат Ликовне игре у јаслицама, који ће водити Љубица Сутуровић, сарадник за ликовно и Јасмина Кукић, педагог ће се реализовати током 2017/18. године почев од октобра месеца 2017. године. Стручни рад на ту тему на стручним сусретима сестара  ће представити 6 одабраних сестара и васпитача. За учешће у пројекту су се пријавиле 23 сестре и васпитача. </w:t>
            </w:r>
          </w:p>
        </w:tc>
      </w:tr>
    </w:tbl>
    <w:p w:rsidR="001D7C93" w:rsidRPr="00795835" w:rsidRDefault="002D48FE" w:rsidP="00150409">
      <w:p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lastRenderedPageBreak/>
        <w:t>6.1.2.н) Извештај о раду</w:t>
      </w:r>
      <w:r w:rsidR="001D7C93" w:rsidRPr="00795835">
        <w:rPr>
          <w:rFonts w:ascii="Times New Roman" w:hAnsi="Times New Roman" w:cs="Times New Roman"/>
          <w:b/>
          <w:i/>
          <w:sz w:val="24"/>
          <w:szCs w:val="24"/>
          <w:lang w:val="sr-Cyrl-CS"/>
        </w:rPr>
        <w:t xml:space="preserve"> Стручног актива васпитача млађих узрасних група</w:t>
      </w:r>
    </w:p>
    <w:p w:rsidR="001D7C93" w:rsidRPr="001D7C93" w:rsidRDefault="001D7C93" w:rsidP="001D7C93">
      <w:pPr>
        <w:pStyle w:val="NoSpacing"/>
        <w:rPr>
          <w:rFonts w:ascii="Times New Roman" w:hAnsi="Times New Roman"/>
          <w:noProof/>
          <w:sz w:val="24"/>
          <w:szCs w:val="24"/>
          <w:lang w:val="sr-Cyrl-CS"/>
        </w:rPr>
      </w:pPr>
      <w:r w:rsidRPr="005975F6">
        <w:rPr>
          <w:rFonts w:ascii="Times New Roman" w:hAnsi="Times New Roman"/>
          <w:noProof/>
          <w:sz w:val="24"/>
          <w:szCs w:val="24"/>
          <w:lang w:val="sr-Cyrl-CS"/>
        </w:rPr>
        <w:t>Координатор: Марта Пертет,</w:t>
      </w:r>
      <w:r w:rsidRPr="00795835">
        <w:rPr>
          <w:rFonts w:ascii="Times New Roman" w:hAnsi="Times New Roman"/>
          <w:noProof/>
          <w:sz w:val="24"/>
          <w:szCs w:val="24"/>
          <w:lang w:val="sr-Cyrl-CS"/>
        </w:rPr>
        <w:t xml:space="preserve"> </w:t>
      </w:r>
      <w:r w:rsidRPr="005975F6">
        <w:rPr>
          <w:rFonts w:ascii="Times New Roman" w:hAnsi="Times New Roman"/>
          <w:noProof/>
          <w:sz w:val="24"/>
          <w:szCs w:val="24"/>
          <w:lang w:val="sr-Cyrl-CS"/>
        </w:rPr>
        <w:t>логопед</w:t>
      </w:r>
    </w:p>
    <w:p w:rsidR="001D7C93" w:rsidRPr="00795835" w:rsidRDefault="001D7C93" w:rsidP="001D7C93">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Председник актива: </w:t>
      </w:r>
      <w:r w:rsidRPr="005975F6">
        <w:rPr>
          <w:rFonts w:ascii="Times New Roman" w:hAnsi="Times New Roman"/>
          <w:noProof/>
          <w:sz w:val="24"/>
          <w:szCs w:val="24"/>
          <w:lang w:val="sr-Latn-CS"/>
        </w:rPr>
        <w:t>Наташа Стојић</w:t>
      </w:r>
      <w:r w:rsidRPr="00795835">
        <w:rPr>
          <w:rFonts w:ascii="Times New Roman" w:hAnsi="Times New Roman"/>
          <w:noProof/>
          <w:sz w:val="24"/>
          <w:szCs w:val="24"/>
          <w:lang w:val="sr-Cyrl-CS"/>
        </w:rPr>
        <w:t>, васпитач</w:t>
      </w:r>
    </w:p>
    <w:p w:rsidR="001D7C93" w:rsidRPr="00795835" w:rsidRDefault="001D7C93" w:rsidP="00150409">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1D7C93" w:rsidTr="001D7C93">
        <w:tc>
          <w:tcPr>
            <w:tcW w:w="2394" w:type="dxa"/>
          </w:tcPr>
          <w:p w:rsidR="001D7C93" w:rsidRPr="00EC0641" w:rsidRDefault="001D7C93" w:rsidP="004F1BBF">
            <w:pPr>
              <w:rPr>
                <w:b/>
                <w:i/>
                <w:sz w:val="24"/>
                <w:szCs w:val="24"/>
              </w:rPr>
            </w:pPr>
            <w:r w:rsidRPr="00EC0641">
              <w:rPr>
                <w:b/>
                <w:i/>
                <w:sz w:val="24"/>
                <w:szCs w:val="24"/>
              </w:rPr>
              <w:t xml:space="preserve">Време реализације </w:t>
            </w:r>
          </w:p>
        </w:tc>
        <w:tc>
          <w:tcPr>
            <w:tcW w:w="2394" w:type="dxa"/>
          </w:tcPr>
          <w:p w:rsidR="001D7C93" w:rsidRPr="00EC0641" w:rsidRDefault="001D7C93" w:rsidP="004F1BBF">
            <w:pPr>
              <w:rPr>
                <w:b/>
                <w:i/>
                <w:sz w:val="24"/>
                <w:szCs w:val="24"/>
              </w:rPr>
            </w:pPr>
            <w:r w:rsidRPr="00EC0641">
              <w:rPr>
                <w:b/>
                <w:i/>
                <w:sz w:val="24"/>
                <w:szCs w:val="24"/>
              </w:rPr>
              <w:t>Активности/теме</w:t>
            </w:r>
          </w:p>
        </w:tc>
        <w:tc>
          <w:tcPr>
            <w:tcW w:w="2394" w:type="dxa"/>
          </w:tcPr>
          <w:p w:rsidR="001D7C93" w:rsidRPr="00EC0641" w:rsidRDefault="001D7C93" w:rsidP="004F1BBF">
            <w:pPr>
              <w:rPr>
                <w:b/>
                <w:i/>
                <w:sz w:val="24"/>
                <w:szCs w:val="24"/>
              </w:rPr>
            </w:pPr>
            <w:r w:rsidRPr="00EC0641">
              <w:rPr>
                <w:b/>
                <w:i/>
                <w:sz w:val="24"/>
                <w:szCs w:val="24"/>
              </w:rPr>
              <w:t>Начин реализације</w:t>
            </w:r>
          </w:p>
        </w:tc>
        <w:tc>
          <w:tcPr>
            <w:tcW w:w="2394" w:type="dxa"/>
          </w:tcPr>
          <w:p w:rsidR="001D7C93" w:rsidRPr="00EC0641" w:rsidRDefault="001D7C93" w:rsidP="004F1BBF">
            <w:pPr>
              <w:rPr>
                <w:b/>
                <w:i/>
                <w:sz w:val="24"/>
                <w:szCs w:val="24"/>
              </w:rPr>
            </w:pPr>
            <w:r w:rsidRPr="00EC0641">
              <w:rPr>
                <w:b/>
                <w:i/>
                <w:sz w:val="24"/>
                <w:szCs w:val="24"/>
              </w:rPr>
              <w:t>Носиоци реализације</w:t>
            </w:r>
          </w:p>
        </w:tc>
      </w:tr>
      <w:tr w:rsidR="001D7C93" w:rsidRPr="00711000" w:rsidTr="004F1BBF">
        <w:tc>
          <w:tcPr>
            <w:tcW w:w="2394" w:type="dxa"/>
            <w:vAlign w:val="center"/>
          </w:tcPr>
          <w:p w:rsidR="001D7C93" w:rsidRPr="005975F6" w:rsidRDefault="001D7C93" w:rsidP="001D7C93">
            <w:pPr>
              <w:pStyle w:val="NoSpacing"/>
              <w:rPr>
                <w:rFonts w:ascii="Times New Roman" w:hAnsi="Times New Roman"/>
                <w:noProof/>
                <w:sz w:val="24"/>
                <w:szCs w:val="24"/>
                <w:lang w:val="sr-Cyrl-CS"/>
              </w:rPr>
            </w:pPr>
            <w:r>
              <w:rPr>
                <w:rFonts w:ascii="Times New Roman" w:hAnsi="Times New Roman"/>
                <w:noProof/>
                <w:sz w:val="24"/>
                <w:szCs w:val="24"/>
              </w:rPr>
              <w:t>1)</w:t>
            </w:r>
            <w:r w:rsidRPr="005975F6">
              <w:rPr>
                <w:rFonts w:ascii="Times New Roman" w:hAnsi="Times New Roman"/>
                <w:noProof/>
                <w:sz w:val="24"/>
                <w:szCs w:val="24"/>
              </w:rPr>
              <w:t xml:space="preserve">25. </w:t>
            </w:r>
            <w:r w:rsidRPr="005975F6">
              <w:rPr>
                <w:rFonts w:ascii="Times New Roman" w:hAnsi="Times New Roman"/>
                <w:noProof/>
                <w:sz w:val="24"/>
                <w:szCs w:val="24"/>
                <w:lang w:val="sr-Cyrl-CS"/>
              </w:rPr>
              <w:t>Октобар 201</w:t>
            </w:r>
            <w:r w:rsidRPr="005975F6">
              <w:rPr>
                <w:rFonts w:ascii="Times New Roman" w:hAnsi="Times New Roman"/>
                <w:noProof/>
                <w:sz w:val="24"/>
                <w:szCs w:val="24"/>
                <w:lang w:val="sr-Latn-CS"/>
              </w:rPr>
              <w:t>6</w:t>
            </w:r>
            <w:r w:rsidRPr="005975F6">
              <w:rPr>
                <w:rFonts w:ascii="Times New Roman" w:hAnsi="Times New Roman"/>
                <w:noProof/>
                <w:sz w:val="24"/>
                <w:szCs w:val="24"/>
                <w:lang w:val="sr-Cyrl-CS"/>
              </w:rPr>
              <w:t>.</w:t>
            </w:r>
          </w:p>
        </w:tc>
        <w:tc>
          <w:tcPr>
            <w:tcW w:w="2394" w:type="dxa"/>
            <w:vAlign w:val="center"/>
          </w:tcPr>
          <w:p w:rsidR="001D7C93" w:rsidRPr="00795835" w:rsidRDefault="001D7C93" w:rsidP="004F1BBF">
            <w:pPr>
              <w:pStyle w:val="NoSpacing"/>
              <w:rPr>
                <w:rFonts w:ascii="Times New Roman" w:hAnsi="Times New Roman"/>
                <w:noProof/>
                <w:sz w:val="24"/>
                <w:szCs w:val="24"/>
                <w:lang w:val="sr-Cyrl-CS"/>
              </w:rPr>
            </w:pPr>
          </w:p>
          <w:p w:rsidR="001D7C93" w:rsidRPr="005975F6" w:rsidRDefault="001D7C93" w:rsidP="004F1BBF">
            <w:pPr>
              <w:pStyle w:val="NoSpacing"/>
              <w:rPr>
                <w:rFonts w:ascii="Times New Roman" w:hAnsi="Times New Roman"/>
                <w:noProof/>
                <w:sz w:val="24"/>
                <w:szCs w:val="24"/>
                <w:lang w:val="sr-Cyrl-CS"/>
              </w:rPr>
            </w:pPr>
            <w:r w:rsidRPr="005975F6">
              <w:rPr>
                <w:rFonts w:ascii="Times New Roman" w:hAnsi="Times New Roman"/>
                <w:noProof/>
                <w:sz w:val="24"/>
                <w:szCs w:val="24"/>
                <w:lang w:val="sr-Cyrl-CS"/>
              </w:rPr>
              <w:t>-</w:t>
            </w:r>
            <w:r w:rsidRPr="00795835">
              <w:rPr>
                <w:rFonts w:ascii="Times New Roman" w:hAnsi="Times New Roman"/>
                <w:noProof/>
                <w:sz w:val="24"/>
                <w:szCs w:val="24"/>
                <w:lang w:val="sr-Cyrl-CS"/>
              </w:rPr>
              <w:t xml:space="preserve"> </w:t>
            </w:r>
            <w:r w:rsidRPr="005975F6">
              <w:rPr>
                <w:rFonts w:ascii="Times New Roman" w:hAnsi="Times New Roman"/>
                <w:noProof/>
                <w:sz w:val="24"/>
                <w:szCs w:val="24"/>
                <w:lang w:val="sr-Cyrl-CS"/>
              </w:rPr>
              <w:t>Анализа годишњег плана рада Актива старијих узрасних група</w:t>
            </w:r>
          </w:p>
          <w:p w:rsidR="001D7C93" w:rsidRPr="001D7C93" w:rsidRDefault="001D7C93" w:rsidP="004F1BBF">
            <w:pPr>
              <w:pStyle w:val="NoSpacing"/>
              <w:rPr>
                <w:rFonts w:ascii="Times New Roman" w:hAnsi="Times New Roman"/>
                <w:noProof/>
                <w:sz w:val="24"/>
                <w:szCs w:val="24"/>
                <w:lang w:val="sr-Cyrl-CS"/>
              </w:rPr>
            </w:pPr>
            <w:r w:rsidRPr="005975F6">
              <w:rPr>
                <w:rFonts w:ascii="Times New Roman" w:hAnsi="Times New Roman"/>
                <w:noProof/>
                <w:sz w:val="24"/>
                <w:szCs w:val="24"/>
                <w:lang w:val="sr-Cyrl-CS"/>
              </w:rPr>
              <w:t>-</w:t>
            </w:r>
            <w:r w:rsidRPr="00795835">
              <w:rPr>
                <w:rFonts w:ascii="Times New Roman" w:hAnsi="Times New Roman"/>
                <w:noProof/>
                <w:sz w:val="24"/>
                <w:szCs w:val="24"/>
                <w:lang w:val="sr-Cyrl-CS"/>
              </w:rPr>
              <w:t xml:space="preserve"> </w:t>
            </w:r>
            <w:r w:rsidRPr="005975F6">
              <w:rPr>
                <w:rFonts w:ascii="Times New Roman" w:hAnsi="Times New Roman"/>
                <w:noProof/>
                <w:sz w:val="24"/>
                <w:szCs w:val="24"/>
                <w:lang w:val="sr-Cyrl-CS"/>
              </w:rPr>
              <w:t>Избор председника Актива</w:t>
            </w:r>
            <w:r w:rsidRPr="00795835">
              <w:rPr>
                <w:rFonts w:ascii="Times New Roman" w:hAnsi="Times New Roman"/>
                <w:noProof/>
                <w:sz w:val="24"/>
                <w:szCs w:val="24"/>
                <w:lang w:val="sr-Cyrl-CS"/>
              </w:rPr>
              <w:t>, заменика председника актива</w:t>
            </w:r>
            <w:r w:rsidRPr="005975F6">
              <w:rPr>
                <w:rFonts w:ascii="Times New Roman" w:hAnsi="Times New Roman"/>
                <w:noProof/>
                <w:sz w:val="24"/>
                <w:szCs w:val="24"/>
                <w:lang w:val="sr-Cyrl-CS"/>
              </w:rPr>
              <w:t xml:space="preserve"> и записничара Актива</w:t>
            </w:r>
          </w:p>
        </w:tc>
        <w:tc>
          <w:tcPr>
            <w:tcW w:w="2394" w:type="dxa"/>
            <w:vAlign w:val="center"/>
          </w:tcPr>
          <w:p w:rsidR="001D7C93" w:rsidRPr="005975F6" w:rsidRDefault="001D7C93" w:rsidP="004F1BBF">
            <w:pPr>
              <w:pStyle w:val="NoSpacing"/>
              <w:jc w:val="center"/>
              <w:rPr>
                <w:rFonts w:ascii="Times New Roman" w:hAnsi="Times New Roman"/>
                <w:noProof/>
                <w:sz w:val="24"/>
                <w:szCs w:val="24"/>
                <w:lang w:val="sr-Cyrl-CS"/>
              </w:rPr>
            </w:pPr>
            <w:r w:rsidRPr="005975F6">
              <w:rPr>
                <w:rFonts w:ascii="Times New Roman" w:hAnsi="Times New Roman"/>
                <w:noProof/>
                <w:sz w:val="24"/>
                <w:szCs w:val="24"/>
                <w:lang w:val="sr-Cyrl-CS"/>
              </w:rPr>
              <w:t>Презентација и дискусија</w:t>
            </w:r>
          </w:p>
        </w:tc>
        <w:tc>
          <w:tcPr>
            <w:tcW w:w="2394" w:type="dxa"/>
            <w:vAlign w:val="center"/>
          </w:tcPr>
          <w:p w:rsidR="001D7C93" w:rsidRPr="00795835" w:rsidRDefault="001D7C93" w:rsidP="004F1BBF">
            <w:pPr>
              <w:pStyle w:val="NoSpacing"/>
              <w:jc w:val="center"/>
              <w:rPr>
                <w:rFonts w:ascii="Times New Roman" w:hAnsi="Times New Roman"/>
                <w:noProof/>
                <w:sz w:val="24"/>
                <w:szCs w:val="24"/>
                <w:lang w:val="sr-Cyrl-CS"/>
              </w:rPr>
            </w:pPr>
            <w:r w:rsidRPr="00795835">
              <w:rPr>
                <w:rFonts w:ascii="Times New Roman" w:hAnsi="Times New Roman"/>
                <w:noProof/>
                <w:sz w:val="24"/>
                <w:szCs w:val="24"/>
                <w:lang w:val="sr-Cyrl-CS"/>
              </w:rPr>
              <w:t>Координатор актива логопед Марта Пертет и председник актива васпитач Наташа Стојић</w:t>
            </w:r>
          </w:p>
        </w:tc>
      </w:tr>
      <w:tr w:rsidR="001D7C93" w:rsidTr="004F1BBF">
        <w:tc>
          <w:tcPr>
            <w:tcW w:w="2394" w:type="dxa"/>
            <w:vAlign w:val="center"/>
          </w:tcPr>
          <w:p w:rsidR="001D7C93" w:rsidRPr="00795835" w:rsidRDefault="001D7C93" w:rsidP="004F1BBF">
            <w:pPr>
              <w:jc w:val="center"/>
              <w:rPr>
                <w:sz w:val="24"/>
                <w:szCs w:val="24"/>
                <w:lang w:val="sr-Cyrl-CS"/>
              </w:rPr>
            </w:pPr>
          </w:p>
          <w:p w:rsidR="001D7C93" w:rsidRPr="005975F6" w:rsidRDefault="001D7C93" w:rsidP="001D7C93">
            <w:pPr>
              <w:rPr>
                <w:sz w:val="24"/>
                <w:szCs w:val="24"/>
              </w:rPr>
            </w:pPr>
            <w:r>
              <w:rPr>
                <w:sz w:val="24"/>
                <w:szCs w:val="24"/>
              </w:rPr>
              <w:t>2)</w:t>
            </w:r>
            <w:r w:rsidRPr="005975F6">
              <w:rPr>
                <w:sz w:val="24"/>
                <w:szCs w:val="24"/>
              </w:rPr>
              <w:t>30. март 2017.</w:t>
            </w:r>
          </w:p>
        </w:tc>
        <w:tc>
          <w:tcPr>
            <w:tcW w:w="2394" w:type="dxa"/>
            <w:vAlign w:val="center"/>
          </w:tcPr>
          <w:p w:rsidR="001D7C93" w:rsidRPr="005975F6" w:rsidRDefault="001D7C93" w:rsidP="004F1BBF">
            <w:pPr>
              <w:rPr>
                <w:sz w:val="24"/>
                <w:szCs w:val="24"/>
              </w:rPr>
            </w:pPr>
          </w:p>
          <w:p w:rsidR="001D7C93" w:rsidRPr="005975F6" w:rsidRDefault="001D7C93" w:rsidP="004F1BBF">
            <w:pPr>
              <w:rPr>
                <w:sz w:val="24"/>
                <w:szCs w:val="24"/>
              </w:rPr>
            </w:pPr>
            <w:r w:rsidRPr="005975F6">
              <w:rPr>
                <w:sz w:val="24"/>
                <w:szCs w:val="24"/>
              </w:rPr>
              <w:t>Дебата: Математика у млађој групи</w:t>
            </w:r>
          </w:p>
        </w:tc>
        <w:tc>
          <w:tcPr>
            <w:tcW w:w="2394" w:type="dxa"/>
            <w:vAlign w:val="center"/>
          </w:tcPr>
          <w:p w:rsidR="001D7C93" w:rsidRPr="005975F6" w:rsidRDefault="001D7C93" w:rsidP="004F1BBF">
            <w:pPr>
              <w:rPr>
                <w:sz w:val="24"/>
                <w:szCs w:val="24"/>
              </w:rPr>
            </w:pPr>
            <w:r w:rsidRPr="005975F6">
              <w:rPr>
                <w:sz w:val="24"/>
                <w:szCs w:val="24"/>
              </w:rPr>
              <w:t>дебата</w:t>
            </w:r>
          </w:p>
        </w:tc>
        <w:tc>
          <w:tcPr>
            <w:tcW w:w="2394" w:type="dxa"/>
            <w:vAlign w:val="center"/>
          </w:tcPr>
          <w:p w:rsidR="001D7C93" w:rsidRPr="005975F6" w:rsidRDefault="001D7C93" w:rsidP="004F1BBF">
            <w:pPr>
              <w:rPr>
                <w:sz w:val="24"/>
                <w:szCs w:val="24"/>
              </w:rPr>
            </w:pPr>
            <w:r w:rsidRPr="005975F6">
              <w:rPr>
                <w:sz w:val="24"/>
                <w:szCs w:val="24"/>
              </w:rPr>
              <w:t>стручна служба</w:t>
            </w:r>
          </w:p>
          <w:p w:rsidR="001D7C93" w:rsidRPr="005975F6" w:rsidRDefault="001D7C93" w:rsidP="004F1BBF">
            <w:pPr>
              <w:rPr>
                <w:sz w:val="24"/>
                <w:szCs w:val="24"/>
              </w:rPr>
            </w:pPr>
            <w:r w:rsidRPr="005975F6">
              <w:rPr>
                <w:sz w:val="24"/>
                <w:szCs w:val="24"/>
              </w:rPr>
              <w:t>модератор теме: педагог Виолета Врцељ Одри</w:t>
            </w:r>
          </w:p>
        </w:tc>
      </w:tr>
      <w:tr w:rsidR="001D7C93" w:rsidTr="004F1BBF">
        <w:tc>
          <w:tcPr>
            <w:tcW w:w="2394" w:type="dxa"/>
            <w:vAlign w:val="center"/>
          </w:tcPr>
          <w:p w:rsidR="001D7C93" w:rsidRPr="005975F6" w:rsidRDefault="001D7C93" w:rsidP="004F1BBF">
            <w:pPr>
              <w:jc w:val="center"/>
              <w:rPr>
                <w:sz w:val="24"/>
                <w:szCs w:val="24"/>
              </w:rPr>
            </w:pPr>
          </w:p>
          <w:p w:rsidR="001D7C93" w:rsidRPr="005975F6" w:rsidRDefault="001D7C93" w:rsidP="001D7C93">
            <w:pPr>
              <w:rPr>
                <w:sz w:val="24"/>
                <w:szCs w:val="24"/>
              </w:rPr>
            </w:pPr>
            <w:r>
              <w:rPr>
                <w:sz w:val="24"/>
                <w:szCs w:val="24"/>
              </w:rPr>
              <w:t>3)</w:t>
            </w:r>
            <w:r w:rsidRPr="005975F6">
              <w:rPr>
                <w:sz w:val="24"/>
                <w:szCs w:val="24"/>
              </w:rPr>
              <w:t>18. мај 2017.</w:t>
            </w:r>
          </w:p>
        </w:tc>
        <w:tc>
          <w:tcPr>
            <w:tcW w:w="2394" w:type="dxa"/>
            <w:vAlign w:val="center"/>
          </w:tcPr>
          <w:p w:rsidR="001D7C93" w:rsidRPr="005975F6" w:rsidRDefault="001D7C93" w:rsidP="004F1BBF">
            <w:pPr>
              <w:rPr>
                <w:sz w:val="24"/>
                <w:szCs w:val="24"/>
              </w:rPr>
            </w:pPr>
            <w:r w:rsidRPr="005975F6">
              <w:rPr>
                <w:sz w:val="24"/>
                <w:szCs w:val="24"/>
              </w:rPr>
              <w:t>Индивидуализација у говорно –језичком развоју деце</w:t>
            </w:r>
          </w:p>
        </w:tc>
        <w:tc>
          <w:tcPr>
            <w:tcW w:w="2394" w:type="dxa"/>
            <w:vAlign w:val="center"/>
          </w:tcPr>
          <w:p w:rsidR="001D7C93" w:rsidRPr="005975F6" w:rsidRDefault="001D7C93" w:rsidP="004F1BBF">
            <w:pPr>
              <w:rPr>
                <w:sz w:val="24"/>
                <w:szCs w:val="24"/>
              </w:rPr>
            </w:pPr>
            <w:r w:rsidRPr="005975F6">
              <w:rPr>
                <w:sz w:val="24"/>
                <w:szCs w:val="24"/>
              </w:rPr>
              <w:t>Радионица, дебата</w:t>
            </w:r>
          </w:p>
        </w:tc>
        <w:tc>
          <w:tcPr>
            <w:tcW w:w="2394" w:type="dxa"/>
            <w:vAlign w:val="center"/>
          </w:tcPr>
          <w:p w:rsidR="001D7C93" w:rsidRPr="005975F6" w:rsidRDefault="001D7C93" w:rsidP="004F1BBF">
            <w:pPr>
              <w:rPr>
                <w:sz w:val="24"/>
                <w:szCs w:val="24"/>
              </w:rPr>
            </w:pPr>
            <w:r w:rsidRPr="005975F6">
              <w:rPr>
                <w:sz w:val="24"/>
                <w:szCs w:val="24"/>
              </w:rPr>
              <w:t>стручна служба</w:t>
            </w:r>
          </w:p>
          <w:p w:rsidR="001D7C93" w:rsidRPr="005975F6" w:rsidRDefault="001D7C93" w:rsidP="004F1BBF">
            <w:pPr>
              <w:rPr>
                <w:sz w:val="24"/>
                <w:szCs w:val="24"/>
              </w:rPr>
            </w:pPr>
            <w:r w:rsidRPr="005975F6">
              <w:rPr>
                <w:sz w:val="24"/>
                <w:szCs w:val="24"/>
              </w:rPr>
              <w:t>водитељ радионице и модератор дебате: координатор актива логопед Марта Пертет</w:t>
            </w:r>
          </w:p>
        </w:tc>
      </w:tr>
    </w:tbl>
    <w:p w:rsidR="001D7C93" w:rsidRDefault="001D7C93"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1D7C93" w:rsidTr="001D7C93">
        <w:tc>
          <w:tcPr>
            <w:tcW w:w="2394" w:type="dxa"/>
          </w:tcPr>
          <w:p w:rsidR="001D7C93" w:rsidRPr="00F7565D" w:rsidRDefault="001D7C93" w:rsidP="004F1BBF">
            <w:pPr>
              <w:rPr>
                <w:b/>
                <w:i/>
                <w:sz w:val="24"/>
                <w:szCs w:val="24"/>
              </w:rPr>
            </w:pPr>
            <w:r w:rsidRPr="00F7565D">
              <w:rPr>
                <w:b/>
                <w:i/>
                <w:sz w:val="24"/>
                <w:szCs w:val="24"/>
              </w:rPr>
              <w:t>Садржај праћења и вредновања</w:t>
            </w:r>
          </w:p>
        </w:tc>
        <w:tc>
          <w:tcPr>
            <w:tcW w:w="2394" w:type="dxa"/>
          </w:tcPr>
          <w:p w:rsidR="001D7C93" w:rsidRPr="00F7565D" w:rsidRDefault="001D7C93" w:rsidP="004F1BBF">
            <w:pPr>
              <w:rPr>
                <w:b/>
                <w:i/>
                <w:sz w:val="24"/>
                <w:szCs w:val="24"/>
              </w:rPr>
            </w:pPr>
            <w:r w:rsidRPr="00F7565D">
              <w:rPr>
                <w:b/>
                <w:i/>
                <w:sz w:val="24"/>
                <w:szCs w:val="24"/>
              </w:rPr>
              <w:t>Начин праћења и вредновања</w:t>
            </w:r>
          </w:p>
        </w:tc>
        <w:tc>
          <w:tcPr>
            <w:tcW w:w="2394" w:type="dxa"/>
          </w:tcPr>
          <w:p w:rsidR="001D7C93" w:rsidRPr="00F7565D" w:rsidRDefault="001D7C93" w:rsidP="004F1BBF">
            <w:pPr>
              <w:rPr>
                <w:b/>
                <w:i/>
                <w:sz w:val="24"/>
                <w:szCs w:val="24"/>
              </w:rPr>
            </w:pPr>
            <w:r w:rsidRPr="00F7565D">
              <w:rPr>
                <w:b/>
                <w:i/>
                <w:sz w:val="24"/>
                <w:szCs w:val="24"/>
              </w:rPr>
              <w:t>Време праћења и вредновања</w:t>
            </w:r>
          </w:p>
        </w:tc>
        <w:tc>
          <w:tcPr>
            <w:tcW w:w="2394" w:type="dxa"/>
          </w:tcPr>
          <w:p w:rsidR="001D7C93" w:rsidRPr="00F7565D" w:rsidRDefault="001D7C93" w:rsidP="004F1BBF">
            <w:pPr>
              <w:rPr>
                <w:b/>
                <w:i/>
                <w:sz w:val="24"/>
                <w:szCs w:val="24"/>
              </w:rPr>
            </w:pPr>
            <w:r w:rsidRPr="00F7565D">
              <w:rPr>
                <w:b/>
                <w:i/>
                <w:sz w:val="24"/>
                <w:szCs w:val="24"/>
              </w:rPr>
              <w:t>Носиоци праћења и вредновања</w:t>
            </w:r>
          </w:p>
        </w:tc>
      </w:tr>
      <w:tr w:rsidR="001D7C93" w:rsidTr="001D7C93">
        <w:tc>
          <w:tcPr>
            <w:tcW w:w="2394" w:type="dxa"/>
          </w:tcPr>
          <w:p w:rsidR="001D7C93" w:rsidRPr="005975F6" w:rsidRDefault="001D7C93" w:rsidP="001D7C93">
            <w:pPr>
              <w:spacing w:line="283" w:lineRule="exact"/>
              <w:rPr>
                <w:bCs/>
                <w:spacing w:val="-10"/>
                <w:sz w:val="24"/>
                <w:szCs w:val="24"/>
              </w:rPr>
            </w:pPr>
            <w:r w:rsidRPr="005975F6">
              <w:rPr>
                <w:bCs/>
                <w:spacing w:val="-10"/>
                <w:sz w:val="24"/>
                <w:szCs w:val="24"/>
              </w:rPr>
              <w:t>присутност на активима</w:t>
            </w:r>
          </w:p>
        </w:tc>
        <w:tc>
          <w:tcPr>
            <w:tcW w:w="2394" w:type="dxa"/>
          </w:tcPr>
          <w:p w:rsidR="001D7C93" w:rsidRPr="005975F6" w:rsidRDefault="001D7C93" w:rsidP="001D7C93">
            <w:pPr>
              <w:spacing w:line="283" w:lineRule="exact"/>
              <w:rPr>
                <w:bCs/>
                <w:spacing w:val="-10"/>
                <w:sz w:val="24"/>
                <w:szCs w:val="24"/>
                <w:lang w:val="sr-Latn-CS"/>
              </w:rPr>
            </w:pPr>
            <w:r w:rsidRPr="005975F6">
              <w:rPr>
                <w:bCs/>
                <w:spacing w:val="-10"/>
                <w:sz w:val="24"/>
                <w:szCs w:val="24"/>
                <w:lang w:val="sr-Latn-CS"/>
              </w:rPr>
              <w:t>Кроз записнике актива</w:t>
            </w:r>
          </w:p>
          <w:p w:rsidR="001D7C93" w:rsidRPr="001D7C93" w:rsidRDefault="001D7C93" w:rsidP="001D7C93">
            <w:pPr>
              <w:spacing w:line="283" w:lineRule="exact"/>
              <w:rPr>
                <w:bCs/>
                <w:spacing w:val="-10"/>
                <w:sz w:val="24"/>
                <w:szCs w:val="24"/>
              </w:rPr>
            </w:pPr>
            <w:r w:rsidRPr="005975F6">
              <w:rPr>
                <w:bCs/>
                <w:spacing w:val="-10"/>
                <w:sz w:val="24"/>
                <w:szCs w:val="24"/>
                <w:lang w:val="sr-Latn-CS"/>
              </w:rPr>
              <w:t>Кроз књиге рада васпитача</w:t>
            </w:r>
          </w:p>
        </w:tc>
        <w:tc>
          <w:tcPr>
            <w:tcW w:w="2394" w:type="dxa"/>
          </w:tcPr>
          <w:p w:rsidR="001D7C93" w:rsidRPr="005975F6" w:rsidRDefault="001D7C93" w:rsidP="001D7C93">
            <w:pPr>
              <w:spacing w:line="283" w:lineRule="exact"/>
              <w:rPr>
                <w:bCs/>
                <w:spacing w:val="-10"/>
                <w:sz w:val="24"/>
                <w:szCs w:val="24"/>
                <w:lang w:val="sr-Latn-CS"/>
              </w:rPr>
            </w:pPr>
            <w:r w:rsidRPr="005975F6">
              <w:rPr>
                <w:bCs/>
                <w:spacing w:val="-10"/>
                <w:sz w:val="24"/>
                <w:szCs w:val="24"/>
                <w:lang w:val="sr-Latn-CS"/>
              </w:rPr>
              <w:t>Након одржаног актива</w:t>
            </w:r>
          </w:p>
        </w:tc>
        <w:tc>
          <w:tcPr>
            <w:tcW w:w="2394" w:type="dxa"/>
          </w:tcPr>
          <w:p w:rsidR="001D7C93" w:rsidRPr="005975F6" w:rsidRDefault="001D7C93" w:rsidP="001D7C93">
            <w:pPr>
              <w:spacing w:line="283" w:lineRule="exact"/>
              <w:rPr>
                <w:bCs/>
                <w:spacing w:val="-10"/>
                <w:sz w:val="24"/>
                <w:szCs w:val="24"/>
                <w:lang w:val="sr-Latn-CS"/>
              </w:rPr>
            </w:pPr>
            <w:r w:rsidRPr="005975F6">
              <w:rPr>
                <w:bCs/>
                <w:spacing w:val="-10"/>
                <w:sz w:val="24"/>
                <w:szCs w:val="24"/>
                <w:lang w:val="sr-Latn-CS"/>
              </w:rPr>
              <w:t>Председник и координатор</w:t>
            </w:r>
          </w:p>
        </w:tc>
      </w:tr>
      <w:tr w:rsidR="001D7C93" w:rsidTr="001D7C93">
        <w:tc>
          <w:tcPr>
            <w:tcW w:w="2394" w:type="dxa"/>
          </w:tcPr>
          <w:p w:rsidR="001D7C93" w:rsidRPr="001D7C93" w:rsidRDefault="001D7C93" w:rsidP="001D7C93">
            <w:pPr>
              <w:spacing w:line="283" w:lineRule="exact"/>
              <w:rPr>
                <w:bCs/>
                <w:spacing w:val="-10"/>
                <w:sz w:val="24"/>
                <w:szCs w:val="24"/>
              </w:rPr>
            </w:pPr>
            <w:r w:rsidRPr="005975F6">
              <w:rPr>
                <w:bCs/>
                <w:spacing w:val="-10"/>
                <w:sz w:val="24"/>
                <w:szCs w:val="24"/>
              </w:rPr>
              <w:t>задовољство васпитача изабраним темама</w:t>
            </w:r>
          </w:p>
        </w:tc>
        <w:tc>
          <w:tcPr>
            <w:tcW w:w="2394" w:type="dxa"/>
          </w:tcPr>
          <w:p w:rsidR="001D7C93" w:rsidRPr="005975F6" w:rsidRDefault="001D7C93" w:rsidP="001D7C93">
            <w:pPr>
              <w:spacing w:line="283" w:lineRule="exact"/>
              <w:rPr>
                <w:bCs/>
                <w:spacing w:val="-10"/>
                <w:sz w:val="24"/>
                <w:szCs w:val="24"/>
              </w:rPr>
            </w:pPr>
            <w:r w:rsidRPr="005975F6">
              <w:rPr>
                <w:bCs/>
                <w:spacing w:val="-10"/>
                <w:sz w:val="24"/>
                <w:szCs w:val="24"/>
              </w:rPr>
              <w:t>Кроз записнике актива</w:t>
            </w:r>
          </w:p>
          <w:p w:rsidR="001D7C93" w:rsidRPr="001D7C93" w:rsidRDefault="001D7C93" w:rsidP="001D7C93">
            <w:pPr>
              <w:spacing w:line="283" w:lineRule="exact"/>
              <w:rPr>
                <w:bCs/>
                <w:spacing w:val="-10"/>
                <w:sz w:val="24"/>
                <w:szCs w:val="24"/>
              </w:rPr>
            </w:pPr>
            <w:r w:rsidRPr="005975F6">
              <w:rPr>
                <w:bCs/>
                <w:spacing w:val="-10"/>
                <w:sz w:val="24"/>
                <w:szCs w:val="24"/>
              </w:rPr>
              <w:t>Усменим излагањем васпитача</w:t>
            </w:r>
          </w:p>
        </w:tc>
        <w:tc>
          <w:tcPr>
            <w:tcW w:w="2394" w:type="dxa"/>
          </w:tcPr>
          <w:p w:rsidR="001D7C93" w:rsidRPr="005975F6" w:rsidRDefault="001D7C93" w:rsidP="001D7C93">
            <w:pPr>
              <w:spacing w:line="283" w:lineRule="exact"/>
              <w:rPr>
                <w:bCs/>
                <w:spacing w:val="-10"/>
                <w:sz w:val="24"/>
                <w:szCs w:val="24"/>
              </w:rPr>
            </w:pPr>
            <w:r w:rsidRPr="005975F6">
              <w:rPr>
                <w:bCs/>
                <w:spacing w:val="-10"/>
                <w:sz w:val="24"/>
                <w:szCs w:val="24"/>
              </w:rPr>
              <w:t>Након реализоване теме</w:t>
            </w:r>
          </w:p>
        </w:tc>
        <w:tc>
          <w:tcPr>
            <w:tcW w:w="2394" w:type="dxa"/>
          </w:tcPr>
          <w:p w:rsidR="001D7C93" w:rsidRPr="005975F6" w:rsidRDefault="001D7C93" w:rsidP="001D7C93">
            <w:pPr>
              <w:spacing w:line="283" w:lineRule="exact"/>
              <w:rPr>
                <w:bCs/>
                <w:spacing w:val="-10"/>
                <w:sz w:val="24"/>
                <w:szCs w:val="24"/>
                <w:lang w:val="sr-Latn-CS"/>
              </w:rPr>
            </w:pPr>
            <w:r w:rsidRPr="005975F6">
              <w:rPr>
                <w:bCs/>
                <w:spacing w:val="-10"/>
                <w:sz w:val="24"/>
                <w:szCs w:val="24"/>
                <w:lang w:val="sr-Latn-CS"/>
              </w:rPr>
              <w:t>Председник и координатор</w:t>
            </w:r>
          </w:p>
        </w:tc>
      </w:tr>
      <w:tr w:rsidR="001D7C93" w:rsidTr="001D7C93">
        <w:tc>
          <w:tcPr>
            <w:tcW w:w="2394" w:type="dxa"/>
          </w:tcPr>
          <w:p w:rsidR="001D7C93" w:rsidRPr="001D7C93" w:rsidRDefault="001D7C93" w:rsidP="001D7C93">
            <w:pPr>
              <w:spacing w:line="283" w:lineRule="exact"/>
              <w:rPr>
                <w:bCs/>
                <w:spacing w:val="-10"/>
                <w:sz w:val="24"/>
                <w:szCs w:val="24"/>
              </w:rPr>
            </w:pPr>
            <w:r w:rsidRPr="005975F6">
              <w:rPr>
                <w:bCs/>
                <w:spacing w:val="-10"/>
                <w:sz w:val="24"/>
                <w:szCs w:val="24"/>
              </w:rPr>
              <w:t>применљивост добијених информација</w:t>
            </w:r>
          </w:p>
        </w:tc>
        <w:tc>
          <w:tcPr>
            <w:tcW w:w="2394" w:type="dxa"/>
          </w:tcPr>
          <w:p w:rsidR="001D7C93" w:rsidRPr="005975F6" w:rsidRDefault="001D7C93" w:rsidP="001D7C93">
            <w:pPr>
              <w:spacing w:line="283" w:lineRule="exact"/>
              <w:rPr>
                <w:bCs/>
                <w:spacing w:val="-10"/>
                <w:sz w:val="24"/>
                <w:szCs w:val="24"/>
              </w:rPr>
            </w:pPr>
            <w:r w:rsidRPr="005975F6">
              <w:rPr>
                <w:bCs/>
                <w:spacing w:val="-10"/>
                <w:sz w:val="24"/>
                <w:szCs w:val="24"/>
              </w:rPr>
              <w:t>Кроз записнике актива</w:t>
            </w:r>
          </w:p>
          <w:p w:rsidR="001D7C93" w:rsidRPr="001D7C93" w:rsidRDefault="001D7C93" w:rsidP="001D7C93">
            <w:pPr>
              <w:spacing w:line="283" w:lineRule="exact"/>
              <w:rPr>
                <w:bCs/>
                <w:spacing w:val="-10"/>
                <w:sz w:val="24"/>
                <w:szCs w:val="24"/>
              </w:rPr>
            </w:pPr>
            <w:r w:rsidRPr="005975F6">
              <w:rPr>
                <w:bCs/>
                <w:spacing w:val="-10"/>
                <w:sz w:val="24"/>
                <w:szCs w:val="24"/>
              </w:rPr>
              <w:t>Усменим излагањем васпитача</w:t>
            </w:r>
          </w:p>
        </w:tc>
        <w:tc>
          <w:tcPr>
            <w:tcW w:w="2394" w:type="dxa"/>
          </w:tcPr>
          <w:p w:rsidR="001D7C93" w:rsidRPr="005975F6" w:rsidRDefault="001D7C93" w:rsidP="001D7C93">
            <w:pPr>
              <w:spacing w:line="283" w:lineRule="exact"/>
              <w:rPr>
                <w:bCs/>
                <w:spacing w:val="-10"/>
                <w:sz w:val="24"/>
                <w:szCs w:val="24"/>
              </w:rPr>
            </w:pPr>
            <w:r w:rsidRPr="005975F6">
              <w:rPr>
                <w:bCs/>
                <w:spacing w:val="-10"/>
                <w:sz w:val="24"/>
                <w:szCs w:val="24"/>
              </w:rPr>
              <w:t>Након реализоване теме</w:t>
            </w:r>
          </w:p>
        </w:tc>
        <w:tc>
          <w:tcPr>
            <w:tcW w:w="2394" w:type="dxa"/>
          </w:tcPr>
          <w:p w:rsidR="001D7C93" w:rsidRPr="005975F6" w:rsidRDefault="001D7C93" w:rsidP="001D7C93">
            <w:pPr>
              <w:spacing w:line="283" w:lineRule="exact"/>
              <w:rPr>
                <w:bCs/>
                <w:spacing w:val="-10"/>
                <w:sz w:val="24"/>
                <w:szCs w:val="24"/>
                <w:lang w:val="ru-RU"/>
              </w:rPr>
            </w:pPr>
            <w:r w:rsidRPr="005975F6">
              <w:rPr>
                <w:bCs/>
                <w:spacing w:val="-10"/>
                <w:sz w:val="24"/>
                <w:szCs w:val="24"/>
                <w:lang w:val="sr-Latn-CS"/>
              </w:rPr>
              <w:t>Председник и координатор</w:t>
            </w:r>
          </w:p>
        </w:tc>
      </w:tr>
    </w:tbl>
    <w:p w:rsidR="001D7C93" w:rsidRDefault="001D7C93" w:rsidP="00150409">
      <w:pPr>
        <w:spacing w:after="0"/>
        <w:rPr>
          <w:rFonts w:ascii="Times New Roman" w:hAnsi="Times New Roman" w:cs="Times New Roman"/>
          <w:sz w:val="24"/>
          <w:szCs w:val="24"/>
        </w:rPr>
      </w:pPr>
    </w:p>
    <w:tbl>
      <w:tblPr>
        <w:tblStyle w:val="TableGrid"/>
        <w:tblW w:w="0" w:type="auto"/>
        <w:tblLook w:val="04A0"/>
      </w:tblPr>
      <w:tblGrid>
        <w:gridCol w:w="9576"/>
      </w:tblGrid>
      <w:tr w:rsidR="001D7C93" w:rsidTr="001D7C93">
        <w:tc>
          <w:tcPr>
            <w:tcW w:w="9576" w:type="dxa"/>
          </w:tcPr>
          <w:p w:rsidR="001D7C93" w:rsidRDefault="001D7C93" w:rsidP="00150409">
            <w:pPr>
              <w:rPr>
                <w:sz w:val="24"/>
                <w:szCs w:val="24"/>
              </w:rPr>
            </w:pPr>
            <w:r w:rsidRPr="005C140E">
              <w:rPr>
                <w:b/>
                <w:i/>
                <w:sz w:val="24"/>
                <w:szCs w:val="24"/>
              </w:rPr>
              <w:t>Резултати квантитативне и квалитативне анализе:</w:t>
            </w:r>
          </w:p>
        </w:tc>
      </w:tr>
      <w:tr w:rsidR="001D7C93" w:rsidRPr="00711000" w:rsidTr="001D7C93">
        <w:tc>
          <w:tcPr>
            <w:tcW w:w="9576" w:type="dxa"/>
          </w:tcPr>
          <w:p w:rsidR="001D7C93" w:rsidRPr="001D7C93" w:rsidRDefault="001D7C93" w:rsidP="001D7C93">
            <w:pPr>
              <w:spacing w:line="283" w:lineRule="exact"/>
              <w:ind w:right="139"/>
              <w:rPr>
                <w:bCs/>
                <w:spacing w:val="-10"/>
                <w:sz w:val="24"/>
                <w:szCs w:val="24"/>
              </w:rPr>
            </w:pPr>
            <w:r w:rsidRPr="005975F6">
              <w:rPr>
                <w:bCs/>
                <w:spacing w:val="-10"/>
                <w:sz w:val="24"/>
                <w:szCs w:val="24"/>
                <w:lang w:val="sr-Latn-CS"/>
              </w:rPr>
              <w:t>Присутност на активима</w:t>
            </w:r>
            <w:r>
              <w:rPr>
                <w:bCs/>
                <w:spacing w:val="-10"/>
                <w:sz w:val="24"/>
                <w:szCs w:val="24"/>
              </w:rPr>
              <w:t>:</w:t>
            </w:r>
          </w:p>
          <w:p w:rsidR="001D7C93" w:rsidRPr="005975F6" w:rsidRDefault="001D7C93" w:rsidP="004F1BBF">
            <w:pPr>
              <w:spacing w:line="283" w:lineRule="exact"/>
              <w:ind w:left="360" w:right="139"/>
              <w:rPr>
                <w:bCs/>
                <w:spacing w:val="-10"/>
                <w:sz w:val="24"/>
                <w:szCs w:val="24"/>
                <w:lang w:val="sr-Latn-CS"/>
              </w:rPr>
            </w:pPr>
            <w:r w:rsidRPr="005975F6">
              <w:rPr>
                <w:bCs/>
                <w:spacing w:val="-10"/>
                <w:sz w:val="24"/>
                <w:szCs w:val="24"/>
                <w:lang w:val="sr-Latn-CS"/>
              </w:rPr>
              <w:t>На 1. активу је било присутно: 25 васпитача</w:t>
            </w:r>
          </w:p>
          <w:p w:rsidR="001D7C93" w:rsidRPr="005975F6" w:rsidRDefault="001D7C93" w:rsidP="004F1BBF">
            <w:pPr>
              <w:spacing w:line="283" w:lineRule="exact"/>
              <w:ind w:left="360" w:right="139"/>
              <w:rPr>
                <w:bCs/>
                <w:spacing w:val="-10"/>
                <w:sz w:val="24"/>
                <w:szCs w:val="24"/>
                <w:lang w:val="sr-Latn-CS"/>
              </w:rPr>
            </w:pPr>
            <w:r w:rsidRPr="005975F6">
              <w:rPr>
                <w:bCs/>
                <w:spacing w:val="-10"/>
                <w:sz w:val="24"/>
                <w:szCs w:val="24"/>
                <w:lang w:val="sr-Latn-CS"/>
              </w:rPr>
              <w:t xml:space="preserve">На 2. активу је било присутно: 29 васпитач </w:t>
            </w:r>
          </w:p>
          <w:p w:rsidR="001D7C93" w:rsidRPr="005975F6" w:rsidRDefault="001D7C93" w:rsidP="004F1BBF">
            <w:pPr>
              <w:spacing w:line="283" w:lineRule="exact"/>
              <w:ind w:left="360" w:right="139"/>
              <w:rPr>
                <w:bCs/>
                <w:spacing w:val="-10"/>
                <w:sz w:val="24"/>
                <w:szCs w:val="24"/>
                <w:lang w:val="sr-Latn-CS"/>
              </w:rPr>
            </w:pPr>
            <w:r w:rsidRPr="005975F6">
              <w:rPr>
                <w:bCs/>
                <w:spacing w:val="-10"/>
                <w:sz w:val="24"/>
                <w:szCs w:val="24"/>
                <w:lang w:val="sr-Latn-CS"/>
              </w:rPr>
              <w:t>На 3. активу је било присутно: 30 васпитача</w:t>
            </w:r>
          </w:p>
          <w:p w:rsidR="001D7C93" w:rsidRPr="005975F6" w:rsidRDefault="001D7C93" w:rsidP="004F1BBF">
            <w:pPr>
              <w:spacing w:line="283" w:lineRule="exact"/>
              <w:ind w:left="360" w:right="139"/>
              <w:rPr>
                <w:bCs/>
                <w:spacing w:val="-10"/>
                <w:sz w:val="24"/>
                <w:szCs w:val="24"/>
                <w:lang w:val="sr-Latn-CS"/>
              </w:rPr>
            </w:pPr>
          </w:p>
          <w:p w:rsidR="001D7C93" w:rsidRPr="00795835" w:rsidRDefault="001D7C93" w:rsidP="004F1BBF">
            <w:pPr>
              <w:spacing w:line="283" w:lineRule="exact"/>
              <w:ind w:right="139"/>
              <w:rPr>
                <w:bCs/>
                <w:spacing w:val="-10"/>
                <w:sz w:val="24"/>
                <w:szCs w:val="24"/>
                <w:lang w:val="sr-Latn-CS"/>
              </w:rPr>
            </w:pPr>
            <w:r w:rsidRPr="005975F6">
              <w:rPr>
                <w:bCs/>
                <w:spacing w:val="-10"/>
                <w:sz w:val="24"/>
                <w:szCs w:val="24"/>
                <w:lang w:val="sr-Latn-CS"/>
              </w:rPr>
              <w:lastRenderedPageBreak/>
              <w:t>Присутност је већа него претходних школских година, захваљујући ажурираним списковима васпитача (сви добијају позиве) и мерама које се спроводе уколико се не долази на активе.</w:t>
            </w:r>
          </w:p>
        </w:tc>
      </w:tr>
      <w:tr w:rsidR="001D7C93" w:rsidRPr="00711000" w:rsidTr="001D7C93">
        <w:tc>
          <w:tcPr>
            <w:tcW w:w="9576" w:type="dxa"/>
          </w:tcPr>
          <w:p w:rsidR="001D7C93" w:rsidRPr="00795835" w:rsidRDefault="001D7C93" w:rsidP="001D7C93">
            <w:pPr>
              <w:spacing w:line="283" w:lineRule="exact"/>
              <w:ind w:right="139"/>
              <w:rPr>
                <w:bCs/>
                <w:spacing w:val="-10"/>
                <w:sz w:val="24"/>
                <w:szCs w:val="24"/>
                <w:lang w:val="sr-Latn-CS"/>
              </w:rPr>
            </w:pPr>
            <w:r>
              <w:rPr>
                <w:bCs/>
                <w:spacing w:val="-10"/>
                <w:sz w:val="24"/>
                <w:szCs w:val="24"/>
              </w:rPr>
              <w:lastRenderedPageBreak/>
              <w:t>З</w:t>
            </w:r>
            <w:r w:rsidRPr="005975F6">
              <w:rPr>
                <w:bCs/>
                <w:spacing w:val="-10"/>
                <w:sz w:val="24"/>
                <w:szCs w:val="24"/>
              </w:rPr>
              <w:t>адовољство</w:t>
            </w:r>
            <w:r w:rsidRPr="00795835">
              <w:rPr>
                <w:bCs/>
                <w:spacing w:val="-10"/>
                <w:sz w:val="24"/>
                <w:szCs w:val="24"/>
                <w:lang w:val="sr-Latn-CS"/>
              </w:rPr>
              <w:t xml:space="preserve"> </w:t>
            </w:r>
            <w:r w:rsidRPr="005975F6">
              <w:rPr>
                <w:bCs/>
                <w:spacing w:val="-10"/>
                <w:sz w:val="24"/>
                <w:szCs w:val="24"/>
              </w:rPr>
              <w:t>васпитача</w:t>
            </w:r>
            <w:r w:rsidRPr="00795835">
              <w:rPr>
                <w:bCs/>
                <w:spacing w:val="-10"/>
                <w:sz w:val="24"/>
                <w:szCs w:val="24"/>
                <w:lang w:val="sr-Latn-CS"/>
              </w:rPr>
              <w:t xml:space="preserve"> </w:t>
            </w:r>
            <w:r w:rsidRPr="005975F6">
              <w:rPr>
                <w:bCs/>
                <w:spacing w:val="-10"/>
                <w:sz w:val="24"/>
                <w:szCs w:val="24"/>
              </w:rPr>
              <w:t>изабраним</w:t>
            </w:r>
            <w:r w:rsidRPr="00795835">
              <w:rPr>
                <w:bCs/>
                <w:spacing w:val="-10"/>
                <w:sz w:val="24"/>
                <w:szCs w:val="24"/>
                <w:lang w:val="sr-Latn-CS"/>
              </w:rPr>
              <w:t xml:space="preserve"> </w:t>
            </w:r>
            <w:r w:rsidRPr="005975F6">
              <w:rPr>
                <w:bCs/>
                <w:spacing w:val="-10"/>
                <w:sz w:val="24"/>
                <w:szCs w:val="24"/>
              </w:rPr>
              <w:t>темама</w:t>
            </w:r>
            <w:r w:rsidRPr="00795835">
              <w:rPr>
                <w:bCs/>
                <w:spacing w:val="-10"/>
                <w:sz w:val="24"/>
                <w:szCs w:val="24"/>
                <w:lang w:val="sr-Latn-CS"/>
              </w:rPr>
              <w:t>:</w:t>
            </w:r>
          </w:p>
          <w:p w:rsidR="001D7C93" w:rsidRPr="00795835" w:rsidRDefault="001D7C93" w:rsidP="004F1BBF">
            <w:pPr>
              <w:spacing w:line="283" w:lineRule="exact"/>
              <w:ind w:right="139"/>
              <w:rPr>
                <w:bCs/>
                <w:spacing w:val="-10"/>
                <w:sz w:val="24"/>
                <w:szCs w:val="24"/>
                <w:lang w:val="sr-Latn-CS"/>
              </w:rPr>
            </w:pPr>
            <w:r w:rsidRPr="005975F6">
              <w:rPr>
                <w:bCs/>
                <w:spacing w:val="-10"/>
                <w:sz w:val="24"/>
                <w:szCs w:val="24"/>
              </w:rPr>
              <w:t>Васпитачи</w:t>
            </w:r>
            <w:r w:rsidRPr="00795835">
              <w:rPr>
                <w:bCs/>
                <w:spacing w:val="-10"/>
                <w:sz w:val="24"/>
                <w:szCs w:val="24"/>
                <w:lang w:val="sr-Latn-CS"/>
              </w:rPr>
              <w:t xml:space="preserve"> </w:t>
            </w:r>
            <w:r w:rsidRPr="005975F6">
              <w:rPr>
                <w:bCs/>
                <w:spacing w:val="-10"/>
                <w:sz w:val="24"/>
                <w:szCs w:val="24"/>
              </w:rPr>
              <w:t>су</w:t>
            </w:r>
            <w:r w:rsidRPr="00795835">
              <w:rPr>
                <w:bCs/>
                <w:spacing w:val="-10"/>
                <w:sz w:val="24"/>
                <w:szCs w:val="24"/>
                <w:lang w:val="sr-Latn-CS"/>
              </w:rPr>
              <w:t xml:space="preserve"> </w:t>
            </w:r>
            <w:r w:rsidRPr="005975F6">
              <w:rPr>
                <w:bCs/>
                <w:spacing w:val="-10"/>
                <w:sz w:val="24"/>
                <w:szCs w:val="24"/>
              </w:rPr>
              <w:t>задовољни</w:t>
            </w:r>
            <w:r w:rsidRPr="00795835">
              <w:rPr>
                <w:bCs/>
                <w:spacing w:val="-10"/>
                <w:sz w:val="24"/>
                <w:szCs w:val="24"/>
                <w:lang w:val="sr-Latn-CS"/>
              </w:rPr>
              <w:t xml:space="preserve"> </w:t>
            </w:r>
            <w:r w:rsidRPr="005975F6">
              <w:rPr>
                <w:bCs/>
                <w:spacing w:val="-10"/>
                <w:sz w:val="24"/>
                <w:szCs w:val="24"/>
              </w:rPr>
              <w:t>изабраним</w:t>
            </w:r>
            <w:r w:rsidRPr="00795835">
              <w:rPr>
                <w:bCs/>
                <w:spacing w:val="-10"/>
                <w:sz w:val="24"/>
                <w:szCs w:val="24"/>
                <w:lang w:val="sr-Latn-CS"/>
              </w:rPr>
              <w:t xml:space="preserve"> </w:t>
            </w:r>
            <w:r w:rsidRPr="005975F6">
              <w:rPr>
                <w:bCs/>
                <w:spacing w:val="-10"/>
                <w:sz w:val="24"/>
                <w:szCs w:val="24"/>
              </w:rPr>
              <w:t>темама</w:t>
            </w:r>
            <w:r w:rsidRPr="00795835">
              <w:rPr>
                <w:bCs/>
                <w:spacing w:val="-10"/>
                <w:sz w:val="24"/>
                <w:szCs w:val="24"/>
                <w:lang w:val="sr-Latn-CS"/>
              </w:rPr>
              <w:t xml:space="preserve">, </w:t>
            </w:r>
            <w:r w:rsidRPr="005975F6">
              <w:rPr>
                <w:bCs/>
                <w:spacing w:val="-10"/>
                <w:sz w:val="24"/>
                <w:szCs w:val="24"/>
              </w:rPr>
              <w:t>зато</w:t>
            </w:r>
            <w:r w:rsidRPr="00795835">
              <w:rPr>
                <w:bCs/>
                <w:spacing w:val="-10"/>
                <w:sz w:val="24"/>
                <w:szCs w:val="24"/>
                <w:lang w:val="sr-Latn-CS"/>
              </w:rPr>
              <w:t xml:space="preserve"> </w:t>
            </w:r>
            <w:r w:rsidRPr="005975F6">
              <w:rPr>
                <w:bCs/>
                <w:spacing w:val="-10"/>
                <w:sz w:val="24"/>
                <w:szCs w:val="24"/>
              </w:rPr>
              <w:t>што</w:t>
            </w:r>
            <w:r w:rsidRPr="00795835">
              <w:rPr>
                <w:bCs/>
                <w:spacing w:val="-10"/>
                <w:sz w:val="24"/>
                <w:szCs w:val="24"/>
                <w:lang w:val="sr-Latn-CS"/>
              </w:rPr>
              <w:t xml:space="preserve"> </w:t>
            </w:r>
            <w:r w:rsidRPr="005975F6">
              <w:rPr>
                <w:bCs/>
                <w:spacing w:val="-10"/>
                <w:sz w:val="24"/>
                <w:szCs w:val="24"/>
              </w:rPr>
              <w:t>смо</w:t>
            </w:r>
            <w:r w:rsidRPr="00795835">
              <w:rPr>
                <w:bCs/>
                <w:spacing w:val="-10"/>
                <w:sz w:val="24"/>
                <w:szCs w:val="24"/>
                <w:lang w:val="sr-Latn-CS"/>
              </w:rPr>
              <w:t xml:space="preserve"> </w:t>
            </w:r>
            <w:r w:rsidRPr="005975F6">
              <w:rPr>
                <w:bCs/>
                <w:spacing w:val="-10"/>
                <w:sz w:val="24"/>
                <w:szCs w:val="24"/>
              </w:rPr>
              <w:t>их</w:t>
            </w:r>
            <w:r w:rsidRPr="00795835">
              <w:rPr>
                <w:bCs/>
                <w:spacing w:val="-10"/>
                <w:sz w:val="24"/>
                <w:szCs w:val="24"/>
                <w:lang w:val="sr-Latn-CS"/>
              </w:rPr>
              <w:t xml:space="preserve"> </w:t>
            </w:r>
            <w:r w:rsidRPr="005975F6">
              <w:rPr>
                <w:bCs/>
                <w:spacing w:val="-10"/>
                <w:sz w:val="24"/>
                <w:szCs w:val="24"/>
              </w:rPr>
              <w:t>заједнички</w:t>
            </w:r>
            <w:r w:rsidRPr="00795835">
              <w:rPr>
                <w:bCs/>
                <w:spacing w:val="-10"/>
                <w:sz w:val="24"/>
                <w:szCs w:val="24"/>
                <w:lang w:val="sr-Latn-CS"/>
              </w:rPr>
              <w:t xml:space="preserve"> </w:t>
            </w:r>
            <w:r w:rsidRPr="005975F6">
              <w:rPr>
                <w:bCs/>
                <w:spacing w:val="-10"/>
                <w:sz w:val="24"/>
                <w:szCs w:val="24"/>
              </w:rPr>
              <w:t>бирали</w:t>
            </w:r>
            <w:r w:rsidRPr="00795835">
              <w:rPr>
                <w:bCs/>
                <w:spacing w:val="-10"/>
                <w:sz w:val="24"/>
                <w:szCs w:val="24"/>
                <w:lang w:val="sr-Latn-CS"/>
              </w:rPr>
              <w:t xml:space="preserve"> </w:t>
            </w:r>
            <w:r w:rsidRPr="005975F6">
              <w:rPr>
                <w:bCs/>
                <w:spacing w:val="-10"/>
                <w:sz w:val="24"/>
                <w:szCs w:val="24"/>
              </w:rPr>
              <w:t>по</w:t>
            </w:r>
            <w:r w:rsidRPr="00795835">
              <w:rPr>
                <w:bCs/>
                <w:spacing w:val="-10"/>
                <w:sz w:val="24"/>
                <w:szCs w:val="24"/>
                <w:lang w:val="sr-Latn-CS"/>
              </w:rPr>
              <w:t xml:space="preserve"> </w:t>
            </w:r>
            <w:r w:rsidRPr="005975F6">
              <w:rPr>
                <w:bCs/>
                <w:spacing w:val="-10"/>
                <w:sz w:val="24"/>
                <w:szCs w:val="24"/>
              </w:rPr>
              <w:t>афинитетима</w:t>
            </w:r>
            <w:r w:rsidRPr="00795835">
              <w:rPr>
                <w:bCs/>
                <w:spacing w:val="-10"/>
                <w:sz w:val="24"/>
                <w:szCs w:val="24"/>
                <w:lang w:val="sr-Latn-CS"/>
              </w:rPr>
              <w:t xml:space="preserve"> </w:t>
            </w:r>
            <w:r w:rsidRPr="005975F6">
              <w:rPr>
                <w:bCs/>
                <w:spacing w:val="-10"/>
                <w:sz w:val="24"/>
                <w:szCs w:val="24"/>
              </w:rPr>
              <w:t>и</w:t>
            </w:r>
            <w:r w:rsidRPr="00795835">
              <w:rPr>
                <w:bCs/>
                <w:spacing w:val="-10"/>
                <w:sz w:val="24"/>
                <w:szCs w:val="24"/>
                <w:lang w:val="sr-Latn-CS"/>
              </w:rPr>
              <w:t xml:space="preserve"> </w:t>
            </w:r>
            <w:r w:rsidRPr="005975F6">
              <w:rPr>
                <w:bCs/>
                <w:spacing w:val="-10"/>
                <w:sz w:val="24"/>
                <w:szCs w:val="24"/>
              </w:rPr>
              <w:t>потребама</w:t>
            </w:r>
          </w:p>
        </w:tc>
      </w:tr>
      <w:tr w:rsidR="001D7C93" w:rsidRPr="00711000" w:rsidTr="001D7C93">
        <w:tc>
          <w:tcPr>
            <w:tcW w:w="9576" w:type="dxa"/>
          </w:tcPr>
          <w:p w:rsidR="001D7C93" w:rsidRPr="00795835" w:rsidRDefault="001D7C93" w:rsidP="001D7C93">
            <w:pPr>
              <w:spacing w:line="283" w:lineRule="exact"/>
              <w:ind w:right="139"/>
              <w:rPr>
                <w:bCs/>
                <w:spacing w:val="-10"/>
                <w:sz w:val="24"/>
                <w:szCs w:val="24"/>
                <w:lang w:val="sr-Latn-CS"/>
              </w:rPr>
            </w:pPr>
            <w:r>
              <w:rPr>
                <w:bCs/>
                <w:spacing w:val="-10"/>
                <w:sz w:val="24"/>
                <w:szCs w:val="24"/>
              </w:rPr>
              <w:t>П</w:t>
            </w:r>
            <w:r w:rsidRPr="005975F6">
              <w:rPr>
                <w:bCs/>
                <w:spacing w:val="-10"/>
                <w:sz w:val="24"/>
                <w:szCs w:val="24"/>
              </w:rPr>
              <w:t>рименљивост</w:t>
            </w:r>
            <w:r w:rsidRPr="00795835">
              <w:rPr>
                <w:bCs/>
                <w:spacing w:val="-10"/>
                <w:sz w:val="24"/>
                <w:szCs w:val="24"/>
                <w:lang w:val="sr-Latn-CS"/>
              </w:rPr>
              <w:t xml:space="preserve"> </w:t>
            </w:r>
            <w:r w:rsidRPr="005975F6">
              <w:rPr>
                <w:bCs/>
                <w:spacing w:val="-10"/>
                <w:sz w:val="24"/>
                <w:szCs w:val="24"/>
              </w:rPr>
              <w:t>добијених</w:t>
            </w:r>
            <w:r w:rsidRPr="00795835">
              <w:rPr>
                <w:bCs/>
                <w:spacing w:val="-10"/>
                <w:sz w:val="24"/>
                <w:szCs w:val="24"/>
                <w:lang w:val="sr-Latn-CS"/>
              </w:rPr>
              <w:t xml:space="preserve"> </w:t>
            </w:r>
            <w:r w:rsidRPr="005975F6">
              <w:rPr>
                <w:bCs/>
                <w:spacing w:val="-10"/>
                <w:sz w:val="24"/>
                <w:szCs w:val="24"/>
              </w:rPr>
              <w:t>информација</w:t>
            </w:r>
            <w:r w:rsidRPr="00795835">
              <w:rPr>
                <w:bCs/>
                <w:spacing w:val="-10"/>
                <w:sz w:val="24"/>
                <w:szCs w:val="24"/>
                <w:lang w:val="sr-Latn-CS"/>
              </w:rPr>
              <w:t>:</w:t>
            </w:r>
          </w:p>
          <w:p w:rsidR="001D7C93" w:rsidRPr="00795835" w:rsidRDefault="001D7C93" w:rsidP="001D7C93">
            <w:pPr>
              <w:spacing w:line="283" w:lineRule="exact"/>
              <w:ind w:right="139"/>
              <w:rPr>
                <w:bCs/>
                <w:spacing w:val="-10"/>
                <w:sz w:val="24"/>
                <w:szCs w:val="24"/>
                <w:lang w:val="sr-Latn-CS"/>
              </w:rPr>
            </w:pPr>
            <w:r w:rsidRPr="005975F6">
              <w:rPr>
                <w:bCs/>
                <w:spacing w:val="-10"/>
                <w:sz w:val="24"/>
                <w:szCs w:val="24"/>
                <w:lang w:val="sr-Latn-CS"/>
              </w:rPr>
              <w:t>Све информације су применљиве у раду и све недоумице су разјашњене, зато што су и теме биране тако да могу да се користе у раду.</w:t>
            </w:r>
          </w:p>
        </w:tc>
      </w:tr>
    </w:tbl>
    <w:p w:rsidR="001D7C93" w:rsidRPr="00795835" w:rsidRDefault="001D7C93" w:rsidP="00150409">
      <w:pPr>
        <w:spacing w:after="0"/>
        <w:rPr>
          <w:rFonts w:ascii="Times New Roman" w:hAnsi="Times New Roman" w:cs="Times New Roman"/>
          <w:sz w:val="24"/>
          <w:szCs w:val="24"/>
          <w:lang w:val="sr-Latn-CS"/>
        </w:rPr>
      </w:pPr>
    </w:p>
    <w:p w:rsidR="003C1486" w:rsidRPr="00795835" w:rsidRDefault="003C1486" w:rsidP="00150409">
      <w:pPr>
        <w:spacing w:after="0"/>
        <w:rPr>
          <w:rFonts w:ascii="Times New Roman" w:hAnsi="Times New Roman" w:cs="Times New Roman"/>
          <w:sz w:val="24"/>
          <w:szCs w:val="24"/>
          <w:lang w:val="sr-Latn-CS"/>
        </w:rPr>
      </w:pPr>
    </w:p>
    <w:p w:rsidR="003C1486" w:rsidRPr="00795835" w:rsidRDefault="003C1486" w:rsidP="00150409">
      <w:pPr>
        <w:spacing w:after="0"/>
        <w:rPr>
          <w:rFonts w:ascii="Times New Roman" w:hAnsi="Times New Roman" w:cs="Times New Roman"/>
          <w:b/>
          <w:i/>
          <w:sz w:val="24"/>
          <w:szCs w:val="24"/>
          <w:lang w:val="sr-Latn-CS"/>
        </w:rPr>
      </w:pPr>
      <w:r w:rsidRPr="00795835">
        <w:rPr>
          <w:rFonts w:ascii="Times New Roman" w:hAnsi="Times New Roman" w:cs="Times New Roman"/>
          <w:b/>
          <w:i/>
          <w:sz w:val="24"/>
          <w:szCs w:val="24"/>
          <w:lang w:val="sr-Latn-CS"/>
        </w:rPr>
        <w:t>6.1.2.</w:t>
      </w:r>
      <w:r w:rsidR="007A0200" w:rsidRPr="007A0200">
        <w:rPr>
          <w:rFonts w:ascii="Times New Roman" w:hAnsi="Times New Roman" w:cs="Times New Roman"/>
          <w:b/>
          <w:i/>
          <w:sz w:val="24"/>
          <w:szCs w:val="24"/>
        </w:rPr>
        <w:t>њ</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Извештај</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о</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раду</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Стручног</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актива</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васпитача</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средњих</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узрасних</w:t>
      </w:r>
      <w:r w:rsidR="007A0200" w:rsidRPr="00795835">
        <w:rPr>
          <w:rFonts w:ascii="Times New Roman" w:hAnsi="Times New Roman" w:cs="Times New Roman"/>
          <w:b/>
          <w:i/>
          <w:sz w:val="24"/>
          <w:szCs w:val="24"/>
          <w:lang w:val="sr-Latn-CS"/>
        </w:rPr>
        <w:t xml:space="preserve"> </w:t>
      </w:r>
      <w:r w:rsidR="007A0200" w:rsidRPr="007A0200">
        <w:rPr>
          <w:rFonts w:ascii="Times New Roman" w:hAnsi="Times New Roman" w:cs="Times New Roman"/>
          <w:b/>
          <w:i/>
          <w:sz w:val="24"/>
          <w:szCs w:val="24"/>
        </w:rPr>
        <w:t>група</w:t>
      </w:r>
    </w:p>
    <w:p w:rsidR="007A0200" w:rsidRPr="001D7C93" w:rsidRDefault="007A0200" w:rsidP="007A0200">
      <w:pPr>
        <w:pStyle w:val="NoSpacing"/>
        <w:rPr>
          <w:rFonts w:ascii="Times New Roman" w:hAnsi="Times New Roman"/>
          <w:noProof/>
          <w:sz w:val="24"/>
          <w:szCs w:val="24"/>
          <w:lang w:val="sr-Cyrl-CS"/>
        </w:rPr>
      </w:pPr>
      <w:r w:rsidRPr="005975F6">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Бисерка Јовановић, психолог</w:t>
      </w:r>
    </w:p>
    <w:p w:rsidR="007A0200" w:rsidRPr="00795835" w:rsidRDefault="007A0200" w:rsidP="007A0200">
      <w:pPr>
        <w:pStyle w:val="NoSpacing"/>
        <w:rPr>
          <w:rFonts w:ascii="Times New Roman" w:hAnsi="Times New Roman"/>
          <w:noProof/>
          <w:sz w:val="24"/>
          <w:szCs w:val="24"/>
          <w:lang w:val="sr-Latn-CS"/>
        </w:rPr>
      </w:pPr>
      <w:r>
        <w:rPr>
          <w:rFonts w:ascii="Times New Roman" w:hAnsi="Times New Roman"/>
          <w:noProof/>
          <w:sz w:val="24"/>
          <w:szCs w:val="24"/>
          <w:lang w:val="sr-Cyrl-CS"/>
        </w:rPr>
        <w:t>Председник Актива: Зорица Хусар</w:t>
      </w:r>
      <w:r w:rsidRPr="00795835">
        <w:rPr>
          <w:rFonts w:ascii="Times New Roman" w:hAnsi="Times New Roman"/>
          <w:noProof/>
          <w:sz w:val="24"/>
          <w:szCs w:val="24"/>
          <w:lang w:val="sr-Latn-CS"/>
        </w:rPr>
        <w:t xml:space="preserve">, </w:t>
      </w:r>
      <w:r>
        <w:rPr>
          <w:rFonts w:ascii="Times New Roman" w:hAnsi="Times New Roman"/>
          <w:noProof/>
          <w:sz w:val="24"/>
          <w:szCs w:val="24"/>
        </w:rPr>
        <w:t>васпитач</w:t>
      </w:r>
    </w:p>
    <w:p w:rsidR="007A0200" w:rsidRPr="00795835" w:rsidRDefault="007A0200" w:rsidP="00150409">
      <w:pPr>
        <w:spacing w:after="0"/>
        <w:rPr>
          <w:rFonts w:ascii="Times New Roman" w:hAnsi="Times New Roman" w:cs="Times New Roman"/>
          <w:sz w:val="24"/>
          <w:szCs w:val="24"/>
          <w:lang w:val="sr-Latn-CS"/>
        </w:rPr>
      </w:pPr>
    </w:p>
    <w:tbl>
      <w:tblPr>
        <w:tblStyle w:val="TableGrid"/>
        <w:tblW w:w="0" w:type="auto"/>
        <w:tblLook w:val="04A0"/>
      </w:tblPr>
      <w:tblGrid>
        <w:gridCol w:w="2394"/>
        <w:gridCol w:w="2394"/>
        <w:gridCol w:w="2394"/>
        <w:gridCol w:w="2394"/>
      </w:tblGrid>
      <w:tr w:rsidR="007A0200" w:rsidTr="007A0200">
        <w:tc>
          <w:tcPr>
            <w:tcW w:w="2394" w:type="dxa"/>
          </w:tcPr>
          <w:p w:rsidR="007A0200" w:rsidRPr="00EC0641" w:rsidRDefault="007A0200" w:rsidP="004F1BBF">
            <w:pPr>
              <w:rPr>
                <w:b/>
                <w:i/>
                <w:sz w:val="24"/>
                <w:szCs w:val="24"/>
              </w:rPr>
            </w:pPr>
            <w:r w:rsidRPr="00EC0641">
              <w:rPr>
                <w:b/>
                <w:i/>
                <w:sz w:val="24"/>
                <w:szCs w:val="24"/>
              </w:rPr>
              <w:t xml:space="preserve">Време реализације </w:t>
            </w:r>
          </w:p>
        </w:tc>
        <w:tc>
          <w:tcPr>
            <w:tcW w:w="2394" w:type="dxa"/>
          </w:tcPr>
          <w:p w:rsidR="007A0200" w:rsidRPr="00EC0641" w:rsidRDefault="007A0200" w:rsidP="004F1BBF">
            <w:pPr>
              <w:rPr>
                <w:b/>
                <w:i/>
                <w:sz w:val="24"/>
                <w:szCs w:val="24"/>
              </w:rPr>
            </w:pPr>
            <w:r w:rsidRPr="00EC0641">
              <w:rPr>
                <w:b/>
                <w:i/>
                <w:sz w:val="24"/>
                <w:szCs w:val="24"/>
              </w:rPr>
              <w:t>Активности/теме</w:t>
            </w:r>
          </w:p>
        </w:tc>
        <w:tc>
          <w:tcPr>
            <w:tcW w:w="2394" w:type="dxa"/>
          </w:tcPr>
          <w:p w:rsidR="007A0200" w:rsidRPr="00EC0641" w:rsidRDefault="007A0200" w:rsidP="004F1BBF">
            <w:pPr>
              <w:rPr>
                <w:b/>
                <w:i/>
                <w:sz w:val="24"/>
                <w:szCs w:val="24"/>
              </w:rPr>
            </w:pPr>
            <w:r w:rsidRPr="00EC0641">
              <w:rPr>
                <w:b/>
                <w:i/>
                <w:sz w:val="24"/>
                <w:szCs w:val="24"/>
              </w:rPr>
              <w:t>Начин реализације</w:t>
            </w:r>
          </w:p>
        </w:tc>
        <w:tc>
          <w:tcPr>
            <w:tcW w:w="2394" w:type="dxa"/>
          </w:tcPr>
          <w:p w:rsidR="007A0200" w:rsidRPr="00EC0641" w:rsidRDefault="007A0200" w:rsidP="004F1BBF">
            <w:pPr>
              <w:rPr>
                <w:b/>
                <w:i/>
                <w:sz w:val="24"/>
                <w:szCs w:val="24"/>
              </w:rPr>
            </w:pPr>
            <w:r w:rsidRPr="00EC0641">
              <w:rPr>
                <w:b/>
                <w:i/>
                <w:sz w:val="24"/>
                <w:szCs w:val="24"/>
              </w:rPr>
              <w:t>Носиоци реализације</w:t>
            </w:r>
          </w:p>
        </w:tc>
      </w:tr>
      <w:tr w:rsidR="007A0200" w:rsidTr="004F1BBF">
        <w:tc>
          <w:tcPr>
            <w:tcW w:w="2394" w:type="dxa"/>
            <w:vAlign w:val="center"/>
          </w:tcPr>
          <w:p w:rsidR="007A0200" w:rsidRPr="005D64FE" w:rsidRDefault="007A0200" w:rsidP="007A0200">
            <w:pPr>
              <w:shd w:val="clear" w:color="auto" w:fill="FFFFFF"/>
              <w:rPr>
                <w:bCs/>
                <w:iCs/>
                <w:color w:val="000000"/>
                <w:spacing w:val="-6"/>
                <w:sz w:val="24"/>
                <w:szCs w:val="24"/>
              </w:rPr>
            </w:pPr>
            <w:r>
              <w:rPr>
                <w:bCs/>
                <w:iCs/>
                <w:color w:val="000000"/>
                <w:spacing w:val="-6"/>
                <w:sz w:val="24"/>
                <w:szCs w:val="24"/>
                <w:lang w:val="sr-Cyrl-CS"/>
              </w:rPr>
              <w:t>31.10.2016</w:t>
            </w:r>
          </w:p>
        </w:tc>
        <w:tc>
          <w:tcPr>
            <w:tcW w:w="2394" w:type="dxa"/>
            <w:vAlign w:val="center"/>
          </w:tcPr>
          <w:p w:rsidR="007A0200" w:rsidRPr="009E4B44" w:rsidRDefault="007A0200" w:rsidP="007A0200">
            <w:pPr>
              <w:shd w:val="clear" w:color="auto" w:fill="FFFFFF"/>
              <w:spacing w:line="283" w:lineRule="exact"/>
              <w:rPr>
                <w:bCs/>
                <w:iCs/>
                <w:color w:val="000000"/>
                <w:sz w:val="24"/>
                <w:szCs w:val="24"/>
                <w:lang w:val="sr-Cyrl-CS"/>
              </w:rPr>
            </w:pPr>
            <w:r w:rsidRPr="009E4B44">
              <w:rPr>
                <w:bCs/>
                <w:iCs/>
                <w:color w:val="000000"/>
                <w:sz w:val="24"/>
                <w:szCs w:val="24"/>
                <w:lang w:val="sr-Cyrl-CS"/>
              </w:rPr>
              <w:t>Избор записничара и председника актива</w:t>
            </w:r>
          </w:p>
        </w:tc>
        <w:tc>
          <w:tcPr>
            <w:tcW w:w="2394" w:type="dxa"/>
            <w:vAlign w:val="center"/>
          </w:tcPr>
          <w:p w:rsidR="007A0200" w:rsidRPr="009E4B44" w:rsidRDefault="007A0200" w:rsidP="007A0200">
            <w:pPr>
              <w:shd w:val="clear" w:color="auto" w:fill="FFFFFF"/>
              <w:spacing w:line="278" w:lineRule="exact"/>
              <w:rPr>
                <w:bCs/>
                <w:iCs/>
                <w:color w:val="000000"/>
                <w:spacing w:val="1"/>
                <w:sz w:val="24"/>
                <w:szCs w:val="24"/>
                <w:lang w:val="sr-Cyrl-CS"/>
              </w:rPr>
            </w:pPr>
            <w:r w:rsidRPr="009E4B44">
              <w:rPr>
                <w:bCs/>
                <w:iCs/>
                <w:color w:val="000000"/>
                <w:spacing w:val="1"/>
                <w:sz w:val="24"/>
                <w:szCs w:val="24"/>
                <w:lang w:val="sr-Cyrl-CS"/>
              </w:rPr>
              <w:t>Састанак-договор</w:t>
            </w:r>
          </w:p>
        </w:tc>
        <w:tc>
          <w:tcPr>
            <w:tcW w:w="2394" w:type="dxa"/>
            <w:vAlign w:val="center"/>
          </w:tcPr>
          <w:p w:rsidR="007A0200" w:rsidRPr="009E4B44" w:rsidRDefault="007A0200" w:rsidP="007A0200">
            <w:pPr>
              <w:shd w:val="clear" w:color="auto" w:fill="FFFFFF"/>
              <w:rPr>
                <w:bCs/>
                <w:iCs/>
                <w:color w:val="000000"/>
                <w:spacing w:val="-5"/>
                <w:sz w:val="24"/>
                <w:szCs w:val="24"/>
                <w:lang w:val="sr-Cyrl-CS"/>
              </w:rPr>
            </w:pPr>
            <w:r w:rsidRPr="009E4B44">
              <w:rPr>
                <w:bCs/>
                <w:iCs/>
                <w:color w:val="000000"/>
                <w:spacing w:val="-5"/>
                <w:sz w:val="24"/>
                <w:szCs w:val="24"/>
                <w:lang w:val="sr-Cyrl-CS"/>
              </w:rPr>
              <w:t>Председник актива</w:t>
            </w:r>
          </w:p>
        </w:tc>
      </w:tr>
      <w:tr w:rsidR="007A0200" w:rsidTr="004F1BBF">
        <w:tc>
          <w:tcPr>
            <w:tcW w:w="2394" w:type="dxa"/>
          </w:tcPr>
          <w:p w:rsidR="007A0200" w:rsidRPr="009E4B44" w:rsidRDefault="007A0200" w:rsidP="007A0200">
            <w:pPr>
              <w:shd w:val="clear" w:color="auto" w:fill="FFFFFF"/>
              <w:rPr>
                <w:sz w:val="24"/>
                <w:szCs w:val="24"/>
              </w:rPr>
            </w:pPr>
            <w:r>
              <w:rPr>
                <w:sz w:val="24"/>
                <w:szCs w:val="24"/>
              </w:rPr>
              <w:t>02.02.2017</w:t>
            </w:r>
          </w:p>
        </w:tc>
        <w:tc>
          <w:tcPr>
            <w:tcW w:w="2394" w:type="dxa"/>
          </w:tcPr>
          <w:p w:rsidR="007A0200" w:rsidRPr="007A0200" w:rsidRDefault="007A0200" w:rsidP="007A0200">
            <w:pPr>
              <w:shd w:val="clear" w:color="auto" w:fill="FFFFFF"/>
              <w:rPr>
                <w:sz w:val="24"/>
                <w:szCs w:val="24"/>
              </w:rPr>
            </w:pPr>
            <w:r>
              <w:rPr>
                <w:sz w:val="24"/>
                <w:szCs w:val="24"/>
              </w:rPr>
              <w:t>Развој самопоштовања код деце</w:t>
            </w:r>
          </w:p>
        </w:tc>
        <w:tc>
          <w:tcPr>
            <w:tcW w:w="2394" w:type="dxa"/>
          </w:tcPr>
          <w:p w:rsidR="007A0200" w:rsidRPr="009E4B44" w:rsidRDefault="007A0200" w:rsidP="007A0200">
            <w:pPr>
              <w:shd w:val="clear" w:color="auto" w:fill="FFFFFF"/>
              <w:rPr>
                <w:sz w:val="24"/>
                <w:szCs w:val="24"/>
              </w:rPr>
            </w:pPr>
            <w:r>
              <w:rPr>
                <w:sz w:val="24"/>
                <w:szCs w:val="24"/>
              </w:rPr>
              <w:t>радионица</w:t>
            </w:r>
          </w:p>
        </w:tc>
        <w:tc>
          <w:tcPr>
            <w:tcW w:w="2394" w:type="dxa"/>
          </w:tcPr>
          <w:p w:rsidR="007A0200" w:rsidRPr="005D64FE" w:rsidRDefault="007A0200" w:rsidP="007A0200">
            <w:pPr>
              <w:shd w:val="clear" w:color="auto" w:fill="FFFFFF"/>
              <w:rPr>
                <w:sz w:val="24"/>
                <w:szCs w:val="24"/>
              </w:rPr>
            </w:pPr>
            <w:r>
              <w:rPr>
                <w:sz w:val="24"/>
                <w:szCs w:val="24"/>
              </w:rPr>
              <w:t>Jасмина Кукић,педагог</w:t>
            </w:r>
          </w:p>
        </w:tc>
      </w:tr>
      <w:tr w:rsidR="007A0200" w:rsidRPr="00711000" w:rsidTr="004F1BBF">
        <w:tc>
          <w:tcPr>
            <w:tcW w:w="2394" w:type="dxa"/>
          </w:tcPr>
          <w:p w:rsidR="007A0200" w:rsidRPr="009E4B44" w:rsidRDefault="007A0200" w:rsidP="007A0200">
            <w:pPr>
              <w:shd w:val="clear" w:color="auto" w:fill="FFFFFF"/>
              <w:rPr>
                <w:sz w:val="24"/>
                <w:szCs w:val="24"/>
              </w:rPr>
            </w:pPr>
          </w:p>
          <w:p w:rsidR="007A0200" w:rsidRPr="009E4B44" w:rsidRDefault="007A0200" w:rsidP="007A0200">
            <w:pPr>
              <w:shd w:val="clear" w:color="auto" w:fill="FFFFFF"/>
              <w:rPr>
                <w:sz w:val="24"/>
                <w:szCs w:val="24"/>
              </w:rPr>
            </w:pPr>
            <w:r>
              <w:rPr>
                <w:sz w:val="24"/>
                <w:szCs w:val="24"/>
              </w:rPr>
              <w:t>25</w:t>
            </w:r>
            <w:r w:rsidRPr="009E4B44">
              <w:rPr>
                <w:sz w:val="24"/>
                <w:szCs w:val="24"/>
              </w:rPr>
              <w:t>.04.2017</w:t>
            </w:r>
          </w:p>
        </w:tc>
        <w:tc>
          <w:tcPr>
            <w:tcW w:w="2394" w:type="dxa"/>
            <w:vAlign w:val="center"/>
          </w:tcPr>
          <w:p w:rsidR="007A0200" w:rsidRPr="009E4B44" w:rsidRDefault="007A0200" w:rsidP="007A0200">
            <w:pPr>
              <w:shd w:val="clear" w:color="auto" w:fill="FFFFFF"/>
              <w:spacing w:line="283" w:lineRule="exact"/>
              <w:rPr>
                <w:bCs/>
                <w:iCs/>
                <w:color w:val="000000"/>
                <w:sz w:val="24"/>
                <w:szCs w:val="24"/>
                <w:lang w:val="sr-Cyrl-CS"/>
              </w:rPr>
            </w:pPr>
            <w:r>
              <w:rPr>
                <w:bCs/>
                <w:iCs/>
                <w:color w:val="000000"/>
                <w:sz w:val="24"/>
                <w:szCs w:val="24"/>
                <w:lang w:val="sr-Cyrl-CS"/>
              </w:rPr>
              <w:t>Свет фрактала</w:t>
            </w:r>
          </w:p>
        </w:tc>
        <w:tc>
          <w:tcPr>
            <w:tcW w:w="2394" w:type="dxa"/>
            <w:vAlign w:val="center"/>
          </w:tcPr>
          <w:p w:rsidR="007A0200" w:rsidRPr="009E4B44" w:rsidRDefault="007A0200" w:rsidP="007A0200">
            <w:pPr>
              <w:shd w:val="clear" w:color="auto" w:fill="FFFFFF"/>
              <w:spacing w:line="278" w:lineRule="exact"/>
              <w:rPr>
                <w:bCs/>
                <w:iCs/>
                <w:color w:val="000000"/>
                <w:spacing w:val="1"/>
                <w:sz w:val="24"/>
                <w:szCs w:val="24"/>
                <w:lang w:val="sr-Cyrl-CS"/>
              </w:rPr>
            </w:pPr>
            <w:r w:rsidRPr="009E4B44">
              <w:rPr>
                <w:bCs/>
                <w:iCs/>
                <w:color w:val="000000"/>
                <w:spacing w:val="1"/>
                <w:sz w:val="24"/>
                <w:szCs w:val="24"/>
                <w:lang w:val="sr-Cyrl-CS"/>
              </w:rPr>
              <w:t>Креативна радионица</w:t>
            </w:r>
          </w:p>
        </w:tc>
        <w:tc>
          <w:tcPr>
            <w:tcW w:w="2394" w:type="dxa"/>
            <w:vAlign w:val="center"/>
          </w:tcPr>
          <w:p w:rsidR="007A0200" w:rsidRPr="009E4B44" w:rsidRDefault="007A0200" w:rsidP="007A0200">
            <w:pPr>
              <w:shd w:val="clear" w:color="auto" w:fill="FFFFFF"/>
              <w:rPr>
                <w:bCs/>
                <w:iCs/>
                <w:color w:val="000000"/>
                <w:spacing w:val="-5"/>
                <w:sz w:val="24"/>
                <w:szCs w:val="24"/>
                <w:lang w:val="sr-Cyrl-CS"/>
              </w:rPr>
            </w:pPr>
            <w:r w:rsidRPr="009E4B44">
              <w:rPr>
                <w:bCs/>
                <w:iCs/>
                <w:color w:val="000000"/>
                <w:spacing w:val="-5"/>
                <w:sz w:val="24"/>
                <w:szCs w:val="24"/>
                <w:lang w:val="sr-Cyrl-CS"/>
              </w:rPr>
              <w:t>Љубица Сутуровић, сарадник за ликовно</w:t>
            </w:r>
          </w:p>
        </w:tc>
      </w:tr>
    </w:tbl>
    <w:p w:rsidR="007A0200" w:rsidRPr="00795835" w:rsidRDefault="007A0200" w:rsidP="00150409">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7A0200" w:rsidTr="007A0200">
        <w:tc>
          <w:tcPr>
            <w:tcW w:w="2394" w:type="dxa"/>
          </w:tcPr>
          <w:p w:rsidR="007A0200" w:rsidRPr="00F7565D" w:rsidRDefault="007A0200" w:rsidP="004F1BBF">
            <w:pPr>
              <w:rPr>
                <w:b/>
                <w:i/>
                <w:sz w:val="24"/>
                <w:szCs w:val="24"/>
              </w:rPr>
            </w:pPr>
            <w:r w:rsidRPr="00F7565D">
              <w:rPr>
                <w:b/>
                <w:i/>
                <w:sz w:val="24"/>
                <w:szCs w:val="24"/>
              </w:rPr>
              <w:t>Садржај праћења и вредновања</w:t>
            </w:r>
          </w:p>
        </w:tc>
        <w:tc>
          <w:tcPr>
            <w:tcW w:w="2394" w:type="dxa"/>
          </w:tcPr>
          <w:p w:rsidR="007A0200" w:rsidRPr="00F7565D" w:rsidRDefault="007A0200" w:rsidP="004F1BBF">
            <w:pPr>
              <w:rPr>
                <w:b/>
                <w:i/>
                <w:sz w:val="24"/>
                <w:szCs w:val="24"/>
              </w:rPr>
            </w:pPr>
            <w:r w:rsidRPr="00F7565D">
              <w:rPr>
                <w:b/>
                <w:i/>
                <w:sz w:val="24"/>
                <w:szCs w:val="24"/>
              </w:rPr>
              <w:t>Начин праћења и вредновања</w:t>
            </w:r>
          </w:p>
        </w:tc>
        <w:tc>
          <w:tcPr>
            <w:tcW w:w="2394" w:type="dxa"/>
          </w:tcPr>
          <w:p w:rsidR="007A0200" w:rsidRPr="00F7565D" w:rsidRDefault="007A0200" w:rsidP="004F1BBF">
            <w:pPr>
              <w:rPr>
                <w:b/>
                <w:i/>
                <w:sz w:val="24"/>
                <w:szCs w:val="24"/>
              </w:rPr>
            </w:pPr>
            <w:r w:rsidRPr="00F7565D">
              <w:rPr>
                <w:b/>
                <w:i/>
                <w:sz w:val="24"/>
                <w:szCs w:val="24"/>
              </w:rPr>
              <w:t>Време праћења и вредновања</w:t>
            </w:r>
          </w:p>
        </w:tc>
        <w:tc>
          <w:tcPr>
            <w:tcW w:w="2394" w:type="dxa"/>
          </w:tcPr>
          <w:p w:rsidR="007A0200" w:rsidRPr="00F7565D" w:rsidRDefault="007A0200" w:rsidP="004F1BBF">
            <w:pPr>
              <w:rPr>
                <w:b/>
                <w:i/>
                <w:sz w:val="24"/>
                <w:szCs w:val="24"/>
              </w:rPr>
            </w:pPr>
            <w:r w:rsidRPr="00F7565D">
              <w:rPr>
                <w:b/>
                <w:i/>
                <w:sz w:val="24"/>
                <w:szCs w:val="24"/>
              </w:rPr>
              <w:t>Носиоци праћења и вредновања</w:t>
            </w:r>
          </w:p>
        </w:tc>
      </w:tr>
      <w:tr w:rsidR="007A0200" w:rsidTr="007A0200">
        <w:tc>
          <w:tcPr>
            <w:tcW w:w="2394" w:type="dxa"/>
          </w:tcPr>
          <w:p w:rsidR="007A0200" w:rsidRPr="00954D5D" w:rsidRDefault="007A0200" w:rsidP="007A0200">
            <w:pPr>
              <w:spacing w:line="283" w:lineRule="exact"/>
              <w:ind w:right="139"/>
              <w:rPr>
                <w:bCs/>
                <w:iCs/>
                <w:spacing w:val="-10"/>
                <w:sz w:val="24"/>
                <w:szCs w:val="24"/>
                <w:lang w:val="ru-RU"/>
              </w:rPr>
            </w:pPr>
            <w:r w:rsidRPr="00954D5D">
              <w:rPr>
                <w:bCs/>
                <w:iCs/>
                <w:spacing w:val="-10"/>
                <w:sz w:val="24"/>
                <w:szCs w:val="24"/>
                <w:lang w:val="ru-RU"/>
              </w:rPr>
              <w:t>Задовољство одржаним радионицама и корисност (практична примењивост) добијеног</w:t>
            </w:r>
          </w:p>
        </w:tc>
        <w:tc>
          <w:tcPr>
            <w:tcW w:w="2394" w:type="dxa"/>
          </w:tcPr>
          <w:p w:rsidR="007A0200" w:rsidRPr="00954D5D" w:rsidRDefault="007A0200" w:rsidP="007A0200">
            <w:pPr>
              <w:spacing w:line="283" w:lineRule="exact"/>
              <w:ind w:right="139"/>
              <w:rPr>
                <w:bCs/>
                <w:iCs/>
                <w:spacing w:val="-10"/>
                <w:sz w:val="24"/>
                <w:szCs w:val="24"/>
              </w:rPr>
            </w:pPr>
            <w:r w:rsidRPr="00954D5D">
              <w:rPr>
                <w:bCs/>
                <w:iCs/>
                <w:spacing w:val="-10"/>
                <w:sz w:val="24"/>
                <w:szCs w:val="24"/>
              </w:rPr>
              <w:t>Размена међу учесницима-дискусија</w:t>
            </w:r>
          </w:p>
        </w:tc>
        <w:tc>
          <w:tcPr>
            <w:tcW w:w="2394" w:type="dxa"/>
          </w:tcPr>
          <w:p w:rsidR="007A0200" w:rsidRPr="00954D5D" w:rsidRDefault="007A0200" w:rsidP="007A0200">
            <w:pPr>
              <w:spacing w:line="283" w:lineRule="exact"/>
              <w:ind w:right="139"/>
              <w:rPr>
                <w:bCs/>
                <w:iCs/>
                <w:spacing w:val="-10"/>
                <w:sz w:val="24"/>
                <w:szCs w:val="24"/>
                <w:lang w:val="ru-RU"/>
              </w:rPr>
            </w:pPr>
            <w:r>
              <w:rPr>
                <w:bCs/>
                <w:iCs/>
                <w:spacing w:val="-10"/>
                <w:sz w:val="24"/>
                <w:szCs w:val="24"/>
                <w:lang w:val="ru-RU"/>
              </w:rPr>
              <w:t>Након одржаних едукација</w:t>
            </w:r>
          </w:p>
        </w:tc>
        <w:tc>
          <w:tcPr>
            <w:tcW w:w="2394" w:type="dxa"/>
          </w:tcPr>
          <w:p w:rsidR="007A0200" w:rsidRPr="00954D5D" w:rsidRDefault="007A0200" w:rsidP="007A0200">
            <w:pPr>
              <w:spacing w:line="283" w:lineRule="exact"/>
              <w:ind w:right="139"/>
              <w:rPr>
                <w:bCs/>
                <w:iCs/>
                <w:spacing w:val="-10"/>
                <w:sz w:val="24"/>
                <w:szCs w:val="24"/>
                <w:lang w:val="ru-RU"/>
              </w:rPr>
            </w:pPr>
            <w:r w:rsidRPr="00954D5D">
              <w:rPr>
                <w:bCs/>
                <w:iCs/>
                <w:spacing w:val="-10"/>
                <w:sz w:val="24"/>
                <w:szCs w:val="24"/>
                <w:lang w:val="ru-RU"/>
              </w:rPr>
              <w:t>Водитељи радионица</w:t>
            </w:r>
          </w:p>
        </w:tc>
      </w:tr>
    </w:tbl>
    <w:p w:rsidR="007A0200" w:rsidRDefault="007A0200" w:rsidP="00150409">
      <w:pPr>
        <w:spacing w:after="0"/>
        <w:rPr>
          <w:rFonts w:ascii="Times New Roman" w:hAnsi="Times New Roman" w:cs="Times New Roman"/>
          <w:sz w:val="24"/>
          <w:szCs w:val="24"/>
        </w:rPr>
      </w:pPr>
    </w:p>
    <w:tbl>
      <w:tblPr>
        <w:tblStyle w:val="TableGrid"/>
        <w:tblW w:w="0" w:type="auto"/>
        <w:tblLook w:val="04A0"/>
      </w:tblPr>
      <w:tblGrid>
        <w:gridCol w:w="9576"/>
      </w:tblGrid>
      <w:tr w:rsidR="007A0200" w:rsidTr="007A0200">
        <w:tc>
          <w:tcPr>
            <w:tcW w:w="9576" w:type="dxa"/>
          </w:tcPr>
          <w:p w:rsidR="007A0200" w:rsidRDefault="007A0200" w:rsidP="00150409">
            <w:pPr>
              <w:rPr>
                <w:sz w:val="24"/>
                <w:szCs w:val="24"/>
              </w:rPr>
            </w:pPr>
            <w:r w:rsidRPr="005C140E">
              <w:rPr>
                <w:b/>
                <w:i/>
                <w:sz w:val="24"/>
                <w:szCs w:val="24"/>
              </w:rPr>
              <w:t>Резултати квантитативне и квалитативне анализе:</w:t>
            </w:r>
          </w:p>
        </w:tc>
      </w:tr>
      <w:tr w:rsidR="007A0200" w:rsidRPr="00711000" w:rsidTr="007A0200">
        <w:tc>
          <w:tcPr>
            <w:tcW w:w="9576" w:type="dxa"/>
          </w:tcPr>
          <w:p w:rsidR="007A0200" w:rsidRPr="00954D5D" w:rsidRDefault="007A0200" w:rsidP="007A0200">
            <w:pPr>
              <w:spacing w:line="283" w:lineRule="exact"/>
              <w:ind w:right="139"/>
              <w:jc w:val="both"/>
              <w:rPr>
                <w:bCs/>
                <w:iCs/>
                <w:spacing w:val="-10"/>
                <w:sz w:val="24"/>
                <w:szCs w:val="24"/>
                <w:lang w:val="ru-RU"/>
              </w:rPr>
            </w:pPr>
            <w:r w:rsidRPr="00954D5D">
              <w:rPr>
                <w:bCs/>
                <w:iCs/>
                <w:spacing w:val="-10"/>
                <w:sz w:val="24"/>
                <w:szCs w:val="24"/>
                <w:lang w:val="ru-RU"/>
              </w:rPr>
              <w:t xml:space="preserve">Васпитачи су били задовољни одржаним радионицама. Налазе да ће </w:t>
            </w:r>
            <w:r>
              <w:rPr>
                <w:bCs/>
                <w:iCs/>
                <w:spacing w:val="-10"/>
                <w:sz w:val="24"/>
                <w:szCs w:val="24"/>
                <w:lang w:val="ru-RU"/>
              </w:rPr>
              <w:t xml:space="preserve">нови </w:t>
            </w:r>
            <w:r w:rsidRPr="00954D5D">
              <w:rPr>
                <w:bCs/>
                <w:iCs/>
                <w:spacing w:val="-10"/>
                <w:sz w:val="24"/>
                <w:szCs w:val="24"/>
                <w:lang w:val="ru-RU"/>
              </w:rPr>
              <w:t>садржај моћи користити у свакодневним ситуацијама</w:t>
            </w:r>
            <w:r>
              <w:rPr>
                <w:bCs/>
                <w:iCs/>
                <w:spacing w:val="-10"/>
                <w:sz w:val="24"/>
                <w:szCs w:val="24"/>
                <w:lang w:val="ru-RU"/>
              </w:rPr>
              <w:t>, те да је практично приме</w:t>
            </w:r>
            <w:r w:rsidRPr="00795835">
              <w:rPr>
                <w:bCs/>
                <w:iCs/>
                <w:spacing w:val="-10"/>
                <w:sz w:val="24"/>
                <w:szCs w:val="24"/>
                <w:lang w:val="ru-RU"/>
              </w:rPr>
              <w:t>нљ</w:t>
            </w:r>
            <w:r>
              <w:rPr>
                <w:bCs/>
                <w:iCs/>
                <w:spacing w:val="-10"/>
                <w:sz w:val="24"/>
                <w:szCs w:val="24"/>
                <w:lang w:val="ru-RU"/>
              </w:rPr>
              <w:t>ив.</w:t>
            </w:r>
          </w:p>
          <w:p w:rsidR="007A0200" w:rsidRDefault="007A0200" w:rsidP="007A0200">
            <w:pPr>
              <w:spacing w:line="283" w:lineRule="exact"/>
              <w:ind w:right="139"/>
              <w:jc w:val="both"/>
              <w:rPr>
                <w:bCs/>
                <w:iCs/>
                <w:spacing w:val="-10"/>
                <w:sz w:val="24"/>
                <w:szCs w:val="24"/>
                <w:lang w:val="ru-RU"/>
              </w:rPr>
            </w:pPr>
          </w:p>
          <w:p w:rsidR="007A0200" w:rsidRPr="007A0200" w:rsidRDefault="007A0200" w:rsidP="007A0200">
            <w:pPr>
              <w:spacing w:line="283" w:lineRule="exact"/>
              <w:ind w:right="139"/>
              <w:jc w:val="both"/>
              <w:rPr>
                <w:bCs/>
                <w:iCs/>
                <w:spacing w:val="-10"/>
                <w:sz w:val="24"/>
                <w:szCs w:val="24"/>
                <w:lang w:val="ru-RU"/>
              </w:rPr>
            </w:pPr>
            <w:r>
              <w:rPr>
                <w:bCs/>
                <w:iCs/>
                <w:spacing w:val="-10"/>
                <w:sz w:val="24"/>
                <w:szCs w:val="24"/>
                <w:lang w:val="ru-RU"/>
              </w:rPr>
              <w:t>Последња радионица није реализована, реализатор није  имао слободних термина.</w:t>
            </w:r>
          </w:p>
        </w:tc>
      </w:tr>
    </w:tbl>
    <w:p w:rsidR="007A0200" w:rsidRPr="00795835" w:rsidRDefault="007A0200" w:rsidP="00150409">
      <w:pPr>
        <w:spacing w:after="0"/>
        <w:rPr>
          <w:rFonts w:ascii="Times New Roman" w:hAnsi="Times New Roman" w:cs="Times New Roman"/>
          <w:sz w:val="24"/>
          <w:szCs w:val="24"/>
          <w:lang w:val="ru-RU"/>
        </w:rPr>
      </w:pPr>
    </w:p>
    <w:p w:rsidR="00BF2650" w:rsidRPr="00795835" w:rsidRDefault="00BF2650" w:rsidP="00150409">
      <w:pPr>
        <w:spacing w:after="0"/>
        <w:rPr>
          <w:rFonts w:ascii="Times New Roman" w:hAnsi="Times New Roman" w:cs="Times New Roman"/>
          <w:sz w:val="24"/>
          <w:szCs w:val="24"/>
          <w:lang w:val="ru-RU"/>
        </w:rPr>
      </w:pPr>
    </w:p>
    <w:p w:rsidR="00BF2650" w:rsidRPr="00795835" w:rsidRDefault="002F78F7"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6.1.2.о) Извештај о раду Стручног актива васпитача старијих узрасних група</w:t>
      </w:r>
    </w:p>
    <w:p w:rsidR="002F78F7" w:rsidRPr="001D7C93" w:rsidRDefault="002F78F7" w:rsidP="002F78F7">
      <w:pPr>
        <w:pStyle w:val="NoSpacing"/>
        <w:rPr>
          <w:rFonts w:ascii="Times New Roman" w:hAnsi="Times New Roman"/>
          <w:noProof/>
          <w:sz w:val="24"/>
          <w:szCs w:val="24"/>
          <w:lang w:val="sr-Cyrl-CS"/>
        </w:rPr>
      </w:pPr>
      <w:r w:rsidRPr="005975F6">
        <w:rPr>
          <w:rFonts w:ascii="Times New Roman" w:hAnsi="Times New Roman"/>
          <w:noProof/>
          <w:sz w:val="24"/>
          <w:szCs w:val="24"/>
          <w:lang w:val="sr-Cyrl-CS"/>
        </w:rPr>
        <w:t xml:space="preserve">Координатор: </w:t>
      </w:r>
      <w:r>
        <w:rPr>
          <w:rFonts w:ascii="Times New Roman" w:hAnsi="Times New Roman"/>
          <w:noProof/>
          <w:sz w:val="24"/>
          <w:szCs w:val="24"/>
          <w:lang w:val="sr-Cyrl-CS"/>
        </w:rPr>
        <w:t>Бисерка Јовановић, психолог</w:t>
      </w:r>
    </w:p>
    <w:p w:rsidR="002F78F7" w:rsidRPr="00795835" w:rsidRDefault="002F78F7" w:rsidP="002F78F7">
      <w:pPr>
        <w:pStyle w:val="NoSpacing"/>
        <w:rPr>
          <w:rFonts w:ascii="Times New Roman" w:hAnsi="Times New Roman"/>
          <w:noProof/>
          <w:sz w:val="24"/>
          <w:szCs w:val="24"/>
          <w:lang w:val="ru-RU"/>
        </w:rPr>
      </w:pPr>
      <w:r>
        <w:rPr>
          <w:rFonts w:ascii="Times New Roman" w:hAnsi="Times New Roman"/>
          <w:noProof/>
          <w:sz w:val="24"/>
          <w:szCs w:val="24"/>
          <w:lang w:val="sr-Cyrl-CS"/>
        </w:rPr>
        <w:t>Председник Актива: Радмила Стантић</w:t>
      </w:r>
      <w:r w:rsidRPr="00795835">
        <w:rPr>
          <w:rFonts w:ascii="Times New Roman" w:hAnsi="Times New Roman"/>
          <w:noProof/>
          <w:sz w:val="24"/>
          <w:szCs w:val="24"/>
          <w:lang w:val="ru-RU"/>
        </w:rPr>
        <w:t>, васпитач</w:t>
      </w:r>
    </w:p>
    <w:tbl>
      <w:tblPr>
        <w:tblStyle w:val="TableGrid"/>
        <w:tblW w:w="0" w:type="auto"/>
        <w:tblLook w:val="04A0"/>
      </w:tblPr>
      <w:tblGrid>
        <w:gridCol w:w="2394"/>
        <w:gridCol w:w="2394"/>
        <w:gridCol w:w="2394"/>
        <w:gridCol w:w="2394"/>
      </w:tblGrid>
      <w:tr w:rsidR="002F78F7" w:rsidTr="002F78F7">
        <w:tc>
          <w:tcPr>
            <w:tcW w:w="2394" w:type="dxa"/>
          </w:tcPr>
          <w:p w:rsidR="002F78F7" w:rsidRPr="00EC0641" w:rsidRDefault="002F78F7" w:rsidP="004F1BBF">
            <w:pPr>
              <w:rPr>
                <w:b/>
                <w:i/>
                <w:sz w:val="24"/>
                <w:szCs w:val="24"/>
              </w:rPr>
            </w:pPr>
            <w:r w:rsidRPr="00EC0641">
              <w:rPr>
                <w:b/>
                <w:i/>
                <w:sz w:val="24"/>
                <w:szCs w:val="24"/>
              </w:rPr>
              <w:lastRenderedPageBreak/>
              <w:t xml:space="preserve">Време реализације </w:t>
            </w:r>
          </w:p>
        </w:tc>
        <w:tc>
          <w:tcPr>
            <w:tcW w:w="2394" w:type="dxa"/>
          </w:tcPr>
          <w:p w:rsidR="002F78F7" w:rsidRPr="00EC0641" w:rsidRDefault="002F78F7" w:rsidP="004F1BBF">
            <w:pPr>
              <w:rPr>
                <w:b/>
                <w:i/>
                <w:sz w:val="24"/>
                <w:szCs w:val="24"/>
              </w:rPr>
            </w:pPr>
            <w:r w:rsidRPr="00EC0641">
              <w:rPr>
                <w:b/>
                <w:i/>
                <w:sz w:val="24"/>
                <w:szCs w:val="24"/>
              </w:rPr>
              <w:t>Активности/теме</w:t>
            </w:r>
          </w:p>
        </w:tc>
        <w:tc>
          <w:tcPr>
            <w:tcW w:w="2394" w:type="dxa"/>
          </w:tcPr>
          <w:p w:rsidR="002F78F7" w:rsidRPr="00EC0641" w:rsidRDefault="002F78F7" w:rsidP="004F1BBF">
            <w:pPr>
              <w:rPr>
                <w:b/>
                <w:i/>
                <w:sz w:val="24"/>
                <w:szCs w:val="24"/>
              </w:rPr>
            </w:pPr>
            <w:r w:rsidRPr="00EC0641">
              <w:rPr>
                <w:b/>
                <w:i/>
                <w:sz w:val="24"/>
                <w:szCs w:val="24"/>
              </w:rPr>
              <w:t>Начин реализације</w:t>
            </w:r>
          </w:p>
        </w:tc>
        <w:tc>
          <w:tcPr>
            <w:tcW w:w="2394" w:type="dxa"/>
          </w:tcPr>
          <w:p w:rsidR="002F78F7" w:rsidRPr="00EC0641" w:rsidRDefault="002F78F7" w:rsidP="004F1BBF">
            <w:pPr>
              <w:rPr>
                <w:b/>
                <w:i/>
                <w:sz w:val="24"/>
                <w:szCs w:val="24"/>
              </w:rPr>
            </w:pPr>
            <w:r w:rsidRPr="00EC0641">
              <w:rPr>
                <w:b/>
                <w:i/>
                <w:sz w:val="24"/>
                <w:szCs w:val="24"/>
              </w:rPr>
              <w:t>Носиоци реализације</w:t>
            </w:r>
          </w:p>
        </w:tc>
      </w:tr>
      <w:tr w:rsidR="002F78F7" w:rsidTr="004F1BBF">
        <w:tc>
          <w:tcPr>
            <w:tcW w:w="2394" w:type="dxa"/>
            <w:vAlign w:val="center"/>
          </w:tcPr>
          <w:p w:rsidR="002F78F7" w:rsidRPr="009E4B44" w:rsidRDefault="002F78F7" w:rsidP="002F78F7">
            <w:pPr>
              <w:shd w:val="clear" w:color="auto" w:fill="FFFFFF"/>
              <w:rPr>
                <w:bCs/>
                <w:iCs/>
                <w:color w:val="000000"/>
                <w:spacing w:val="-6"/>
                <w:sz w:val="24"/>
                <w:szCs w:val="24"/>
                <w:lang w:val="sr-Cyrl-CS"/>
              </w:rPr>
            </w:pPr>
            <w:r w:rsidRPr="009E4B44">
              <w:rPr>
                <w:bCs/>
                <w:iCs/>
                <w:color w:val="000000"/>
                <w:spacing w:val="-6"/>
                <w:sz w:val="24"/>
                <w:szCs w:val="24"/>
                <w:lang w:val="sr-Cyrl-CS"/>
              </w:rPr>
              <w:t>3.11.2016</w:t>
            </w:r>
          </w:p>
        </w:tc>
        <w:tc>
          <w:tcPr>
            <w:tcW w:w="2394" w:type="dxa"/>
            <w:vAlign w:val="center"/>
          </w:tcPr>
          <w:p w:rsidR="002F78F7" w:rsidRPr="009E4B44" w:rsidRDefault="002F78F7" w:rsidP="002F78F7">
            <w:pPr>
              <w:shd w:val="clear" w:color="auto" w:fill="FFFFFF"/>
              <w:spacing w:line="283" w:lineRule="exact"/>
              <w:rPr>
                <w:bCs/>
                <w:iCs/>
                <w:color w:val="000000"/>
                <w:sz w:val="24"/>
                <w:szCs w:val="24"/>
                <w:lang w:val="sr-Cyrl-CS"/>
              </w:rPr>
            </w:pPr>
            <w:r w:rsidRPr="009E4B44">
              <w:rPr>
                <w:bCs/>
                <w:iCs/>
                <w:color w:val="000000"/>
                <w:sz w:val="24"/>
                <w:szCs w:val="24"/>
                <w:lang w:val="sr-Cyrl-CS"/>
              </w:rPr>
              <w:t>Избор записничара и председника актива</w:t>
            </w:r>
          </w:p>
        </w:tc>
        <w:tc>
          <w:tcPr>
            <w:tcW w:w="2394" w:type="dxa"/>
            <w:vAlign w:val="center"/>
          </w:tcPr>
          <w:p w:rsidR="002F78F7" w:rsidRPr="009E4B44" w:rsidRDefault="002F78F7" w:rsidP="002F78F7">
            <w:pPr>
              <w:shd w:val="clear" w:color="auto" w:fill="FFFFFF"/>
              <w:spacing w:line="278" w:lineRule="exact"/>
              <w:rPr>
                <w:bCs/>
                <w:iCs/>
                <w:color w:val="000000"/>
                <w:spacing w:val="1"/>
                <w:sz w:val="24"/>
                <w:szCs w:val="24"/>
                <w:lang w:val="sr-Cyrl-CS"/>
              </w:rPr>
            </w:pPr>
            <w:r w:rsidRPr="009E4B44">
              <w:rPr>
                <w:bCs/>
                <w:iCs/>
                <w:color w:val="000000"/>
                <w:spacing w:val="1"/>
                <w:sz w:val="24"/>
                <w:szCs w:val="24"/>
                <w:lang w:val="sr-Cyrl-CS"/>
              </w:rPr>
              <w:t>Састанак-договор</w:t>
            </w:r>
          </w:p>
        </w:tc>
        <w:tc>
          <w:tcPr>
            <w:tcW w:w="2394" w:type="dxa"/>
            <w:vAlign w:val="center"/>
          </w:tcPr>
          <w:p w:rsidR="002F78F7" w:rsidRPr="009E4B44" w:rsidRDefault="002F78F7" w:rsidP="002F78F7">
            <w:pPr>
              <w:shd w:val="clear" w:color="auto" w:fill="FFFFFF"/>
              <w:rPr>
                <w:bCs/>
                <w:iCs/>
                <w:color w:val="000000"/>
                <w:spacing w:val="-5"/>
                <w:sz w:val="24"/>
                <w:szCs w:val="24"/>
                <w:lang w:val="sr-Cyrl-CS"/>
              </w:rPr>
            </w:pPr>
            <w:r w:rsidRPr="009E4B44">
              <w:rPr>
                <w:bCs/>
                <w:iCs/>
                <w:color w:val="000000"/>
                <w:spacing w:val="-5"/>
                <w:sz w:val="24"/>
                <w:szCs w:val="24"/>
                <w:lang w:val="sr-Cyrl-CS"/>
              </w:rPr>
              <w:t>Председник актива</w:t>
            </w:r>
          </w:p>
        </w:tc>
      </w:tr>
      <w:tr w:rsidR="002F78F7" w:rsidTr="004F1BBF">
        <w:tc>
          <w:tcPr>
            <w:tcW w:w="2394" w:type="dxa"/>
          </w:tcPr>
          <w:p w:rsidR="002F78F7" w:rsidRPr="009E4B44" w:rsidRDefault="002F78F7" w:rsidP="002F78F7">
            <w:pPr>
              <w:shd w:val="clear" w:color="auto" w:fill="FFFFFF"/>
              <w:rPr>
                <w:sz w:val="24"/>
                <w:szCs w:val="24"/>
              </w:rPr>
            </w:pPr>
            <w:r w:rsidRPr="009E4B44">
              <w:rPr>
                <w:sz w:val="24"/>
                <w:szCs w:val="24"/>
              </w:rPr>
              <w:t>22.12.2017</w:t>
            </w:r>
          </w:p>
        </w:tc>
        <w:tc>
          <w:tcPr>
            <w:tcW w:w="2394" w:type="dxa"/>
          </w:tcPr>
          <w:p w:rsidR="002F78F7" w:rsidRPr="002F78F7" w:rsidRDefault="002F78F7" w:rsidP="002F78F7">
            <w:pPr>
              <w:shd w:val="clear" w:color="auto" w:fill="FFFFFF"/>
              <w:rPr>
                <w:sz w:val="24"/>
                <w:szCs w:val="24"/>
              </w:rPr>
            </w:pPr>
            <w:r>
              <w:rPr>
                <w:sz w:val="24"/>
                <w:szCs w:val="24"/>
              </w:rPr>
              <w:t>Иновативне технике за превазилажење стреса</w:t>
            </w:r>
          </w:p>
        </w:tc>
        <w:tc>
          <w:tcPr>
            <w:tcW w:w="2394" w:type="dxa"/>
          </w:tcPr>
          <w:p w:rsidR="002F78F7" w:rsidRPr="009E4B44" w:rsidRDefault="002F78F7" w:rsidP="002F78F7">
            <w:pPr>
              <w:shd w:val="clear" w:color="auto" w:fill="FFFFFF"/>
              <w:rPr>
                <w:sz w:val="24"/>
                <w:szCs w:val="24"/>
              </w:rPr>
            </w:pPr>
            <w:r>
              <w:rPr>
                <w:sz w:val="24"/>
                <w:szCs w:val="24"/>
              </w:rPr>
              <w:t>Интерактивна радионица</w:t>
            </w:r>
          </w:p>
        </w:tc>
        <w:tc>
          <w:tcPr>
            <w:tcW w:w="2394" w:type="dxa"/>
          </w:tcPr>
          <w:p w:rsidR="002F78F7" w:rsidRPr="009E4B44" w:rsidRDefault="002F78F7" w:rsidP="002F78F7">
            <w:pPr>
              <w:shd w:val="clear" w:color="auto" w:fill="FFFFFF"/>
              <w:rPr>
                <w:sz w:val="24"/>
                <w:szCs w:val="24"/>
              </w:rPr>
            </w:pPr>
            <w:r>
              <w:rPr>
                <w:sz w:val="24"/>
                <w:szCs w:val="24"/>
              </w:rPr>
              <w:t>Јовановић Бисерка, психолог</w:t>
            </w:r>
          </w:p>
        </w:tc>
      </w:tr>
      <w:tr w:rsidR="002F78F7" w:rsidRPr="00711000" w:rsidTr="004F1BBF">
        <w:tc>
          <w:tcPr>
            <w:tcW w:w="2394" w:type="dxa"/>
          </w:tcPr>
          <w:p w:rsidR="002F78F7" w:rsidRPr="009E4B44" w:rsidRDefault="002F78F7" w:rsidP="002F78F7">
            <w:pPr>
              <w:shd w:val="clear" w:color="auto" w:fill="FFFFFF"/>
              <w:rPr>
                <w:sz w:val="24"/>
                <w:szCs w:val="24"/>
              </w:rPr>
            </w:pPr>
          </w:p>
          <w:p w:rsidR="002F78F7" w:rsidRPr="009E4B44" w:rsidRDefault="002F78F7" w:rsidP="002F78F7">
            <w:pPr>
              <w:shd w:val="clear" w:color="auto" w:fill="FFFFFF"/>
              <w:rPr>
                <w:sz w:val="24"/>
                <w:szCs w:val="24"/>
              </w:rPr>
            </w:pPr>
            <w:r w:rsidRPr="009E4B44">
              <w:rPr>
                <w:sz w:val="24"/>
                <w:szCs w:val="24"/>
              </w:rPr>
              <w:t>10.04.2017</w:t>
            </w:r>
          </w:p>
        </w:tc>
        <w:tc>
          <w:tcPr>
            <w:tcW w:w="2394" w:type="dxa"/>
            <w:vAlign w:val="center"/>
          </w:tcPr>
          <w:p w:rsidR="002F78F7" w:rsidRPr="009E4B44" w:rsidRDefault="002F78F7" w:rsidP="002F78F7">
            <w:pPr>
              <w:shd w:val="clear" w:color="auto" w:fill="FFFFFF"/>
              <w:spacing w:line="283" w:lineRule="exact"/>
              <w:rPr>
                <w:bCs/>
                <w:iCs/>
                <w:color w:val="000000"/>
                <w:sz w:val="24"/>
                <w:szCs w:val="24"/>
                <w:lang w:val="sr-Cyrl-CS"/>
              </w:rPr>
            </w:pPr>
            <w:r w:rsidRPr="009E4B44">
              <w:rPr>
                <w:bCs/>
                <w:iCs/>
                <w:color w:val="000000"/>
                <w:sz w:val="24"/>
                <w:szCs w:val="24"/>
                <w:lang w:val="sr-Cyrl-CS"/>
              </w:rPr>
              <w:t>Израда пенастих слика</w:t>
            </w:r>
          </w:p>
        </w:tc>
        <w:tc>
          <w:tcPr>
            <w:tcW w:w="2394" w:type="dxa"/>
            <w:vAlign w:val="center"/>
          </w:tcPr>
          <w:p w:rsidR="002F78F7" w:rsidRPr="009E4B44" w:rsidRDefault="002F78F7" w:rsidP="002F78F7">
            <w:pPr>
              <w:shd w:val="clear" w:color="auto" w:fill="FFFFFF"/>
              <w:spacing w:line="278" w:lineRule="exact"/>
              <w:rPr>
                <w:bCs/>
                <w:iCs/>
                <w:color w:val="000000"/>
                <w:spacing w:val="1"/>
                <w:sz w:val="24"/>
                <w:szCs w:val="24"/>
                <w:lang w:val="sr-Cyrl-CS"/>
              </w:rPr>
            </w:pPr>
            <w:r w:rsidRPr="009E4B44">
              <w:rPr>
                <w:bCs/>
                <w:iCs/>
                <w:color w:val="000000"/>
                <w:spacing w:val="1"/>
                <w:sz w:val="24"/>
                <w:szCs w:val="24"/>
                <w:lang w:val="sr-Cyrl-CS"/>
              </w:rPr>
              <w:t>Креативна радионица</w:t>
            </w:r>
          </w:p>
        </w:tc>
        <w:tc>
          <w:tcPr>
            <w:tcW w:w="2394" w:type="dxa"/>
            <w:vAlign w:val="center"/>
          </w:tcPr>
          <w:p w:rsidR="002F78F7" w:rsidRPr="009E4B44" w:rsidRDefault="002F78F7" w:rsidP="002F78F7">
            <w:pPr>
              <w:shd w:val="clear" w:color="auto" w:fill="FFFFFF"/>
              <w:rPr>
                <w:bCs/>
                <w:iCs/>
                <w:color w:val="000000"/>
                <w:spacing w:val="-5"/>
                <w:sz w:val="24"/>
                <w:szCs w:val="24"/>
                <w:lang w:val="sr-Cyrl-CS"/>
              </w:rPr>
            </w:pPr>
            <w:r w:rsidRPr="009E4B44">
              <w:rPr>
                <w:bCs/>
                <w:iCs/>
                <w:color w:val="000000"/>
                <w:spacing w:val="-5"/>
                <w:sz w:val="24"/>
                <w:szCs w:val="24"/>
                <w:lang w:val="sr-Cyrl-CS"/>
              </w:rPr>
              <w:t>Љубица Сутуровић, сарадник за ликовно</w:t>
            </w:r>
          </w:p>
        </w:tc>
      </w:tr>
      <w:tr w:rsidR="002F78F7" w:rsidTr="004F1BBF">
        <w:tc>
          <w:tcPr>
            <w:tcW w:w="2394" w:type="dxa"/>
          </w:tcPr>
          <w:p w:rsidR="002F78F7" w:rsidRPr="009E4B44" w:rsidRDefault="002F78F7" w:rsidP="002F78F7">
            <w:pPr>
              <w:shd w:val="clear" w:color="auto" w:fill="FFFFFF"/>
              <w:rPr>
                <w:sz w:val="24"/>
                <w:szCs w:val="24"/>
              </w:rPr>
            </w:pPr>
            <w:r w:rsidRPr="009E4B44">
              <w:rPr>
                <w:sz w:val="24"/>
                <w:szCs w:val="24"/>
              </w:rPr>
              <w:t>30.05.2017</w:t>
            </w:r>
          </w:p>
        </w:tc>
        <w:tc>
          <w:tcPr>
            <w:tcW w:w="2394" w:type="dxa"/>
          </w:tcPr>
          <w:p w:rsidR="002F78F7" w:rsidRPr="009E4B44" w:rsidRDefault="002F78F7" w:rsidP="002F78F7">
            <w:pPr>
              <w:shd w:val="clear" w:color="auto" w:fill="FFFFFF"/>
              <w:rPr>
                <w:sz w:val="24"/>
                <w:szCs w:val="24"/>
              </w:rPr>
            </w:pPr>
            <w:r w:rsidRPr="009E4B44">
              <w:rPr>
                <w:sz w:val="24"/>
                <w:szCs w:val="24"/>
              </w:rPr>
              <w:t xml:space="preserve">Асертивна комуникација </w:t>
            </w:r>
          </w:p>
        </w:tc>
        <w:tc>
          <w:tcPr>
            <w:tcW w:w="2394" w:type="dxa"/>
          </w:tcPr>
          <w:p w:rsidR="002F78F7" w:rsidRPr="009E4B44" w:rsidRDefault="002F78F7" w:rsidP="002F78F7">
            <w:pPr>
              <w:shd w:val="clear" w:color="auto" w:fill="FFFFFF"/>
              <w:rPr>
                <w:sz w:val="24"/>
                <w:szCs w:val="24"/>
              </w:rPr>
            </w:pPr>
            <w:r>
              <w:rPr>
                <w:sz w:val="24"/>
                <w:szCs w:val="24"/>
              </w:rPr>
              <w:t xml:space="preserve">    Радионица</w:t>
            </w:r>
          </w:p>
        </w:tc>
        <w:tc>
          <w:tcPr>
            <w:tcW w:w="2394" w:type="dxa"/>
          </w:tcPr>
          <w:p w:rsidR="002F78F7" w:rsidRPr="009E4B44" w:rsidRDefault="002F78F7" w:rsidP="002F78F7">
            <w:pPr>
              <w:shd w:val="clear" w:color="auto" w:fill="FFFFFF"/>
              <w:rPr>
                <w:sz w:val="24"/>
                <w:szCs w:val="24"/>
              </w:rPr>
            </w:pPr>
            <w:r>
              <w:rPr>
                <w:sz w:val="24"/>
                <w:szCs w:val="24"/>
              </w:rPr>
              <w:t>Јасмина Кукић, педагог</w:t>
            </w:r>
          </w:p>
        </w:tc>
      </w:tr>
    </w:tbl>
    <w:p w:rsidR="002F78F7" w:rsidRDefault="002F78F7"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F78F7" w:rsidTr="002F78F7">
        <w:tc>
          <w:tcPr>
            <w:tcW w:w="2394" w:type="dxa"/>
          </w:tcPr>
          <w:p w:rsidR="002F78F7" w:rsidRPr="00F7565D" w:rsidRDefault="002F78F7" w:rsidP="004F1BBF">
            <w:pPr>
              <w:rPr>
                <w:b/>
                <w:i/>
                <w:sz w:val="24"/>
                <w:szCs w:val="24"/>
              </w:rPr>
            </w:pPr>
            <w:r w:rsidRPr="00F7565D">
              <w:rPr>
                <w:b/>
                <w:i/>
                <w:sz w:val="24"/>
                <w:szCs w:val="24"/>
              </w:rPr>
              <w:t>Садржај праћења и вредновања</w:t>
            </w:r>
          </w:p>
        </w:tc>
        <w:tc>
          <w:tcPr>
            <w:tcW w:w="2394" w:type="dxa"/>
          </w:tcPr>
          <w:p w:rsidR="002F78F7" w:rsidRPr="00F7565D" w:rsidRDefault="002F78F7" w:rsidP="004F1BBF">
            <w:pPr>
              <w:rPr>
                <w:b/>
                <w:i/>
                <w:sz w:val="24"/>
                <w:szCs w:val="24"/>
              </w:rPr>
            </w:pPr>
            <w:r w:rsidRPr="00F7565D">
              <w:rPr>
                <w:b/>
                <w:i/>
                <w:sz w:val="24"/>
                <w:szCs w:val="24"/>
              </w:rPr>
              <w:t>Начин праћења и вредновања</w:t>
            </w:r>
          </w:p>
        </w:tc>
        <w:tc>
          <w:tcPr>
            <w:tcW w:w="2394" w:type="dxa"/>
          </w:tcPr>
          <w:p w:rsidR="002F78F7" w:rsidRPr="00F7565D" w:rsidRDefault="002F78F7" w:rsidP="004F1BBF">
            <w:pPr>
              <w:rPr>
                <w:b/>
                <w:i/>
                <w:sz w:val="24"/>
                <w:szCs w:val="24"/>
              </w:rPr>
            </w:pPr>
            <w:r w:rsidRPr="00F7565D">
              <w:rPr>
                <w:b/>
                <w:i/>
                <w:sz w:val="24"/>
                <w:szCs w:val="24"/>
              </w:rPr>
              <w:t>Време праћења и вредновања</w:t>
            </w:r>
          </w:p>
        </w:tc>
        <w:tc>
          <w:tcPr>
            <w:tcW w:w="2394" w:type="dxa"/>
          </w:tcPr>
          <w:p w:rsidR="002F78F7" w:rsidRPr="00F7565D" w:rsidRDefault="002F78F7" w:rsidP="004F1BBF">
            <w:pPr>
              <w:rPr>
                <w:b/>
                <w:i/>
                <w:sz w:val="24"/>
                <w:szCs w:val="24"/>
              </w:rPr>
            </w:pPr>
            <w:r w:rsidRPr="00F7565D">
              <w:rPr>
                <w:b/>
                <w:i/>
                <w:sz w:val="24"/>
                <w:szCs w:val="24"/>
              </w:rPr>
              <w:t>Носиоци праћења и вредновања</w:t>
            </w:r>
          </w:p>
        </w:tc>
      </w:tr>
      <w:tr w:rsidR="002F78F7" w:rsidTr="002F78F7">
        <w:tc>
          <w:tcPr>
            <w:tcW w:w="2394" w:type="dxa"/>
          </w:tcPr>
          <w:p w:rsidR="002F78F7" w:rsidRPr="00954D5D" w:rsidRDefault="002F78F7" w:rsidP="002F78F7">
            <w:pPr>
              <w:spacing w:line="283" w:lineRule="exact"/>
              <w:ind w:right="139"/>
              <w:rPr>
                <w:bCs/>
                <w:iCs/>
                <w:spacing w:val="-10"/>
                <w:sz w:val="24"/>
                <w:szCs w:val="24"/>
                <w:lang w:val="ru-RU"/>
              </w:rPr>
            </w:pPr>
            <w:r w:rsidRPr="00954D5D">
              <w:rPr>
                <w:bCs/>
                <w:iCs/>
                <w:spacing w:val="-10"/>
                <w:sz w:val="24"/>
                <w:szCs w:val="24"/>
                <w:lang w:val="ru-RU"/>
              </w:rPr>
              <w:t>Задовољство одржаним радионицама и корисност (практична примењивост) добијеног</w:t>
            </w:r>
          </w:p>
        </w:tc>
        <w:tc>
          <w:tcPr>
            <w:tcW w:w="2394" w:type="dxa"/>
          </w:tcPr>
          <w:p w:rsidR="002F78F7" w:rsidRPr="00954D5D" w:rsidRDefault="002F78F7" w:rsidP="002F78F7">
            <w:pPr>
              <w:spacing w:line="283" w:lineRule="exact"/>
              <w:ind w:right="139"/>
              <w:rPr>
                <w:bCs/>
                <w:iCs/>
                <w:spacing w:val="-10"/>
                <w:sz w:val="24"/>
                <w:szCs w:val="24"/>
              </w:rPr>
            </w:pPr>
            <w:r w:rsidRPr="00954D5D">
              <w:rPr>
                <w:bCs/>
                <w:iCs/>
                <w:spacing w:val="-10"/>
                <w:sz w:val="24"/>
                <w:szCs w:val="24"/>
              </w:rPr>
              <w:t>Размена међу учесницима-дискусија</w:t>
            </w:r>
          </w:p>
        </w:tc>
        <w:tc>
          <w:tcPr>
            <w:tcW w:w="2394" w:type="dxa"/>
          </w:tcPr>
          <w:p w:rsidR="002F78F7" w:rsidRPr="00954D5D" w:rsidRDefault="002F78F7" w:rsidP="002F78F7">
            <w:pPr>
              <w:spacing w:line="283" w:lineRule="exact"/>
              <w:ind w:right="139"/>
              <w:jc w:val="both"/>
              <w:rPr>
                <w:bCs/>
                <w:iCs/>
                <w:spacing w:val="-10"/>
                <w:sz w:val="24"/>
                <w:szCs w:val="24"/>
                <w:lang w:val="ru-RU"/>
              </w:rPr>
            </w:pPr>
            <w:r>
              <w:rPr>
                <w:bCs/>
                <w:iCs/>
                <w:spacing w:val="-10"/>
                <w:sz w:val="24"/>
                <w:szCs w:val="24"/>
                <w:lang w:val="ru-RU"/>
              </w:rPr>
              <w:t>Након одржаних едукација</w:t>
            </w:r>
          </w:p>
        </w:tc>
        <w:tc>
          <w:tcPr>
            <w:tcW w:w="2394" w:type="dxa"/>
          </w:tcPr>
          <w:p w:rsidR="002F78F7" w:rsidRPr="00954D5D" w:rsidRDefault="002F78F7" w:rsidP="002F78F7">
            <w:pPr>
              <w:spacing w:line="283" w:lineRule="exact"/>
              <w:ind w:right="139"/>
              <w:jc w:val="both"/>
              <w:rPr>
                <w:bCs/>
                <w:iCs/>
                <w:spacing w:val="-10"/>
                <w:sz w:val="24"/>
                <w:szCs w:val="24"/>
                <w:lang w:val="ru-RU"/>
              </w:rPr>
            </w:pPr>
            <w:r w:rsidRPr="00954D5D">
              <w:rPr>
                <w:bCs/>
                <w:iCs/>
                <w:spacing w:val="-10"/>
                <w:sz w:val="24"/>
                <w:szCs w:val="24"/>
                <w:lang w:val="ru-RU"/>
              </w:rPr>
              <w:t>Водитељи радионица</w:t>
            </w:r>
          </w:p>
        </w:tc>
      </w:tr>
    </w:tbl>
    <w:p w:rsidR="002F78F7" w:rsidRDefault="002F78F7" w:rsidP="00150409">
      <w:pPr>
        <w:spacing w:after="0"/>
        <w:rPr>
          <w:rFonts w:ascii="Times New Roman" w:hAnsi="Times New Roman" w:cs="Times New Roman"/>
          <w:sz w:val="24"/>
          <w:szCs w:val="24"/>
        </w:rPr>
      </w:pPr>
    </w:p>
    <w:tbl>
      <w:tblPr>
        <w:tblStyle w:val="TableGrid"/>
        <w:tblW w:w="0" w:type="auto"/>
        <w:tblLook w:val="04A0"/>
      </w:tblPr>
      <w:tblGrid>
        <w:gridCol w:w="9576"/>
      </w:tblGrid>
      <w:tr w:rsidR="002F78F7" w:rsidTr="002F78F7">
        <w:tc>
          <w:tcPr>
            <w:tcW w:w="9576" w:type="dxa"/>
          </w:tcPr>
          <w:p w:rsidR="002F78F7" w:rsidRDefault="002F78F7" w:rsidP="00150409">
            <w:pPr>
              <w:rPr>
                <w:sz w:val="24"/>
                <w:szCs w:val="24"/>
              </w:rPr>
            </w:pPr>
            <w:r w:rsidRPr="005C140E">
              <w:rPr>
                <w:b/>
                <w:i/>
                <w:sz w:val="24"/>
                <w:szCs w:val="24"/>
              </w:rPr>
              <w:t>Резултати квантитативне и квалитативне анализе:</w:t>
            </w:r>
          </w:p>
        </w:tc>
      </w:tr>
      <w:tr w:rsidR="002F78F7" w:rsidRPr="00711000" w:rsidTr="002F78F7">
        <w:tc>
          <w:tcPr>
            <w:tcW w:w="9576" w:type="dxa"/>
          </w:tcPr>
          <w:p w:rsidR="002F78F7" w:rsidRPr="002F78F7" w:rsidRDefault="002F78F7" w:rsidP="002F78F7">
            <w:pPr>
              <w:spacing w:line="283" w:lineRule="exact"/>
              <w:ind w:right="139"/>
              <w:jc w:val="both"/>
              <w:rPr>
                <w:bCs/>
                <w:iCs/>
                <w:spacing w:val="-10"/>
                <w:sz w:val="24"/>
                <w:szCs w:val="24"/>
                <w:lang w:val="ru-RU"/>
              </w:rPr>
            </w:pPr>
            <w:r w:rsidRPr="00954D5D">
              <w:rPr>
                <w:bCs/>
                <w:iCs/>
                <w:spacing w:val="-10"/>
                <w:sz w:val="24"/>
                <w:szCs w:val="24"/>
                <w:lang w:val="ru-RU"/>
              </w:rPr>
              <w:t xml:space="preserve">Васпитачи су били задовољни одржаним радионицама. Налазе да ће </w:t>
            </w:r>
            <w:r>
              <w:rPr>
                <w:bCs/>
                <w:iCs/>
                <w:spacing w:val="-10"/>
                <w:sz w:val="24"/>
                <w:szCs w:val="24"/>
                <w:lang w:val="ru-RU"/>
              </w:rPr>
              <w:t xml:space="preserve">нови </w:t>
            </w:r>
            <w:r w:rsidRPr="00954D5D">
              <w:rPr>
                <w:bCs/>
                <w:iCs/>
                <w:spacing w:val="-10"/>
                <w:sz w:val="24"/>
                <w:szCs w:val="24"/>
                <w:lang w:val="ru-RU"/>
              </w:rPr>
              <w:t>садржај моћи користити у свакодневним ситуацијама</w:t>
            </w:r>
            <w:r>
              <w:rPr>
                <w:bCs/>
                <w:iCs/>
                <w:spacing w:val="-10"/>
                <w:sz w:val="24"/>
                <w:szCs w:val="24"/>
                <w:lang w:val="ru-RU"/>
              </w:rPr>
              <w:t>, те да је практично применљив.</w:t>
            </w:r>
          </w:p>
        </w:tc>
      </w:tr>
    </w:tbl>
    <w:p w:rsidR="002F78F7" w:rsidRPr="00795835" w:rsidRDefault="002F78F7" w:rsidP="00150409">
      <w:pPr>
        <w:spacing w:after="0"/>
        <w:rPr>
          <w:rFonts w:ascii="Times New Roman" w:hAnsi="Times New Roman" w:cs="Times New Roman"/>
          <w:sz w:val="24"/>
          <w:szCs w:val="24"/>
          <w:lang w:val="ru-RU"/>
        </w:rPr>
      </w:pPr>
    </w:p>
    <w:p w:rsidR="002F78F7" w:rsidRPr="00795835" w:rsidRDefault="002F78F7" w:rsidP="00150409">
      <w:pPr>
        <w:spacing w:after="0"/>
        <w:rPr>
          <w:rFonts w:ascii="Times New Roman" w:hAnsi="Times New Roman" w:cs="Times New Roman"/>
          <w:sz w:val="24"/>
          <w:szCs w:val="24"/>
          <w:lang w:val="ru-RU"/>
        </w:rPr>
      </w:pPr>
    </w:p>
    <w:p w:rsidR="002F78F7" w:rsidRPr="00795835" w:rsidRDefault="00895948"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6.1.2.п</w:t>
      </w:r>
      <w:r w:rsidR="002F78F7" w:rsidRPr="00795835">
        <w:rPr>
          <w:rFonts w:ascii="Times New Roman" w:hAnsi="Times New Roman" w:cs="Times New Roman"/>
          <w:b/>
          <w:i/>
          <w:sz w:val="24"/>
          <w:szCs w:val="24"/>
          <w:lang w:val="ru-RU"/>
        </w:rPr>
        <w:t>) Извештај о раду Стручног актива васпитача најстаријих узрасних група</w:t>
      </w:r>
    </w:p>
    <w:p w:rsidR="002F78F7" w:rsidRPr="00795835" w:rsidRDefault="002F78F7" w:rsidP="002F78F7">
      <w:pPr>
        <w:pStyle w:val="NoSpacing"/>
        <w:jc w:val="both"/>
        <w:rPr>
          <w:rFonts w:ascii="Times New Roman" w:hAnsi="Times New Roman"/>
          <w:noProof/>
          <w:sz w:val="24"/>
          <w:szCs w:val="24"/>
          <w:lang w:val="ru-RU"/>
        </w:rPr>
      </w:pPr>
      <w:r w:rsidRPr="00795835">
        <w:rPr>
          <w:rFonts w:ascii="Times New Roman" w:hAnsi="Times New Roman"/>
          <w:noProof/>
          <w:sz w:val="24"/>
          <w:szCs w:val="24"/>
          <w:lang w:val="ru-RU"/>
        </w:rPr>
        <w:t xml:space="preserve">Председник актива: </w:t>
      </w:r>
      <w:r>
        <w:rPr>
          <w:rFonts w:ascii="Times New Roman" w:hAnsi="Times New Roman"/>
          <w:sz w:val="24"/>
          <w:szCs w:val="24"/>
          <w:lang w:val="ru-RU"/>
        </w:rPr>
        <w:t>Лејла Насер</w:t>
      </w:r>
      <w:r w:rsidRPr="00795835">
        <w:rPr>
          <w:rFonts w:ascii="Times New Roman" w:hAnsi="Times New Roman"/>
          <w:noProof/>
          <w:sz w:val="24"/>
          <w:szCs w:val="24"/>
          <w:lang w:val="ru-RU"/>
        </w:rPr>
        <w:t>, васпитач</w:t>
      </w:r>
    </w:p>
    <w:p w:rsidR="002F78F7" w:rsidRPr="00795835" w:rsidRDefault="002F78F7" w:rsidP="002F78F7">
      <w:pPr>
        <w:pStyle w:val="NoSpacing"/>
        <w:jc w:val="both"/>
        <w:rPr>
          <w:rFonts w:ascii="Times New Roman" w:hAnsi="Times New Roman"/>
          <w:noProof/>
          <w:sz w:val="24"/>
          <w:szCs w:val="24"/>
          <w:lang w:val="ru-RU"/>
        </w:rPr>
      </w:pPr>
      <w:r w:rsidRPr="00795835">
        <w:rPr>
          <w:rFonts w:ascii="Times New Roman" w:hAnsi="Times New Roman"/>
          <w:noProof/>
          <w:sz w:val="24"/>
          <w:szCs w:val="24"/>
          <w:lang w:val="ru-RU"/>
        </w:rPr>
        <w:t>Координатор актива: Јасна Скендеровић, логопед</w:t>
      </w:r>
    </w:p>
    <w:p w:rsidR="002F78F7" w:rsidRPr="00795835" w:rsidRDefault="002F78F7" w:rsidP="00150409">
      <w:pPr>
        <w:spacing w:after="0"/>
        <w:rPr>
          <w:rFonts w:ascii="Times New Roman" w:hAnsi="Times New Roman" w:cs="Times New Roman"/>
          <w:sz w:val="24"/>
          <w:szCs w:val="24"/>
          <w:lang w:val="ru-RU"/>
        </w:rPr>
      </w:pPr>
    </w:p>
    <w:tbl>
      <w:tblPr>
        <w:tblStyle w:val="TableGrid"/>
        <w:tblW w:w="0" w:type="auto"/>
        <w:tblLook w:val="04A0"/>
      </w:tblPr>
      <w:tblGrid>
        <w:gridCol w:w="2380"/>
        <w:gridCol w:w="2392"/>
        <w:gridCol w:w="2380"/>
        <w:gridCol w:w="2424"/>
      </w:tblGrid>
      <w:tr w:rsidR="002F78F7" w:rsidTr="004F1BBF">
        <w:tc>
          <w:tcPr>
            <w:tcW w:w="239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Време реализације</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Активности/теме</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Начин реализације</w:t>
            </w:r>
          </w:p>
        </w:tc>
        <w:tc>
          <w:tcPr>
            <w:tcW w:w="243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Носиоци реализације</w:t>
            </w:r>
          </w:p>
        </w:tc>
      </w:tr>
      <w:tr w:rsidR="002F78F7" w:rsidTr="004F1BBF">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sidRPr="003D4A77">
              <w:rPr>
                <w:sz w:val="24"/>
                <w:szCs w:val="24"/>
              </w:rPr>
              <w:t>Октобар 2016</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Pr>
                <w:sz w:val="24"/>
                <w:szCs w:val="24"/>
              </w:rPr>
              <w:t>Избор председника и записничара, извештај о раду Актива за 2015/16</w:t>
            </w:r>
          </w:p>
          <w:p w:rsidR="002F78F7" w:rsidRPr="003D4A77" w:rsidRDefault="002F78F7" w:rsidP="004F1BBF">
            <w:pPr>
              <w:shd w:val="clear" w:color="auto" w:fill="FFFFFF"/>
              <w:rPr>
                <w:sz w:val="24"/>
                <w:szCs w:val="24"/>
              </w:rPr>
            </w:pPr>
            <w:r>
              <w:rPr>
                <w:sz w:val="24"/>
                <w:szCs w:val="24"/>
              </w:rPr>
              <w:t>Информисање о плану рада Актива за 2016/17</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hd w:val="clear" w:color="auto" w:fill="FFFFFF"/>
              <w:rPr>
                <w:sz w:val="24"/>
                <w:szCs w:val="24"/>
              </w:rPr>
            </w:pPr>
            <w:r>
              <w:rPr>
                <w:sz w:val="24"/>
                <w:szCs w:val="24"/>
              </w:rPr>
              <w:t>Састанак</w:t>
            </w:r>
          </w:p>
        </w:tc>
        <w:tc>
          <w:tcPr>
            <w:tcW w:w="243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hd w:val="clear" w:color="auto" w:fill="FFFFFF"/>
              <w:rPr>
                <w:sz w:val="24"/>
                <w:szCs w:val="24"/>
              </w:rPr>
            </w:pPr>
            <w:r>
              <w:rPr>
                <w:sz w:val="24"/>
                <w:szCs w:val="24"/>
              </w:rPr>
              <w:t>Председник Актива Лејла Насер,васпитач</w:t>
            </w:r>
          </w:p>
          <w:p w:rsidR="002F78F7" w:rsidRPr="003D4A77" w:rsidRDefault="002F78F7" w:rsidP="004F1BBF">
            <w:pPr>
              <w:shd w:val="clear" w:color="auto" w:fill="FFFFFF"/>
              <w:rPr>
                <w:sz w:val="24"/>
                <w:szCs w:val="24"/>
              </w:rPr>
            </w:pPr>
            <w:r w:rsidRPr="003D4A77">
              <w:rPr>
                <w:noProof/>
                <w:sz w:val="24"/>
                <w:szCs w:val="24"/>
                <w:lang w:val="sr-Cyrl-CS"/>
              </w:rPr>
              <w:t xml:space="preserve">координатор, </w:t>
            </w:r>
            <w:r>
              <w:rPr>
                <w:noProof/>
                <w:sz w:val="24"/>
                <w:szCs w:val="24"/>
                <w:lang w:val="sr-Cyrl-CS"/>
              </w:rPr>
              <w:t xml:space="preserve">Јасна Скендеровић, </w:t>
            </w:r>
            <w:r w:rsidRPr="003D4A77">
              <w:rPr>
                <w:noProof/>
                <w:sz w:val="24"/>
                <w:szCs w:val="24"/>
                <w:lang w:val="sr-Cyrl-CS"/>
              </w:rPr>
              <w:t>помоћник директора васпитачи</w:t>
            </w:r>
          </w:p>
        </w:tc>
      </w:tr>
      <w:tr w:rsidR="002F78F7" w:rsidTr="004F1BBF">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sidRPr="003D4A77">
              <w:rPr>
                <w:sz w:val="24"/>
                <w:szCs w:val="24"/>
              </w:rPr>
              <w:t>Фебруар 2017</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sidRPr="003D4A77">
              <w:rPr>
                <w:sz w:val="24"/>
                <w:szCs w:val="24"/>
              </w:rPr>
              <w:t>Ликовна радионица- алтернативне технике</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Pr>
                <w:sz w:val="24"/>
                <w:szCs w:val="24"/>
              </w:rPr>
              <w:t>Радионица</w:t>
            </w:r>
          </w:p>
        </w:tc>
        <w:tc>
          <w:tcPr>
            <w:tcW w:w="243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Pr>
                <w:sz w:val="24"/>
                <w:szCs w:val="24"/>
              </w:rPr>
              <w:t>Љубица Сутуровић, сарадник за ликовно</w:t>
            </w:r>
          </w:p>
        </w:tc>
      </w:tr>
      <w:tr w:rsidR="002F78F7" w:rsidTr="004F1BBF">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sidRPr="003D4A77">
              <w:rPr>
                <w:sz w:val="24"/>
                <w:szCs w:val="24"/>
              </w:rPr>
              <w:t>Мај 2017</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hd w:val="clear" w:color="auto" w:fill="FFFFFF"/>
              <w:rPr>
                <w:sz w:val="24"/>
                <w:szCs w:val="24"/>
              </w:rPr>
            </w:pPr>
            <w:r w:rsidRPr="003D4A77">
              <w:rPr>
                <w:sz w:val="24"/>
                <w:szCs w:val="24"/>
              </w:rPr>
              <w:t>Фрактали</w:t>
            </w:r>
          </w:p>
        </w:tc>
        <w:tc>
          <w:tcPr>
            <w:tcW w:w="239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hd w:val="clear" w:color="auto" w:fill="FFFFFF"/>
              <w:rPr>
                <w:sz w:val="24"/>
                <w:szCs w:val="24"/>
              </w:rPr>
            </w:pPr>
            <w:r>
              <w:rPr>
                <w:sz w:val="24"/>
                <w:szCs w:val="24"/>
              </w:rPr>
              <w:t>Радионица</w:t>
            </w:r>
          </w:p>
        </w:tc>
        <w:tc>
          <w:tcPr>
            <w:tcW w:w="2434"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hd w:val="clear" w:color="auto" w:fill="FFFFFF"/>
              <w:rPr>
                <w:sz w:val="24"/>
                <w:szCs w:val="24"/>
              </w:rPr>
            </w:pPr>
            <w:r>
              <w:rPr>
                <w:sz w:val="24"/>
                <w:szCs w:val="24"/>
              </w:rPr>
              <w:t>Љубица Сутуровић, сарадник за ликовно</w:t>
            </w:r>
            <w:r>
              <w:rPr>
                <w:sz w:val="24"/>
                <w:szCs w:val="24"/>
                <w:lang w:val="sr-Cyrl-CS"/>
              </w:rPr>
              <w:t xml:space="preserve"> </w:t>
            </w:r>
            <w:r>
              <w:rPr>
                <w:sz w:val="24"/>
                <w:szCs w:val="24"/>
                <w:lang w:val="sr-Cyrl-CS"/>
              </w:rPr>
              <w:lastRenderedPageBreak/>
              <w:t>Председник Актива Насер Лејла, васпитачи,</w:t>
            </w:r>
            <w:r w:rsidRPr="003D4A77">
              <w:rPr>
                <w:noProof/>
                <w:sz w:val="24"/>
                <w:szCs w:val="24"/>
                <w:lang w:val="sr-Cyrl-CS"/>
              </w:rPr>
              <w:t xml:space="preserve"> помоћник директора</w:t>
            </w:r>
          </w:p>
        </w:tc>
      </w:tr>
    </w:tbl>
    <w:p w:rsidR="002F78F7" w:rsidRDefault="002F78F7" w:rsidP="00150409">
      <w:pPr>
        <w:spacing w:after="0"/>
        <w:rPr>
          <w:rFonts w:ascii="Times New Roman" w:hAnsi="Times New Roman" w:cs="Times New Roman"/>
          <w:sz w:val="24"/>
          <w:szCs w:val="24"/>
        </w:rPr>
      </w:pPr>
    </w:p>
    <w:tbl>
      <w:tblPr>
        <w:tblStyle w:val="TableGrid"/>
        <w:tblW w:w="0" w:type="auto"/>
        <w:tblLook w:val="04A0"/>
      </w:tblPr>
      <w:tblGrid>
        <w:gridCol w:w="2385"/>
        <w:gridCol w:w="2375"/>
        <w:gridCol w:w="2372"/>
        <w:gridCol w:w="2444"/>
      </w:tblGrid>
      <w:tr w:rsidR="002F78F7" w:rsidTr="004F1BBF">
        <w:tc>
          <w:tcPr>
            <w:tcW w:w="2392"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Садржај праћења и вредновања</w:t>
            </w:r>
          </w:p>
        </w:tc>
        <w:tc>
          <w:tcPr>
            <w:tcW w:w="238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Начини праћења и вредновања</w:t>
            </w:r>
          </w:p>
        </w:tc>
        <w:tc>
          <w:tcPr>
            <w:tcW w:w="2386"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Време праћења и вредновања</w:t>
            </w:r>
          </w:p>
        </w:tc>
        <w:tc>
          <w:tcPr>
            <w:tcW w:w="245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rPr>
                <w:b/>
                <w:i/>
                <w:sz w:val="24"/>
                <w:szCs w:val="24"/>
              </w:rPr>
            </w:pPr>
            <w:r>
              <w:rPr>
                <w:b/>
                <w:i/>
                <w:sz w:val="24"/>
                <w:szCs w:val="24"/>
              </w:rPr>
              <w:t>Носиоци праћења и вредновања</w:t>
            </w:r>
          </w:p>
        </w:tc>
      </w:tr>
      <w:tr w:rsidR="002F78F7" w:rsidRPr="00711000" w:rsidTr="004F1BBF">
        <w:tc>
          <w:tcPr>
            <w:tcW w:w="2392"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 xml:space="preserve">Избор за председника актива </w:t>
            </w:r>
          </w:p>
          <w:p w:rsidR="002F78F7" w:rsidRDefault="002F78F7" w:rsidP="004F1BBF">
            <w:pPr>
              <w:spacing w:line="283" w:lineRule="exact"/>
              <w:ind w:right="139"/>
              <w:rPr>
                <w:b/>
                <w:bCs/>
                <w:i/>
                <w:spacing w:val="-10"/>
                <w:sz w:val="24"/>
                <w:szCs w:val="24"/>
                <w:lang w:val="ru-RU"/>
              </w:rPr>
            </w:pPr>
            <w:r>
              <w:rPr>
                <w:bCs/>
                <w:spacing w:val="-10"/>
                <w:sz w:val="24"/>
                <w:szCs w:val="24"/>
                <w:lang w:val="ru-RU"/>
              </w:rPr>
              <w:t>Представњен план рада актива за наредну школску 2016/2017 - договор</w:t>
            </w:r>
          </w:p>
        </w:tc>
        <w:tc>
          <w:tcPr>
            <w:tcW w:w="238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
                <w:bCs/>
                <w:i/>
                <w:spacing w:val="-10"/>
                <w:sz w:val="24"/>
                <w:szCs w:val="24"/>
                <w:lang w:val="ru-RU"/>
              </w:rPr>
            </w:pPr>
            <w:r>
              <w:rPr>
                <w:bCs/>
                <w:spacing w:val="-10"/>
                <w:sz w:val="24"/>
                <w:szCs w:val="24"/>
                <w:lang w:val="ru-RU"/>
              </w:rPr>
              <w:t>Евиденција присутности васпитача на активу</w:t>
            </w:r>
          </w:p>
        </w:tc>
        <w:tc>
          <w:tcPr>
            <w:tcW w:w="2386"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октобар 2016</w:t>
            </w:r>
          </w:p>
        </w:tc>
        <w:tc>
          <w:tcPr>
            <w:tcW w:w="2457"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pacing w:line="283" w:lineRule="exact"/>
              <w:ind w:right="139"/>
              <w:rPr>
                <w:sz w:val="24"/>
                <w:szCs w:val="24"/>
                <w:lang w:val="sr-Cyrl-CS"/>
              </w:rPr>
            </w:pPr>
            <w:r>
              <w:rPr>
                <w:sz w:val="24"/>
                <w:szCs w:val="24"/>
                <w:lang w:val="sr-Cyrl-CS"/>
              </w:rPr>
              <w:t xml:space="preserve">Председник Актива </w:t>
            </w:r>
            <w:r w:rsidRPr="00795835">
              <w:rPr>
                <w:sz w:val="24"/>
                <w:szCs w:val="24"/>
                <w:lang w:val="ru-RU"/>
              </w:rPr>
              <w:t>Лејла Насер-васпитач</w:t>
            </w:r>
          </w:p>
        </w:tc>
      </w:tr>
      <w:tr w:rsidR="002F78F7" w:rsidTr="004F1BBF">
        <w:tc>
          <w:tcPr>
            <w:tcW w:w="2392"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pacing w:line="283" w:lineRule="exact"/>
              <w:ind w:right="139"/>
              <w:rPr>
                <w:bCs/>
                <w:spacing w:val="-10"/>
                <w:sz w:val="24"/>
                <w:szCs w:val="24"/>
                <w:lang w:val="ru-RU"/>
              </w:rPr>
            </w:pPr>
            <w:r w:rsidRPr="003D4A77">
              <w:rPr>
                <w:sz w:val="24"/>
                <w:szCs w:val="24"/>
              </w:rPr>
              <w:t>Презентација ликовних алтернативних техника</w:t>
            </w:r>
          </w:p>
        </w:tc>
        <w:tc>
          <w:tcPr>
            <w:tcW w:w="238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Евиденција присутности васпитача на активу</w:t>
            </w:r>
          </w:p>
        </w:tc>
        <w:tc>
          <w:tcPr>
            <w:tcW w:w="2386"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Фебруар 2017</w:t>
            </w:r>
          </w:p>
        </w:tc>
        <w:tc>
          <w:tcPr>
            <w:tcW w:w="245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sz w:val="24"/>
                <w:szCs w:val="24"/>
                <w:lang w:val="sr-Cyrl-CS"/>
              </w:rPr>
            </w:pPr>
            <w:r>
              <w:rPr>
                <w:sz w:val="24"/>
                <w:szCs w:val="24"/>
                <w:lang w:val="sr-Cyrl-CS"/>
              </w:rPr>
              <w:t xml:space="preserve">Председник Актива </w:t>
            </w:r>
          </w:p>
          <w:p w:rsidR="002F78F7" w:rsidRDefault="002F78F7" w:rsidP="004F1BBF">
            <w:pPr>
              <w:spacing w:line="283" w:lineRule="exact"/>
              <w:ind w:right="139"/>
              <w:rPr>
                <w:sz w:val="24"/>
                <w:szCs w:val="24"/>
                <w:lang w:val="sr-Cyrl-CS"/>
              </w:rPr>
            </w:pPr>
            <w:r>
              <w:rPr>
                <w:sz w:val="24"/>
                <w:szCs w:val="24"/>
                <w:lang w:val="sr-Cyrl-CS"/>
              </w:rPr>
              <w:t>Насер Лејла</w:t>
            </w:r>
          </w:p>
        </w:tc>
      </w:tr>
      <w:tr w:rsidR="002F78F7" w:rsidRPr="00711000" w:rsidTr="004F1BBF">
        <w:tc>
          <w:tcPr>
            <w:tcW w:w="2392" w:type="dxa"/>
            <w:tcBorders>
              <w:top w:val="single" w:sz="4" w:space="0" w:color="000000"/>
              <w:left w:val="single" w:sz="4" w:space="0" w:color="000000"/>
              <w:bottom w:val="single" w:sz="4" w:space="0" w:color="000000"/>
              <w:right w:val="single" w:sz="4" w:space="0" w:color="000000"/>
            </w:tcBorders>
            <w:hideMark/>
          </w:tcPr>
          <w:p w:rsidR="002F78F7" w:rsidRPr="003D4A77" w:rsidRDefault="002F78F7" w:rsidP="004F1BBF">
            <w:pPr>
              <w:spacing w:line="283" w:lineRule="exact"/>
              <w:ind w:right="139"/>
              <w:rPr>
                <w:sz w:val="24"/>
                <w:szCs w:val="24"/>
              </w:rPr>
            </w:pPr>
            <w:r w:rsidRPr="003D4A77">
              <w:rPr>
                <w:bCs/>
                <w:spacing w:val="-10"/>
                <w:sz w:val="24"/>
                <w:szCs w:val="24"/>
                <w:lang w:val="ru-RU"/>
              </w:rPr>
              <w:t>Едукација васпитача при примени фрактала у раду васпитне групе.</w:t>
            </w:r>
          </w:p>
        </w:tc>
        <w:tc>
          <w:tcPr>
            <w:tcW w:w="2387"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присутност васпитача</w:t>
            </w:r>
          </w:p>
        </w:tc>
        <w:tc>
          <w:tcPr>
            <w:tcW w:w="2386" w:type="dxa"/>
            <w:tcBorders>
              <w:top w:val="single" w:sz="4" w:space="0" w:color="000000"/>
              <w:left w:val="single" w:sz="4" w:space="0" w:color="000000"/>
              <w:bottom w:val="single" w:sz="4" w:space="0" w:color="000000"/>
              <w:right w:val="single" w:sz="4" w:space="0" w:color="000000"/>
            </w:tcBorders>
            <w:hideMark/>
          </w:tcPr>
          <w:p w:rsidR="002F78F7" w:rsidRDefault="002F78F7" w:rsidP="004F1BBF">
            <w:pPr>
              <w:spacing w:line="283" w:lineRule="exact"/>
              <w:ind w:right="139"/>
              <w:rPr>
                <w:bCs/>
                <w:spacing w:val="-10"/>
                <w:sz w:val="24"/>
                <w:szCs w:val="24"/>
                <w:lang w:val="ru-RU"/>
              </w:rPr>
            </w:pPr>
            <w:r>
              <w:rPr>
                <w:bCs/>
                <w:spacing w:val="-10"/>
                <w:sz w:val="24"/>
                <w:szCs w:val="24"/>
                <w:lang w:val="ru-RU"/>
              </w:rPr>
              <w:t>мај 2017</w:t>
            </w:r>
          </w:p>
        </w:tc>
        <w:tc>
          <w:tcPr>
            <w:tcW w:w="2457" w:type="dxa"/>
            <w:tcBorders>
              <w:top w:val="single" w:sz="4" w:space="0" w:color="000000"/>
              <w:left w:val="single" w:sz="4" w:space="0" w:color="000000"/>
              <w:bottom w:val="single" w:sz="4" w:space="0" w:color="000000"/>
              <w:right w:val="single" w:sz="4" w:space="0" w:color="000000"/>
            </w:tcBorders>
            <w:hideMark/>
          </w:tcPr>
          <w:p w:rsidR="002F78F7" w:rsidRPr="00795835" w:rsidRDefault="002F78F7" w:rsidP="004F1BBF">
            <w:pPr>
              <w:spacing w:line="283" w:lineRule="exact"/>
              <w:ind w:right="139"/>
              <w:rPr>
                <w:b/>
                <w:i/>
                <w:sz w:val="24"/>
                <w:szCs w:val="24"/>
                <w:lang w:val="ru-RU"/>
              </w:rPr>
            </w:pPr>
            <w:r>
              <w:rPr>
                <w:sz w:val="24"/>
                <w:szCs w:val="24"/>
                <w:lang w:val="sr-Cyrl-CS"/>
              </w:rPr>
              <w:t>Председник Актива Насер Лејла васпитачи</w:t>
            </w:r>
          </w:p>
        </w:tc>
      </w:tr>
    </w:tbl>
    <w:p w:rsidR="002F78F7" w:rsidRPr="00795835" w:rsidRDefault="002F78F7" w:rsidP="00150409">
      <w:pPr>
        <w:spacing w:after="0"/>
        <w:rPr>
          <w:rFonts w:ascii="Times New Roman" w:hAnsi="Times New Roman" w:cs="Times New Roman"/>
          <w:sz w:val="24"/>
          <w:szCs w:val="24"/>
          <w:lang w:val="ru-RU"/>
        </w:rPr>
      </w:pPr>
    </w:p>
    <w:tbl>
      <w:tblPr>
        <w:tblStyle w:val="TableGrid"/>
        <w:tblW w:w="0" w:type="auto"/>
        <w:tblLook w:val="04A0"/>
      </w:tblPr>
      <w:tblGrid>
        <w:gridCol w:w="9576"/>
      </w:tblGrid>
      <w:tr w:rsidR="002F78F7" w:rsidRPr="00711000" w:rsidTr="004F1BBF">
        <w:tc>
          <w:tcPr>
            <w:tcW w:w="9576" w:type="dxa"/>
            <w:tcBorders>
              <w:top w:val="single" w:sz="4" w:space="0" w:color="000000"/>
              <w:left w:val="single" w:sz="4" w:space="0" w:color="000000"/>
              <w:bottom w:val="single" w:sz="4" w:space="0" w:color="000000"/>
              <w:right w:val="single" w:sz="4" w:space="0" w:color="000000"/>
            </w:tcBorders>
            <w:hideMark/>
          </w:tcPr>
          <w:p w:rsidR="002F78F7" w:rsidRPr="00795835" w:rsidRDefault="002F78F7" w:rsidP="004F1BBF">
            <w:pPr>
              <w:pStyle w:val="NoSpacing"/>
              <w:jc w:val="both"/>
              <w:rPr>
                <w:rFonts w:ascii="Times New Roman" w:hAnsi="Times New Roman"/>
                <w:noProof/>
                <w:sz w:val="24"/>
                <w:szCs w:val="24"/>
                <w:lang w:val="ru-RU"/>
              </w:rPr>
            </w:pPr>
            <w:r w:rsidRPr="00795835">
              <w:rPr>
                <w:rFonts w:ascii="Times New Roman" w:hAnsi="Times New Roman"/>
                <w:b/>
                <w:i/>
                <w:sz w:val="24"/>
                <w:szCs w:val="24"/>
                <w:lang w:val="ru-RU"/>
              </w:rPr>
              <w:t>Резултати квалитативне и квантитативне анализе:</w:t>
            </w:r>
          </w:p>
        </w:tc>
      </w:tr>
      <w:tr w:rsidR="002F78F7" w:rsidRPr="00711000" w:rsidTr="004F1BBF">
        <w:tc>
          <w:tcPr>
            <w:tcW w:w="9576" w:type="dxa"/>
            <w:tcBorders>
              <w:top w:val="single" w:sz="4" w:space="0" w:color="000000"/>
              <w:left w:val="single" w:sz="4" w:space="0" w:color="000000"/>
              <w:bottom w:val="single" w:sz="4" w:space="0" w:color="000000"/>
              <w:right w:val="single" w:sz="4" w:space="0" w:color="000000"/>
            </w:tcBorders>
            <w:hideMark/>
          </w:tcPr>
          <w:p w:rsidR="002F78F7" w:rsidRPr="00795835" w:rsidRDefault="002F78F7" w:rsidP="004F1BBF">
            <w:pPr>
              <w:pStyle w:val="NoSpacing"/>
              <w:jc w:val="both"/>
              <w:rPr>
                <w:rFonts w:ascii="Times New Roman" w:hAnsi="Times New Roman"/>
                <w:b/>
                <w:i/>
                <w:sz w:val="24"/>
                <w:szCs w:val="24"/>
                <w:lang w:val="ru-RU"/>
              </w:rPr>
            </w:pPr>
            <w:r>
              <w:rPr>
                <w:rFonts w:ascii="Times New Roman" w:hAnsi="Times New Roman"/>
                <w:sz w:val="24"/>
                <w:szCs w:val="24"/>
                <w:lang w:val="ru-RU"/>
              </w:rPr>
              <w:t>На првом активу су позвани васпитачи бирали новог председника као и записничара. Да би потом разговарали о плану рада актива за наредну школску годину.Списак присутних се налази у документацији председника актива, и стручног сарадника задуженог за ту узрасну групу.</w:t>
            </w:r>
            <w:r>
              <w:rPr>
                <w:rFonts w:ascii="Times New Roman" w:hAnsi="Times New Roman"/>
                <w:bCs/>
                <w:spacing w:val="-10"/>
                <w:sz w:val="24"/>
                <w:szCs w:val="24"/>
                <w:lang w:val="ru-RU"/>
              </w:rPr>
              <w:t>Актив васпитача најстарије васпитне групе је реализовао активности које су проистекле из потреба васпитача за одређеним темама и активностима из Развојног плана Установе. Актив броји 34 васпитача, присутност самих васпитача на активима је око 90%. Сматрају да путем Актива могу разменити и доботи важне информације и стручна сазнања у оквиру васпитно-образовног рада са децом.</w:t>
            </w:r>
          </w:p>
        </w:tc>
      </w:tr>
    </w:tbl>
    <w:p w:rsidR="002F78F7" w:rsidRPr="00795835" w:rsidRDefault="002F78F7" w:rsidP="00150409">
      <w:pPr>
        <w:spacing w:after="0"/>
        <w:rPr>
          <w:rFonts w:ascii="Times New Roman" w:hAnsi="Times New Roman" w:cs="Times New Roman"/>
          <w:sz w:val="24"/>
          <w:szCs w:val="24"/>
          <w:lang w:val="ru-RU"/>
        </w:rPr>
      </w:pPr>
    </w:p>
    <w:p w:rsidR="004F1BBF" w:rsidRPr="00795835" w:rsidRDefault="004F1BBF" w:rsidP="00150409">
      <w:pPr>
        <w:spacing w:after="0"/>
        <w:rPr>
          <w:rFonts w:ascii="Times New Roman" w:hAnsi="Times New Roman" w:cs="Times New Roman"/>
          <w:sz w:val="24"/>
          <w:szCs w:val="24"/>
          <w:lang w:val="ru-RU"/>
        </w:rPr>
      </w:pPr>
    </w:p>
    <w:p w:rsidR="004F1BBF" w:rsidRPr="00795835" w:rsidRDefault="004F1BBF"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w:t>
      </w:r>
      <w:r w:rsidR="008E0708" w:rsidRPr="00795835">
        <w:rPr>
          <w:rFonts w:ascii="Times New Roman" w:hAnsi="Times New Roman" w:cs="Times New Roman"/>
          <w:b/>
          <w:i/>
          <w:sz w:val="24"/>
          <w:szCs w:val="24"/>
          <w:lang w:val="ru-RU"/>
        </w:rPr>
        <w:t>р) Извештај о раду Стручног актива васпитача забавишних група</w:t>
      </w:r>
    </w:p>
    <w:p w:rsidR="008E0708" w:rsidRPr="00795835" w:rsidRDefault="008E0708" w:rsidP="008E0708">
      <w:pPr>
        <w:pStyle w:val="NoSpacing"/>
        <w:jc w:val="both"/>
        <w:rPr>
          <w:rFonts w:ascii="Times New Roman" w:hAnsi="Times New Roman"/>
          <w:noProof/>
          <w:sz w:val="24"/>
          <w:szCs w:val="24"/>
          <w:lang w:val="ru-RU"/>
        </w:rPr>
      </w:pPr>
      <w:r w:rsidRPr="00795835">
        <w:rPr>
          <w:rFonts w:ascii="Times New Roman" w:hAnsi="Times New Roman"/>
          <w:noProof/>
          <w:sz w:val="24"/>
          <w:szCs w:val="24"/>
          <w:lang w:val="ru-RU"/>
        </w:rPr>
        <w:t xml:space="preserve">Председник актива: </w:t>
      </w:r>
      <w:r>
        <w:rPr>
          <w:rFonts w:ascii="Times New Roman" w:hAnsi="Times New Roman"/>
          <w:sz w:val="24"/>
          <w:szCs w:val="24"/>
          <w:lang w:val="ru-RU"/>
        </w:rPr>
        <w:t>Миљана Боић</w:t>
      </w:r>
      <w:r w:rsidRPr="00795835">
        <w:rPr>
          <w:rFonts w:ascii="Times New Roman" w:hAnsi="Times New Roman"/>
          <w:noProof/>
          <w:sz w:val="24"/>
          <w:szCs w:val="24"/>
          <w:lang w:val="ru-RU"/>
        </w:rPr>
        <w:t>, васпитач</w:t>
      </w:r>
    </w:p>
    <w:p w:rsidR="008E0708" w:rsidRPr="00795835" w:rsidRDefault="008E0708" w:rsidP="008E0708">
      <w:pPr>
        <w:pStyle w:val="NoSpacing"/>
        <w:jc w:val="both"/>
        <w:rPr>
          <w:rFonts w:ascii="Times New Roman" w:hAnsi="Times New Roman"/>
          <w:noProof/>
          <w:sz w:val="24"/>
          <w:szCs w:val="24"/>
          <w:lang w:val="ru-RU"/>
        </w:rPr>
      </w:pPr>
      <w:r w:rsidRPr="00795835">
        <w:rPr>
          <w:rFonts w:ascii="Times New Roman" w:hAnsi="Times New Roman"/>
          <w:noProof/>
          <w:sz w:val="24"/>
          <w:szCs w:val="24"/>
          <w:lang w:val="ru-RU"/>
        </w:rPr>
        <w:t>Координатор актива: Милана Јовићевић, психолог</w:t>
      </w:r>
    </w:p>
    <w:p w:rsidR="008E0708" w:rsidRPr="00795835" w:rsidRDefault="008E0708" w:rsidP="00150409">
      <w:pPr>
        <w:spacing w:after="0"/>
        <w:rPr>
          <w:rFonts w:ascii="Times New Roman" w:hAnsi="Times New Roman" w:cs="Times New Roman"/>
          <w:sz w:val="24"/>
          <w:szCs w:val="24"/>
          <w:lang w:val="ru-RU"/>
        </w:rPr>
      </w:pPr>
    </w:p>
    <w:tbl>
      <w:tblPr>
        <w:tblStyle w:val="TableGrid"/>
        <w:tblW w:w="0" w:type="auto"/>
        <w:tblLook w:val="04A0"/>
      </w:tblPr>
      <w:tblGrid>
        <w:gridCol w:w="2394"/>
        <w:gridCol w:w="2394"/>
        <w:gridCol w:w="2394"/>
        <w:gridCol w:w="2394"/>
      </w:tblGrid>
      <w:tr w:rsidR="008E0708" w:rsidTr="008E0708">
        <w:tc>
          <w:tcPr>
            <w:tcW w:w="2394" w:type="dxa"/>
          </w:tcPr>
          <w:p w:rsidR="008E0708" w:rsidRDefault="008E0708" w:rsidP="00AC2B59">
            <w:pPr>
              <w:rPr>
                <w:b/>
                <w:i/>
                <w:sz w:val="24"/>
                <w:szCs w:val="24"/>
              </w:rPr>
            </w:pPr>
            <w:r>
              <w:rPr>
                <w:b/>
                <w:i/>
                <w:sz w:val="24"/>
                <w:szCs w:val="24"/>
              </w:rPr>
              <w:t>Време реализације</w:t>
            </w:r>
          </w:p>
        </w:tc>
        <w:tc>
          <w:tcPr>
            <w:tcW w:w="2394" w:type="dxa"/>
          </w:tcPr>
          <w:p w:rsidR="008E0708" w:rsidRDefault="008E0708" w:rsidP="00AC2B59">
            <w:pPr>
              <w:rPr>
                <w:b/>
                <w:i/>
                <w:sz w:val="24"/>
                <w:szCs w:val="24"/>
              </w:rPr>
            </w:pPr>
            <w:r>
              <w:rPr>
                <w:b/>
                <w:i/>
                <w:sz w:val="24"/>
                <w:szCs w:val="24"/>
              </w:rPr>
              <w:t>Активности/теме</w:t>
            </w:r>
          </w:p>
        </w:tc>
        <w:tc>
          <w:tcPr>
            <w:tcW w:w="2394" w:type="dxa"/>
          </w:tcPr>
          <w:p w:rsidR="008E0708" w:rsidRDefault="008E0708" w:rsidP="00AC2B59">
            <w:pPr>
              <w:rPr>
                <w:b/>
                <w:i/>
                <w:sz w:val="24"/>
                <w:szCs w:val="24"/>
              </w:rPr>
            </w:pPr>
            <w:r>
              <w:rPr>
                <w:b/>
                <w:i/>
                <w:sz w:val="24"/>
                <w:szCs w:val="24"/>
              </w:rPr>
              <w:t>Начин реализације</w:t>
            </w:r>
          </w:p>
        </w:tc>
        <w:tc>
          <w:tcPr>
            <w:tcW w:w="2394" w:type="dxa"/>
          </w:tcPr>
          <w:p w:rsidR="008E0708" w:rsidRDefault="008E0708" w:rsidP="00AC2B59">
            <w:pPr>
              <w:rPr>
                <w:b/>
                <w:i/>
                <w:sz w:val="24"/>
                <w:szCs w:val="24"/>
              </w:rPr>
            </w:pPr>
            <w:r>
              <w:rPr>
                <w:b/>
                <w:i/>
                <w:sz w:val="24"/>
                <w:szCs w:val="24"/>
              </w:rPr>
              <w:t>Носиоци реализације</w:t>
            </w:r>
          </w:p>
        </w:tc>
      </w:tr>
      <w:tr w:rsidR="008E0708" w:rsidTr="008E0708">
        <w:tc>
          <w:tcPr>
            <w:tcW w:w="2394" w:type="dxa"/>
          </w:tcPr>
          <w:p w:rsidR="008E0708" w:rsidRPr="008E0708" w:rsidRDefault="008E0708" w:rsidP="00AC2B59">
            <w:pPr>
              <w:shd w:val="clear" w:color="auto" w:fill="FFFFFF"/>
              <w:ind w:left="567"/>
              <w:rPr>
                <w:sz w:val="24"/>
                <w:szCs w:val="24"/>
              </w:rPr>
            </w:pPr>
            <w:r w:rsidRPr="008E0708">
              <w:rPr>
                <w:sz w:val="24"/>
                <w:szCs w:val="24"/>
              </w:rPr>
              <w:t>27.10.2016.</w:t>
            </w:r>
          </w:p>
        </w:tc>
        <w:tc>
          <w:tcPr>
            <w:tcW w:w="2394" w:type="dxa"/>
          </w:tcPr>
          <w:p w:rsidR="008E0708" w:rsidRPr="008E0708" w:rsidRDefault="008E0708" w:rsidP="00AC2B59">
            <w:pPr>
              <w:shd w:val="clear" w:color="auto" w:fill="FFFFFF"/>
              <w:rPr>
                <w:sz w:val="24"/>
                <w:szCs w:val="24"/>
              </w:rPr>
            </w:pPr>
            <w:r w:rsidRPr="008E0708">
              <w:rPr>
                <w:sz w:val="24"/>
                <w:szCs w:val="24"/>
              </w:rPr>
              <w:t>Хоризонтално учење-хоризонтална евалуација</w:t>
            </w:r>
          </w:p>
          <w:p w:rsidR="008E0708" w:rsidRPr="008E0708" w:rsidRDefault="008E0708" w:rsidP="00AC2B59">
            <w:pPr>
              <w:shd w:val="clear" w:color="auto" w:fill="FFFFFF"/>
              <w:ind w:left="567"/>
              <w:rPr>
                <w:sz w:val="24"/>
                <w:szCs w:val="24"/>
              </w:rPr>
            </w:pPr>
          </w:p>
          <w:p w:rsidR="008E0708" w:rsidRPr="008E0708" w:rsidRDefault="008E0708" w:rsidP="00AC2B59">
            <w:pPr>
              <w:shd w:val="clear" w:color="auto" w:fill="FFFFFF"/>
              <w:ind w:left="567"/>
              <w:rPr>
                <w:sz w:val="24"/>
                <w:szCs w:val="24"/>
              </w:rPr>
            </w:pPr>
          </w:p>
        </w:tc>
        <w:tc>
          <w:tcPr>
            <w:tcW w:w="2394" w:type="dxa"/>
          </w:tcPr>
          <w:p w:rsidR="008E0708" w:rsidRPr="008E0708" w:rsidRDefault="008E0708" w:rsidP="00AC2B59">
            <w:pPr>
              <w:shd w:val="clear" w:color="auto" w:fill="FFFFFF"/>
              <w:rPr>
                <w:sz w:val="24"/>
                <w:szCs w:val="24"/>
              </w:rPr>
            </w:pPr>
            <w:r w:rsidRPr="008E0708">
              <w:rPr>
                <w:sz w:val="24"/>
                <w:szCs w:val="24"/>
              </w:rPr>
              <w:t>Презентација хоризонталног учења</w:t>
            </w:r>
          </w:p>
        </w:tc>
        <w:tc>
          <w:tcPr>
            <w:tcW w:w="2394" w:type="dxa"/>
          </w:tcPr>
          <w:p w:rsidR="008E0708" w:rsidRPr="008E0708" w:rsidRDefault="008E0708" w:rsidP="00AC2B59">
            <w:pPr>
              <w:shd w:val="clear" w:color="auto" w:fill="FFFFFF"/>
              <w:rPr>
                <w:sz w:val="24"/>
                <w:szCs w:val="24"/>
              </w:rPr>
            </w:pPr>
            <w:r w:rsidRPr="008E0708">
              <w:rPr>
                <w:sz w:val="24"/>
                <w:szCs w:val="24"/>
              </w:rPr>
              <w:t>Милана Јовићевић-психолог</w:t>
            </w:r>
          </w:p>
          <w:p w:rsidR="008E0708" w:rsidRPr="008E0708" w:rsidRDefault="008E0708" w:rsidP="00AC2B59">
            <w:pPr>
              <w:shd w:val="clear" w:color="auto" w:fill="FFFFFF"/>
              <w:rPr>
                <w:sz w:val="24"/>
                <w:szCs w:val="24"/>
              </w:rPr>
            </w:pPr>
            <w:r w:rsidRPr="008E0708">
              <w:rPr>
                <w:sz w:val="24"/>
                <w:szCs w:val="24"/>
              </w:rPr>
              <w:t>Миљана Боић-васпитач</w:t>
            </w:r>
          </w:p>
        </w:tc>
      </w:tr>
      <w:tr w:rsidR="008E0708" w:rsidTr="008E0708">
        <w:tc>
          <w:tcPr>
            <w:tcW w:w="2394" w:type="dxa"/>
          </w:tcPr>
          <w:p w:rsidR="008E0708" w:rsidRPr="008E0708" w:rsidRDefault="008E0708" w:rsidP="00AC2B59">
            <w:pPr>
              <w:shd w:val="clear" w:color="auto" w:fill="FFFFFF"/>
              <w:ind w:left="567"/>
              <w:rPr>
                <w:sz w:val="24"/>
                <w:szCs w:val="24"/>
              </w:rPr>
            </w:pPr>
            <w:r w:rsidRPr="008E0708">
              <w:rPr>
                <w:sz w:val="24"/>
                <w:szCs w:val="24"/>
              </w:rPr>
              <w:t>7.3.2017.</w:t>
            </w:r>
          </w:p>
        </w:tc>
        <w:tc>
          <w:tcPr>
            <w:tcW w:w="2394" w:type="dxa"/>
          </w:tcPr>
          <w:p w:rsidR="008E0708" w:rsidRPr="008E0708" w:rsidRDefault="008E0708" w:rsidP="00AC2B59">
            <w:pPr>
              <w:shd w:val="clear" w:color="auto" w:fill="FFFFFF"/>
              <w:rPr>
                <w:sz w:val="24"/>
                <w:szCs w:val="24"/>
              </w:rPr>
            </w:pPr>
            <w:r w:rsidRPr="008E0708">
              <w:rPr>
                <w:sz w:val="24"/>
                <w:szCs w:val="24"/>
              </w:rPr>
              <w:t>Сликовница</w:t>
            </w:r>
          </w:p>
        </w:tc>
        <w:tc>
          <w:tcPr>
            <w:tcW w:w="2394" w:type="dxa"/>
          </w:tcPr>
          <w:p w:rsidR="008E0708" w:rsidRPr="008E0708" w:rsidRDefault="008E0708" w:rsidP="00AC2B59">
            <w:pPr>
              <w:shd w:val="clear" w:color="auto" w:fill="FFFFFF"/>
              <w:rPr>
                <w:sz w:val="24"/>
                <w:szCs w:val="24"/>
              </w:rPr>
            </w:pPr>
            <w:r w:rsidRPr="008E0708">
              <w:rPr>
                <w:sz w:val="24"/>
                <w:szCs w:val="24"/>
              </w:rPr>
              <w:t xml:space="preserve">Презентација </w:t>
            </w:r>
            <w:r w:rsidRPr="008E0708">
              <w:rPr>
                <w:sz w:val="24"/>
                <w:szCs w:val="24"/>
              </w:rPr>
              <w:lastRenderedPageBreak/>
              <w:t>сликовнице</w:t>
            </w:r>
          </w:p>
        </w:tc>
        <w:tc>
          <w:tcPr>
            <w:tcW w:w="2394" w:type="dxa"/>
          </w:tcPr>
          <w:p w:rsidR="008E0708" w:rsidRPr="008E0708" w:rsidRDefault="008E0708" w:rsidP="00AC2B59">
            <w:pPr>
              <w:shd w:val="clear" w:color="auto" w:fill="FFFFFF"/>
              <w:rPr>
                <w:sz w:val="24"/>
                <w:szCs w:val="24"/>
              </w:rPr>
            </w:pPr>
            <w:r w:rsidRPr="008E0708">
              <w:rPr>
                <w:sz w:val="24"/>
                <w:szCs w:val="24"/>
              </w:rPr>
              <w:lastRenderedPageBreak/>
              <w:t>Данијела Сарић-</w:t>
            </w:r>
            <w:r w:rsidRPr="008E0708">
              <w:rPr>
                <w:sz w:val="24"/>
                <w:szCs w:val="24"/>
              </w:rPr>
              <w:lastRenderedPageBreak/>
              <w:t>васпитач</w:t>
            </w:r>
          </w:p>
        </w:tc>
      </w:tr>
      <w:tr w:rsidR="008E0708" w:rsidTr="008E0708">
        <w:tc>
          <w:tcPr>
            <w:tcW w:w="2394" w:type="dxa"/>
          </w:tcPr>
          <w:p w:rsidR="008E0708" w:rsidRPr="008E0708" w:rsidRDefault="008E0708" w:rsidP="00AC2B59">
            <w:pPr>
              <w:shd w:val="clear" w:color="auto" w:fill="FFFFFF"/>
              <w:ind w:left="567"/>
              <w:rPr>
                <w:sz w:val="24"/>
                <w:szCs w:val="24"/>
              </w:rPr>
            </w:pPr>
            <w:r w:rsidRPr="008E0708">
              <w:rPr>
                <w:sz w:val="24"/>
                <w:szCs w:val="24"/>
              </w:rPr>
              <w:lastRenderedPageBreak/>
              <w:t>27.4.2017.</w:t>
            </w:r>
          </w:p>
        </w:tc>
        <w:tc>
          <w:tcPr>
            <w:tcW w:w="2394" w:type="dxa"/>
          </w:tcPr>
          <w:p w:rsidR="008E0708" w:rsidRPr="008E0708" w:rsidRDefault="008E0708" w:rsidP="00AC2B59">
            <w:pPr>
              <w:shd w:val="clear" w:color="auto" w:fill="FFFFFF"/>
              <w:rPr>
                <w:sz w:val="24"/>
                <w:szCs w:val="24"/>
              </w:rPr>
            </w:pPr>
            <w:r w:rsidRPr="008E0708">
              <w:rPr>
                <w:sz w:val="24"/>
                <w:szCs w:val="24"/>
              </w:rPr>
              <w:t>Сарадња школе и вртића-Сеоске игре</w:t>
            </w:r>
          </w:p>
        </w:tc>
        <w:tc>
          <w:tcPr>
            <w:tcW w:w="2394" w:type="dxa"/>
          </w:tcPr>
          <w:p w:rsidR="008E0708" w:rsidRPr="008E0708" w:rsidRDefault="008E0708" w:rsidP="00AC2B59">
            <w:pPr>
              <w:shd w:val="clear" w:color="auto" w:fill="FFFFFF"/>
              <w:rPr>
                <w:sz w:val="24"/>
                <w:szCs w:val="24"/>
              </w:rPr>
            </w:pPr>
            <w:r w:rsidRPr="008E0708">
              <w:rPr>
                <w:sz w:val="24"/>
                <w:szCs w:val="24"/>
              </w:rPr>
              <w:t xml:space="preserve">Презентација сарадње школе и вртића </w:t>
            </w:r>
            <w:r w:rsidRPr="008E0708">
              <w:rPr>
                <w:sz w:val="24"/>
                <w:szCs w:val="24"/>
                <w:lang w:val="nb-NO"/>
              </w:rPr>
              <w:t>у</w:t>
            </w:r>
            <w:r w:rsidRPr="008E0708">
              <w:rPr>
                <w:sz w:val="24"/>
                <w:szCs w:val="24"/>
              </w:rPr>
              <w:t xml:space="preserve"> </w:t>
            </w:r>
            <w:r w:rsidRPr="008E0708">
              <w:rPr>
                <w:sz w:val="24"/>
                <w:szCs w:val="24"/>
                <w:lang w:val="nb-NO"/>
              </w:rPr>
              <w:t>оквиру</w:t>
            </w:r>
            <w:r w:rsidRPr="008E0708">
              <w:rPr>
                <w:sz w:val="24"/>
                <w:szCs w:val="24"/>
              </w:rPr>
              <w:t xml:space="preserve"> </w:t>
            </w:r>
            <w:r w:rsidRPr="008E0708">
              <w:rPr>
                <w:sz w:val="24"/>
                <w:szCs w:val="24"/>
                <w:lang w:val="nb-NO"/>
              </w:rPr>
              <w:t>пројекта</w:t>
            </w:r>
            <w:r w:rsidRPr="008E0708">
              <w:rPr>
                <w:sz w:val="24"/>
                <w:szCs w:val="24"/>
              </w:rPr>
              <w:t>-Сеоске игре</w:t>
            </w:r>
          </w:p>
        </w:tc>
        <w:tc>
          <w:tcPr>
            <w:tcW w:w="2394" w:type="dxa"/>
          </w:tcPr>
          <w:p w:rsidR="008E0708" w:rsidRPr="008E0708" w:rsidRDefault="008E0708" w:rsidP="00AC2B59">
            <w:pPr>
              <w:shd w:val="clear" w:color="auto" w:fill="FFFFFF"/>
              <w:rPr>
                <w:sz w:val="24"/>
                <w:szCs w:val="24"/>
              </w:rPr>
            </w:pPr>
            <w:r w:rsidRPr="008E0708">
              <w:rPr>
                <w:sz w:val="24"/>
                <w:szCs w:val="24"/>
              </w:rPr>
              <w:t>Јагода Кораћ-васпитач</w:t>
            </w:r>
          </w:p>
          <w:p w:rsidR="008E0708" w:rsidRPr="008E0708" w:rsidRDefault="008E0708" w:rsidP="00AC2B59">
            <w:pPr>
              <w:shd w:val="clear" w:color="auto" w:fill="FFFFFF"/>
              <w:rPr>
                <w:sz w:val="24"/>
                <w:szCs w:val="24"/>
              </w:rPr>
            </w:pPr>
            <w:r w:rsidRPr="008E0708">
              <w:rPr>
                <w:sz w:val="24"/>
                <w:szCs w:val="24"/>
              </w:rPr>
              <w:t>Миљана Боић-васпитач</w:t>
            </w:r>
          </w:p>
        </w:tc>
      </w:tr>
    </w:tbl>
    <w:p w:rsidR="008E0708" w:rsidRDefault="008E0708" w:rsidP="00150409">
      <w:pPr>
        <w:spacing w:after="0"/>
        <w:rPr>
          <w:rFonts w:ascii="Times New Roman" w:hAnsi="Times New Roman" w:cs="Times New Roman"/>
          <w:sz w:val="24"/>
          <w:szCs w:val="24"/>
        </w:rPr>
      </w:pPr>
    </w:p>
    <w:tbl>
      <w:tblPr>
        <w:tblStyle w:val="TableGrid"/>
        <w:tblW w:w="0" w:type="auto"/>
        <w:tblLook w:val="04A0"/>
      </w:tblPr>
      <w:tblGrid>
        <w:gridCol w:w="1926"/>
        <w:gridCol w:w="2017"/>
        <w:gridCol w:w="1919"/>
        <w:gridCol w:w="3714"/>
      </w:tblGrid>
      <w:tr w:rsidR="008E0708" w:rsidTr="008E0708">
        <w:tc>
          <w:tcPr>
            <w:tcW w:w="2394" w:type="dxa"/>
          </w:tcPr>
          <w:p w:rsidR="008E0708" w:rsidRDefault="008E0708" w:rsidP="00AC2B59">
            <w:pPr>
              <w:rPr>
                <w:b/>
                <w:i/>
                <w:sz w:val="24"/>
                <w:szCs w:val="24"/>
              </w:rPr>
            </w:pPr>
            <w:r>
              <w:rPr>
                <w:b/>
                <w:i/>
                <w:sz w:val="24"/>
                <w:szCs w:val="24"/>
              </w:rPr>
              <w:t>Садржај праћења и вредновања</w:t>
            </w:r>
          </w:p>
        </w:tc>
        <w:tc>
          <w:tcPr>
            <w:tcW w:w="2394" w:type="dxa"/>
          </w:tcPr>
          <w:p w:rsidR="008E0708" w:rsidRDefault="008E0708" w:rsidP="00AC2B59">
            <w:pPr>
              <w:rPr>
                <w:b/>
                <w:i/>
                <w:sz w:val="24"/>
                <w:szCs w:val="24"/>
              </w:rPr>
            </w:pPr>
            <w:r>
              <w:rPr>
                <w:b/>
                <w:i/>
                <w:sz w:val="24"/>
                <w:szCs w:val="24"/>
              </w:rPr>
              <w:t>Начини праћења и вредновања</w:t>
            </w:r>
          </w:p>
        </w:tc>
        <w:tc>
          <w:tcPr>
            <w:tcW w:w="2394" w:type="dxa"/>
          </w:tcPr>
          <w:p w:rsidR="008E0708" w:rsidRDefault="008E0708" w:rsidP="00AC2B59">
            <w:pPr>
              <w:rPr>
                <w:b/>
                <w:i/>
                <w:sz w:val="24"/>
                <w:szCs w:val="24"/>
              </w:rPr>
            </w:pPr>
            <w:r>
              <w:rPr>
                <w:b/>
                <w:i/>
                <w:sz w:val="24"/>
                <w:szCs w:val="24"/>
              </w:rPr>
              <w:t>Време праћења и вредновања</w:t>
            </w:r>
          </w:p>
        </w:tc>
        <w:tc>
          <w:tcPr>
            <w:tcW w:w="2394" w:type="dxa"/>
          </w:tcPr>
          <w:p w:rsidR="008E0708" w:rsidRDefault="008E0708" w:rsidP="00AC2B59">
            <w:pPr>
              <w:rPr>
                <w:b/>
                <w:i/>
                <w:sz w:val="24"/>
                <w:szCs w:val="24"/>
              </w:rPr>
            </w:pPr>
            <w:r>
              <w:rPr>
                <w:b/>
                <w:i/>
                <w:sz w:val="24"/>
                <w:szCs w:val="24"/>
              </w:rPr>
              <w:t>Носиоци праћења и вредновања</w:t>
            </w:r>
          </w:p>
        </w:tc>
      </w:tr>
      <w:tr w:rsidR="008E0708" w:rsidTr="008E0708">
        <w:tc>
          <w:tcPr>
            <w:tcW w:w="2394" w:type="dxa"/>
          </w:tcPr>
          <w:p w:rsidR="008E0708" w:rsidRPr="00DD5AC4" w:rsidRDefault="008E0708" w:rsidP="008E0708">
            <w:pPr>
              <w:spacing w:line="283" w:lineRule="exact"/>
              <w:ind w:right="139"/>
              <w:rPr>
                <w:bCs/>
                <w:spacing w:val="-10"/>
                <w:sz w:val="22"/>
                <w:szCs w:val="22"/>
                <w:lang w:val="ru-RU"/>
              </w:rPr>
            </w:pPr>
            <w:r>
              <w:rPr>
                <w:bCs/>
                <w:spacing w:val="-10"/>
                <w:sz w:val="22"/>
                <w:szCs w:val="22"/>
                <w:lang w:val="sr-Cyrl-CS"/>
              </w:rPr>
              <w:t>Корисност зема и у</w:t>
            </w:r>
            <w:r w:rsidRPr="00DD5AC4">
              <w:rPr>
                <w:bCs/>
                <w:spacing w:val="-10"/>
                <w:sz w:val="22"/>
                <w:szCs w:val="22"/>
                <w:lang w:val="ru-RU"/>
              </w:rPr>
              <w:t>склађеност тема са главним циљевима унапређења ВО рада  предвиђених Развојним планом</w:t>
            </w:r>
          </w:p>
        </w:tc>
        <w:tc>
          <w:tcPr>
            <w:tcW w:w="2394" w:type="dxa"/>
          </w:tcPr>
          <w:p w:rsidR="008E0708" w:rsidRPr="00DD5AC4" w:rsidRDefault="008E0708" w:rsidP="008E0708">
            <w:pPr>
              <w:spacing w:line="276" w:lineRule="auto"/>
              <w:rPr>
                <w:sz w:val="22"/>
                <w:szCs w:val="22"/>
                <w:lang w:val="ru-RU"/>
              </w:rPr>
            </w:pPr>
            <w:r w:rsidRPr="00DD5AC4">
              <w:rPr>
                <w:sz w:val="22"/>
                <w:szCs w:val="22"/>
                <w:lang w:val="ru-RU"/>
              </w:rPr>
              <w:t xml:space="preserve">- Сакупљање </w:t>
            </w:r>
            <w:r w:rsidRPr="00DD5AC4">
              <w:rPr>
                <w:sz w:val="22"/>
                <w:szCs w:val="22"/>
              </w:rPr>
              <w:t>PowerPoint</w:t>
            </w:r>
            <w:r w:rsidRPr="00DD5AC4">
              <w:rPr>
                <w:sz w:val="22"/>
                <w:szCs w:val="22"/>
                <w:lang w:val="ru-RU"/>
              </w:rPr>
              <w:t xml:space="preserve"> презентација,  </w:t>
            </w:r>
          </w:p>
          <w:p w:rsidR="008E0708" w:rsidRPr="00DD5AC4" w:rsidRDefault="008E0708" w:rsidP="008E0708">
            <w:pPr>
              <w:spacing w:line="276" w:lineRule="auto"/>
              <w:rPr>
                <w:sz w:val="22"/>
                <w:szCs w:val="22"/>
                <w:lang w:val="ru-RU"/>
              </w:rPr>
            </w:pPr>
            <w:r w:rsidRPr="00DD5AC4">
              <w:rPr>
                <w:sz w:val="22"/>
                <w:szCs w:val="22"/>
                <w:lang w:val="ru-RU"/>
              </w:rPr>
              <w:t xml:space="preserve">- Документација председника актива, </w:t>
            </w:r>
          </w:p>
          <w:p w:rsidR="008E0708" w:rsidRPr="008E0708" w:rsidRDefault="008E0708" w:rsidP="008E0708">
            <w:pPr>
              <w:spacing w:line="276" w:lineRule="auto"/>
              <w:rPr>
                <w:sz w:val="22"/>
                <w:szCs w:val="22"/>
                <w:lang w:val="ru-RU"/>
              </w:rPr>
            </w:pPr>
            <w:r w:rsidRPr="00DD5AC4">
              <w:rPr>
                <w:sz w:val="22"/>
                <w:szCs w:val="22"/>
                <w:lang w:val="ru-RU"/>
              </w:rPr>
              <w:t xml:space="preserve">- Документација стручног сарадника, </w:t>
            </w:r>
          </w:p>
        </w:tc>
        <w:tc>
          <w:tcPr>
            <w:tcW w:w="2394" w:type="dxa"/>
          </w:tcPr>
          <w:p w:rsidR="008E0708" w:rsidRPr="00DD5AC4" w:rsidRDefault="008E0708" w:rsidP="008E0708">
            <w:pPr>
              <w:spacing w:line="283" w:lineRule="exact"/>
              <w:ind w:right="139"/>
              <w:rPr>
                <w:bCs/>
                <w:spacing w:val="-10"/>
                <w:sz w:val="22"/>
                <w:szCs w:val="22"/>
                <w:lang w:val="ru-RU"/>
              </w:rPr>
            </w:pPr>
            <w:r w:rsidRPr="00DD5AC4">
              <w:rPr>
                <w:bCs/>
                <w:spacing w:val="-10"/>
                <w:sz w:val="22"/>
                <w:szCs w:val="22"/>
                <w:lang w:val="ru-RU"/>
              </w:rPr>
              <w:t>мај 2017.</w:t>
            </w:r>
          </w:p>
        </w:tc>
        <w:tc>
          <w:tcPr>
            <w:tcW w:w="2394" w:type="dxa"/>
          </w:tcPr>
          <w:p w:rsidR="008E0708" w:rsidRPr="00DD5AC4" w:rsidRDefault="008E0708" w:rsidP="008E0708">
            <w:pPr>
              <w:spacing w:line="276" w:lineRule="auto"/>
              <w:rPr>
                <w:sz w:val="22"/>
                <w:szCs w:val="22"/>
              </w:rPr>
            </w:pPr>
            <w:r w:rsidRPr="00DD5AC4">
              <w:rPr>
                <w:sz w:val="22"/>
                <w:szCs w:val="22"/>
              </w:rPr>
              <w:t>Председникактива</w:t>
            </w:r>
            <w:r w:rsidRPr="00DD5AC4">
              <w:rPr>
                <w:sz w:val="22"/>
                <w:szCs w:val="22"/>
                <w:lang w:val="sr-Cyrl-CS"/>
              </w:rPr>
              <w:t>Миљана Боић</w:t>
            </w:r>
            <w:r w:rsidRPr="00DD5AC4">
              <w:rPr>
                <w:sz w:val="22"/>
                <w:szCs w:val="22"/>
              </w:rPr>
              <w:t xml:space="preserve">, </w:t>
            </w:r>
          </w:p>
          <w:p w:rsidR="008E0708" w:rsidRPr="00DD5AC4" w:rsidRDefault="008E0708" w:rsidP="008E0708">
            <w:pPr>
              <w:spacing w:line="283" w:lineRule="exact"/>
              <w:ind w:right="139"/>
              <w:rPr>
                <w:bCs/>
                <w:spacing w:val="-10"/>
                <w:sz w:val="22"/>
                <w:szCs w:val="22"/>
                <w:lang w:val="ru-RU"/>
              </w:rPr>
            </w:pPr>
            <w:r w:rsidRPr="00DD5AC4">
              <w:rPr>
                <w:sz w:val="22"/>
                <w:szCs w:val="22"/>
              </w:rPr>
              <w:t>СтручнисарадникМиланaЈовићевић</w:t>
            </w:r>
          </w:p>
        </w:tc>
      </w:tr>
    </w:tbl>
    <w:p w:rsidR="008E0708" w:rsidRDefault="008E0708" w:rsidP="00150409">
      <w:pPr>
        <w:spacing w:after="0"/>
        <w:rPr>
          <w:rFonts w:ascii="Times New Roman" w:hAnsi="Times New Roman" w:cs="Times New Roman"/>
          <w:sz w:val="24"/>
          <w:szCs w:val="24"/>
        </w:rPr>
      </w:pPr>
    </w:p>
    <w:tbl>
      <w:tblPr>
        <w:tblStyle w:val="TableGrid"/>
        <w:tblW w:w="0" w:type="auto"/>
        <w:tblLook w:val="04A0"/>
      </w:tblPr>
      <w:tblGrid>
        <w:gridCol w:w="9576"/>
      </w:tblGrid>
      <w:tr w:rsidR="008E0708" w:rsidTr="008E0708">
        <w:tc>
          <w:tcPr>
            <w:tcW w:w="9576" w:type="dxa"/>
          </w:tcPr>
          <w:p w:rsidR="008E0708" w:rsidRDefault="008E0708" w:rsidP="00150409">
            <w:pPr>
              <w:rPr>
                <w:sz w:val="24"/>
                <w:szCs w:val="24"/>
              </w:rPr>
            </w:pPr>
            <w:r>
              <w:rPr>
                <w:b/>
                <w:i/>
                <w:sz w:val="24"/>
                <w:szCs w:val="24"/>
              </w:rPr>
              <w:t>Резултати квалитативне и квантитативне анализе:</w:t>
            </w:r>
          </w:p>
        </w:tc>
      </w:tr>
      <w:tr w:rsidR="008E0708" w:rsidRPr="00711000" w:rsidTr="008E0708">
        <w:tc>
          <w:tcPr>
            <w:tcW w:w="9576" w:type="dxa"/>
          </w:tcPr>
          <w:p w:rsidR="008E0708" w:rsidRPr="008E0708" w:rsidRDefault="008E0708" w:rsidP="008E0708">
            <w:pPr>
              <w:spacing w:line="283" w:lineRule="exact"/>
              <w:ind w:right="139"/>
              <w:jc w:val="both"/>
              <w:rPr>
                <w:bCs/>
                <w:spacing w:val="-10"/>
                <w:sz w:val="24"/>
                <w:szCs w:val="24"/>
                <w:lang w:val="ru-RU"/>
              </w:rPr>
            </w:pPr>
            <w:r w:rsidRPr="008E0708">
              <w:rPr>
                <w:bCs/>
                <w:spacing w:val="-10"/>
                <w:sz w:val="24"/>
                <w:szCs w:val="24"/>
                <w:lang w:val="ru-RU"/>
              </w:rPr>
              <w:t>Сви васпитачи процењују корисност тема са веома високом оценом. Кроз тему хоризонтално учење презентовано је искуство васпитача у процесу самоевалуације и улоуи критичког пријатеља и променама до којих су васпитачи дошли. Такође је предтављен просе хоризонталне евалуације и важне карактеристике.</w:t>
            </w:r>
          </w:p>
          <w:p w:rsidR="008E0708" w:rsidRPr="008E0708" w:rsidRDefault="008E0708" w:rsidP="008E0708">
            <w:pPr>
              <w:spacing w:line="283" w:lineRule="exact"/>
              <w:ind w:right="139"/>
              <w:jc w:val="both"/>
              <w:rPr>
                <w:bCs/>
                <w:spacing w:val="-10"/>
                <w:sz w:val="24"/>
                <w:szCs w:val="24"/>
                <w:lang w:val="ru-RU"/>
              </w:rPr>
            </w:pPr>
            <w:r w:rsidRPr="008E0708">
              <w:rPr>
                <w:bCs/>
                <w:spacing w:val="-10"/>
                <w:sz w:val="24"/>
                <w:szCs w:val="24"/>
                <w:lang w:val="ru-RU"/>
              </w:rPr>
              <w:t xml:space="preserve">У оквиру теме Сликовница, презентован је пројекат настанка сликовнице у раду са децом и локалном заједницом. Презентован је процес настанка идеје, развијања пројекта и како се продукт настао у пројекту даље користио. </w:t>
            </w:r>
          </w:p>
          <w:p w:rsidR="008E0708" w:rsidRPr="008E0708" w:rsidRDefault="008E0708" w:rsidP="008E0708">
            <w:pPr>
              <w:spacing w:line="283" w:lineRule="exact"/>
              <w:ind w:right="139"/>
              <w:jc w:val="both"/>
              <w:rPr>
                <w:bCs/>
                <w:spacing w:val="-10"/>
                <w:sz w:val="24"/>
                <w:szCs w:val="24"/>
                <w:lang w:val="ru-RU"/>
              </w:rPr>
            </w:pPr>
            <w:r w:rsidRPr="008E0708">
              <w:rPr>
                <w:bCs/>
                <w:spacing w:val="-10"/>
                <w:sz w:val="24"/>
                <w:szCs w:val="24"/>
                <w:lang w:val="ru-RU"/>
              </w:rPr>
              <w:t>У оквиру пројекта Сеоске игре, презентована је уска сарадња између два вртића (сеоског и градског), раодитеља и школе. Презентован је процес припреме, укључивање родитеља, организација и сарадња између вртића, локалне заједнице и родитеља.</w:t>
            </w:r>
          </w:p>
          <w:p w:rsidR="008E0708" w:rsidRPr="00795835" w:rsidRDefault="008E0708" w:rsidP="008E0708">
            <w:pPr>
              <w:rPr>
                <w:b/>
                <w:i/>
                <w:sz w:val="24"/>
                <w:szCs w:val="24"/>
                <w:lang w:val="ru-RU"/>
              </w:rPr>
            </w:pPr>
            <w:r w:rsidRPr="008E0708">
              <w:rPr>
                <w:bCs/>
                <w:spacing w:val="-10"/>
                <w:sz w:val="24"/>
                <w:szCs w:val="24"/>
                <w:lang w:val="ru-RU"/>
              </w:rPr>
              <w:t>Све три теме одговарају на циљеве постављене у Развојном  плану установе: подршка васпитачима у самоевалуацији процеса планирања и праћења дечијег развоја и унапређењу сарадње вртића и породице.</w:t>
            </w:r>
          </w:p>
        </w:tc>
      </w:tr>
    </w:tbl>
    <w:p w:rsidR="008E0708" w:rsidRPr="00795835" w:rsidRDefault="008E0708" w:rsidP="00150409">
      <w:pPr>
        <w:spacing w:after="0"/>
        <w:rPr>
          <w:rFonts w:ascii="Times New Roman" w:hAnsi="Times New Roman" w:cs="Times New Roman"/>
          <w:sz w:val="24"/>
          <w:szCs w:val="24"/>
          <w:lang w:val="ru-RU"/>
        </w:rPr>
      </w:pPr>
    </w:p>
    <w:p w:rsidR="00DB003E" w:rsidRPr="00795835" w:rsidRDefault="00DB003E" w:rsidP="00150409">
      <w:pPr>
        <w:spacing w:after="0"/>
        <w:rPr>
          <w:rFonts w:ascii="Times New Roman" w:hAnsi="Times New Roman" w:cs="Times New Roman"/>
          <w:sz w:val="24"/>
          <w:szCs w:val="24"/>
          <w:lang w:val="ru-RU"/>
        </w:rPr>
      </w:pPr>
    </w:p>
    <w:p w:rsidR="00DB003E" w:rsidRPr="00795835" w:rsidRDefault="00544662"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6.1.2.ш) Извештај о раду Стручног актива васпитача узрасно мешовитих група</w:t>
      </w:r>
    </w:p>
    <w:p w:rsidR="00544662" w:rsidRDefault="00544662" w:rsidP="00544662">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Координатор: Биљана Бошњак, педагог</w:t>
      </w:r>
    </w:p>
    <w:p w:rsidR="00544662" w:rsidRDefault="00544662" w:rsidP="00544662">
      <w:pPr>
        <w:spacing w:after="0"/>
        <w:rPr>
          <w:rFonts w:ascii="Times New Roman" w:hAnsi="Times New Roman" w:cs="Times New Roman"/>
          <w:sz w:val="24"/>
          <w:szCs w:val="24"/>
          <w:lang w:val="sr-Cyrl-CS"/>
        </w:rPr>
      </w:pPr>
      <w:r w:rsidRPr="0093384E">
        <w:rPr>
          <w:rFonts w:ascii="Times New Roman" w:hAnsi="Times New Roman" w:cs="Times New Roman"/>
          <w:sz w:val="24"/>
          <w:szCs w:val="24"/>
          <w:lang w:val="sr-Cyrl-CS"/>
        </w:rPr>
        <w:t>Председници  стручног Актива: Зоран Ивошевић - прва педагошка јединица, Јосипа Гулишија - друга педагошка јединица, Радивоје Јанчић - трећа педагошка јединица</w:t>
      </w:r>
    </w:p>
    <w:p w:rsidR="00544662" w:rsidRPr="00795835" w:rsidRDefault="00544662" w:rsidP="00150409">
      <w:pPr>
        <w:spacing w:after="0"/>
        <w:rPr>
          <w:rFonts w:ascii="Times New Roman" w:hAnsi="Times New Roman" w:cs="Times New Roman"/>
          <w:sz w:val="24"/>
          <w:szCs w:val="24"/>
          <w:lang w:val="ru-RU"/>
        </w:rPr>
      </w:pPr>
    </w:p>
    <w:tbl>
      <w:tblPr>
        <w:tblStyle w:val="TableGrid"/>
        <w:tblW w:w="0" w:type="auto"/>
        <w:tblLook w:val="04A0"/>
      </w:tblPr>
      <w:tblGrid>
        <w:gridCol w:w="2302"/>
        <w:gridCol w:w="2303"/>
        <w:gridCol w:w="2303"/>
        <w:gridCol w:w="2303"/>
      </w:tblGrid>
      <w:tr w:rsidR="00544662" w:rsidTr="00AC2B59">
        <w:tc>
          <w:tcPr>
            <w:tcW w:w="2302" w:type="dxa"/>
          </w:tcPr>
          <w:p w:rsidR="00544662" w:rsidRPr="00544662" w:rsidRDefault="00544662" w:rsidP="00AC2B59">
            <w:pPr>
              <w:rPr>
                <w:b/>
                <w:i/>
                <w:sz w:val="24"/>
                <w:szCs w:val="24"/>
                <w:lang w:val="sr-Cyrl-CS"/>
              </w:rPr>
            </w:pPr>
            <w:r w:rsidRPr="00544662">
              <w:rPr>
                <w:b/>
                <w:i/>
                <w:sz w:val="24"/>
                <w:szCs w:val="24"/>
                <w:lang w:val="sr-Cyrl-CS"/>
              </w:rPr>
              <w:t xml:space="preserve">Време реализације </w:t>
            </w:r>
          </w:p>
        </w:tc>
        <w:tc>
          <w:tcPr>
            <w:tcW w:w="2303" w:type="dxa"/>
          </w:tcPr>
          <w:p w:rsidR="00544662" w:rsidRPr="00544662" w:rsidRDefault="00544662" w:rsidP="00AC2B59">
            <w:pPr>
              <w:rPr>
                <w:b/>
                <w:i/>
                <w:sz w:val="24"/>
                <w:szCs w:val="24"/>
                <w:lang w:val="sr-Cyrl-CS"/>
              </w:rPr>
            </w:pPr>
            <w:r w:rsidRPr="00544662">
              <w:rPr>
                <w:b/>
                <w:i/>
                <w:sz w:val="24"/>
                <w:szCs w:val="24"/>
                <w:lang w:val="sr-Cyrl-CS"/>
              </w:rPr>
              <w:t>Активности</w:t>
            </w:r>
          </w:p>
        </w:tc>
        <w:tc>
          <w:tcPr>
            <w:tcW w:w="2303" w:type="dxa"/>
          </w:tcPr>
          <w:p w:rsidR="00544662" w:rsidRPr="00544662" w:rsidRDefault="00544662" w:rsidP="00AC2B59">
            <w:pPr>
              <w:rPr>
                <w:b/>
                <w:i/>
                <w:sz w:val="24"/>
                <w:szCs w:val="24"/>
                <w:lang w:val="sr-Cyrl-CS"/>
              </w:rPr>
            </w:pPr>
            <w:r w:rsidRPr="00544662">
              <w:rPr>
                <w:b/>
                <w:i/>
                <w:sz w:val="24"/>
                <w:szCs w:val="24"/>
                <w:lang w:val="sr-Cyrl-CS"/>
              </w:rPr>
              <w:t>Начин реализације</w:t>
            </w:r>
          </w:p>
        </w:tc>
        <w:tc>
          <w:tcPr>
            <w:tcW w:w="2303" w:type="dxa"/>
          </w:tcPr>
          <w:p w:rsidR="00544662" w:rsidRPr="00544662" w:rsidRDefault="00544662" w:rsidP="00AC2B59">
            <w:pPr>
              <w:rPr>
                <w:b/>
                <w:i/>
                <w:sz w:val="24"/>
                <w:szCs w:val="24"/>
                <w:lang w:val="sr-Cyrl-CS"/>
              </w:rPr>
            </w:pPr>
            <w:r w:rsidRPr="00544662">
              <w:rPr>
                <w:b/>
                <w:i/>
                <w:sz w:val="24"/>
                <w:szCs w:val="24"/>
                <w:lang w:val="sr-Cyrl-CS"/>
              </w:rPr>
              <w:t>Носиоци реализације</w:t>
            </w:r>
          </w:p>
        </w:tc>
      </w:tr>
      <w:tr w:rsidR="00544662" w:rsidTr="00AC2B59">
        <w:tc>
          <w:tcPr>
            <w:tcW w:w="2302" w:type="dxa"/>
          </w:tcPr>
          <w:p w:rsidR="00544662" w:rsidRPr="008947E9" w:rsidRDefault="00544662" w:rsidP="00AC2B59">
            <w:pPr>
              <w:rPr>
                <w:sz w:val="24"/>
                <w:szCs w:val="24"/>
                <w:lang w:val="sr-Cyrl-CS"/>
              </w:rPr>
            </w:pPr>
            <w:r>
              <w:rPr>
                <w:sz w:val="24"/>
                <w:szCs w:val="24"/>
                <w:lang w:val="sr-Cyrl-CS"/>
              </w:rPr>
              <w:t>26.10.2016.</w:t>
            </w:r>
          </w:p>
        </w:tc>
        <w:tc>
          <w:tcPr>
            <w:tcW w:w="2303" w:type="dxa"/>
          </w:tcPr>
          <w:p w:rsidR="00544662" w:rsidRDefault="00544662" w:rsidP="00AC2B59">
            <w:pPr>
              <w:rPr>
                <w:sz w:val="24"/>
                <w:szCs w:val="24"/>
                <w:lang w:val="sr-Cyrl-CS"/>
              </w:rPr>
            </w:pPr>
            <w:r w:rsidRPr="003070A5">
              <w:rPr>
                <w:sz w:val="24"/>
                <w:szCs w:val="24"/>
                <w:lang w:val="sr-Cyrl-CS"/>
              </w:rPr>
              <w:t xml:space="preserve">Избор записничара, </w:t>
            </w:r>
            <w:r w:rsidRPr="003070A5">
              <w:rPr>
                <w:sz w:val="24"/>
                <w:szCs w:val="24"/>
                <w:lang w:val="sr-Cyrl-CS"/>
              </w:rPr>
              <w:lastRenderedPageBreak/>
              <w:t>Избор председника, Извештај о раду актива</w:t>
            </w:r>
            <w:r>
              <w:rPr>
                <w:sz w:val="24"/>
                <w:szCs w:val="24"/>
                <w:lang w:val="sr-Cyrl-CS"/>
              </w:rPr>
              <w:t>, План рада за наредну школску годину 2016/07</w:t>
            </w:r>
          </w:p>
          <w:p w:rsidR="00544662" w:rsidRPr="003070A5" w:rsidRDefault="00544662" w:rsidP="00AC2B59">
            <w:pPr>
              <w:rPr>
                <w:sz w:val="24"/>
                <w:szCs w:val="24"/>
                <w:lang w:val="sr-Cyrl-CS"/>
              </w:rPr>
            </w:pPr>
            <w:r>
              <w:rPr>
                <w:sz w:val="24"/>
                <w:szCs w:val="24"/>
                <w:lang w:val="sr-Cyrl-CS"/>
              </w:rPr>
              <w:t>Утисци о процесу самовредновања</w:t>
            </w:r>
          </w:p>
        </w:tc>
        <w:tc>
          <w:tcPr>
            <w:tcW w:w="2303" w:type="dxa"/>
          </w:tcPr>
          <w:p w:rsidR="00544662" w:rsidRPr="00FA5C7F" w:rsidRDefault="00544662" w:rsidP="00AC2B59">
            <w:pPr>
              <w:rPr>
                <w:sz w:val="24"/>
                <w:szCs w:val="24"/>
                <w:lang w:val="sr-Cyrl-CS"/>
              </w:rPr>
            </w:pPr>
            <w:r>
              <w:rPr>
                <w:sz w:val="24"/>
                <w:szCs w:val="24"/>
                <w:lang w:val="sr-Cyrl-CS"/>
              </w:rPr>
              <w:lastRenderedPageBreak/>
              <w:t>Пленарно</w:t>
            </w:r>
          </w:p>
        </w:tc>
        <w:tc>
          <w:tcPr>
            <w:tcW w:w="2303" w:type="dxa"/>
          </w:tcPr>
          <w:p w:rsidR="00544662" w:rsidRPr="00FA5C7F" w:rsidRDefault="00544662" w:rsidP="00AC2B59">
            <w:pPr>
              <w:rPr>
                <w:sz w:val="24"/>
                <w:szCs w:val="24"/>
                <w:lang w:val="sr-Cyrl-CS"/>
              </w:rPr>
            </w:pPr>
            <w:r>
              <w:rPr>
                <w:sz w:val="24"/>
                <w:szCs w:val="24"/>
                <w:lang w:val="sr-Cyrl-CS"/>
              </w:rPr>
              <w:t xml:space="preserve">Председници </w:t>
            </w:r>
            <w:r>
              <w:rPr>
                <w:sz w:val="24"/>
                <w:szCs w:val="24"/>
                <w:lang w:val="sr-Cyrl-CS"/>
              </w:rPr>
              <w:lastRenderedPageBreak/>
              <w:t>актива</w:t>
            </w:r>
          </w:p>
        </w:tc>
      </w:tr>
      <w:tr w:rsidR="00544662" w:rsidRPr="00711000" w:rsidTr="00AC2B59">
        <w:tc>
          <w:tcPr>
            <w:tcW w:w="2302" w:type="dxa"/>
          </w:tcPr>
          <w:p w:rsidR="00544662" w:rsidRPr="00532CB4" w:rsidRDefault="00544662" w:rsidP="00AC2B59">
            <w:pPr>
              <w:rPr>
                <w:sz w:val="24"/>
                <w:szCs w:val="24"/>
                <w:lang w:val="sr-Cyrl-CS"/>
              </w:rPr>
            </w:pPr>
            <w:r>
              <w:rPr>
                <w:sz w:val="24"/>
                <w:szCs w:val="24"/>
                <w:lang w:val="sr-Cyrl-CS"/>
              </w:rPr>
              <w:lastRenderedPageBreak/>
              <w:t>21.02.2017.</w:t>
            </w:r>
          </w:p>
        </w:tc>
        <w:tc>
          <w:tcPr>
            <w:tcW w:w="2303" w:type="dxa"/>
          </w:tcPr>
          <w:p w:rsidR="00544662" w:rsidRPr="00FA5C7F" w:rsidRDefault="00544662" w:rsidP="00AC2B59">
            <w:pPr>
              <w:rPr>
                <w:sz w:val="24"/>
                <w:szCs w:val="24"/>
                <w:lang w:val="sr-Cyrl-CS"/>
              </w:rPr>
            </w:pPr>
            <w:r>
              <w:rPr>
                <w:sz w:val="24"/>
                <w:szCs w:val="24"/>
                <w:lang w:val="sr-Cyrl-CS"/>
              </w:rPr>
              <w:t>Решавање проблематичног понашања код деце</w:t>
            </w:r>
          </w:p>
        </w:tc>
        <w:tc>
          <w:tcPr>
            <w:tcW w:w="2303" w:type="dxa"/>
          </w:tcPr>
          <w:p w:rsidR="00544662" w:rsidRPr="00FA5C7F" w:rsidRDefault="00544662" w:rsidP="00AC2B59">
            <w:pPr>
              <w:rPr>
                <w:sz w:val="24"/>
                <w:szCs w:val="24"/>
                <w:lang w:val="sr-Cyrl-CS"/>
              </w:rPr>
            </w:pPr>
            <w:r>
              <w:rPr>
                <w:sz w:val="24"/>
                <w:szCs w:val="24"/>
                <w:lang w:val="sr-Cyrl-CS"/>
              </w:rPr>
              <w:t xml:space="preserve">Презентација, предавање </w:t>
            </w:r>
          </w:p>
        </w:tc>
        <w:tc>
          <w:tcPr>
            <w:tcW w:w="2303" w:type="dxa"/>
          </w:tcPr>
          <w:p w:rsidR="00544662" w:rsidRPr="00FA5C7F" w:rsidRDefault="00544662" w:rsidP="00AC2B59">
            <w:pPr>
              <w:rPr>
                <w:sz w:val="24"/>
                <w:szCs w:val="24"/>
                <w:lang w:val="sr-Cyrl-CS"/>
              </w:rPr>
            </w:pPr>
            <w:r>
              <w:rPr>
                <w:sz w:val="24"/>
                <w:szCs w:val="24"/>
                <w:lang w:val="sr-Cyrl-CS"/>
              </w:rPr>
              <w:t>Мр Дијана Копуновић Торма, психолог</w:t>
            </w:r>
          </w:p>
        </w:tc>
      </w:tr>
      <w:tr w:rsidR="00544662" w:rsidTr="00AC2B59">
        <w:tc>
          <w:tcPr>
            <w:tcW w:w="2302" w:type="dxa"/>
          </w:tcPr>
          <w:p w:rsidR="00544662" w:rsidRDefault="00544662" w:rsidP="00AC2B59">
            <w:pPr>
              <w:rPr>
                <w:sz w:val="24"/>
                <w:szCs w:val="24"/>
                <w:lang w:val="sr-Cyrl-CS"/>
              </w:rPr>
            </w:pPr>
            <w:r>
              <w:rPr>
                <w:sz w:val="24"/>
                <w:szCs w:val="24"/>
                <w:lang w:val="sr-Cyrl-CS"/>
              </w:rPr>
              <w:t>01.06.2017.</w:t>
            </w:r>
          </w:p>
        </w:tc>
        <w:tc>
          <w:tcPr>
            <w:tcW w:w="2303" w:type="dxa"/>
          </w:tcPr>
          <w:p w:rsidR="00544662" w:rsidRDefault="00544662" w:rsidP="00AC2B59">
            <w:pPr>
              <w:rPr>
                <w:sz w:val="24"/>
                <w:szCs w:val="24"/>
                <w:lang w:val="sr-Cyrl-CS"/>
              </w:rPr>
            </w:pPr>
            <w:r>
              <w:rPr>
                <w:sz w:val="24"/>
                <w:szCs w:val="24"/>
                <w:lang w:val="sr-Cyrl-CS"/>
              </w:rPr>
              <w:t>Примена информационо - комуникацијских технологија у вртићу</w:t>
            </w:r>
          </w:p>
        </w:tc>
        <w:tc>
          <w:tcPr>
            <w:tcW w:w="2303" w:type="dxa"/>
          </w:tcPr>
          <w:p w:rsidR="00544662" w:rsidRDefault="00544662" w:rsidP="00AC2B59">
            <w:pPr>
              <w:rPr>
                <w:sz w:val="24"/>
                <w:szCs w:val="24"/>
                <w:lang w:val="sr-Cyrl-CS"/>
              </w:rPr>
            </w:pPr>
            <w:r>
              <w:rPr>
                <w:sz w:val="24"/>
                <w:szCs w:val="24"/>
                <w:lang w:val="sr-Cyrl-CS"/>
              </w:rPr>
              <w:t>Предавање, презентација</w:t>
            </w:r>
          </w:p>
        </w:tc>
        <w:tc>
          <w:tcPr>
            <w:tcW w:w="2303" w:type="dxa"/>
          </w:tcPr>
          <w:p w:rsidR="00544662" w:rsidRDefault="00544662" w:rsidP="00AC2B59">
            <w:pPr>
              <w:rPr>
                <w:sz w:val="24"/>
                <w:szCs w:val="24"/>
                <w:lang w:val="sr-Cyrl-CS"/>
              </w:rPr>
            </w:pPr>
            <w:r>
              <w:rPr>
                <w:sz w:val="24"/>
                <w:szCs w:val="24"/>
                <w:lang w:val="sr-Cyrl-CS"/>
              </w:rPr>
              <w:t>Наташа Врапчевић, васпитач</w:t>
            </w:r>
          </w:p>
        </w:tc>
      </w:tr>
    </w:tbl>
    <w:p w:rsidR="00544662" w:rsidRDefault="00544662" w:rsidP="00150409">
      <w:pPr>
        <w:spacing w:after="0"/>
        <w:rPr>
          <w:rFonts w:ascii="Times New Roman" w:hAnsi="Times New Roman" w:cs="Times New Roman"/>
          <w:sz w:val="24"/>
          <w:szCs w:val="24"/>
        </w:rPr>
      </w:pPr>
    </w:p>
    <w:tbl>
      <w:tblPr>
        <w:tblStyle w:val="TableGrid"/>
        <w:tblW w:w="0" w:type="auto"/>
        <w:tblLook w:val="04A0"/>
      </w:tblPr>
      <w:tblGrid>
        <w:gridCol w:w="2302"/>
        <w:gridCol w:w="2303"/>
        <w:gridCol w:w="2303"/>
        <w:gridCol w:w="2303"/>
      </w:tblGrid>
      <w:tr w:rsidR="00544662" w:rsidRPr="00FA5C7F" w:rsidTr="00AC2B59">
        <w:tc>
          <w:tcPr>
            <w:tcW w:w="2302" w:type="dxa"/>
          </w:tcPr>
          <w:p w:rsidR="00544662" w:rsidRPr="00791B94" w:rsidRDefault="00544662" w:rsidP="00AC2B59">
            <w:pPr>
              <w:rPr>
                <w:b/>
                <w:i/>
                <w:sz w:val="24"/>
                <w:szCs w:val="24"/>
                <w:lang w:val="sr-Cyrl-CS"/>
              </w:rPr>
            </w:pPr>
            <w:r w:rsidRPr="00791B94">
              <w:rPr>
                <w:b/>
                <w:i/>
                <w:sz w:val="24"/>
                <w:szCs w:val="24"/>
                <w:lang w:val="sr-Cyrl-CS"/>
              </w:rPr>
              <w:t>Садржај праћења и вредновања</w:t>
            </w:r>
          </w:p>
        </w:tc>
        <w:tc>
          <w:tcPr>
            <w:tcW w:w="2303" w:type="dxa"/>
          </w:tcPr>
          <w:p w:rsidR="00544662" w:rsidRPr="00791B94" w:rsidRDefault="00544662" w:rsidP="00AC2B59">
            <w:pPr>
              <w:rPr>
                <w:b/>
                <w:i/>
                <w:sz w:val="24"/>
                <w:szCs w:val="24"/>
                <w:lang w:val="sr-Cyrl-CS"/>
              </w:rPr>
            </w:pPr>
            <w:r w:rsidRPr="00791B94">
              <w:rPr>
                <w:b/>
                <w:i/>
                <w:sz w:val="24"/>
                <w:szCs w:val="24"/>
                <w:lang w:val="sr-Cyrl-CS"/>
              </w:rPr>
              <w:t>Начини праћења и вредновања</w:t>
            </w:r>
          </w:p>
        </w:tc>
        <w:tc>
          <w:tcPr>
            <w:tcW w:w="2303" w:type="dxa"/>
          </w:tcPr>
          <w:p w:rsidR="00544662" w:rsidRPr="00791B94" w:rsidRDefault="00544662" w:rsidP="00AC2B59">
            <w:pPr>
              <w:rPr>
                <w:b/>
                <w:i/>
                <w:sz w:val="24"/>
                <w:szCs w:val="24"/>
                <w:lang w:val="sr-Cyrl-CS"/>
              </w:rPr>
            </w:pPr>
            <w:r w:rsidRPr="00791B94">
              <w:rPr>
                <w:b/>
                <w:i/>
                <w:sz w:val="24"/>
                <w:szCs w:val="24"/>
                <w:lang w:val="sr-Cyrl-CS"/>
              </w:rPr>
              <w:t>Време праћења и вредновања</w:t>
            </w:r>
          </w:p>
        </w:tc>
        <w:tc>
          <w:tcPr>
            <w:tcW w:w="2303" w:type="dxa"/>
          </w:tcPr>
          <w:p w:rsidR="00544662" w:rsidRPr="00791B94" w:rsidRDefault="00544662" w:rsidP="00AC2B59">
            <w:pPr>
              <w:rPr>
                <w:b/>
                <w:i/>
                <w:sz w:val="24"/>
                <w:szCs w:val="24"/>
                <w:lang w:val="sr-Cyrl-CS"/>
              </w:rPr>
            </w:pPr>
            <w:r w:rsidRPr="00791B94">
              <w:rPr>
                <w:b/>
                <w:i/>
                <w:sz w:val="24"/>
                <w:szCs w:val="24"/>
                <w:lang w:val="sr-Cyrl-CS"/>
              </w:rPr>
              <w:t>Носиоци праћења и вредновања</w:t>
            </w:r>
          </w:p>
        </w:tc>
      </w:tr>
      <w:tr w:rsidR="00544662" w:rsidRPr="00711000" w:rsidTr="00AC2B59">
        <w:tc>
          <w:tcPr>
            <w:tcW w:w="2302" w:type="dxa"/>
          </w:tcPr>
          <w:p w:rsidR="00544662" w:rsidRPr="00DC4BDD" w:rsidRDefault="00544662" w:rsidP="00AC2B59">
            <w:pPr>
              <w:rPr>
                <w:sz w:val="24"/>
                <w:szCs w:val="24"/>
                <w:lang w:val="sr-Cyrl-CS"/>
              </w:rPr>
            </w:pPr>
            <w:r>
              <w:rPr>
                <w:sz w:val="24"/>
                <w:szCs w:val="24"/>
                <w:lang w:val="sr-Cyrl-CS"/>
              </w:rPr>
              <w:t>Иновативности које се могу применити у вртићу</w:t>
            </w:r>
          </w:p>
        </w:tc>
        <w:tc>
          <w:tcPr>
            <w:tcW w:w="2303" w:type="dxa"/>
          </w:tcPr>
          <w:p w:rsidR="00544662" w:rsidRPr="00DC4BDD" w:rsidRDefault="00544662" w:rsidP="00AC2B59">
            <w:pPr>
              <w:rPr>
                <w:sz w:val="24"/>
                <w:szCs w:val="24"/>
                <w:lang w:val="sr-Cyrl-CS"/>
              </w:rPr>
            </w:pPr>
            <w:r w:rsidRPr="00DC4BDD">
              <w:rPr>
                <w:sz w:val="24"/>
                <w:szCs w:val="24"/>
                <w:lang w:val="sr-Cyrl-CS"/>
              </w:rPr>
              <w:t>Евиденција присутности на Активи</w:t>
            </w:r>
            <w:r>
              <w:rPr>
                <w:sz w:val="24"/>
                <w:szCs w:val="24"/>
                <w:lang w:val="sr-Cyrl-CS"/>
              </w:rPr>
              <w:t>ма, Записник са одржаних Актива</w:t>
            </w:r>
          </w:p>
        </w:tc>
        <w:tc>
          <w:tcPr>
            <w:tcW w:w="2303" w:type="dxa"/>
          </w:tcPr>
          <w:p w:rsidR="00544662" w:rsidRPr="00DC4BDD" w:rsidRDefault="00544662" w:rsidP="00AC2B59">
            <w:pPr>
              <w:rPr>
                <w:sz w:val="24"/>
                <w:szCs w:val="24"/>
                <w:lang w:val="sr-Cyrl-CS"/>
              </w:rPr>
            </w:pPr>
            <w:r w:rsidRPr="00DC4BDD">
              <w:rPr>
                <w:sz w:val="24"/>
                <w:szCs w:val="24"/>
                <w:lang w:val="sr-Cyrl-CS"/>
              </w:rPr>
              <w:t>После одржаних Актива</w:t>
            </w:r>
          </w:p>
        </w:tc>
        <w:tc>
          <w:tcPr>
            <w:tcW w:w="2303" w:type="dxa"/>
          </w:tcPr>
          <w:p w:rsidR="00544662" w:rsidRPr="00DC4BDD" w:rsidRDefault="00544662" w:rsidP="00AC2B59">
            <w:pPr>
              <w:rPr>
                <w:sz w:val="24"/>
                <w:szCs w:val="24"/>
                <w:lang w:val="sr-Cyrl-CS"/>
              </w:rPr>
            </w:pPr>
            <w:r>
              <w:rPr>
                <w:sz w:val="24"/>
                <w:szCs w:val="24"/>
                <w:lang w:val="sr-Cyrl-CS"/>
              </w:rPr>
              <w:t xml:space="preserve">Председници </w:t>
            </w:r>
            <w:r w:rsidRPr="00DC4BDD">
              <w:rPr>
                <w:sz w:val="24"/>
                <w:szCs w:val="24"/>
                <w:lang w:val="sr-Cyrl-CS"/>
              </w:rPr>
              <w:t>Актива и стручни сарадник задужен за координирање Активом</w:t>
            </w:r>
          </w:p>
        </w:tc>
      </w:tr>
    </w:tbl>
    <w:p w:rsidR="00544662" w:rsidRPr="00795835" w:rsidRDefault="00544662" w:rsidP="00150409">
      <w:pPr>
        <w:spacing w:after="0"/>
        <w:rPr>
          <w:rFonts w:ascii="Times New Roman" w:hAnsi="Times New Roman" w:cs="Times New Roman"/>
          <w:sz w:val="24"/>
          <w:szCs w:val="24"/>
          <w:lang w:val="sr-Cyrl-CS"/>
        </w:rPr>
      </w:pPr>
    </w:p>
    <w:tbl>
      <w:tblPr>
        <w:tblStyle w:val="TableGrid"/>
        <w:tblW w:w="0" w:type="auto"/>
        <w:tblLook w:val="04A0"/>
      </w:tblPr>
      <w:tblGrid>
        <w:gridCol w:w="9211"/>
      </w:tblGrid>
      <w:tr w:rsidR="00544662" w:rsidRPr="00711000" w:rsidTr="00AC2B59">
        <w:tc>
          <w:tcPr>
            <w:tcW w:w="9211" w:type="dxa"/>
          </w:tcPr>
          <w:p w:rsidR="00544662" w:rsidRPr="00791B94" w:rsidRDefault="00544662" w:rsidP="00AC2B59">
            <w:pPr>
              <w:rPr>
                <w:b/>
                <w:i/>
                <w:sz w:val="24"/>
                <w:szCs w:val="24"/>
                <w:lang w:val="sr-Cyrl-CS"/>
              </w:rPr>
            </w:pPr>
            <w:r w:rsidRPr="00791B94">
              <w:rPr>
                <w:b/>
                <w:i/>
                <w:sz w:val="24"/>
                <w:szCs w:val="24"/>
                <w:lang w:val="sr-Cyrl-CS"/>
              </w:rPr>
              <w:t>Резултати квантитативне и квалитативне анализе:</w:t>
            </w:r>
          </w:p>
        </w:tc>
      </w:tr>
      <w:tr w:rsidR="00544662" w:rsidRPr="00711000" w:rsidTr="00AC2B59">
        <w:tc>
          <w:tcPr>
            <w:tcW w:w="9211" w:type="dxa"/>
          </w:tcPr>
          <w:p w:rsidR="00544662" w:rsidRDefault="00544662" w:rsidP="00AC2B59">
            <w:pPr>
              <w:jc w:val="both"/>
              <w:rPr>
                <w:sz w:val="24"/>
                <w:szCs w:val="24"/>
                <w:lang w:val="sr-Cyrl-CS"/>
              </w:rPr>
            </w:pPr>
            <w:r>
              <w:rPr>
                <w:sz w:val="24"/>
                <w:szCs w:val="24"/>
                <w:lang w:val="sr-Cyrl-CS"/>
              </w:rPr>
              <w:t>1.</w:t>
            </w:r>
            <w:r w:rsidRPr="00814667">
              <w:rPr>
                <w:sz w:val="24"/>
                <w:szCs w:val="24"/>
                <w:lang w:val="sr-Cyrl-CS"/>
              </w:rPr>
              <w:t>Први актив је протекао у виду решавања организацијских питања</w:t>
            </w:r>
            <w:r>
              <w:rPr>
                <w:sz w:val="24"/>
                <w:szCs w:val="24"/>
                <w:lang w:val="sr-Cyrl-CS"/>
              </w:rPr>
              <w:t xml:space="preserve"> (осврт на реализацију и план за наредни период). </w:t>
            </w:r>
          </w:p>
          <w:p w:rsidR="00544662" w:rsidRDefault="00544662" w:rsidP="00AC2B59">
            <w:pPr>
              <w:jc w:val="both"/>
              <w:rPr>
                <w:sz w:val="24"/>
                <w:szCs w:val="24"/>
                <w:lang w:val="sr-Cyrl-CS"/>
              </w:rPr>
            </w:pPr>
            <w:r>
              <w:rPr>
                <w:sz w:val="24"/>
                <w:szCs w:val="24"/>
                <w:lang w:val="sr-Cyrl-CS"/>
              </w:rPr>
              <w:t>На овом Активу су били присутни васпитачи из све три јединице. Актив одржан у Новој општини.</w:t>
            </w:r>
          </w:p>
          <w:p w:rsidR="00544662" w:rsidRDefault="00544662" w:rsidP="00AC2B59">
            <w:pPr>
              <w:jc w:val="both"/>
              <w:rPr>
                <w:sz w:val="24"/>
                <w:szCs w:val="24"/>
                <w:lang w:val="sr-Cyrl-CS"/>
              </w:rPr>
            </w:pPr>
          </w:p>
          <w:p w:rsidR="00544662" w:rsidRDefault="00544662" w:rsidP="00AC2B59">
            <w:pPr>
              <w:jc w:val="both"/>
              <w:rPr>
                <w:sz w:val="24"/>
                <w:szCs w:val="24"/>
                <w:lang w:val="sr-Cyrl-CS"/>
              </w:rPr>
            </w:pPr>
            <w:r>
              <w:rPr>
                <w:sz w:val="24"/>
                <w:szCs w:val="24"/>
                <w:lang w:val="sr-Cyrl-CS"/>
              </w:rPr>
              <w:t>2. Што се тиче другог Актива, ова тема је планирана у договору и на предлог  васпитача.</w:t>
            </w:r>
          </w:p>
          <w:p w:rsidR="00544662" w:rsidRDefault="00544662" w:rsidP="00AC2B59">
            <w:pPr>
              <w:jc w:val="both"/>
              <w:rPr>
                <w:sz w:val="24"/>
                <w:szCs w:val="24"/>
                <w:lang w:val="sr-Cyrl-CS"/>
              </w:rPr>
            </w:pPr>
            <w:r>
              <w:rPr>
                <w:sz w:val="24"/>
                <w:szCs w:val="24"/>
                <w:lang w:val="sr-Cyrl-CS"/>
              </w:rPr>
              <w:t>Актив је одржан у другом полугодишту, у Новој општини. И на овом Активу су били присутни васпитачи из све три јединице.</w:t>
            </w:r>
          </w:p>
          <w:p w:rsidR="00544662" w:rsidRDefault="00544662" w:rsidP="00AC2B59">
            <w:pPr>
              <w:jc w:val="both"/>
              <w:rPr>
                <w:sz w:val="24"/>
                <w:szCs w:val="24"/>
                <w:lang w:val="sr-Cyrl-CS"/>
              </w:rPr>
            </w:pPr>
          </w:p>
          <w:p w:rsidR="00544662" w:rsidRDefault="00544662" w:rsidP="00AC2B59">
            <w:pPr>
              <w:jc w:val="both"/>
              <w:rPr>
                <w:sz w:val="24"/>
                <w:szCs w:val="24"/>
                <w:lang w:val="sr-Cyrl-CS"/>
              </w:rPr>
            </w:pPr>
            <w:r>
              <w:rPr>
                <w:sz w:val="24"/>
                <w:szCs w:val="24"/>
                <w:lang w:val="sr-Cyrl-CS"/>
              </w:rPr>
              <w:t>Актив је реализован у виду презентација - предавања, на тему "Решавања проблематичног понашања код деце". Реализатор мр Дијана Копуновић Торма, психолог.</w:t>
            </w:r>
          </w:p>
          <w:p w:rsidR="00544662" w:rsidRDefault="00544662" w:rsidP="00AC2B59">
            <w:pPr>
              <w:jc w:val="both"/>
              <w:rPr>
                <w:sz w:val="24"/>
                <w:szCs w:val="24"/>
                <w:lang w:val="sr-Cyrl-CS"/>
              </w:rPr>
            </w:pPr>
          </w:p>
          <w:p w:rsidR="00544662" w:rsidRDefault="00544662" w:rsidP="00AC2B59">
            <w:pPr>
              <w:jc w:val="both"/>
              <w:rPr>
                <w:sz w:val="24"/>
                <w:szCs w:val="24"/>
                <w:lang w:val="sr-Cyrl-CS"/>
              </w:rPr>
            </w:pPr>
            <w:r w:rsidRPr="00795835">
              <w:rPr>
                <w:sz w:val="24"/>
                <w:szCs w:val="24"/>
                <w:lang w:val="sr-Cyrl-CS"/>
              </w:rPr>
              <w:t>3.</w:t>
            </w:r>
            <w:r>
              <w:rPr>
                <w:sz w:val="24"/>
                <w:szCs w:val="24"/>
                <w:lang w:val="sr-Cyrl-CS"/>
              </w:rPr>
              <w:t>Трећи Актив је био планиран за април медсец. Тема: "Индивиудализација у раду са децом". Реализатор Јасмина Кукић, педагог. Овај актив није одржан због потешкоћа у организацији реализатора. Договорено је да се ова тема реализује на првом активу за школску 2017/18. годину.</w:t>
            </w:r>
            <w:r w:rsidRPr="00795835">
              <w:rPr>
                <w:sz w:val="24"/>
                <w:szCs w:val="24"/>
                <w:lang w:val="sr-Cyrl-CS"/>
              </w:rPr>
              <w:t xml:space="preserve"> </w:t>
            </w:r>
          </w:p>
          <w:p w:rsidR="00544662" w:rsidRDefault="00544662" w:rsidP="00AC2B59">
            <w:pPr>
              <w:jc w:val="both"/>
              <w:rPr>
                <w:sz w:val="24"/>
                <w:szCs w:val="24"/>
                <w:lang w:val="sr-Cyrl-CS"/>
              </w:rPr>
            </w:pPr>
            <w:r>
              <w:rPr>
                <w:sz w:val="24"/>
                <w:szCs w:val="24"/>
                <w:lang w:val="sr-Cyrl-CS"/>
              </w:rPr>
              <w:t>С обзиром на ове околности, договорено је да се ипак трећи Актив реализизовати али на  другу тему.</w:t>
            </w:r>
          </w:p>
          <w:p w:rsidR="00544662" w:rsidRDefault="00544662" w:rsidP="00AC2B59">
            <w:pPr>
              <w:jc w:val="both"/>
              <w:rPr>
                <w:sz w:val="24"/>
                <w:szCs w:val="24"/>
                <w:lang w:val="sr-Cyrl-CS"/>
              </w:rPr>
            </w:pPr>
            <w:r>
              <w:rPr>
                <w:sz w:val="24"/>
                <w:szCs w:val="24"/>
                <w:lang w:val="sr-Cyrl-CS"/>
              </w:rPr>
              <w:t xml:space="preserve">Тема на трећем Активу је била: Примена Информационо - комуникацијских </w:t>
            </w:r>
            <w:r>
              <w:rPr>
                <w:sz w:val="24"/>
                <w:szCs w:val="24"/>
                <w:lang w:val="sr-Cyrl-CS"/>
              </w:rPr>
              <w:lastRenderedPageBreak/>
              <w:t>технологија у вртићу. Реализатор Наташа Врапчевић, васпитач.</w:t>
            </w:r>
          </w:p>
          <w:p w:rsidR="00544662" w:rsidRPr="00D16FEE" w:rsidRDefault="00544662" w:rsidP="00AC2B59">
            <w:pPr>
              <w:jc w:val="both"/>
              <w:rPr>
                <w:sz w:val="24"/>
                <w:szCs w:val="24"/>
                <w:lang w:val="sr-Cyrl-CS"/>
              </w:rPr>
            </w:pPr>
            <w:r>
              <w:rPr>
                <w:sz w:val="24"/>
                <w:szCs w:val="24"/>
                <w:lang w:val="sr-Cyrl-CS"/>
              </w:rPr>
              <w:t>Актив одржан у Новој општини за васпитаче из све три јединице.</w:t>
            </w:r>
          </w:p>
        </w:tc>
      </w:tr>
    </w:tbl>
    <w:p w:rsidR="00544662" w:rsidRPr="00795835" w:rsidRDefault="00544662" w:rsidP="00150409">
      <w:pPr>
        <w:spacing w:after="0"/>
        <w:rPr>
          <w:rFonts w:ascii="Times New Roman" w:hAnsi="Times New Roman" w:cs="Times New Roman"/>
          <w:sz w:val="24"/>
          <w:szCs w:val="24"/>
          <w:lang w:val="sr-Cyrl-CS"/>
        </w:rPr>
      </w:pPr>
    </w:p>
    <w:p w:rsidR="00FA0D24" w:rsidRPr="00795835" w:rsidRDefault="00FA0D24" w:rsidP="00150409">
      <w:pPr>
        <w:spacing w:after="0"/>
        <w:rPr>
          <w:rFonts w:ascii="Times New Roman" w:hAnsi="Times New Roman" w:cs="Times New Roman"/>
          <w:sz w:val="24"/>
          <w:szCs w:val="24"/>
          <w:lang w:val="sr-Cyrl-CS"/>
        </w:rPr>
      </w:pPr>
    </w:p>
    <w:p w:rsidR="00FA0D24" w:rsidRPr="00795835" w:rsidRDefault="00FA0D24" w:rsidP="00150409">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t>6.1.3. Извештаји о раду стручних тимова</w:t>
      </w:r>
    </w:p>
    <w:p w:rsidR="00FA0D24" w:rsidRPr="00795835" w:rsidRDefault="00FA0D24" w:rsidP="00150409">
      <w:pPr>
        <w:spacing w:after="0"/>
        <w:rPr>
          <w:rFonts w:ascii="Times New Roman" w:hAnsi="Times New Roman" w:cs="Times New Roman"/>
          <w:b/>
          <w:sz w:val="24"/>
          <w:szCs w:val="24"/>
          <w:lang w:val="sr-Cyrl-CS"/>
        </w:rPr>
      </w:pPr>
    </w:p>
    <w:p w:rsidR="00FA0D24" w:rsidRPr="00795835" w:rsidRDefault="00FA0D24" w:rsidP="00150409">
      <w:p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t>6.1.3.а) Извештај о раду Тима за инклузивно образовање</w:t>
      </w:r>
    </w:p>
    <w:p w:rsidR="0033515A" w:rsidRPr="00795835" w:rsidRDefault="0033515A" w:rsidP="0033515A">
      <w:pPr>
        <w:shd w:val="clear" w:color="auto" w:fill="FFFFFF"/>
        <w:spacing w:after="0" w:line="283" w:lineRule="exact"/>
        <w:rPr>
          <w:rFonts w:ascii="Times New Roman" w:hAnsi="Times New Roman" w:cs="Times New Roman"/>
          <w:color w:val="000000"/>
          <w:spacing w:val="-10"/>
          <w:sz w:val="24"/>
          <w:szCs w:val="24"/>
          <w:lang w:val="sr-Cyrl-CS"/>
        </w:rPr>
      </w:pPr>
      <w:r w:rsidRPr="0033515A">
        <w:rPr>
          <w:rFonts w:ascii="Times New Roman" w:hAnsi="Times New Roman" w:cs="Times New Roman"/>
          <w:color w:val="000000"/>
          <w:spacing w:val="-10"/>
          <w:sz w:val="24"/>
          <w:szCs w:val="24"/>
          <w:lang w:val="sr-Cyrl-CS"/>
        </w:rPr>
        <w:t>Координатор тима:</w:t>
      </w:r>
      <w:r w:rsidRPr="00795835">
        <w:rPr>
          <w:rFonts w:ascii="Times New Roman" w:hAnsi="Times New Roman" w:cs="Times New Roman"/>
          <w:color w:val="000000"/>
          <w:spacing w:val="-10"/>
          <w:sz w:val="24"/>
          <w:szCs w:val="24"/>
          <w:lang w:val="sr-Cyrl-CS"/>
        </w:rPr>
        <w:t xml:space="preserve"> мр Дијана Копуновић Торма, психолог</w:t>
      </w:r>
    </w:p>
    <w:p w:rsidR="0033515A" w:rsidRPr="0033515A" w:rsidRDefault="0033515A" w:rsidP="0033515A">
      <w:pPr>
        <w:shd w:val="clear" w:color="auto" w:fill="FFFFFF"/>
        <w:spacing w:after="0" w:line="283" w:lineRule="exact"/>
        <w:jc w:val="both"/>
        <w:rPr>
          <w:rFonts w:ascii="Times New Roman" w:hAnsi="Times New Roman" w:cs="Times New Roman"/>
          <w:color w:val="000000"/>
          <w:spacing w:val="-10"/>
          <w:sz w:val="24"/>
          <w:szCs w:val="24"/>
          <w:lang w:val="sr-Cyrl-CS"/>
        </w:rPr>
      </w:pPr>
      <w:r w:rsidRPr="0033515A">
        <w:rPr>
          <w:rFonts w:ascii="Times New Roman" w:hAnsi="Times New Roman" w:cs="Times New Roman"/>
          <w:color w:val="000000"/>
          <w:spacing w:val="-10"/>
          <w:sz w:val="24"/>
          <w:szCs w:val="24"/>
          <w:lang w:val="sr-Cyrl-CS"/>
        </w:rPr>
        <w:t xml:space="preserve">Чланови СТИО тима су: Јасмина Кукућ, педагог; </w:t>
      </w:r>
      <w:r w:rsidRPr="00795835">
        <w:rPr>
          <w:rFonts w:ascii="Times New Roman" w:hAnsi="Times New Roman" w:cs="Times New Roman"/>
          <w:color w:val="000000"/>
          <w:spacing w:val="-10"/>
          <w:sz w:val="24"/>
          <w:szCs w:val="24"/>
          <w:lang w:val="sr-Cyrl-CS"/>
        </w:rPr>
        <w:t xml:space="preserve">Јасна Скендеровић, логопед; </w:t>
      </w:r>
      <w:r w:rsidRPr="0033515A">
        <w:rPr>
          <w:rFonts w:ascii="Times New Roman" w:hAnsi="Times New Roman" w:cs="Times New Roman"/>
          <w:color w:val="000000"/>
          <w:spacing w:val="-10"/>
          <w:sz w:val="24"/>
          <w:szCs w:val="24"/>
          <w:lang w:val="sr-Cyrl-CS"/>
        </w:rPr>
        <w:t>Јелена Жепинић, васпитач; Драгица Торбица, васпитач; Клара Видаковић, васпитач и два повремена члана: Виолета Лошонци Слука, помоћник директора и Жужа Секе, васпитач.</w:t>
      </w:r>
    </w:p>
    <w:p w:rsidR="0033515A" w:rsidRPr="00795835" w:rsidRDefault="0033515A" w:rsidP="00150409">
      <w:pPr>
        <w:spacing w:after="0"/>
        <w:rPr>
          <w:rFonts w:ascii="Times New Roman" w:hAnsi="Times New Roman" w:cs="Times New Roman"/>
          <w:sz w:val="24"/>
          <w:szCs w:val="24"/>
          <w:lang w:val="sr-Cyrl-CS"/>
        </w:rPr>
      </w:pPr>
    </w:p>
    <w:p w:rsidR="0033515A" w:rsidRPr="00795835" w:rsidRDefault="0033515A" w:rsidP="00150409">
      <w:pPr>
        <w:spacing w:after="0"/>
        <w:rPr>
          <w:rFonts w:ascii="Times New Roman" w:hAnsi="Times New Roman" w:cs="Times New Roman"/>
          <w:b/>
          <w:i/>
          <w:sz w:val="24"/>
          <w:szCs w:val="24"/>
          <w:lang w:val="sr-Cyrl-CS"/>
        </w:rPr>
      </w:pPr>
    </w:p>
    <w:tbl>
      <w:tblPr>
        <w:tblStyle w:val="TableGrid"/>
        <w:tblW w:w="0" w:type="auto"/>
        <w:tblLook w:val="04A0"/>
      </w:tblPr>
      <w:tblGrid>
        <w:gridCol w:w="2394"/>
        <w:gridCol w:w="2394"/>
        <w:gridCol w:w="2394"/>
        <w:gridCol w:w="2394"/>
      </w:tblGrid>
      <w:tr w:rsidR="00FA0D24" w:rsidTr="00FA0D24">
        <w:tc>
          <w:tcPr>
            <w:tcW w:w="2394" w:type="dxa"/>
          </w:tcPr>
          <w:p w:rsidR="00FA0D24" w:rsidRPr="00544662" w:rsidRDefault="00FA0D24" w:rsidP="00AC2B59">
            <w:pPr>
              <w:rPr>
                <w:b/>
                <w:i/>
                <w:sz w:val="24"/>
                <w:szCs w:val="24"/>
                <w:lang w:val="sr-Cyrl-CS"/>
              </w:rPr>
            </w:pPr>
            <w:r w:rsidRPr="00544662">
              <w:rPr>
                <w:b/>
                <w:i/>
                <w:sz w:val="24"/>
                <w:szCs w:val="24"/>
                <w:lang w:val="sr-Cyrl-CS"/>
              </w:rPr>
              <w:t xml:space="preserve">Време реализације </w:t>
            </w:r>
          </w:p>
        </w:tc>
        <w:tc>
          <w:tcPr>
            <w:tcW w:w="2394" w:type="dxa"/>
          </w:tcPr>
          <w:p w:rsidR="00FA0D24" w:rsidRPr="00544662" w:rsidRDefault="00FA0D24" w:rsidP="00AC2B59">
            <w:pPr>
              <w:rPr>
                <w:b/>
                <w:i/>
                <w:sz w:val="24"/>
                <w:szCs w:val="24"/>
                <w:lang w:val="sr-Cyrl-CS"/>
              </w:rPr>
            </w:pPr>
            <w:r w:rsidRPr="00544662">
              <w:rPr>
                <w:b/>
                <w:i/>
                <w:sz w:val="24"/>
                <w:szCs w:val="24"/>
                <w:lang w:val="sr-Cyrl-CS"/>
              </w:rPr>
              <w:t>Активности</w:t>
            </w:r>
          </w:p>
        </w:tc>
        <w:tc>
          <w:tcPr>
            <w:tcW w:w="2394" w:type="dxa"/>
          </w:tcPr>
          <w:p w:rsidR="00FA0D24" w:rsidRPr="00544662" w:rsidRDefault="00FA0D24" w:rsidP="00AC2B59">
            <w:pPr>
              <w:rPr>
                <w:b/>
                <w:i/>
                <w:sz w:val="24"/>
                <w:szCs w:val="24"/>
                <w:lang w:val="sr-Cyrl-CS"/>
              </w:rPr>
            </w:pPr>
            <w:r w:rsidRPr="00544662">
              <w:rPr>
                <w:b/>
                <w:i/>
                <w:sz w:val="24"/>
                <w:szCs w:val="24"/>
                <w:lang w:val="sr-Cyrl-CS"/>
              </w:rPr>
              <w:t>Начин реализације</w:t>
            </w:r>
          </w:p>
        </w:tc>
        <w:tc>
          <w:tcPr>
            <w:tcW w:w="2394" w:type="dxa"/>
          </w:tcPr>
          <w:p w:rsidR="00FA0D24" w:rsidRPr="00544662" w:rsidRDefault="00FA0D24" w:rsidP="00AC2B59">
            <w:pPr>
              <w:rPr>
                <w:b/>
                <w:i/>
                <w:sz w:val="24"/>
                <w:szCs w:val="24"/>
                <w:lang w:val="sr-Cyrl-CS"/>
              </w:rPr>
            </w:pPr>
            <w:r w:rsidRPr="00544662">
              <w:rPr>
                <w:b/>
                <w:i/>
                <w:sz w:val="24"/>
                <w:szCs w:val="24"/>
                <w:lang w:val="sr-Cyrl-CS"/>
              </w:rPr>
              <w:t>Носиоци реализације</w:t>
            </w:r>
          </w:p>
        </w:tc>
      </w:tr>
      <w:tr w:rsidR="0033515A" w:rsidTr="00FA0D24">
        <w:tc>
          <w:tcPr>
            <w:tcW w:w="2394" w:type="dxa"/>
          </w:tcPr>
          <w:p w:rsidR="0033515A" w:rsidRPr="00F93B81" w:rsidRDefault="0033515A" w:rsidP="00AC2B59">
            <w:pPr>
              <w:shd w:val="clear" w:color="auto" w:fill="FFFFFF"/>
              <w:rPr>
                <w:sz w:val="24"/>
                <w:szCs w:val="24"/>
              </w:rPr>
            </w:pPr>
            <w:r>
              <w:rPr>
                <w:sz w:val="24"/>
                <w:szCs w:val="24"/>
              </w:rPr>
              <w:t>19.10.2016.</w:t>
            </w:r>
            <w:r w:rsidRPr="00F93B81">
              <w:rPr>
                <w:sz w:val="24"/>
                <w:szCs w:val="24"/>
              </w:rPr>
              <w:t xml:space="preserve"> </w:t>
            </w:r>
          </w:p>
        </w:tc>
        <w:tc>
          <w:tcPr>
            <w:tcW w:w="2394" w:type="dxa"/>
          </w:tcPr>
          <w:p w:rsidR="0033515A" w:rsidRDefault="0033515A" w:rsidP="00AC2B59">
            <w:pPr>
              <w:shd w:val="clear" w:color="auto" w:fill="FFFFFF"/>
              <w:rPr>
                <w:sz w:val="24"/>
                <w:szCs w:val="24"/>
              </w:rPr>
            </w:pPr>
            <w:r>
              <w:rPr>
                <w:sz w:val="24"/>
                <w:szCs w:val="24"/>
              </w:rPr>
              <w:t>Годишњи извештај рада за 2015/16</w:t>
            </w:r>
          </w:p>
          <w:p w:rsidR="0033515A" w:rsidRPr="00BA1266" w:rsidRDefault="0033515A" w:rsidP="00AC2B59">
            <w:pPr>
              <w:shd w:val="clear" w:color="auto" w:fill="FFFFFF"/>
              <w:rPr>
                <w:sz w:val="24"/>
                <w:szCs w:val="24"/>
              </w:rPr>
            </w:pPr>
          </w:p>
          <w:p w:rsidR="0033515A" w:rsidRPr="0013490B" w:rsidRDefault="0033515A" w:rsidP="00AC2B59">
            <w:pPr>
              <w:shd w:val="clear" w:color="auto" w:fill="FFFFFF"/>
              <w:rPr>
                <w:sz w:val="24"/>
                <w:szCs w:val="24"/>
              </w:rPr>
            </w:pPr>
            <w:r>
              <w:rPr>
                <w:sz w:val="24"/>
                <w:szCs w:val="24"/>
              </w:rPr>
              <w:t>План организовања Актива са циљем едукације васпитача за писањ</w:t>
            </w:r>
            <w:r w:rsidRPr="00F93B81">
              <w:rPr>
                <w:sz w:val="24"/>
                <w:szCs w:val="24"/>
              </w:rPr>
              <w:t>е ИОП-</w:t>
            </w:r>
            <w:r>
              <w:rPr>
                <w:sz w:val="24"/>
                <w:szCs w:val="24"/>
              </w:rPr>
              <w:t>а</w:t>
            </w:r>
          </w:p>
        </w:tc>
        <w:tc>
          <w:tcPr>
            <w:tcW w:w="2394" w:type="dxa"/>
          </w:tcPr>
          <w:p w:rsidR="0033515A" w:rsidRPr="0013490B" w:rsidRDefault="0033515A" w:rsidP="00AC2B59">
            <w:pPr>
              <w:shd w:val="clear" w:color="auto" w:fill="FFFFFF"/>
              <w:rPr>
                <w:sz w:val="24"/>
                <w:szCs w:val="24"/>
              </w:rPr>
            </w:pPr>
            <w:r>
              <w:rPr>
                <w:sz w:val="24"/>
                <w:szCs w:val="24"/>
              </w:rPr>
              <w:t>Анализа документације Тима</w:t>
            </w:r>
          </w:p>
        </w:tc>
        <w:tc>
          <w:tcPr>
            <w:tcW w:w="2394" w:type="dxa"/>
          </w:tcPr>
          <w:p w:rsidR="0033515A" w:rsidRPr="00F93B81" w:rsidRDefault="0033515A" w:rsidP="00AC2B59">
            <w:pPr>
              <w:shd w:val="clear" w:color="auto" w:fill="FFFFFF"/>
              <w:rPr>
                <w:sz w:val="24"/>
                <w:szCs w:val="24"/>
              </w:rPr>
            </w:pPr>
            <w:r>
              <w:rPr>
                <w:sz w:val="24"/>
                <w:szCs w:val="24"/>
              </w:rPr>
              <w:t>Мр Дијана Копуновић Торма, координатор и чланови СТИО тима</w:t>
            </w:r>
          </w:p>
        </w:tc>
      </w:tr>
      <w:tr w:rsidR="0033515A" w:rsidTr="00FA0D24">
        <w:tc>
          <w:tcPr>
            <w:tcW w:w="2394" w:type="dxa"/>
          </w:tcPr>
          <w:p w:rsidR="0033515A" w:rsidRPr="00431A8D" w:rsidRDefault="0033515A" w:rsidP="00AC2B59">
            <w:pPr>
              <w:shd w:val="clear" w:color="auto" w:fill="FFFFFF"/>
              <w:rPr>
                <w:sz w:val="24"/>
                <w:szCs w:val="24"/>
              </w:rPr>
            </w:pPr>
            <w:r>
              <w:rPr>
                <w:sz w:val="24"/>
                <w:szCs w:val="24"/>
              </w:rPr>
              <w:t>19.04</w:t>
            </w:r>
            <w:r w:rsidRPr="00F93B81">
              <w:rPr>
                <w:sz w:val="24"/>
                <w:szCs w:val="24"/>
              </w:rPr>
              <w:t>.201</w:t>
            </w:r>
            <w:r>
              <w:rPr>
                <w:sz w:val="24"/>
                <w:szCs w:val="24"/>
              </w:rPr>
              <w:t>7.</w:t>
            </w:r>
          </w:p>
        </w:tc>
        <w:tc>
          <w:tcPr>
            <w:tcW w:w="2394" w:type="dxa"/>
          </w:tcPr>
          <w:p w:rsidR="0033515A" w:rsidRPr="00431A8D" w:rsidRDefault="0033515A" w:rsidP="00AC2B59">
            <w:pPr>
              <w:shd w:val="clear" w:color="auto" w:fill="FFFFFF"/>
              <w:rPr>
                <w:sz w:val="24"/>
                <w:szCs w:val="24"/>
              </w:rPr>
            </w:pPr>
            <w:r w:rsidRPr="00F93B81">
              <w:rPr>
                <w:sz w:val="24"/>
                <w:szCs w:val="24"/>
              </w:rPr>
              <w:t xml:space="preserve">Извештај чланова Тима о </w:t>
            </w:r>
            <w:r>
              <w:rPr>
                <w:sz w:val="24"/>
                <w:szCs w:val="24"/>
              </w:rPr>
              <w:t>до тада одржаним активностима - едукације</w:t>
            </w:r>
            <w:r w:rsidRPr="00F93B81">
              <w:rPr>
                <w:sz w:val="24"/>
                <w:szCs w:val="24"/>
              </w:rPr>
              <w:t xml:space="preserve"> за васпитаче</w:t>
            </w:r>
            <w:r>
              <w:rPr>
                <w:sz w:val="24"/>
                <w:szCs w:val="24"/>
              </w:rPr>
              <w:t xml:space="preserve"> и ревизија ИОП-а</w:t>
            </w:r>
            <w:r w:rsidRPr="00F93B81">
              <w:rPr>
                <w:sz w:val="24"/>
                <w:szCs w:val="24"/>
              </w:rPr>
              <w:t>.</w:t>
            </w:r>
            <w:r>
              <w:rPr>
                <w:sz w:val="24"/>
                <w:szCs w:val="24"/>
              </w:rPr>
              <w:t>Договор о предстојећем Активу и установама које ће се представити, проширење Тима, стручно усавршавање</w:t>
            </w:r>
          </w:p>
        </w:tc>
        <w:tc>
          <w:tcPr>
            <w:tcW w:w="2394" w:type="dxa"/>
          </w:tcPr>
          <w:p w:rsidR="0033515A" w:rsidRPr="00E322CB" w:rsidRDefault="0033515A" w:rsidP="00AC2B59">
            <w:pPr>
              <w:shd w:val="clear" w:color="auto" w:fill="FFFFFF"/>
              <w:rPr>
                <w:sz w:val="24"/>
                <w:szCs w:val="24"/>
              </w:rPr>
            </w:pPr>
            <w:r>
              <w:rPr>
                <w:sz w:val="24"/>
                <w:szCs w:val="24"/>
              </w:rPr>
              <w:t>Анализа документације Тима</w:t>
            </w:r>
          </w:p>
        </w:tc>
        <w:tc>
          <w:tcPr>
            <w:tcW w:w="2394" w:type="dxa"/>
          </w:tcPr>
          <w:p w:rsidR="0033515A" w:rsidRPr="00F93B81" w:rsidRDefault="0033515A" w:rsidP="00AC2B59">
            <w:pPr>
              <w:shd w:val="clear" w:color="auto" w:fill="FFFFFF"/>
              <w:rPr>
                <w:sz w:val="24"/>
                <w:szCs w:val="24"/>
              </w:rPr>
            </w:pPr>
            <w:r>
              <w:rPr>
                <w:sz w:val="24"/>
                <w:szCs w:val="24"/>
              </w:rPr>
              <w:t>Мр Дијана Копуновић Торма, к</w:t>
            </w:r>
            <w:r w:rsidRPr="00F93B81">
              <w:rPr>
                <w:sz w:val="24"/>
                <w:szCs w:val="24"/>
              </w:rPr>
              <w:t>оординатор и чланови СТИО тима</w:t>
            </w:r>
          </w:p>
        </w:tc>
      </w:tr>
      <w:tr w:rsidR="0033515A" w:rsidTr="00FA0D24">
        <w:tc>
          <w:tcPr>
            <w:tcW w:w="2394" w:type="dxa"/>
          </w:tcPr>
          <w:p w:rsidR="0033515A" w:rsidRPr="00431A8D" w:rsidRDefault="0033515A" w:rsidP="00AC2B59">
            <w:pPr>
              <w:shd w:val="clear" w:color="auto" w:fill="FFFFFF"/>
              <w:rPr>
                <w:sz w:val="24"/>
                <w:szCs w:val="24"/>
              </w:rPr>
            </w:pPr>
            <w:r>
              <w:rPr>
                <w:sz w:val="24"/>
                <w:szCs w:val="24"/>
              </w:rPr>
              <w:t>05.06</w:t>
            </w:r>
            <w:r w:rsidRPr="00F93B81">
              <w:rPr>
                <w:sz w:val="24"/>
                <w:szCs w:val="24"/>
              </w:rPr>
              <w:t>.201</w:t>
            </w:r>
            <w:r>
              <w:rPr>
                <w:sz w:val="24"/>
                <w:szCs w:val="24"/>
              </w:rPr>
              <w:t>7.</w:t>
            </w:r>
          </w:p>
        </w:tc>
        <w:tc>
          <w:tcPr>
            <w:tcW w:w="2394" w:type="dxa"/>
          </w:tcPr>
          <w:p w:rsidR="0033515A" w:rsidRPr="008A7F90" w:rsidRDefault="0033515A" w:rsidP="00AC2B59">
            <w:pPr>
              <w:shd w:val="clear" w:color="auto" w:fill="FFFFFF"/>
              <w:rPr>
                <w:sz w:val="24"/>
                <w:szCs w:val="24"/>
              </w:rPr>
            </w:pPr>
            <w:r w:rsidRPr="00F93B81">
              <w:rPr>
                <w:sz w:val="24"/>
                <w:szCs w:val="24"/>
              </w:rPr>
              <w:t>Договор о предстојећој ревизију ИОП-а, и распоред чланова Тима у ревизији</w:t>
            </w:r>
            <w:r>
              <w:rPr>
                <w:sz w:val="24"/>
                <w:szCs w:val="24"/>
              </w:rPr>
              <w:t xml:space="preserve">, годишњи план, договор о реализацији истраживања о свакодневним </w:t>
            </w:r>
            <w:r>
              <w:rPr>
                <w:sz w:val="24"/>
                <w:szCs w:val="24"/>
              </w:rPr>
              <w:lastRenderedPageBreak/>
              <w:t>активностима деце са сметњама у развоју</w:t>
            </w:r>
          </w:p>
        </w:tc>
        <w:tc>
          <w:tcPr>
            <w:tcW w:w="2394" w:type="dxa"/>
          </w:tcPr>
          <w:p w:rsidR="0033515A" w:rsidRPr="00F93B81" w:rsidRDefault="0033515A" w:rsidP="00AC2B59">
            <w:pPr>
              <w:shd w:val="clear" w:color="auto" w:fill="FFFFFF"/>
              <w:rPr>
                <w:sz w:val="24"/>
                <w:szCs w:val="24"/>
              </w:rPr>
            </w:pPr>
            <w:r>
              <w:rPr>
                <w:sz w:val="24"/>
                <w:szCs w:val="24"/>
              </w:rPr>
              <w:lastRenderedPageBreak/>
              <w:t>Анализа документације Тима</w:t>
            </w:r>
          </w:p>
        </w:tc>
        <w:tc>
          <w:tcPr>
            <w:tcW w:w="2394" w:type="dxa"/>
          </w:tcPr>
          <w:p w:rsidR="0033515A" w:rsidRPr="00F93B81" w:rsidRDefault="0033515A" w:rsidP="00AC2B59">
            <w:pPr>
              <w:shd w:val="clear" w:color="auto" w:fill="FFFFFF"/>
              <w:rPr>
                <w:sz w:val="24"/>
                <w:szCs w:val="24"/>
              </w:rPr>
            </w:pPr>
            <w:r>
              <w:rPr>
                <w:sz w:val="24"/>
                <w:szCs w:val="24"/>
              </w:rPr>
              <w:t>Мр Дијана Копуновић Торма,к</w:t>
            </w:r>
            <w:r w:rsidRPr="00F93B81">
              <w:rPr>
                <w:sz w:val="24"/>
                <w:szCs w:val="24"/>
              </w:rPr>
              <w:t>оординатор и чланови СТИО тима</w:t>
            </w:r>
          </w:p>
        </w:tc>
      </w:tr>
    </w:tbl>
    <w:p w:rsidR="00FA0D24" w:rsidRDefault="00FA0D24" w:rsidP="00150409">
      <w:pPr>
        <w:spacing w:after="0"/>
        <w:rPr>
          <w:rFonts w:ascii="Times New Roman" w:hAnsi="Times New Roman" w:cs="Times New Roman"/>
          <w:sz w:val="24"/>
          <w:szCs w:val="24"/>
        </w:rPr>
      </w:pPr>
    </w:p>
    <w:tbl>
      <w:tblPr>
        <w:tblStyle w:val="TableGrid"/>
        <w:tblW w:w="0" w:type="auto"/>
        <w:tblLook w:val="04A0"/>
      </w:tblPr>
      <w:tblGrid>
        <w:gridCol w:w="2384"/>
        <w:gridCol w:w="2379"/>
        <w:gridCol w:w="2379"/>
        <w:gridCol w:w="2434"/>
      </w:tblGrid>
      <w:tr w:rsidR="00791B94" w:rsidTr="00FA0D24">
        <w:tc>
          <w:tcPr>
            <w:tcW w:w="2394" w:type="dxa"/>
          </w:tcPr>
          <w:p w:rsidR="00791B94" w:rsidRPr="00791B94" w:rsidRDefault="00791B94" w:rsidP="00AC2B59">
            <w:pPr>
              <w:rPr>
                <w:b/>
                <w:i/>
                <w:sz w:val="24"/>
                <w:szCs w:val="24"/>
                <w:lang w:val="sr-Cyrl-CS"/>
              </w:rPr>
            </w:pPr>
            <w:r w:rsidRPr="00791B94">
              <w:rPr>
                <w:b/>
                <w:i/>
                <w:sz w:val="24"/>
                <w:szCs w:val="24"/>
                <w:lang w:val="sr-Cyrl-CS"/>
              </w:rPr>
              <w:t>Садржај праћења и вредновања</w:t>
            </w:r>
          </w:p>
        </w:tc>
        <w:tc>
          <w:tcPr>
            <w:tcW w:w="2394" w:type="dxa"/>
          </w:tcPr>
          <w:p w:rsidR="00791B94" w:rsidRPr="00791B94" w:rsidRDefault="00791B94" w:rsidP="00AC2B59">
            <w:pPr>
              <w:rPr>
                <w:b/>
                <w:i/>
                <w:sz w:val="24"/>
                <w:szCs w:val="24"/>
                <w:lang w:val="sr-Cyrl-CS"/>
              </w:rPr>
            </w:pPr>
            <w:r w:rsidRPr="00791B94">
              <w:rPr>
                <w:b/>
                <w:i/>
                <w:sz w:val="24"/>
                <w:szCs w:val="24"/>
                <w:lang w:val="sr-Cyrl-CS"/>
              </w:rPr>
              <w:t>Начини праћења и вредновања</w:t>
            </w:r>
          </w:p>
        </w:tc>
        <w:tc>
          <w:tcPr>
            <w:tcW w:w="2394" w:type="dxa"/>
          </w:tcPr>
          <w:p w:rsidR="00791B94" w:rsidRPr="00791B94" w:rsidRDefault="00791B94" w:rsidP="00AC2B59">
            <w:pPr>
              <w:rPr>
                <w:b/>
                <w:i/>
                <w:sz w:val="24"/>
                <w:szCs w:val="24"/>
                <w:lang w:val="sr-Cyrl-CS"/>
              </w:rPr>
            </w:pPr>
            <w:r w:rsidRPr="00791B94">
              <w:rPr>
                <w:b/>
                <w:i/>
                <w:sz w:val="24"/>
                <w:szCs w:val="24"/>
                <w:lang w:val="sr-Cyrl-CS"/>
              </w:rPr>
              <w:t>Време праћења и вредновања</w:t>
            </w:r>
          </w:p>
        </w:tc>
        <w:tc>
          <w:tcPr>
            <w:tcW w:w="2394" w:type="dxa"/>
          </w:tcPr>
          <w:p w:rsidR="00791B94" w:rsidRPr="00791B94" w:rsidRDefault="00791B94" w:rsidP="00AC2B59">
            <w:pPr>
              <w:rPr>
                <w:b/>
                <w:i/>
                <w:sz w:val="24"/>
                <w:szCs w:val="24"/>
                <w:lang w:val="sr-Cyrl-CS"/>
              </w:rPr>
            </w:pPr>
            <w:r w:rsidRPr="00791B94">
              <w:rPr>
                <w:b/>
                <w:i/>
                <w:sz w:val="24"/>
                <w:szCs w:val="24"/>
                <w:lang w:val="sr-Cyrl-CS"/>
              </w:rPr>
              <w:t>Носиоци праћења и вредновања</w:t>
            </w:r>
          </w:p>
        </w:tc>
      </w:tr>
      <w:tr w:rsidR="0033515A" w:rsidRPr="00711000" w:rsidTr="00FA0D24">
        <w:tc>
          <w:tcPr>
            <w:tcW w:w="2394" w:type="dxa"/>
          </w:tcPr>
          <w:p w:rsidR="0033515A" w:rsidRPr="00F93B81" w:rsidRDefault="0033515A" w:rsidP="00AC2B59">
            <w:pPr>
              <w:spacing w:line="283" w:lineRule="exact"/>
              <w:rPr>
                <w:b/>
                <w:bCs/>
                <w:spacing w:val="-10"/>
                <w:sz w:val="24"/>
                <w:szCs w:val="24"/>
                <w:lang w:val="ru-RU"/>
              </w:rPr>
            </w:pPr>
            <w:r>
              <w:rPr>
                <w:bCs/>
                <w:spacing w:val="-10"/>
                <w:sz w:val="24"/>
                <w:szCs w:val="24"/>
                <w:lang w:val="ru-RU"/>
              </w:rPr>
              <w:t xml:space="preserve">Информисаност чланова тима о извештају и остварени договор о реализацији актива. Документација СТИО Тима </w:t>
            </w: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 xml:space="preserve">Записник </w:t>
            </w:r>
          </w:p>
          <w:p w:rsidR="0033515A" w:rsidRPr="00F93B81" w:rsidRDefault="0033515A" w:rsidP="00AC2B59">
            <w:pPr>
              <w:spacing w:line="283" w:lineRule="exact"/>
              <w:rPr>
                <w:b/>
                <w:bCs/>
                <w:spacing w:val="-10"/>
                <w:sz w:val="24"/>
                <w:szCs w:val="24"/>
                <w:lang w:val="ru-RU"/>
              </w:rPr>
            </w:pP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Након радног састанка</w:t>
            </w:r>
          </w:p>
        </w:tc>
        <w:tc>
          <w:tcPr>
            <w:tcW w:w="2394" w:type="dxa"/>
          </w:tcPr>
          <w:p w:rsidR="0033515A" w:rsidRPr="00F93B81" w:rsidRDefault="0033515A" w:rsidP="00AC2B59">
            <w:pPr>
              <w:spacing w:line="283" w:lineRule="exact"/>
              <w:rPr>
                <w:b/>
                <w:bCs/>
                <w:i/>
                <w:spacing w:val="-10"/>
                <w:sz w:val="24"/>
                <w:szCs w:val="24"/>
                <w:lang w:val="ru-RU"/>
              </w:rPr>
            </w:pPr>
            <w:r w:rsidRPr="00795835">
              <w:rPr>
                <w:sz w:val="24"/>
                <w:szCs w:val="24"/>
                <w:lang w:val="ru-RU"/>
              </w:rPr>
              <w:t>Мр Дијана Копуновић Торма, координатор и чланови СТИО тима</w:t>
            </w:r>
          </w:p>
        </w:tc>
      </w:tr>
      <w:tr w:rsidR="0033515A" w:rsidTr="00FA0D24">
        <w:tc>
          <w:tcPr>
            <w:tcW w:w="2394" w:type="dxa"/>
          </w:tcPr>
          <w:p w:rsidR="0033515A" w:rsidRPr="00795835" w:rsidRDefault="0033515A" w:rsidP="00AC2B59">
            <w:pPr>
              <w:spacing w:line="283" w:lineRule="exact"/>
              <w:rPr>
                <w:bCs/>
                <w:spacing w:val="-10"/>
                <w:sz w:val="24"/>
                <w:szCs w:val="24"/>
                <w:lang w:val="ru-RU"/>
              </w:rPr>
            </w:pPr>
            <w:r w:rsidRPr="00795835">
              <w:rPr>
                <w:sz w:val="24"/>
                <w:szCs w:val="24"/>
                <w:lang w:val="ru-RU"/>
              </w:rPr>
              <w:t xml:space="preserve">Извештај чланова Тима о одржаним активностима, остварени договори </w:t>
            </w: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 xml:space="preserve">Записник </w:t>
            </w: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Након радног састанка</w:t>
            </w:r>
            <w:r w:rsidRPr="00F93B81">
              <w:rPr>
                <w:bCs/>
                <w:spacing w:val="-10"/>
                <w:sz w:val="24"/>
                <w:szCs w:val="24"/>
                <w:lang w:val="ru-RU"/>
              </w:rPr>
              <w:t xml:space="preserve"> </w:t>
            </w:r>
          </w:p>
        </w:tc>
        <w:tc>
          <w:tcPr>
            <w:tcW w:w="2394" w:type="dxa"/>
          </w:tcPr>
          <w:p w:rsidR="0033515A" w:rsidRPr="00F93B81" w:rsidRDefault="0033515A" w:rsidP="00AC2B59">
            <w:pPr>
              <w:spacing w:line="283" w:lineRule="exact"/>
              <w:rPr>
                <w:sz w:val="24"/>
                <w:szCs w:val="24"/>
              </w:rPr>
            </w:pPr>
            <w:r w:rsidRPr="00F93B81">
              <w:rPr>
                <w:sz w:val="24"/>
                <w:szCs w:val="24"/>
              </w:rPr>
              <w:t>Координатор Јасна Скендеровић,логопед</w:t>
            </w:r>
          </w:p>
        </w:tc>
      </w:tr>
      <w:tr w:rsidR="0033515A" w:rsidRPr="00711000" w:rsidTr="00FA0D24">
        <w:tc>
          <w:tcPr>
            <w:tcW w:w="2394" w:type="dxa"/>
          </w:tcPr>
          <w:p w:rsidR="0033515A" w:rsidRPr="00E322CB" w:rsidRDefault="0033515A" w:rsidP="00AC2B59">
            <w:pPr>
              <w:spacing w:line="283" w:lineRule="exact"/>
              <w:rPr>
                <w:sz w:val="24"/>
                <w:szCs w:val="24"/>
              </w:rPr>
            </w:pPr>
            <w:r>
              <w:rPr>
                <w:sz w:val="24"/>
                <w:szCs w:val="24"/>
              </w:rPr>
              <w:t xml:space="preserve">Остварени договор о реализацији актива са темом ревизије ИОП-а, о реализацији пројекта „Ангажовање детета у свакодневним активностима“ и израђен годишњи план рада тима </w:t>
            </w: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Записник</w:t>
            </w:r>
          </w:p>
        </w:tc>
        <w:tc>
          <w:tcPr>
            <w:tcW w:w="2394" w:type="dxa"/>
          </w:tcPr>
          <w:p w:rsidR="0033515A" w:rsidRPr="00F93B81" w:rsidRDefault="0033515A" w:rsidP="00AC2B59">
            <w:pPr>
              <w:spacing w:line="283" w:lineRule="exact"/>
              <w:rPr>
                <w:bCs/>
                <w:spacing w:val="-10"/>
                <w:sz w:val="24"/>
                <w:szCs w:val="24"/>
                <w:lang w:val="ru-RU"/>
              </w:rPr>
            </w:pPr>
            <w:r>
              <w:rPr>
                <w:bCs/>
                <w:spacing w:val="-10"/>
                <w:sz w:val="24"/>
                <w:szCs w:val="24"/>
                <w:lang w:val="ru-RU"/>
              </w:rPr>
              <w:t>Након радног састанка</w:t>
            </w:r>
          </w:p>
        </w:tc>
        <w:tc>
          <w:tcPr>
            <w:tcW w:w="2394" w:type="dxa"/>
          </w:tcPr>
          <w:p w:rsidR="0033515A" w:rsidRPr="00795835" w:rsidRDefault="0033515A" w:rsidP="00AC2B59">
            <w:pPr>
              <w:spacing w:line="283" w:lineRule="exact"/>
              <w:rPr>
                <w:sz w:val="24"/>
                <w:szCs w:val="24"/>
                <w:lang w:val="ru-RU"/>
              </w:rPr>
            </w:pPr>
            <w:r w:rsidRPr="00795835">
              <w:rPr>
                <w:sz w:val="24"/>
                <w:szCs w:val="24"/>
                <w:lang w:val="ru-RU"/>
              </w:rPr>
              <w:t>Мр Дијана Копуновић Торма, координатор и чланови СТИО тима</w:t>
            </w:r>
          </w:p>
        </w:tc>
      </w:tr>
    </w:tbl>
    <w:p w:rsidR="00FA0D24" w:rsidRPr="00795835" w:rsidRDefault="00FA0D24" w:rsidP="00150409">
      <w:pPr>
        <w:spacing w:after="0"/>
        <w:rPr>
          <w:rFonts w:ascii="Times New Roman" w:hAnsi="Times New Roman" w:cs="Times New Roman"/>
          <w:sz w:val="24"/>
          <w:szCs w:val="24"/>
          <w:lang w:val="ru-RU"/>
        </w:rPr>
      </w:pPr>
    </w:p>
    <w:tbl>
      <w:tblPr>
        <w:tblStyle w:val="TableGrid"/>
        <w:tblW w:w="0" w:type="auto"/>
        <w:tblLook w:val="04A0"/>
      </w:tblPr>
      <w:tblGrid>
        <w:gridCol w:w="9576"/>
      </w:tblGrid>
      <w:tr w:rsidR="00FA0D24" w:rsidRPr="00711000" w:rsidTr="00FA0D24">
        <w:tc>
          <w:tcPr>
            <w:tcW w:w="9576" w:type="dxa"/>
          </w:tcPr>
          <w:p w:rsidR="00FA0D24" w:rsidRPr="00795835" w:rsidRDefault="00791B94" w:rsidP="00150409">
            <w:pPr>
              <w:rPr>
                <w:sz w:val="24"/>
                <w:szCs w:val="24"/>
                <w:lang w:val="ru-RU"/>
              </w:rPr>
            </w:pPr>
            <w:r w:rsidRPr="00791B94">
              <w:rPr>
                <w:b/>
                <w:i/>
                <w:sz w:val="24"/>
                <w:szCs w:val="24"/>
                <w:lang w:val="sr-Cyrl-CS"/>
              </w:rPr>
              <w:t>Резултати квантитативне и квалитативне анализе:</w:t>
            </w:r>
          </w:p>
        </w:tc>
      </w:tr>
      <w:tr w:rsidR="00791B94" w:rsidRPr="00711000" w:rsidTr="00FA0D24">
        <w:tc>
          <w:tcPr>
            <w:tcW w:w="9576" w:type="dxa"/>
          </w:tcPr>
          <w:p w:rsidR="0033515A" w:rsidRPr="00795835" w:rsidRDefault="0033515A" w:rsidP="0033515A">
            <w:pPr>
              <w:rPr>
                <w:bCs/>
                <w:spacing w:val="-10"/>
                <w:sz w:val="24"/>
                <w:szCs w:val="24"/>
                <w:lang w:val="ru-RU"/>
              </w:rPr>
            </w:pPr>
            <w:r w:rsidRPr="00795835">
              <w:rPr>
                <w:bCs/>
                <w:spacing w:val="-10"/>
                <w:sz w:val="24"/>
                <w:szCs w:val="24"/>
                <w:lang w:val="ru-RU"/>
              </w:rPr>
              <w:t xml:space="preserve">Реализована су три састанка СТИО тима на којима су дефинисана неопходна документа (извештај и план рада везано за инклузивни програм) и констатовано је да тим поседује сву неопходну и ажурирану документацију. </w:t>
            </w:r>
          </w:p>
          <w:p w:rsidR="0033515A" w:rsidRDefault="0033515A" w:rsidP="0033515A">
            <w:pPr>
              <w:rPr>
                <w:sz w:val="24"/>
                <w:szCs w:val="24"/>
                <w:lang w:val="ru-RU"/>
              </w:rPr>
            </w:pPr>
            <w:r w:rsidRPr="00795835">
              <w:rPr>
                <w:bCs/>
                <w:spacing w:val="-10"/>
                <w:sz w:val="24"/>
                <w:szCs w:val="24"/>
                <w:lang w:val="ru-RU"/>
              </w:rPr>
              <w:t xml:space="preserve">Испланирана су и реализована 4 актива у којима су учествовали сви чланови тима а посећеност је била на нивоу од 95% реализатора инклузивног програма у просеку, што указује на значај ове врсте стручне подршке васпитачима. Констативано је да </w:t>
            </w:r>
            <w:r w:rsidRPr="00F93B81">
              <w:rPr>
                <w:sz w:val="24"/>
                <w:szCs w:val="24"/>
                <w:lang w:val="ru-RU"/>
              </w:rPr>
              <w:t>протокол за рев</w:t>
            </w:r>
            <w:r>
              <w:rPr>
                <w:sz w:val="24"/>
                <w:szCs w:val="24"/>
                <w:lang w:val="ru-RU"/>
              </w:rPr>
              <w:t>изију ИОП-а омогућава да се ревизија уради ефикасно и да даје добар увид у поједине делове ИОП-а и одлучено да ће се и даље примењивати.</w:t>
            </w:r>
          </w:p>
          <w:p w:rsidR="00791B94" w:rsidRPr="00791B94" w:rsidRDefault="0033515A" w:rsidP="0033515A">
            <w:pPr>
              <w:rPr>
                <w:b/>
                <w:i/>
                <w:sz w:val="24"/>
                <w:szCs w:val="24"/>
                <w:lang w:val="sr-Cyrl-CS"/>
              </w:rPr>
            </w:pPr>
            <w:r>
              <w:rPr>
                <w:sz w:val="24"/>
                <w:szCs w:val="24"/>
                <w:lang w:val="ru-RU"/>
              </w:rPr>
              <w:t>Уз сагласност директора започела је реализација пројекта под називом «Ангажовање детета у свакодневним активностима» које спроводи Универзитет у Новом Саду (Филозофски и Медицински факутет) а у које ће бити укључени родитељи из инклузивних група. Свака група на српском језику је добила по 10 упитника за родитеље типичне деце и за родитеље деце са сметњама у развоју у складу са бројем у групи. Од 105 упитника за типичну децу враћено је 82 а од 19 за децу са сметњама у развоју враћено је 12.Резултати ће бити познати у следећој школској години када се завршава пројекат.</w:t>
            </w:r>
          </w:p>
        </w:tc>
      </w:tr>
    </w:tbl>
    <w:p w:rsidR="00FA0D24" w:rsidRPr="00795835" w:rsidRDefault="00FA0D24" w:rsidP="00150409">
      <w:pPr>
        <w:spacing w:after="0"/>
        <w:rPr>
          <w:rFonts w:ascii="Times New Roman" w:hAnsi="Times New Roman" w:cs="Times New Roman"/>
          <w:sz w:val="24"/>
          <w:szCs w:val="24"/>
          <w:lang w:val="ru-RU"/>
        </w:rPr>
      </w:pPr>
    </w:p>
    <w:p w:rsidR="00BD7C9E" w:rsidRPr="00795835" w:rsidRDefault="00BD7C9E"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lastRenderedPageBreak/>
        <w:t>6.1.3.б) Извештај о раду Тима за заштиту деце од насиља, злостављања и занемаривања</w:t>
      </w:r>
    </w:p>
    <w:p w:rsidR="00BD7C9E" w:rsidRPr="00BD7C9E" w:rsidRDefault="00BD7C9E" w:rsidP="00BD7C9E">
      <w:pPr>
        <w:spacing w:after="0"/>
        <w:rPr>
          <w:rFonts w:ascii="Times New Roman" w:hAnsi="Times New Roman" w:cs="Times New Roman"/>
          <w:sz w:val="24"/>
          <w:szCs w:val="24"/>
          <w:lang w:val="sr-Cyrl-CS"/>
        </w:rPr>
      </w:pPr>
      <w:r w:rsidRPr="00BD7C9E">
        <w:rPr>
          <w:rFonts w:ascii="Times New Roman" w:hAnsi="Times New Roman" w:cs="Times New Roman"/>
          <w:sz w:val="24"/>
          <w:szCs w:val="24"/>
          <w:lang w:val="sr-Cyrl-CS"/>
        </w:rPr>
        <w:t>Координатор тима: Биљана Бошњак, педагог</w:t>
      </w:r>
    </w:p>
    <w:p w:rsidR="00BD7C9E" w:rsidRPr="00795835" w:rsidRDefault="00BD7C9E" w:rsidP="00BD7C9E">
      <w:pPr>
        <w:spacing w:after="0"/>
        <w:jc w:val="both"/>
        <w:rPr>
          <w:rFonts w:ascii="Times New Roman" w:hAnsi="Times New Roman" w:cs="Times New Roman"/>
          <w:sz w:val="24"/>
          <w:szCs w:val="24"/>
          <w:lang w:val="ru-RU"/>
        </w:rPr>
      </w:pPr>
      <w:r w:rsidRPr="00BD7C9E">
        <w:rPr>
          <w:rFonts w:ascii="Times New Roman" w:hAnsi="Times New Roman" w:cs="Times New Roman"/>
          <w:sz w:val="24"/>
          <w:szCs w:val="24"/>
          <w:lang w:val="sr-Cyrl-CS"/>
        </w:rPr>
        <w:t>Чланови тима:</w:t>
      </w:r>
      <w:r>
        <w:rPr>
          <w:rFonts w:ascii="Times New Roman" w:hAnsi="Times New Roman" w:cs="Times New Roman"/>
          <w:sz w:val="24"/>
          <w:szCs w:val="24"/>
          <w:lang w:val="sr-Cyrl-CS"/>
        </w:rPr>
        <w:t xml:space="preserve"> Јашо Шимић, директор Установе, Мирјана Гуриновић, помоћник директора, Виолета Лошонци Слука, помоћник директора, Дајана Шимић, помоћник директора, Дијана Копуновић Торма, психолог, Јасна Скендеровић, логопед, Зоран Ивошевић, васпитач, Драгана Гајић, васпитач, Соња Ромић, васпитач, Бранислава Радић, Нинослава Биршан, родитељ - Савет родитеља.</w:t>
      </w:r>
    </w:p>
    <w:p w:rsidR="00BD7C9E" w:rsidRPr="00795835" w:rsidRDefault="00BD7C9E" w:rsidP="00150409">
      <w:pPr>
        <w:spacing w:after="0"/>
        <w:rPr>
          <w:rFonts w:ascii="Times New Roman" w:hAnsi="Times New Roman" w:cs="Times New Roman"/>
          <w:sz w:val="24"/>
          <w:szCs w:val="24"/>
          <w:lang w:val="ru-RU"/>
        </w:rPr>
      </w:pPr>
    </w:p>
    <w:p w:rsidR="00BD7C9E" w:rsidRDefault="00BD7C9E" w:rsidP="00BD7C9E">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Базичне активности тима су:</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Предлагање, планирање превентивних активности;</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Укључивање запослених и родитеља у активности;</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Сарадња са стручњацима из других релевантних установа;</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Планирање и учествовање у реализацији стручног усавршавања са циљем развоја компетенција потребних за превенцију насиља;</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Учествовање у процени ризика и доношењу одлука о поступцима и процедурама у случајевима сумње или дешавања насиља;</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Прикупљање документације и вођење евиденције и обезбеђивање заштите поверљивости података;</w:t>
      </w:r>
    </w:p>
    <w:p w:rsidR="00BD7C9E" w:rsidRDefault="00BD7C9E" w:rsidP="00B01DDA">
      <w:pPr>
        <w:pStyle w:val="ListParagraph"/>
        <w:numPr>
          <w:ilvl w:val="0"/>
          <w:numId w:val="27"/>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Праћење и вредновање предузетих мера;</w:t>
      </w:r>
    </w:p>
    <w:p w:rsidR="00BD7C9E" w:rsidRPr="000673A3" w:rsidRDefault="00BD7C9E" w:rsidP="00BD7C9E">
      <w:pPr>
        <w:pStyle w:val="ListParagraph"/>
        <w:spacing w:after="0"/>
        <w:rPr>
          <w:rFonts w:ascii="Times New Roman" w:hAnsi="Times New Roman" w:cs="Times New Roman"/>
          <w:sz w:val="24"/>
          <w:szCs w:val="24"/>
          <w:lang w:val="sr-Cyrl-BA"/>
        </w:rPr>
      </w:pPr>
    </w:p>
    <w:p w:rsidR="0075378C" w:rsidRPr="008C2DB9" w:rsidRDefault="0075378C" w:rsidP="0075378C">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Приоритети рада Тима:</w:t>
      </w:r>
    </w:p>
    <w:p w:rsidR="0075378C" w:rsidRPr="007B72C2" w:rsidRDefault="0075378C" w:rsidP="00B01DDA">
      <w:pPr>
        <w:pStyle w:val="ListParagraph"/>
        <w:numPr>
          <w:ilvl w:val="0"/>
          <w:numId w:val="28"/>
        </w:numPr>
        <w:spacing w:after="0"/>
        <w:rPr>
          <w:rFonts w:ascii="Times New Roman" w:hAnsi="Times New Roman" w:cs="Times New Roman"/>
          <w:sz w:val="24"/>
          <w:szCs w:val="24"/>
          <w:lang w:val="sr-Cyrl-BA"/>
        </w:rPr>
      </w:pPr>
      <w:r w:rsidRPr="007B72C2">
        <w:rPr>
          <w:rFonts w:ascii="Times New Roman" w:hAnsi="Times New Roman" w:cs="Times New Roman"/>
          <w:sz w:val="24"/>
          <w:szCs w:val="24"/>
          <w:lang w:val="sr-Cyrl-BA"/>
        </w:rPr>
        <w:t>Сензибилисати особље на појаву насиља;</w:t>
      </w:r>
    </w:p>
    <w:p w:rsidR="0075378C" w:rsidRPr="007B72C2" w:rsidRDefault="0075378C" w:rsidP="00B01DDA">
      <w:pPr>
        <w:pStyle w:val="ListParagraph"/>
        <w:numPr>
          <w:ilvl w:val="0"/>
          <w:numId w:val="28"/>
        </w:numPr>
        <w:spacing w:after="0"/>
        <w:rPr>
          <w:rFonts w:ascii="Times New Roman" w:hAnsi="Times New Roman" w:cs="Times New Roman"/>
          <w:sz w:val="24"/>
          <w:szCs w:val="24"/>
          <w:lang w:val="sr-Cyrl-BA"/>
        </w:rPr>
      </w:pPr>
      <w:r w:rsidRPr="007B72C2">
        <w:rPr>
          <w:rFonts w:ascii="Times New Roman" w:hAnsi="Times New Roman" w:cs="Times New Roman"/>
          <w:sz w:val="24"/>
          <w:szCs w:val="24"/>
          <w:lang w:val="sr-Cyrl-BA"/>
        </w:rPr>
        <w:t>Више укључити родитеље у сугестије и кораке у превенцији насиља;</w:t>
      </w:r>
    </w:p>
    <w:p w:rsidR="0075378C" w:rsidRDefault="0075378C" w:rsidP="00B01DDA">
      <w:pPr>
        <w:pStyle w:val="ListParagraph"/>
        <w:numPr>
          <w:ilvl w:val="0"/>
          <w:numId w:val="28"/>
        </w:numPr>
        <w:spacing w:after="0"/>
        <w:rPr>
          <w:rFonts w:ascii="Times New Roman" w:hAnsi="Times New Roman" w:cs="Times New Roman"/>
          <w:sz w:val="24"/>
          <w:szCs w:val="24"/>
          <w:lang w:val="sr-Cyrl-BA"/>
        </w:rPr>
      </w:pPr>
      <w:r w:rsidRPr="007B72C2">
        <w:rPr>
          <w:rFonts w:ascii="Times New Roman" w:hAnsi="Times New Roman" w:cs="Times New Roman"/>
          <w:sz w:val="24"/>
          <w:szCs w:val="24"/>
          <w:lang w:val="sr-Cyrl-BA"/>
        </w:rPr>
        <w:t>Обучити колектив за смањивање грешака у поступању по Протоколу;</w:t>
      </w:r>
    </w:p>
    <w:p w:rsidR="0075378C" w:rsidRDefault="0075378C" w:rsidP="00B01DDA">
      <w:pPr>
        <w:pStyle w:val="ListParagraph"/>
        <w:numPr>
          <w:ilvl w:val="0"/>
          <w:numId w:val="28"/>
        </w:numPr>
        <w:spacing w:after="0"/>
        <w:rPr>
          <w:rFonts w:ascii="Times New Roman" w:hAnsi="Times New Roman" w:cs="Times New Roman"/>
          <w:sz w:val="24"/>
          <w:szCs w:val="24"/>
          <w:lang w:val="sr-Cyrl-BA"/>
        </w:rPr>
      </w:pPr>
      <w:r>
        <w:rPr>
          <w:rFonts w:ascii="Times New Roman" w:hAnsi="Times New Roman" w:cs="Times New Roman"/>
          <w:sz w:val="24"/>
          <w:szCs w:val="24"/>
          <w:lang w:val="sr-Cyrl-BA"/>
        </w:rPr>
        <w:t>Информисање васпитног особља о актуелностима, информисање о Образовним пакетима и помоћ у примени у пракси, имплементација у планска документа;</w:t>
      </w:r>
    </w:p>
    <w:p w:rsidR="00BD7C9E" w:rsidRPr="00795835" w:rsidRDefault="00BD7C9E" w:rsidP="00150409">
      <w:pPr>
        <w:spacing w:after="0"/>
        <w:rPr>
          <w:rFonts w:ascii="Times New Roman" w:hAnsi="Times New Roman" w:cs="Times New Roman"/>
          <w:sz w:val="24"/>
          <w:szCs w:val="24"/>
          <w:lang w:val="sr-Cyrl-BA"/>
        </w:rPr>
      </w:pPr>
    </w:p>
    <w:tbl>
      <w:tblPr>
        <w:tblStyle w:val="TableGrid"/>
        <w:tblW w:w="0" w:type="auto"/>
        <w:tblLayout w:type="fixed"/>
        <w:tblLook w:val="04A0"/>
      </w:tblPr>
      <w:tblGrid>
        <w:gridCol w:w="2093"/>
        <w:gridCol w:w="2524"/>
        <w:gridCol w:w="2303"/>
        <w:gridCol w:w="2303"/>
      </w:tblGrid>
      <w:tr w:rsidR="0075378C" w:rsidRPr="0075378C" w:rsidTr="00AC2B59">
        <w:tc>
          <w:tcPr>
            <w:tcW w:w="2093" w:type="dxa"/>
          </w:tcPr>
          <w:p w:rsidR="0075378C" w:rsidRPr="0075378C" w:rsidRDefault="0075378C" w:rsidP="00AC2B59">
            <w:pPr>
              <w:rPr>
                <w:b/>
                <w:i/>
                <w:sz w:val="24"/>
                <w:szCs w:val="24"/>
                <w:lang w:val="sr-Cyrl-CS"/>
              </w:rPr>
            </w:pPr>
            <w:r w:rsidRPr="0075378C">
              <w:rPr>
                <w:b/>
                <w:i/>
                <w:sz w:val="24"/>
                <w:szCs w:val="24"/>
                <w:lang w:val="sr-Cyrl-CS"/>
              </w:rPr>
              <w:t xml:space="preserve">Време реализације </w:t>
            </w:r>
          </w:p>
        </w:tc>
        <w:tc>
          <w:tcPr>
            <w:tcW w:w="2524" w:type="dxa"/>
          </w:tcPr>
          <w:p w:rsidR="0075378C" w:rsidRPr="0075378C" w:rsidRDefault="0075378C" w:rsidP="00AC2B59">
            <w:pPr>
              <w:rPr>
                <w:b/>
                <w:i/>
                <w:sz w:val="24"/>
                <w:szCs w:val="24"/>
                <w:lang w:val="sr-Cyrl-CS"/>
              </w:rPr>
            </w:pPr>
            <w:r w:rsidRPr="0075378C">
              <w:rPr>
                <w:b/>
                <w:i/>
                <w:sz w:val="24"/>
                <w:szCs w:val="24"/>
                <w:lang w:val="sr-Cyrl-CS"/>
              </w:rPr>
              <w:t>Активности</w:t>
            </w:r>
          </w:p>
        </w:tc>
        <w:tc>
          <w:tcPr>
            <w:tcW w:w="2303" w:type="dxa"/>
          </w:tcPr>
          <w:p w:rsidR="0075378C" w:rsidRPr="0075378C" w:rsidRDefault="0075378C" w:rsidP="00AC2B59">
            <w:pPr>
              <w:rPr>
                <w:b/>
                <w:i/>
                <w:sz w:val="24"/>
                <w:szCs w:val="24"/>
                <w:lang w:val="sr-Cyrl-CS"/>
              </w:rPr>
            </w:pPr>
            <w:r w:rsidRPr="0075378C">
              <w:rPr>
                <w:b/>
                <w:i/>
                <w:sz w:val="24"/>
                <w:szCs w:val="24"/>
                <w:lang w:val="sr-Cyrl-CS"/>
              </w:rPr>
              <w:t>Начин реализације</w:t>
            </w:r>
          </w:p>
        </w:tc>
        <w:tc>
          <w:tcPr>
            <w:tcW w:w="2303" w:type="dxa"/>
          </w:tcPr>
          <w:p w:rsidR="0075378C" w:rsidRPr="0075378C" w:rsidRDefault="0075378C" w:rsidP="00AC2B59">
            <w:pPr>
              <w:rPr>
                <w:b/>
                <w:i/>
                <w:sz w:val="24"/>
                <w:szCs w:val="24"/>
                <w:lang w:val="sr-Cyrl-CS"/>
              </w:rPr>
            </w:pPr>
            <w:r w:rsidRPr="0075378C">
              <w:rPr>
                <w:b/>
                <w:i/>
                <w:sz w:val="24"/>
                <w:szCs w:val="24"/>
                <w:lang w:val="sr-Cyrl-CS"/>
              </w:rPr>
              <w:t>Носиоци реализације</w:t>
            </w:r>
          </w:p>
        </w:tc>
      </w:tr>
      <w:tr w:rsidR="0075378C" w:rsidRPr="00711000" w:rsidTr="00AC2B59">
        <w:tc>
          <w:tcPr>
            <w:tcW w:w="2093" w:type="dxa"/>
          </w:tcPr>
          <w:p w:rsidR="0075378C" w:rsidRDefault="0075378C" w:rsidP="00AC2B59">
            <w:pPr>
              <w:spacing w:line="269" w:lineRule="exact"/>
              <w:ind w:right="461"/>
              <w:rPr>
                <w:sz w:val="24"/>
                <w:szCs w:val="24"/>
                <w:lang w:val="sr-Cyrl-CS"/>
              </w:rPr>
            </w:pPr>
            <w:r>
              <w:rPr>
                <w:sz w:val="24"/>
                <w:szCs w:val="24"/>
                <w:lang w:val="sr-Cyrl-CS"/>
              </w:rPr>
              <w:t>21.10.2017.</w:t>
            </w:r>
          </w:p>
        </w:tc>
        <w:tc>
          <w:tcPr>
            <w:tcW w:w="2524" w:type="dxa"/>
          </w:tcPr>
          <w:p w:rsidR="0075378C" w:rsidRDefault="0075378C" w:rsidP="00AC2B59">
            <w:pPr>
              <w:rPr>
                <w:sz w:val="24"/>
                <w:szCs w:val="24"/>
                <w:lang w:val="sr-Cyrl-BA"/>
              </w:rPr>
            </w:pPr>
            <w:r>
              <w:rPr>
                <w:sz w:val="24"/>
                <w:szCs w:val="24"/>
                <w:lang w:val="sr-Cyrl-BA"/>
              </w:rPr>
              <w:t>Обука, Пројекат " Превенција</w:t>
            </w:r>
            <w:r w:rsidRPr="00795835">
              <w:rPr>
                <w:sz w:val="24"/>
                <w:szCs w:val="24"/>
                <w:lang w:val="sr-Cyrl-CS"/>
              </w:rPr>
              <w:t xml:space="preserve"> </w:t>
            </w:r>
            <w:r>
              <w:rPr>
                <w:sz w:val="24"/>
                <w:szCs w:val="24"/>
                <w:lang w:val="sr-Cyrl-BA"/>
              </w:rPr>
              <w:t>трговине младима у образовању", на обуци су  присуствовали директор и педагози Установе</w:t>
            </w:r>
          </w:p>
          <w:p w:rsidR="0075378C" w:rsidRDefault="0075378C" w:rsidP="00AC2B59">
            <w:pPr>
              <w:rPr>
                <w:sz w:val="24"/>
                <w:szCs w:val="24"/>
                <w:lang w:val="sr-Cyrl-BA"/>
              </w:rPr>
            </w:pPr>
            <w:r>
              <w:rPr>
                <w:sz w:val="24"/>
                <w:szCs w:val="24"/>
                <w:lang w:val="sr-Cyrl-BA"/>
              </w:rPr>
              <w:t xml:space="preserve">По налогу директора, педагози су имали обавезу упознати </w:t>
            </w:r>
            <w:r>
              <w:rPr>
                <w:sz w:val="24"/>
                <w:szCs w:val="24"/>
                <w:lang w:val="sr-Cyrl-BA"/>
              </w:rPr>
              <w:lastRenderedPageBreak/>
              <w:t>своје васпитаче о овом пројекту</w:t>
            </w:r>
          </w:p>
        </w:tc>
        <w:tc>
          <w:tcPr>
            <w:tcW w:w="2303" w:type="dxa"/>
          </w:tcPr>
          <w:p w:rsidR="0075378C" w:rsidRDefault="0075378C" w:rsidP="00AC2B59">
            <w:pPr>
              <w:rPr>
                <w:sz w:val="24"/>
                <w:szCs w:val="24"/>
                <w:lang w:val="sr-Cyrl-BA"/>
              </w:rPr>
            </w:pPr>
            <w:r>
              <w:rPr>
                <w:sz w:val="24"/>
                <w:szCs w:val="24"/>
                <w:lang w:val="sr-Cyrl-BA"/>
              </w:rPr>
              <w:lastRenderedPageBreak/>
              <w:t>Обука, ОШ "Соња Маринковић", Суботица</w:t>
            </w:r>
          </w:p>
        </w:tc>
        <w:tc>
          <w:tcPr>
            <w:tcW w:w="2303" w:type="dxa"/>
          </w:tcPr>
          <w:p w:rsidR="0075378C" w:rsidRPr="00934D0E" w:rsidRDefault="0075378C" w:rsidP="00AC2B59">
            <w:pPr>
              <w:rPr>
                <w:sz w:val="24"/>
                <w:szCs w:val="24"/>
                <w:lang w:val="sr-Cyrl-BA"/>
              </w:rPr>
            </w:pPr>
            <w:r>
              <w:rPr>
                <w:sz w:val="24"/>
                <w:szCs w:val="24"/>
                <w:lang w:val="sr-Cyrl-BA"/>
              </w:rPr>
              <w:t>Просветни саветници из Школске управе</w:t>
            </w:r>
          </w:p>
        </w:tc>
      </w:tr>
      <w:tr w:rsidR="0075378C" w:rsidTr="00AC2B59">
        <w:tc>
          <w:tcPr>
            <w:tcW w:w="2093" w:type="dxa"/>
          </w:tcPr>
          <w:p w:rsidR="0075378C" w:rsidRPr="00F81EAD" w:rsidRDefault="0075378C" w:rsidP="00AC2B59">
            <w:pPr>
              <w:rPr>
                <w:b/>
                <w:sz w:val="24"/>
                <w:szCs w:val="24"/>
                <w:lang w:val="sr-Cyrl-CS"/>
              </w:rPr>
            </w:pPr>
            <w:r>
              <w:rPr>
                <w:sz w:val="24"/>
                <w:szCs w:val="24"/>
                <w:lang w:val="sr-Cyrl-BA"/>
              </w:rPr>
              <w:lastRenderedPageBreak/>
              <w:t>27.10.2016</w:t>
            </w:r>
          </w:p>
        </w:tc>
        <w:tc>
          <w:tcPr>
            <w:tcW w:w="2524" w:type="dxa"/>
          </w:tcPr>
          <w:p w:rsidR="0075378C" w:rsidRPr="00F81EAD" w:rsidRDefault="0075378C" w:rsidP="00AC2B59">
            <w:pPr>
              <w:rPr>
                <w:b/>
                <w:sz w:val="24"/>
                <w:szCs w:val="24"/>
                <w:lang w:val="sr-Cyrl-CS"/>
              </w:rPr>
            </w:pPr>
            <w:r>
              <w:rPr>
                <w:sz w:val="24"/>
                <w:szCs w:val="24"/>
                <w:lang w:val="sr-Cyrl-BA"/>
              </w:rPr>
              <w:t>Тим за превенцију насиља- записничар, информација о члану тима из Савета родитеља, Списак чланова тима на вртићима, Информација о семинару, Радионице за родитеље  - Развојни план, вртићи "Полетарац" и "Калимеро", Извештај пилот пројекта из фондације менталне хигијене Е</w:t>
            </w:r>
            <w:r>
              <w:rPr>
                <w:sz w:val="24"/>
                <w:szCs w:val="24"/>
                <w:lang w:val="sr-Latn-CS"/>
              </w:rPr>
              <w:t xml:space="preserve">xpecto, </w:t>
            </w:r>
            <w:r>
              <w:rPr>
                <w:sz w:val="24"/>
                <w:szCs w:val="24"/>
                <w:lang w:val="sr-Cyrl-CS"/>
              </w:rPr>
              <w:t>Представљање пројекта "Превенција трговине децом и младима у образовању"</w:t>
            </w:r>
          </w:p>
        </w:tc>
        <w:tc>
          <w:tcPr>
            <w:tcW w:w="2303" w:type="dxa"/>
          </w:tcPr>
          <w:p w:rsidR="0075378C" w:rsidRPr="00F86EE5" w:rsidRDefault="0075378C" w:rsidP="00AC2B59">
            <w:pPr>
              <w:rPr>
                <w:sz w:val="24"/>
                <w:szCs w:val="24"/>
                <w:lang w:val="sr-Cyrl-CS"/>
              </w:rPr>
            </w:pPr>
            <w:r w:rsidRPr="00F86EE5">
              <w:rPr>
                <w:sz w:val="24"/>
                <w:szCs w:val="24"/>
                <w:lang w:val="sr-Cyrl-CS"/>
              </w:rPr>
              <w:t>Састанак тима</w:t>
            </w:r>
          </w:p>
        </w:tc>
        <w:tc>
          <w:tcPr>
            <w:tcW w:w="2303" w:type="dxa"/>
          </w:tcPr>
          <w:p w:rsidR="0075378C" w:rsidRPr="00F81EAD" w:rsidRDefault="0075378C" w:rsidP="00AC2B59">
            <w:pPr>
              <w:rPr>
                <w:b/>
                <w:sz w:val="24"/>
                <w:szCs w:val="24"/>
                <w:lang w:val="sr-Cyrl-CS"/>
              </w:rPr>
            </w:pPr>
            <w:r>
              <w:rPr>
                <w:sz w:val="24"/>
                <w:szCs w:val="24"/>
                <w:lang w:val="sr-Cyrl-BA"/>
              </w:rPr>
              <w:t>Чланови тима</w:t>
            </w:r>
          </w:p>
        </w:tc>
      </w:tr>
      <w:tr w:rsidR="0075378C" w:rsidTr="00AC2B59">
        <w:tc>
          <w:tcPr>
            <w:tcW w:w="2093" w:type="dxa"/>
          </w:tcPr>
          <w:p w:rsidR="0075378C" w:rsidRPr="00CF131C" w:rsidRDefault="0075378C" w:rsidP="00AC2B59">
            <w:pPr>
              <w:rPr>
                <w:sz w:val="24"/>
                <w:szCs w:val="24"/>
                <w:lang w:val="sr-Cyrl-CS"/>
              </w:rPr>
            </w:pPr>
            <w:r>
              <w:rPr>
                <w:sz w:val="24"/>
                <w:szCs w:val="24"/>
                <w:lang w:val="sr-Cyrl-CS"/>
              </w:rPr>
              <w:t>Новембар 2016.год.</w:t>
            </w:r>
          </w:p>
        </w:tc>
        <w:tc>
          <w:tcPr>
            <w:tcW w:w="2524" w:type="dxa"/>
          </w:tcPr>
          <w:p w:rsidR="0075378C" w:rsidRDefault="0075378C" w:rsidP="00AC2B59">
            <w:pPr>
              <w:rPr>
                <w:sz w:val="24"/>
                <w:szCs w:val="24"/>
                <w:lang w:val="sr-Cyrl-BA"/>
              </w:rPr>
            </w:pPr>
            <w:r>
              <w:rPr>
                <w:sz w:val="24"/>
                <w:szCs w:val="24"/>
                <w:lang w:val="sr-Cyrl-BA"/>
              </w:rPr>
              <w:t>Израда акционог плана Установе  - план акције за превенцију трговине децом и младима у образовању</w:t>
            </w:r>
          </w:p>
        </w:tc>
        <w:tc>
          <w:tcPr>
            <w:tcW w:w="2303" w:type="dxa"/>
          </w:tcPr>
          <w:p w:rsidR="0075378C" w:rsidRPr="00F86EE5" w:rsidRDefault="0075378C" w:rsidP="00AC2B59">
            <w:pPr>
              <w:rPr>
                <w:sz w:val="24"/>
                <w:szCs w:val="24"/>
                <w:lang w:val="sr-Cyrl-CS"/>
              </w:rPr>
            </w:pPr>
            <w:r>
              <w:rPr>
                <w:sz w:val="24"/>
                <w:szCs w:val="24"/>
                <w:lang w:val="sr-Cyrl-CS"/>
              </w:rPr>
              <w:t>Израда акционог плана</w:t>
            </w:r>
          </w:p>
        </w:tc>
        <w:tc>
          <w:tcPr>
            <w:tcW w:w="2303" w:type="dxa"/>
          </w:tcPr>
          <w:p w:rsidR="0075378C" w:rsidRDefault="0075378C" w:rsidP="00AC2B59">
            <w:pPr>
              <w:rPr>
                <w:sz w:val="24"/>
                <w:szCs w:val="24"/>
                <w:lang w:val="sr-Cyrl-BA"/>
              </w:rPr>
            </w:pPr>
            <w:r>
              <w:rPr>
                <w:sz w:val="24"/>
                <w:szCs w:val="24"/>
                <w:lang w:val="sr-Cyrl-BA"/>
              </w:rPr>
              <w:t>Биљана Бошњак, педагог</w:t>
            </w:r>
          </w:p>
        </w:tc>
      </w:tr>
      <w:tr w:rsidR="0075378C" w:rsidTr="00AC2B59">
        <w:tc>
          <w:tcPr>
            <w:tcW w:w="2093" w:type="dxa"/>
          </w:tcPr>
          <w:p w:rsidR="0075378C" w:rsidRDefault="0075378C" w:rsidP="00AC2B59">
            <w:pPr>
              <w:rPr>
                <w:sz w:val="24"/>
                <w:szCs w:val="24"/>
                <w:lang w:val="sr-Cyrl-CS"/>
              </w:rPr>
            </w:pPr>
            <w:r>
              <w:rPr>
                <w:sz w:val="24"/>
                <w:szCs w:val="24"/>
                <w:lang w:val="sr-Cyrl-CS"/>
              </w:rPr>
              <w:t>3.03.2017.</w:t>
            </w:r>
          </w:p>
        </w:tc>
        <w:tc>
          <w:tcPr>
            <w:tcW w:w="2524" w:type="dxa"/>
          </w:tcPr>
          <w:p w:rsidR="0075378C" w:rsidRDefault="0075378C" w:rsidP="00AC2B59">
            <w:pPr>
              <w:rPr>
                <w:sz w:val="24"/>
                <w:szCs w:val="24"/>
                <w:lang w:val="sr-Cyrl-BA"/>
              </w:rPr>
            </w:pPr>
            <w:r>
              <w:rPr>
                <w:sz w:val="24"/>
                <w:szCs w:val="24"/>
                <w:lang w:val="sr-Cyrl-BA"/>
              </w:rPr>
              <w:t>Обавештавање педагога Установе од стране  координатора Програма за заштиту деце од насиља на нивоу Установе, о "Образовним пакетима" и задужење да о овоме обавесте своје васпитаче</w:t>
            </w:r>
          </w:p>
        </w:tc>
        <w:tc>
          <w:tcPr>
            <w:tcW w:w="2303" w:type="dxa"/>
          </w:tcPr>
          <w:p w:rsidR="0075378C" w:rsidRDefault="0075378C" w:rsidP="00AC2B59">
            <w:pPr>
              <w:rPr>
                <w:sz w:val="24"/>
                <w:szCs w:val="24"/>
                <w:lang w:val="sr-Cyrl-CS"/>
              </w:rPr>
            </w:pPr>
            <w:r>
              <w:rPr>
                <w:sz w:val="24"/>
                <w:szCs w:val="24"/>
                <w:lang w:val="sr-Cyrl-CS"/>
              </w:rPr>
              <w:t>Обавештење електронским путем</w:t>
            </w:r>
          </w:p>
        </w:tc>
        <w:tc>
          <w:tcPr>
            <w:tcW w:w="2303" w:type="dxa"/>
          </w:tcPr>
          <w:p w:rsidR="0075378C" w:rsidRDefault="0075378C" w:rsidP="00AC2B59">
            <w:pPr>
              <w:rPr>
                <w:sz w:val="24"/>
                <w:szCs w:val="24"/>
                <w:lang w:val="sr-Cyrl-BA"/>
              </w:rPr>
            </w:pPr>
            <w:r>
              <w:rPr>
                <w:sz w:val="24"/>
                <w:szCs w:val="24"/>
                <w:lang w:val="sr-Cyrl-BA"/>
              </w:rPr>
              <w:t>Биљана Бошњак, педагог</w:t>
            </w:r>
          </w:p>
        </w:tc>
      </w:tr>
      <w:tr w:rsidR="0075378C" w:rsidRPr="00711000" w:rsidTr="00AC2B59">
        <w:tc>
          <w:tcPr>
            <w:tcW w:w="2093" w:type="dxa"/>
          </w:tcPr>
          <w:p w:rsidR="0075378C" w:rsidRDefault="0075378C" w:rsidP="00AC2B59">
            <w:pPr>
              <w:rPr>
                <w:sz w:val="24"/>
                <w:szCs w:val="24"/>
                <w:lang w:val="sr-Cyrl-BA"/>
              </w:rPr>
            </w:pPr>
            <w:r>
              <w:rPr>
                <w:sz w:val="24"/>
                <w:szCs w:val="24"/>
                <w:lang w:val="sr-Cyrl-BA"/>
              </w:rPr>
              <w:t>март 2017.</w:t>
            </w:r>
          </w:p>
        </w:tc>
        <w:tc>
          <w:tcPr>
            <w:tcW w:w="2524" w:type="dxa"/>
          </w:tcPr>
          <w:p w:rsidR="0075378C" w:rsidRDefault="0075378C" w:rsidP="00AC2B59">
            <w:pPr>
              <w:rPr>
                <w:sz w:val="24"/>
                <w:szCs w:val="24"/>
                <w:lang w:val="sr-Cyrl-BA"/>
              </w:rPr>
            </w:pPr>
            <w:r>
              <w:rPr>
                <w:sz w:val="24"/>
                <w:szCs w:val="24"/>
                <w:lang w:val="sr-Cyrl-BA"/>
              </w:rPr>
              <w:t>Израда извештаја о евиденцији случајева насиља на нивоу Установе за ШУ Сомбор и Центар за социјални рад Суботица</w:t>
            </w:r>
          </w:p>
        </w:tc>
        <w:tc>
          <w:tcPr>
            <w:tcW w:w="2303" w:type="dxa"/>
          </w:tcPr>
          <w:p w:rsidR="0075378C" w:rsidRPr="00F86EE5" w:rsidRDefault="0075378C" w:rsidP="00AC2B59">
            <w:pPr>
              <w:rPr>
                <w:sz w:val="24"/>
                <w:szCs w:val="24"/>
                <w:lang w:val="sr-Cyrl-CS"/>
              </w:rPr>
            </w:pPr>
            <w:r>
              <w:rPr>
                <w:sz w:val="24"/>
                <w:szCs w:val="24"/>
                <w:lang w:val="sr-Cyrl-CS"/>
              </w:rPr>
              <w:t>Израда и доствљање извештаја</w:t>
            </w:r>
          </w:p>
        </w:tc>
        <w:tc>
          <w:tcPr>
            <w:tcW w:w="2303" w:type="dxa"/>
          </w:tcPr>
          <w:p w:rsidR="0075378C" w:rsidRDefault="0075378C" w:rsidP="00AC2B59">
            <w:pPr>
              <w:rPr>
                <w:sz w:val="24"/>
                <w:szCs w:val="24"/>
                <w:lang w:val="sr-Cyrl-BA"/>
              </w:rPr>
            </w:pPr>
            <w:r>
              <w:rPr>
                <w:sz w:val="24"/>
                <w:szCs w:val="24"/>
                <w:lang w:val="sr-Cyrl-BA"/>
              </w:rPr>
              <w:t>Биљана Бошњак, педагог ио координатор тима</w:t>
            </w:r>
          </w:p>
        </w:tc>
      </w:tr>
      <w:tr w:rsidR="0075378C" w:rsidTr="00AC2B59">
        <w:tc>
          <w:tcPr>
            <w:tcW w:w="2093" w:type="dxa"/>
          </w:tcPr>
          <w:p w:rsidR="0075378C" w:rsidRPr="00F81EAD" w:rsidRDefault="0075378C" w:rsidP="00AC2B59">
            <w:pPr>
              <w:rPr>
                <w:b/>
                <w:sz w:val="24"/>
                <w:szCs w:val="24"/>
                <w:lang w:val="sr-Cyrl-CS"/>
              </w:rPr>
            </w:pPr>
            <w:r>
              <w:rPr>
                <w:sz w:val="24"/>
                <w:szCs w:val="24"/>
                <w:lang w:val="sr-Cyrl-CS"/>
              </w:rPr>
              <w:lastRenderedPageBreak/>
              <w:t>Током године</w:t>
            </w:r>
          </w:p>
        </w:tc>
        <w:tc>
          <w:tcPr>
            <w:tcW w:w="2524" w:type="dxa"/>
          </w:tcPr>
          <w:p w:rsidR="0075378C" w:rsidRPr="00F81EAD" w:rsidRDefault="0075378C" w:rsidP="00AC2B59">
            <w:pPr>
              <w:rPr>
                <w:b/>
                <w:sz w:val="24"/>
                <w:szCs w:val="24"/>
                <w:lang w:val="sr-Cyrl-CS"/>
              </w:rPr>
            </w:pPr>
            <w:r>
              <w:rPr>
                <w:sz w:val="24"/>
                <w:szCs w:val="24"/>
                <w:lang w:val="sr-Cyrl-CS"/>
              </w:rPr>
              <w:t>Индивидуални разговори са родитељима деце са циљем превенције насиља и предлог мера и интервентних активности са циљем заштите деце од насиља, злостављања и занемаривања</w:t>
            </w:r>
          </w:p>
        </w:tc>
        <w:tc>
          <w:tcPr>
            <w:tcW w:w="2303" w:type="dxa"/>
          </w:tcPr>
          <w:p w:rsidR="0075378C" w:rsidRPr="00F81EAD" w:rsidRDefault="0075378C" w:rsidP="00AC2B59">
            <w:pPr>
              <w:rPr>
                <w:b/>
                <w:sz w:val="24"/>
                <w:szCs w:val="24"/>
                <w:lang w:val="sr-Cyrl-CS"/>
              </w:rPr>
            </w:pPr>
            <w:r>
              <w:rPr>
                <w:sz w:val="24"/>
                <w:szCs w:val="24"/>
                <w:lang w:val="sr-Cyrl-CS"/>
              </w:rPr>
              <w:t>Индивидуални контакти</w:t>
            </w:r>
          </w:p>
        </w:tc>
        <w:tc>
          <w:tcPr>
            <w:tcW w:w="2303" w:type="dxa"/>
          </w:tcPr>
          <w:p w:rsidR="0075378C" w:rsidRPr="00F81EAD" w:rsidRDefault="0075378C" w:rsidP="00AC2B59">
            <w:pPr>
              <w:rPr>
                <w:b/>
                <w:sz w:val="24"/>
                <w:szCs w:val="24"/>
                <w:lang w:val="sr-Cyrl-CS"/>
              </w:rPr>
            </w:pPr>
            <w:r>
              <w:rPr>
                <w:sz w:val="24"/>
                <w:szCs w:val="24"/>
                <w:lang w:val="sr-Cyrl-CS"/>
              </w:rPr>
              <w:t>Чланови тима, стручни сарадници</w:t>
            </w:r>
          </w:p>
        </w:tc>
      </w:tr>
      <w:tr w:rsidR="0075378C" w:rsidTr="00AC2B59">
        <w:tc>
          <w:tcPr>
            <w:tcW w:w="2093" w:type="dxa"/>
          </w:tcPr>
          <w:p w:rsidR="0075378C" w:rsidRPr="00F81EAD" w:rsidRDefault="0075378C" w:rsidP="00AC2B59">
            <w:pPr>
              <w:rPr>
                <w:b/>
                <w:sz w:val="24"/>
                <w:szCs w:val="24"/>
                <w:lang w:val="sr-Cyrl-CS"/>
              </w:rPr>
            </w:pPr>
            <w:r>
              <w:rPr>
                <w:sz w:val="24"/>
                <w:szCs w:val="24"/>
                <w:lang w:val="sr-Cyrl-CS"/>
              </w:rPr>
              <w:t>Током године</w:t>
            </w:r>
          </w:p>
        </w:tc>
        <w:tc>
          <w:tcPr>
            <w:tcW w:w="2524" w:type="dxa"/>
          </w:tcPr>
          <w:p w:rsidR="0075378C" w:rsidRPr="00F81EAD" w:rsidRDefault="0075378C" w:rsidP="00AC2B59">
            <w:pPr>
              <w:rPr>
                <w:b/>
                <w:sz w:val="24"/>
                <w:szCs w:val="24"/>
                <w:lang w:val="sr-Cyrl-CS"/>
              </w:rPr>
            </w:pPr>
            <w:r>
              <w:rPr>
                <w:sz w:val="24"/>
                <w:szCs w:val="24"/>
                <w:lang w:val="sr-Cyrl-CS"/>
              </w:rPr>
              <w:t>Подршка васпитачима и јачање компетеницја васпитача у области превенције насиља кроз индивидуалне контакте, у ситуацијама насиља и сарадња на интервентним активностима у оквиру Акционог плана  заштите</w:t>
            </w:r>
          </w:p>
        </w:tc>
        <w:tc>
          <w:tcPr>
            <w:tcW w:w="2303" w:type="dxa"/>
          </w:tcPr>
          <w:p w:rsidR="0075378C" w:rsidRPr="00F81EAD" w:rsidRDefault="0075378C" w:rsidP="00AC2B59">
            <w:pPr>
              <w:rPr>
                <w:b/>
                <w:sz w:val="24"/>
                <w:szCs w:val="24"/>
                <w:lang w:val="sr-Cyrl-CS"/>
              </w:rPr>
            </w:pPr>
            <w:r>
              <w:rPr>
                <w:sz w:val="24"/>
                <w:szCs w:val="24"/>
                <w:lang w:val="sr-Cyrl-CS"/>
              </w:rPr>
              <w:t>Индивидуални контакти</w:t>
            </w:r>
          </w:p>
        </w:tc>
        <w:tc>
          <w:tcPr>
            <w:tcW w:w="2303" w:type="dxa"/>
          </w:tcPr>
          <w:p w:rsidR="0075378C" w:rsidRPr="00F81EAD" w:rsidRDefault="0075378C" w:rsidP="00AC2B59">
            <w:pPr>
              <w:rPr>
                <w:b/>
                <w:sz w:val="24"/>
                <w:szCs w:val="24"/>
                <w:lang w:val="sr-Cyrl-CS"/>
              </w:rPr>
            </w:pPr>
            <w:r>
              <w:rPr>
                <w:sz w:val="24"/>
                <w:szCs w:val="24"/>
                <w:lang w:val="sr-Cyrl-CS"/>
              </w:rPr>
              <w:t>Чланови тима, стручни сарадници</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Током године</w:t>
            </w:r>
          </w:p>
        </w:tc>
        <w:tc>
          <w:tcPr>
            <w:tcW w:w="2524" w:type="dxa"/>
          </w:tcPr>
          <w:p w:rsidR="0075378C" w:rsidRDefault="0075378C" w:rsidP="00AC2B59">
            <w:pPr>
              <w:rPr>
                <w:sz w:val="24"/>
                <w:szCs w:val="24"/>
                <w:lang w:val="sr-Cyrl-CS"/>
              </w:rPr>
            </w:pPr>
            <w:r>
              <w:rPr>
                <w:sz w:val="24"/>
                <w:szCs w:val="24"/>
                <w:lang w:val="sr-Cyrl-CS"/>
              </w:rPr>
              <w:t>Праћење ефеката предузетих мера</w:t>
            </w:r>
          </w:p>
        </w:tc>
        <w:tc>
          <w:tcPr>
            <w:tcW w:w="2303" w:type="dxa"/>
          </w:tcPr>
          <w:p w:rsidR="0075378C" w:rsidRDefault="0075378C" w:rsidP="00AC2B59">
            <w:pPr>
              <w:rPr>
                <w:sz w:val="24"/>
                <w:szCs w:val="24"/>
                <w:lang w:val="sr-Cyrl-CS"/>
              </w:rPr>
            </w:pPr>
            <w:r>
              <w:rPr>
                <w:sz w:val="24"/>
                <w:szCs w:val="24"/>
                <w:lang w:val="sr-Cyrl-CS"/>
              </w:rPr>
              <w:t>Квартално анализирање пријављених евидентираних случајева насиља - анализа планова заштите</w:t>
            </w:r>
          </w:p>
        </w:tc>
        <w:tc>
          <w:tcPr>
            <w:tcW w:w="2303" w:type="dxa"/>
          </w:tcPr>
          <w:p w:rsidR="0075378C" w:rsidRDefault="0075378C" w:rsidP="00AC2B59">
            <w:pPr>
              <w:rPr>
                <w:sz w:val="24"/>
                <w:szCs w:val="24"/>
                <w:lang w:val="sr-Cyrl-CS"/>
              </w:rPr>
            </w:pPr>
            <w:r>
              <w:rPr>
                <w:sz w:val="24"/>
                <w:szCs w:val="24"/>
                <w:lang w:val="sr-Cyrl-CS"/>
              </w:rPr>
              <w:t>Чланови Тима</w:t>
            </w:r>
          </w:p>
        </w:tc>
      </w:tr>
      <w:tr w:rsidR="0075378C" w:rsidRPr="00711000" w:rsidTr="00AC2B59">
        <w:tc>
          <w:tcPr>
            <w:tcW w:w="2093" w:type="dxa"/>
          </w:tcPr>
          <w:p w:rsidR="0075378C" w:rsidRDefault="0075378C" w:rsidP="00AC2B59">
            <w:pPr>
              <w:spacing w:line="269" w:lineRule="exact"/>
              <w:ind w:right="461"/>
              <w:rPr>
                <w:sz w:val="24"/>
                <w:szCs w:val="24"/>
                <w:lang w:val="sr-Cyrl-CS"/>
              </w:rPr>
            </w:pPr>
            <w:r>
              <w:rPr>
                <w:sz w:val="24"/>
                <w:szCs w:val="24"/>
                <w:lang w:val="sr-Cyrl-CS"/>
              </w:rPr>
              <w:t>Током године</w:t>
            </w:r>
          </w:p>
        </w:tc>
        <w:tc>
          <w:tcPr>
            <w:tcW w:w="2524" w:type="dxa"/>
          </w:tcPr>
          <w:p w:rsidR="0075378C" w:rsidRDefault="0075378C" w:rsidP="00AC2B59">
            <w:pPr>
              <w:rPr>
                <w:sz w:val="24"/>
                <w:szCs w:val="24"/>
                <w:lang w:val="sr-Cyrl-CS"/>
              </w:rPr>
            </w:pPr>
            <w:r>
              <w:rPr>
                <w:sz w:val="24"/>
                <w:szCs w:val="24"/>
                <w:lang w:val="sr-Cyrl-CS"/>
              </w:rPr>
              <w:t>Пружање помоћи васпитном особљу раду са децом са тешкоћама у развоју</w:t>
            </w:r>
          </w:p>
        </w:tc>
        <w:tc>
          <w:tcPr>
            <w:tcW w:w="2303" w:type="dxa"/>
          </w:tcPr>
          <w:p w:rsidR="0075378C" w:rsidRDefault="0075378C" w:rsidP="00AC2B59">
            <w:pPr>
              <w:rPr>
                <w:sz w:val="24"/>
                <w:szCs w:val="24"/>
                <w:lang w:val="sr-Cyrl-CS"/>
              </w:rPr>
            </w:pPr>
            <w:r>
              <w:rPr>
                <w:sz w:val="24"/>
                <w:szCs w:val="24"/>
                <w:lang w:val="sr-Cyrl-CS"/>
              </w:rPr>
              <w:t>Стручни сарадници континуирано пружају помоћ и подршку у оснаживању васпитног особља у раду са децом са тешкоћама</w:t>
            </w:r>
          </w:p>
        </w:tc>
        <w:tc>
          <w:tcPr>
            <w:tcW w:w="2303" w:type="dxa"/>
          </w:tcPr>
          <w:p w:rsidR="0075378C" w:rsidRDefault="0075378C" w:rsidP="00AC2B59">
            <w:pPr>
              <w:rPr>
                <w:sz w:val="24"/>
                <w:szCs w:val="24"/>
                <w:lang w:val="sr-Cyrl-CS"/>
              </w:rPr>
            </w:pPr>
            <w:r>
              <w:rPr>
                <w:sz w:val="24"/>
                <w:szCs w:val="24"/>
                <w:lang w:val="sr-Cyrl-CS"/>
              </w:rPr>
              <w:t>Стручни сарадници Установе, чланови тима</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Током године</w:t>
            </w:r>
          </w:p>
        </w:tc>
        <w:tc>
          <w:tcPr>
            <w:tcW w:w="2524" w:type="dxa"/>
          </w:tcPr>
          <w:p w:rsidR="0075378C" w:rsidRDefault="0075378C" w:rsidP="00AC2B59">
            <w:pPr>
              <w:rPr>
                <w:sz w:val="24"/>
                <w:szCs w:val="24"/>
                <w:lang w:val="sr-Cyrl-CS"/>
              </w:rPr>
            </w:pPr>
            <w:r>
              <w:rPr>
                <w:sz w:val="24"/>
                <w:szCs w:val="24"/>
                <w:lang w:val="sr-Cyrl-CS"/>
              </w:rPr>
              <w:t>Сарадња са Спољашном заштитном мрежом</w:t>
            </w:r>
          </w:p>
        </w:tc>
        <w:tc>
          <w:tcPr>
            <w:tcW w:w="2303" w:type="dxa"/>
          </w:tcPr>
          <w:p w:rsidR="0075378C" w:rsidRDefault="0075378C" w:rsidP="00AC2B59">
            <w:pPr>
              <w:rPr>
                <w:sz w:val="24"/>
                <w:szCs w:val="24"/>
                <w:lang w:val="sr-Cyrl-CS"/>
              </w:rPr>
            </w:pPr>
            <w:r>
              <w:rPr>
                <w:sz w:val="24"/>
                <w:szCs w:val="24"/>
                <w:lang w:val="sr-Cyrl-CS"/>
              </w:rPr>
              <w:t>Саветодавни рад  и консултације по питању пријава, укључивање у интервенцију</w:t>
            </w:r>
          </w:p>
        </w:tc>
        <w:tc>
          <w:tcPr>
            <w:tcW w:w="2303" w:type="dxa"/>
          </w:tcPr>
          <w:p w:rsidR="0075378C" w:rsidRDefault="0075378C" w:rsidP="00AC2B59">
            <w:pPr>
              <w:rPr>
                <w:sz w:val="24"/>
                <w:szCs w:val="24"/>
                <w:lang w:val="sr-Cyrl-CS"/>
              </w:rPr>
            </w:pPr>
            <w:r>
              <w:rPr>
                <w:sz w:val="24"/>
                <w:szCs w:val="24"/>
                <w:lang w:val="sr-Cyrl-CS"/>
              </w:rPr>
              <w:t>Координатор, чланови тима</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Током године</w:t>
            </w:r>
          </w:p>
        </w:tc>
        <w:tc>
          <w:tcPr>
            <w:tcW w:w="2524" w:type="dxa"/>
          </w:tcPr>
          <w:p w:rsidR="0075378C" w:rsidRDefault="0075378C" w:rsidP="00AC2B59">
            <w:pPr>
              <w:rPr>
                <w:sz w:val="24"/>
                <w:szCs w:val="24"/>
                <w:lang w:val="sr-Cyrl-CS"/>
              </w:rPr>
            </w:pPr>
            <w:r>
              <w:rPr>
                <w:sz w:val="24"/>
                <w:szCs w:val="24"/>
                <w:lang w:val="sr-Cyrl-CS"/>
              </w:rPr>
              <w:t>Евидентирање случајева насиља</w:t>
            </w:r>
          </w:p>
        </w:tc>
        <w:tc>
          <w:tcPr>
            <w:tcW w:w="2303" w:type="dxa"/>
          </w:tcPr>
          <w:p w:rsidR="0075378C" w:rsidRDefault="0075378C" w:rsidP="00AC2B59">
            <w:pPr>
              <w:rPr>
                <w:sz w:val="24"/>
                <w:szCs w:val="24"/>
                <w:lang w:val="sr-Cyrl-CS"/>
              </w:rPr>
            </w:pPr>
            <w:r>
              <w:rPr>
                <w:sz w:val="24"/>
                <w:szCs w:val="24"/>
                <w:lang w:val="sr-Cyrl-CS"/>
              </w:rPr>
              <w:t>Обрасци регистратори</w:t>
            </w:r>
          </w:p>
        </w:tc>
        <w:tc>
          <w:tcPr>
            <w:tcW w:w="2303" w:type="dxa"/>
          </w:tcPr>
          <w:p w:rsidR="0075378C" w:rsidRDefault="0075378C" w:rsidP="00AC2B59">
            <w:pPr>
              <w:rPr>
                <w:sz w:val="24"/>
                <w:szCs w:val="24"/>
                <w:lang w:val="sr-Cyrl-CS"/>
              </w:rPr>
            </w:pPr>
            <w:r>
              <w:rPr>
                <w:sz w:val="24"/>
                <w:szCs w:val="24"/>
                <w:lang w:val="sr-Cyrl-CS"/>
              </w:rPr>
              <w:t>Чланови тима, координатор</w:t>
            </w:r>
          </w:p>
        </w:tc>
      </w:tr>
      <w:tr w:rsidR="0075378C" w:rsidRPr="00711000" w:rsidTr="00AC2B59">
        <w:tc>
          <w:tcPr>
            <w:tcW w:w="2093" w:type="dxa"/>
          </w:tcPr>
          <w:p w:rsidR="0075378C" w:rsidRDefault="0075378C" w:rsidP="00AC2B59">
            <w:pPr>
              <w:spacing w:line="269" w:lineRule="exact"/>
              <w:ind w:right="461"/>
              <w:rPr>
                <w:sz w:val="24"/>
                <w:szCs w:val="24"/>
                <w:lang w:val="sr-Cyrl-CS"/>
              </w:rPr>
            </w:pPr>
            <w:r>
              <w:rPr>
                <w:sz w:val="24"/>
                <w:szCs w:val="24"/>
                <w:lang w:val="sr-Cyrl-CS"/>
              </w:rPr>
              <w:t xml:space="preserve">Током </w:t>
            </w:r>
            <w:r>
              <w:rPr>
                <w:sz w:val="24"/>
                <w:szCs w:val="24"/>
                <w:lang w:val="sr-Cyrl-CS"/>
              </w:rPr>
              <w:lastRenderedPageBreak/>
              <w:t>године</w:t>
            </w:r>
          </w:p>
        </w:tc>
        <w:tc>
          <w:tcPr>
            <w:tcW w:w="2524" w:type="dxa"/>
          </w:tcPr>
          <w:p w:rsidR="0075378C" w:rsidRDefault="0075378C" w:rsidP="00AC2B59">
            <w:pPr>
              <w:rPr>
                <w:sz w:val="24"/>
                <w:szCs w:val="24"/>
                <w:lang w:val="sr-Cyrl-CS"/>
              </w:rPr>
            </w:pPr>
            <w:r>
              <w:rPr>
                <w:sz w:val="24"/>
                <w:szCs w:val="24"/>
                <w:lang w:val="sr-Cyrl-CS"/>
              </w:rPr>
              <w:lastRenderedPageBreak/>
              <w:t xml:space="preserve">Рад са децом која су </w:t>
            </w:r>
            <w:r>
              <w:rPr>
                <w:sz w:val="24"/>
                <w:szCs w:val="24"/>
                <w:lang w:val="sr-Cyrl-CS"/>
              </w:rPr>
              <w:lastRenderedPageBreak/>
              <w:t>доживела насиље, израда планова заштите за дете и за остатак групе (пасивни посматрачи)</w:t>
            </w:r>
          </w:p>
        </w:tc>
        <w:tc>
          <w:tcPr>
            <w:tcW w:w="2303" w:type="dxa"/>
          </w:tcPr>
          <w:p w:rsidR="0075378C" w:rsidRDefault="0075378C" w:rsidP="00AC2B59">
            <w:pPr>
              <w:rPr>
                <w:sz w:val="24"/>
                <w:szCs w:val="24"/>
                <w:lang w:val="sr-Cyrl-CS"/>
              </w:rPr>
            </w:pPr>
            <w:r>
              <w:rPr>
                <w:sz w:val="24"/>
                <w:szCs w:val="24"/>
                <w:lang w:val="sr-Cyrl-CS"/>
              </w:rPr>
              <w:lastRenderedPageBreak/>
              <w:t xml:space="preserve">Евиденција о деци, </w:t>
            </w:r>
            <w:r>
              <w:rPr>
                <w:sz w:val="24"/>
                <w:szCs w:val="24"/>
                <w:lang w:val="sr-Cyrl-CS"/>
              </w:rPr>
              <w:lastRenderedPageBreak/>
              <w:t>планови заштите, докумнетација стручних сарадника</w:t>
            </w:r>
          </w:p>
        </w:tc>
        <w:tc>
          <w:tcPr>
            <w:tcW w:w="2303" w:type="dxa"/>
          </w:tcPr>
          <w:p w:rsidR="0075378C" w:rsidRDefault="0075378C" w:rsidP="00AC2B59">
            <w:pPr>
              <w:rPr>
                <w:sz w:val="24"/>
                <w:szCs w:val="24"/>
                <w:lang w:val="sr-Cyrl-CS"/>
              </w:rPr>
            </w:pPr>
            <w:r>
              <w:rPr>
                <w:sz w:val="24"/>
                <w:szCs w:val="24"/>
                <w:lang w:val="sr-Cyrl-CS"/>
              </w:rPr>
              <w:lastRenderedPageBreak/>
              <w:t xml:space="preserve">Чланови тима, </w:t>
            </w:r>
            <w:r>
              <w:rPr>
                <w:sz w:val="24"/>
                <w:szCs w:val="24"/>
                <w:lang w:val="sr-Cyrl-CS"/>
              </w:rPr>
              <w:lastRenderedPageBreak/>
              <w:t>координатор, стручни сарадници</w:t>
            </w:r>
          </w:p>
        </w:tc>
      </w:tr>
      <w:tr w:rsidR="0075378C" w:rsidTr="00AC2B59">
        <w:tc>
          <w:tcPr>
            <w:tcW w:w="2093" w:type="dxa"/>
          </w:tcPr>
          <w:p w:rsidR="0075378C" w:rsidRPr="00B74945" w:rsidRDefault="0075378C" w:rsidP="00AC2B59">
            <w:pPr>
              <w:spacing w:line="269" w:lineRule="exact"/>
              <w:ind w:right="461"/>
              <w:rPr>
                <w:sz w:val="24"/>
                <w:szCs w:val="24"/>
                <w:lang w:val="sr-Cyrl-CS"/>
              </w:rPr>
            </w:pPr>
            <w:r>
              <w:rPr>
                <w:sz w:val="24"/>
                <w:szCs w:val="24"/>
                <w:lang w:val="sr-Cyrl-CS"/>
              </w:rPr>
              <w:lastRenderedPageBreak/>
              <w:t>Током године</w:t>
            </w:r>
          </w:p>
        </w:tc>
        <w:tc>
          <w:tcPr>
            <w:tcW w:w="2524" w:type="dxa"/>
          </w:tcPr>
          <w:p w:rsidR="0075378C" w:rsidRPr="00B74945" w:rsidRDefault="0075378C" w:rsidP="00AC2B59">
            <w:pPr>
              <w:rPr>
                <w:sz w:val="24"/>
                <w:szCs w:val="24"/>
                <w:lang w:val="sr-Cyrl-CS"/>
              </w:rPr>
            </w:pPr>
            <w:r>
              <w:rPr>
                <w:sz w:val="24"/>
                <w:szCs w:val="24"/>
                <w:lang w:val="sr-Cyrl-BA"/>
              </w:rPr>
              <w:t xml:space="preserve">Покретање поступака </w:t>
            </w:r>
            <w:r w:rsidRPr="00453A11">
              <w:rPr>
                <w:sz w:val="24"/>
                <w:szCs w:val="24"/>
                <w:lang w:val="sr-Cyrl-BA"/>
              </w:rPr>
              <w:t xml:space="preserve"> </w:t>
            </w:r>
            <w:r>
              <w:rPr>
                <w:sz w:val="24"/>
                <w:szCs w:val="24"/>
                <w:lang w:val="sr-Cyrl-BA"/>
              </w:rPr>
              <w:t>у</w:t>
            </w:r>
            <w:r w:rsidRPr="00453A11">
              <w:rPr>
                <w:sz w:val="24"/>
                <w:szCs w:val="24"/>
                <w:lang w:val="sr-Cyrl-BA"/>
              </w:rPr>
              <w:t>колико ситуација то налаже</w:t>
            </w:r>
          </w:p>
        </w:tc>
        <w:tc>
          <w:tcPr>
            <w:tcW w:w="2303" w:type="dxa"/>
          </w:tcPr>
          <w:p w:rsidR="0075378C" w:rsidRPr="00B74945" w:rsidRDefault="0075378C" w:rsidP="00AC2B59">
            <w:pPr>
              <w:rPr>
                <w:sz w:val="24"/>
                <w:szCs w:val="24"/>
                <w:lang w:val="sr-Cyrl-CS"/>
              </w:rPr>
            </w:pPr>
            <w:r>
              <w:rPr>
                <w:sz w:val="24"/>
                <w:szCs w:val="24"/>
                <w:lang w:val="sr-Cyrl-BA"/>
              </w:rPr>
              <w:t>Извештаји, решења</w:t>
            </w:r>
          </w:p>
        </w:tc>
        <w:tc>
          <w:tcPr>
            <w:tcW w:w="2303" w:type="dxa"/>
          </w:tcPr>
          <w:p w:rsidR="0075378C" w:rsidRPr="00B74945" w:rsidRDefault="0075378C" w:rsidP="00AC2B59">
            <w:pPr>
              <w:rPr>
                <w:sz w:val="24"/>
                <w:szCs w:val="24"/>
                <w:lang w:val="sr-Cyrl-CS"/>
              </w:rPr>
            </w:pPr>
            <w:r w:rsidRPr="00934D0E">
              <w:rPr>
                <w:sz w:val="24"/>
                <w:szCs w:val="24"/>
                <w:lang w:val="sr-Cyrl-BA"/>
              </w:rPr>
              <w:t>Директор и помоћници директора</w:t>
            </w:r>
          </w:p>
        </w:tc>
      </w:tr>
      <w:tr w:rsidR="0075378C" w:rsidRPr="00711000" w:rsidTr="00AC2B59">
        <w:tc>
          <w:tcPr>
            <w:tcW w:w="2093" w:type="dxa"/>
          </w:tcPr>
          <w:p w:rsidR="0075378C" w:rsidRPr="004958C5" w:rsidRDefault="0075378C" w:rsidP="00AC2B59">
            <w:pPr>
              <w:spacing w:line="269" w:lineRule="exact"/>
              <w:ind w:right="461"/>
              <w:rPr>
                <w:sz w:val="24"/>
                <w:szCs w:val="24"/>
                <w:lang w:val="sr-Cyrl-CS"/>
              </w:rPr>
            </w:pPr>
            <w:r>
              <w:rPr>
                <w:sz w:val="24"/>
                <w:szCs w:val="24"/>
                <w:lang w:val="sr-Cyrl-CS"/>
              </w:rPr>
              <w:t>Током године</w:t>
            </w:r>
          </w:p>
        </w:tc>
        <w:tc>
          <w:tcPr>
            <w:tcW w:w="2524" w:type="dxa"/>
          </w:tcPr>
          <w:p w:rsidR="0075378C" w:rsidRDefault="0075378C" w:rsidP="00AC2B59">
            <w:pPr>
              <w:rPr>
                <w:sz w:val="24"/>
                <w:szCs w:val="24"/>
                <w:lang w:val="sr-Cyrl-BA"/>
              </w:rPr>
            </w:pPr>
            <w:r>
              <w:rPr>
                <w:sz w:val="24"/>
                <w:szCs w:val="24"/>
                <w:lang w:val="sr-Cyrl-BA"/>
              </w:rPr>
              <w:t>Спровођење планова заштите</w:t>
            </w:r>
          </w:p>
        </w:tc>
        <w:tc>
          <w:tcPr>
            <w:tcW w:w="2303" w:type="dxa"/>
          </w:tcPr>
          <w:p w:rsidR="0075378C" w:rsidRDefault="0075378C" w:rsidP="00AC2B59">
            <w:pPr>
              <w:rPr>
                <w:sz w:val="24"/>
                <w:szCs w:val="24"/>
                <w:lang w:val="sr-Cyrl-BA"/>
              </w:rPr>
            </w:pPr>
            <w:r>
              <w:rPr>
                <w:sz w:val="24"/>
                <w:szCs w:val="24"/>
                <w:lang w:val="sr-Cyrl-BA"/>
              </w:rPr>
              <w:t>Извештаји  о реализацији и праћење ефеката предузетих мера</w:t>
            </w:r>
          </w:p>
        </w:tc>
        <w:tc>
          <w:tcPr>
            <w:tcW w:w="2303" w:type="dxa"/>
          </w:tcPr>
          <w:p w:rsidR="0075378C" w:rsidRPr="00934D0E" w:rsidRDefault="0075378C" w:rsidP="00AC2B59">
            <w:pPr>
              <w:rPr>
                <w:sz w:val="24"/>
                <w:szCs w:val="24"/>
                <w:lang w:val="sr-Cyrl-BA"/>
              </w:rPr>
            </w:pPr>
            <w:r>
              <w:rPr>
                <w:sz w:val="24"/>
                <w:szCs w:val="24"/>
                <w:lang w:val="sr-Cyrl-BA"/>
              </w:rPr>
              <w:t>Чланови тима, стручни сарадници, пом.директора, васпитачи</w:t>
            </w:r>
          </w:p>
        </w:tc>
      </w:tr>
      <w:tr w:rsidR="0075378C" w:rsidRPr="00711000" w:rsidTr="00AC2B59">
        <w:tc>
          <w:tcPr>
            <w:tcW w:w="2093" w:type="dxa"/>
          </w:tcPr>
          <w:p w:rsidR="0075378C" w:rsidRDefault="0075378C" w:rsidP="00AC2B59">
            <w:pPr>
              <w:spacing w:line="269" w:lineRule="exact"/>
              <w:ind w:right="461"/>
              <w:rPr>
                <w:sz w:val="24"/>
                <w:szCs w:val="24"/>
                <w:lang w:val="sr-Cyrl-CS"/>
              </w:rPr>
            </w:pPr>
            <w:r>
              <w:rPr>
                <w:sz w:val="24"/>
                <w:szCs w:val="24"/>
                <w:lang w:val="sr-Cyrl-CS"/>
              </w:rPr>
              <w:t>21.10.2017.</w:t>
            </w:r>
          </w:p>
        </w:tc>
        <w:tc>
          <w:tcPr>
            <w:tcW w:w="2524" w:type="dxa"/>
          </w:tcPr>
          <w:p w:rsidR="0075378C" w:rsidRDefault="0075378C" w:rsidP="00AC2B59">
            <w:pPr>
              <w:rPr>
                <w:sz w:val="24"/>
                <w:szCs w:val="24"/>
                <w:lang w:val="sr-Cyrl-BA"/>
              </w:rPr>
            </w:pPr>
            <w:r>
              <w:rPr>
                <w:sz w:val="24"/>
                <w:szCs w:val="24"/>
                <w:lang w:val="sr-Cyrl-BA"/>
              </w:rPr>
              <w:t>Обука, Пројекат " Превенција</w:t>
            </w:r>
            <w:r w:rsidRPr="00795835">
              <w:rPr>
                <w:sz w:val="24"/>
                <w:szCs w:val="24"/>
                <w:lang w:val="sr-Cyrl-CS"/>
              </w:rPr>
              <w:t xml:space="preserve"> </w:t>
            </w:r>
            <w:r>
              <w:rPr>
                <w:sz w:val="24"/>
                <w:szCs w:val="24"/>
                <w:lang w:val="sr-Cyrl-BA"/>
              </w:rPr>
              <w:t>трговине младима у образовању"</w:t>
            </w:r>
          </w:p>
        </w:tc>
        <w:tc>
          <w:tcPr>
            <w:tcW w:w="2303" w:type="dxa"/>
          </w:tcPr>
          <w:p w:rsidR="0075378C" w:rsidRDefault="0075378C" w:rsidP="00AC2B59">
            <w:pPr>
              <w:rPr>
                <w:sz w:val="24"/>
                <w:szCs w:val="24"/>
                <w:lang w:val="sr-Cyrl-BA"/>
              </w:rPr>
            </w:pPr>
            <w:r>
              <w:rPr>
                <w:sz w:val="24"/>
                <w:szCs w:val="24"/>
                <w:lang w:val="sr-Cyrl-BA"/>
              </w:rPr>
              <w:t>Обука</w:t>
            </w:r>
          </w:p>
        </w:tc>
        <w:tc>
          <w:tcPr>
            <w:tcW w:w="2303" w:type="dxa"/>
          </w:tcPr>
          <w:p w:rsidR="0075378C" w:rsidRPr="00934D0E" w:rsidRDefault="0075378C" w:rsidP="00AC2B59">
            <w:pPr>
              <w:rPr>
                <w:sz w:val="24"/>
                <w:szCs w:val="24"/>
                <w:lang w:val="sr-Cyrl-BA"/>
              </w:rPr>
            </w:pPr>
            <w:r>
              <w:rPr>
                <w:sz w:val="24"/>
                <w:szCs w:val="24"/>
                <w:lang w:val="sr-Cyrl-BA"/>
              </w:rPr>
              <w:t>Просветни саветници из Школска управа</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23.02.2016.</w:t>
            </w:r>
          </w:p>
        </w:tc>
        <w:tc>
          <w:tcPr>
            <w:tcW w:w="2524" w:type="dxa"/>
          </w:tcPr>
          <w:p w:rsidR="0075378C" w:rsidRDefault="0075378C" w:rsidP="00AC2B59">
            <w:pPr>
              <w:rPr>
                <w:sz w:val="24"/>
                <w:szCs w:val="24"/>
                <w:lang w:val="sr-Cyrl-BA"/>
              </w:rPr>
            </w:pPr>
            <w:r>
              <w:rPr>
                <w:sz w:val="24"/>
                <w:szCs w:val="24"/>
                <w:lang w:val="sr-Cyrl-BA"/>
              </w:rPr>
              <w:t>Представљање Образовног пакета и Пројекта "Превенција трговине младима у образовању"</w:t>
            </w:r>
          </w:p>
        </w:tc>
        <w:tc>
          <w:tcPr>
            <w:tcW w:w="2303" w:type="dxa"/>
          </w:tcPr>
          <w:p w:rsidR="0075378C" w:rsidRDefault="0075378C" w:rsidP="00AC2B59">
            <w:pPr>
              <w:rPr>
                <w:sz w:val="24"/>
                <w:szCs w:val="24"/>
                <w:lang w:val="sr-Cyrl-BA"/>
              </w:rPr>
            </w:pPr>
            <w:r>
              <w:rPr>
                <w:sz w:val="24"/>
                <w:szCs w:val="24"/>
                <w:lang w:val="sr-Cyrl-BA"/>
              </w:rPr>
              <w:t>Актив васпитача по педагозима</w:t>
            </w:r>
          </w:p>
        </w:tc>
        <w:tc>
          <w:tcPr>
            <w:tcW w:w="2303" w:type="dxa"/>
          </w:tcPr>
          <w:p w:rsidR="0075378C" w:rsidRPr="00934D0E" w:rsidRDefault="0075378C" w:rsidP="00AC2B59">
            <w:pPr>
              <w:rPr>
                <w:sz w:val="24"/>
                <w:szCs w:val="24"/>
                <w:lang w:val="sr-Cyrl-BA"/>
              </w:rPr>
            </w:pPr>
            <w:r>
              <w:rPr>
                <w:sz w:val="24"/>
                <w:szCs w:val="24"/>
                <w:lang w:val="sr-Cyrl-BA"/>
              </w:rPr>
              <w:t>Биљана Бошњак, педагог</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5.04.2017.</w:t>
            </w:r>
          </w:p>
        </w:tc>
        <w:tc>
          <w:tcPr>
            <w:tcW w:w="2524" w:type="dxa"/>
          </w:tcPr>
          <w:p w:rsidR="0075378C" w:rsidRDefault="0075378C" w:rsidP="00AC2B59">
            <w:pPr>
              <w:rPr>
                <w:sz w:val="24"/>
                <w:szCs w:val="24"/>
                <w:lang w:val="sr-Cyrl-BA"/>
              </w:rPr>
            </w:pPr>
            <w:r>
              <w:rPr>
                <w:sz w:val="24"/>
                <w:szCs w:val="24"/>
                <w:lang w:val="sr-Cyrl-BA"/>
              </w:rPr>
              <w:t>Представљање Образовног пакета и Пројекта "Превенција трговине младима у образовању"</w:t>
            </w:r>
          </w:p>
        </w:tc>
        <w:tc>
          <w:tcPr>
            <w:tcW w:w="2303" w:type="dxa"/>
          </w:tcPr>
          <w:p w:rsidR="0075378C" w:rsidRDefault="0075378C" w:rsidP="00AC2B59">
            <w:pPr>
              <w:rPr>
                <w:sz w:val="24"/>
                <w:szCs w:val="24"/>
                <w:lang w:val="sr-Cyrl-BA"/>
              </w:rPr>
            </w:pPr>
            <w:r>
              <w:rPr>
                <w:sz w:val="24"/>
                <w:szCs w:val="24"/>
                <w:lang w:val="sr-Cyrl-BA"/>
              </w:rPr>
              <w:t>Актив васпитача по педагозима</w:t>
            </w:r>
          </w:p>
        </w:tc>
        <w:tc>
          <w:tcPr>
            <w:tcW w:w="2303" w:type="dxa"/>
          </w:tcPr>
          <w:p w:rsidR="0075378C" w:rsidRPr="00934D0E" w:rsidRDefault="0075378C" w:rsidP="00AC2B59">
            <w:pPr>
              <w:rPr>
                <w:sz w:val="24"/>
                <w:szCs w:val="24"/>
                <w:lang w:val="sr-Cyrl-BA"/>
              </w:rPr>
            </w:pPr>
            <w:r>
              <w:rPr>
                <w:sz w:val="24"/>
                <w:szCs w:val="24"/>
                <w:lang w:val="sr-Cyrl-BA"/>
              </w:rPr>
              <w:t>Биљана Бошњак, педагог</w:t>
            </w:r>
          </w:p>
        </w:tc>
      </w:tr>
      <w:tr w:rsidR="0075378C" w:rsidTr="00AC2B59">
        <w:tc>
          <w:tcPr>
            <w:tcW w:w="2093" w:type="dxa"/>
          </w:tcPr>
          <w:p w:rsidR="0075378C" w:rsidRDefault="0075378C" w:rsidP="00AC2B59">
            <w:pPr>
              <w:spacing w:line="269" w:lineRule="exact"/>
              <w:ind w:right="461"/>
              <w:rPr>
                <w:sz w:val="24"/>
                <w:szCs w:val="24"/>
                <w:lang w:val="sr-Cyrl-CS"/>
              </w:rPr>
            </w:pPr>
            <w:r>
              <w:rPr>
                <w:sz w:val="24"/>
                <w:szCs w:val="24"/>
                <w:lang w:val="sr-Cyrl-CS"/>
              </w:rPr>
              <w:t>4.05.2017.</w:t>
            </w:r>
          </w:p>
        </w:tc>
        <w:tc>
          <w:tcPr>
            <w:tcW w:w="2524" w:type="dxa"/>
          </w:tcPr>
          <w:p w:rsidR="0075378C" w:rsidRDefault="0075378C" w:rsidP="00AC2B59">
            <w:pPr>
              <w:rPr>
                <w:sz w:val="24"/>
                <w:szCs w:val="24"/>
                <w:lang w:val="sr-Cyrl-BA"/>
              </w:rPr>
            </w:pPr>
            <w:r>
              <w:rPr>
                <w:sz w:val="24"/>
                <w:szCs w:val="24"/>
                <w:lang w:val="sr-Cyrl-BA"/>
              </w:rPr>
              <w:t>Представљање Образовног пакета и Пројекта "Превенција трговине младима у образовању"</w:t>
            </w:r>
          </w:p>
        </w:tc>
        <w:tc>
          <w:tcPr>
            <w:tcW w:w="2303" w:type="dxa"/>
          </w:tcPr>
          <w:p w:rsidR="0075378C" w:rsidRDefault="0075378C" w:rsidP="00AC2B59">
            <w:pPr>
              <w:rPr>
                <w:sz w:val="24"/>
                <w:szCs w:val="24"/>
                <w:lang w:val="sr-Cyrl-BA"/>
              </w:rPr>
            </w:pPr>
            <w:r>
              <w:rPr>
                <w:sz w:val="24"/>
                <w:szCs w:val="24"/>
                <w:lang w:val="sr-Cyrl-BA"/>
              </w:rPr>
              <w:t>Актив васпитача по педагозима</w:t>
            </w:r>
          </w:p>
        </w:tc>
        <w:tc>
          <w:tcPr>
            <w:tcW w:w="2303" w:type="dxa"/>
          </w:tcPr>
          <w:p w:rsidR="0075378C" w:rsidRDefault="0075378C" w:rsidP="00AC2B59">
            <w:pPr>
              <w:rPr>
                <w:sz w:val="24"/>
                <w:szCs w:val="24"/>
                <w:lang w:val="sr-Cyrl-BA"/>
              </w:rPr>
            </w:pPr>
            <w:r>
              <w:rPr>
                <w:sz w:val="24"/>
                <w:szCs w:val="24"/>
                <w:lang w:val="sr-Cyrl-BA"/>
              </w:rPr>
              <w:t>Биљана Бошњак, педагог</w:t>
            </w:r>
          </w:p>
          <w:p w:rsidR="0075378C" w:rsidRDefault="0075378C" w:rsidP="00AC2B59">
            <w:pPr>
              <w:rPr>
                <w:sz w:val="24"/>
                <w:szCs w:val="24"/>
                <w:lang w:val="sr-Cyrl-BA"/>
              </w:rPr>
            </w:pPr>
          </w:p>
          <w:p w:rsidR="0075378C" w:rsidRDefault="0075378C" w:rsidP="00AC2B59">
            <w:pPr>
              <w:rPr>
                <w:sz w:val="24"/>
                <w:szCs w:val="24"/>
                <w:lang w:val="sr-Cyrl-BA"/>
              </w:rPr>
            </w:pPr>
          </w:p>
          <w:p w:rsidR="0075378C" w:rsidRDefault="0075378C" w:rsidP="00AC2B59">
            <w:pPr>
              <w:rPr>
                <w:sz w:val="24"/>
                <w:szCs w:val="24"/>
                <w:lang w:val="sr-Cyrl-BA"/>
              </w:rPr>
            </w:pPr>
          </w:p>
          <w:p w:rsidR="0075378C" w:rsidRDefault="0075378C" w:rsidP="00AC2B59">
            <w:pPr>
              <w:rPr>
                <w:sz w:val="24"/>
                <w:szCs w:val="24"/>
                <w:lang w:val="sr-Cyrl-BA"/>
              </w:rPr>
            </w:pPr>
          </w:p>
          <w:p w:rsidR="0075378C" w:rsidRPr="00934D0E" w:rsidRDefault="0075378C" w:rsidP="00AC2B59">
            <w:pPr>
              <w:rPr>
                <w:sz w:val="24"/>
                <w:szCs w:val="24"/>
                <w:lang w:val="sr-Cyrl-BA"/>
              </w:rPr>
            </w:pPr>
          </w:p>
        </w:tc>
      </w:tr>
      <w:tr w:rsidR="0075378C" w:rsidTr="00AC2B59">
        <w:tc>
          <w:tcPr>
            <w:tcW w:w="2093" w:type="dxa"/>
          </w:tcPr>
          <w:p w:rsidR="0075378C" w:rsidRPr="007E5418" w:rsidRDefault="0075378C" w:rsidP="00AC2B59">
            <w:pPr>
              <w:spacing w:line="269" w:lineRule="exact"/>
              <w:ind w:right="461"/>
              <w:rPr>
                <w:sz w:val="24"/>
                <w:szCs w:val="24"/>
                <w:lang w:val="sr-Cyrl-CS"/>
              </w:rPr>
            </w:pPr>
            <w:r>
              <w:rPr>
                <w:sz w:val="24"/>
                <w:szCs w:val="24"/>
                <w:lang w:val="sr-Cyrl-CS"/>
              </w:rPr>
              <w:t>Мај 2017. године</w:t>
            </w:r>
          </w:p>
        </w:tc>
        <w:tc>
          <w:tcPr>
            <w:tcW w:w="2524" w:type="dxa"/>
          </w:tcPr>
          <w:p w:rsidR="0075378C" w:rsidRDefault="0075378C" w:rsidP="00AC2B59">
            <w:pPr>
              <w:rPr>
                <w:sz w:val="24"/>
                <w:szCs w:val="24"/>
                <w:lang w:val="sr-Cyrl-BA"/>
              </w:rPr>
            </w:pPr>
            <w:r>
              <w:rPr>
                <w:sz w:val="24"/>
                <w:szCs w:val="24"/>
                <w:lang w:val="sr-Cyrl-BA"/>
              </w:rPr>
              <w:t>Израда Извештаја о реализацији активности</w:t>
            </w:r>
          </w:p>
        </w:tc>
        <w:tc>
          <w:tcPr>
            <w:tcW w:w="2303" w:type="dxa"/>
          </w:tcPr>
          <w:p w:rsidR="0075378C" w:rsidRDefault="0075378C" w:rsidP="00AC2B59">
            <w:pPr>
              <w:rPr>
                <w:sz w:val="24"/>
                <w:szCs w:val="24"/>
                <w:lang w:val="sr-Cyrl-BA"/>
              </w:rPr>
            </w:pPr>
            <w:r>
              <w:rPr>
                <w:sz w:val="24"/>
                <w:szCs w:val="24"/>
                <w:lang w:val="sr-Cyrl-BA"/>
              </w:rPr>
              <w:t>Извештај</w:t>
            </w:r>
          </w:p>
        </w:tc>
        <w:tc>
          <w:tcPr>
            <w:tcW w:w="2303" w:type="dxa"/>
          </w:tcPr>
          <w:p w:rsidR="0075378C" w:rsidRPr="00934D0E" w:rsidRDefault="0075378C" w:rsidP="00AC2B59">
            <w:pPr>
              <w:rPr>
                <w:sz w:val="24"/>
                <w:szCs w:val="24"/>
                <w:lang w:val="sr-Cyrl-BA"/>
              </w:rPr>
            </w:pPr>
            <w:r>
              <w:rPr>
                <w:sz w:val="24"/>
                <w:szCs w:val="24"/>
                <w:lang w:val="sr-Cyrl-BA"/>
              </w:rPr>
              <w:t>Координатор Тима</w:t>
            </w:r>
          </w:p>
        </w:tc>
      </w:tr>
    </w:tbl>
    <w:p w:rsidR="0075378C" w:rsidRDefault="0075378C" w:rsidP="00150409">
      <w:pPr>
        <w:spacing w:after="0"/>
        <w:rPr>
          <w:rFonts w:ascii="Times New Roman" w:hAnsi="Times New Roman" w:cs="Times New Roman"/>
          <w:sz w:val="24"/>
          <w:szCs w:val="24"/>
        </w:rPr>
      </w:pPr>
    </w:p>
    <w:tbl>
      <w:tblPr>
        <w:tblStyle w:val="TableGrid"/>
        <w:tblW w:w="0" w:type="auto"/>
        <w:tblLook w:val="04A0"/>
      </w:tblPr>
      <w:tblGrid>
        <w:gridCol w:w="2302"/>
        <w:gridCol w:w="2303"/>
        <w:gridCol w:w="2303"/>
        <w:gridCol w:w="2303"/>
      </w:tblGrid>
      <w:tr w:rsidR="0075378C" w:rsidRPr="0075378C" w:rsidTr="00AC2B59">
        <w:tc>
          <w:tcPr>
            <w:tcW w:w="2302" w:type="dxa"/>
          </w:tcPr>
          <w:p w:rsidR="0075378C" w:rsidRPr="0075378C" w:rsidRDefault="0075378C" w:rsidP="00AC2B59">
            <w:pPr>
              <w:rPr>
                <w:b/>
                <w:i/>
                <w:sz w:val="24"/>
                <w:szCs w:val="24"/>
                <w:lang w:val="sr-Cyrl-CS"/>
              </w:rPr>
            </w:pPr>
            <w:r w:rsidRPr="0075378C">
              <w:rPr>
                <w:b/>
                <w:i/>
                <w:sz w:val="24"/>
                <w:szCs w:val="24"/>
                <w:lang w:val="sr-Cyrl-CS"/>
              </w:rPr>
              <w:t>Садржај праћења и вредновања</w:t>
            </w:r>
          </w:p>
        </w:tc>
        <w:tc>
          <w:tcPr>
            <w:tcW w:w="2303" w:type="dxa"/>
          </w:tcPr>
          <w:p w:rsidR="0075378C" w:rsidRPr="0075378C" w:rsidRDefault="0075378C" w:rsidP="00AC2B59">
            <w:pPr>
              <w:rPr>
                <w:b/>
                <w:i/>
                <w:sz w:val="24"/>
                <w:szCs w:val="24"/>
                <w:lang w:val="sr-Cyrl-CS"/>
              </w:rPr>
            </w:pPr>
            <w:r w:rsidRPr="0075378C">
              <w:rPr>
                <w:b/>
                <w:i/>
                <w:sz w:val="24"/>
                <w:szCs w:val="24"/>
                <w:lang w:val="sr-Cyrl-CS"/>
              </w:rPr>
              <w:t>Начини праћења и вредновања</w:t>
            </w:r>
          </w:p>
        </w:tc>
        <w:tc>
          <w:tcPr>
            <w:tcW w:w="2303" w:type="dxa"/>
          </w:tcPr>
          <w:p w:rsidR="0075378C" w:rsidRPr="0075378C" w:rsidRDefault="0075378C" w:rsidP="00AC2B59">
            <w:pPr>
              <w:rPr>
                <w:b/>
                <w:i/>
                <w:sz w:val="24"/>
                <w:szCs w:val="24"/>
                <w:lang w:val="sr-Cyrl-CS"/>
              </w:rPr>
            </w:pPr>
            <w:r w:rsidRPr="0075378C">
              <w:rPr>
                <w:b/>
                <w:i/>
                <w:sz w:val="24"/>
                <w:szCs w:val="24"/>
                <w:lang w:val="sr-Cyrl-CS"/>
              </w:rPr>
              <w:t>Време праћења и вредновања</w:t>
            </w:r>
          </w:p>
        </w:tc>
        <w:tc>
          <w:tcPr>
            <w:tcW w:w="2303" w:type="dxa"/>
          </w:tcPr>
          <w:p w:rsidR="0075378C" w:rsidRPr="0075378C" w:rsidRDefault="0075378C" w:rsidP="00AC2B59">
            <w:pPr>
              <w:rPr>
                <w:b/>
                <w:i/>
                <w:sz w:val="24"/>
                <w:szCs w:val="24"/>
                <w:lang w:val="sr-Cyrl-CS"/>
              </w:rPr>
            </w:pPr>
            <w:r w:rsidRPr="0075378C">
              <w:rPr>
                <w:b/>
                <w:i/>
                <w:sz w:val="24"/>
                <w:szCs w:val="24"/>
                <w:lang w:val="sr-Cyrl-CS"/>
              </w:rPr>
              <w:t>Носиоци праћења и вредновања</w:t>
            </w:r>
          </w:p>
        </w:tc>
      </w:tr>
      <w:tr w:rsidR="0075378C" w:rsidTr="00AC2B59">
        <w:tc>
          <w:tcPr>
            <w:tcW w:w="2302" w:type="dxa"/>
          </w:tcPr>
          <w:p w:rsidR="0075378C" w:rsidRPr="00E80FAD" w:rsidRDefault="0075378C" w:rsidP="00AC2B59">
            <w:pPr>
              <w:spacing w:line="269" w:lineRule="exact"/>
              <w:rPr>
                <w:spacing w:val="-1"/>
                <w:sz w:val="24"/>
                <w:szCs w:val="24"/>
                <w:lang w:val="ru-RU"/>
              </w:rPr>
            </w:pPr>
            <w:r>
              <w:rPr>
                <w:spacing w:val="-1"/>
                <w:sz w:val="24"/>
                <w:szCs w:val="24"/>
                <w:lang w:val="ru-RU"/>
              </w:rPr>
              <w:t>Примењљивост Протокола поступања - функционисање унутрашње заштитне мреже</w:t>
            </w:r>
          </w:p>
          <w:p w:rsidR="0075378C" w:rsidRDefault="0075378C" w:rsidP="00AC2B59">
            <w:pPr>
              <w:rPr>
                <w:sz w:val="24"/>
                <w:szCs w:val="24"/>
                <w:lang w:val="sr-Cyrl-CS"/>
              </w:rPr>
            </w:pPr>
          </w:p>
        </w:tc>
        <w:tc>
          <w:tcPr>
            <w:tcW w:w="2303" w:type="dxa"/>
          </w:tcPr>
          <w:p w:rsidR="0075378C" w:rsidRDefault="0075378C" w:rsidP="00AC2B59">
            <w:pPr>
              <w:rPr>
                <w:sz w:val="24"/>
                <w:szCs w:val="24"/>
                <w:lang w:val="sr-Cyrl-CS"/>
              </w:rPr>
            </w:pPr>
            <w:r w:rsidRPr="00B47CC1">
              <w:rPr>
                <w:spacing w:val="-1"/>
                <w:sz w:val="24"/>
                <w:szCs w:val="24"/>
                <w:lang w:val="ru-RU"/>
              </w:rPr>
              <w:t xml:space="preserve">Праћење примене Протокола поступања, документација тима, документација стручних сарадника </w:t>
            </w:r>
            <w:r w:rsidRPr="00B47CC1">
              <w:rPr>
                <w:spacing w:val="-1"/>
                <w:sz w:val="24"/>
                <w:szCs w:val="24"/>
                <w:lang w:val="ru-RU"/>
              </w:rPr>
              <w:lastRenderedPageBreak/>
              <w:t>и васпит</w:t>
            </w:r>
            <w:r>
              <w:rPr>
                <w:spacing w:val="-1"/>
                <w:sz w:val="24"/>
                <w:szCs w:val="24"/>
                <w:lang w:val="ru-RU"/>
              </w:rPr>
              <w:t>ног особља, извештаји о реализо</w:t>
            </w:r>
            <w:r w:rsidRPr="00B47CC1">
              <w:rPr>
                <w:spacing w:val="-1"/>
                <w:sz w:val="24"/>
                <w:szCs w:val="24"/>
                <w:lang w:val="ru-RU"/>
              </w:rPr>
              <w:t>ваним активностима ипредузетим мерама</w:t>
            </w:r>
          </w:p>
        </w:tc>
        <w:tc>
          <w:tcPr>
            <w:tcW w:w="2303" w:type="dxa"/>
          </w:tcPr>
          <w:p w:rsidR="0075378C" w:rsidRDefault="0075378C" w:rsidP="00AC2B59">
            <w:pPr>
              <w:rPr>
                <w:sz w:val="24"/>
                <w:szCs w:val="24"/>
                <w:lang w:val="sr-Cyrl-CS"/>
              </w:rPr>
            </w:pPr>
            <w:r w:rsidRPr="00B47CC1">
              <w:rPr>
                <w:spacing w:val="-1"/>
                <w:sz w:val="24"/>
                <w:szCs w:val="24"/>
                <w:lang w:val="ru-RU"/>
              </w:rPr>
              <w:lastRenderedPageBreak/>
              <w:t>Током школске године</w:t>
            </w:r>
          </w:p>
        </w:tc>
        <w:tc>
          <w:tcPr>
            <w:tcW w:w="2303" w:type="dxa"/>
          </w:tcPr>
          <w:p w:rsidR="0075378C" w:rsidRDefault="0075378C" w:rsidP="00AC2B59">
            <w:pPr>
              <w:rPr>
                <w:sz w:val="24"/>
                <w:szCs w:val="24"/>
                <w:lang w:val="sr-Cyrl-CS"/>
              </w:rPr>
            </w:pPr>
            <w:r w:rsidRPr="00B47CC1">
              <w:rPr>
                <w:spacing w:val="-1"/>
                <w:sz w:val="24"/>
                <w:szCs w:val="24"/>
                <w:lang w:val="ru-RU"/>
              </w:rPr>
              <w:t>Чланови тима, стручни сарадници</w:t>
            </w:r>
          </w:p>
        </w:tc>
      </w:tr>
      <w:tr w:rsidR="0075378C" w:rsidTr="00AC2B59">
        <w:tc>
          <w:tcPr>
            <w:tcW w:w="2302" w:type="dxa"/>
          </w:tcPr>
          <w:p w:rsidR="0075378C" w:rsidRPr="00B47CC1" w:rsidRDefault="0075378C" w:rsidP="00AC2B59">
            <w:pPr>
              <w:spacing w:line="269" w:lineRule="exact"/>
              <w:rPr>
                <w:spacing w:val="-1"/>
                <w:sz w:val="24"/>
                <w:szCs w:val="24"/>
                <w:lang w:val="ru-RU"/>
              </w:rPr>
            </w:pPr>
            <w:r w:rsidRPr="00B47CC1">
              <w:rPr>
                <w:spacing w:val="-1"/>
                <w:sz w:val="24"/>
                <w:szCs w:val="24"/>
                <w:lang w:val="ru-RU"/>
              </w:rPr>
              <w:lastRenderedPageBreak/>
              <w:t>Пружање подршке и саветодавни рад са васпитним особљем</w:t>
            </w:r>
            <w:r>
              <w:rPr>
                <w:spacing w:val="-1"/>
                <w:sz w:val="24"/>
                <w:szCs w:val="24"/>
                <w:lang w:val="ru-RU"/>
              </w:rPr>
              <w:t>, родитељима и децом</w:t>
            </w:r>
          </w:p>
          <w:p w:rsidR="0075378C" w:rsidRDefault="0075378C" w:rsidP="00AC2B59">
            <w:pPr>
              <w:rPr>
                <w:sz w:val="24"/>
                <w:szCs w:val="24"/>
                <w:lang w:val="sr-Cyrl-CS"/>
              </w:rPr>
            </w:pPr>
          </w:p>
        </w:tc>
        <w:tc>
          <w:tcPr>
            <w:tcW w:w="2303" w:type="dxa"/>
          </w:tcPr>
          <w:p w:rsidR="0075378C" w:rsidRDefault="0075378C" w:rsidP="00AC2B59">
            <w:pPr>
              <w:rPr>
                <w:sz w:val="24"/>
                <w:szCs w:val="24"/>
                <w:lang w:val="sr-Cyrl-CS"/>
              </w:rPr>
            </w:pPr>
            <w:r w:rsidRPr="00B47CC1">
              <w:rPr>
                <w:spacing w:val="-1"/>
                <w:sz w:val="24"/>
                <w:szCs w:val="24"/>
                <w:lang w:val="ru-RU"/>
              </w:rPr>
              <w:t>Документација тима, документација стручних са</w:t>
            </w:r>
            <w:r>
              <w:rPr>
                <w:spacing w:val="-1"/>
                <w:sz w:val="24"/>
                <w:szCs w:val="24"/>
                <w:lang w:val="ru-RU"/>
              </w:rPr>
              <w:t xml:space="preserve">радника и васпитача, извештаји </w:t>
            </w:r>
            <w:r w:rsidRPr="00B47CC1">
              <w:rPr>
                <w:spacing w:val="-1"/>
                <w:sz w:val="24"/>
                <w:szCs w:val="24"/>
                <w:lang w:val="ru-RU"/>
              </w:rPr>
              <w:t>о</w:t>
            </w:r>
            <w:r>
              <w:rPr>
                <w:b/>
                <w:i/>
                <w:spacing w:val="-1"/>
                <w:sz w:val="24"/>
                <w:szCs w:val="24"/>
                <w:lang w:val="ru-RU"/>
              </w:rPr>
              <w:t xml:space="preserve"> </w:t>
            </w:r>
            <w:r w:rsidRPr="00B47CC1">
              <w:rPr>
                <w:spacing w:val="-1"/>
                <w:sz w:val="24"/>
                <w:szCs w:val="24"/>
                <w:lang w:val="ru-RU"/>
              </w:rPr>
              <w:t>реализованим активностима</w:t>
            </w:r>
          </w:p>
        </w:tc>
        <w:tc>
          <w:tcPr>
            <w:tcW w:w="2303" w:type="dxa"/>
          </w:tcPr>
          <w:p w:rsidR="0075378C" w:rsidRDefault="0075378C" w:rsidP="00AC2B59">
            <w:pPr>
              <w:rPr>
                <w:sz w:val="24"/>
                <w:szCs w:val="24"/>
                <w:lang w:val="sr-Cyrl-CS"/>
              </w:rPr>
            </w:pPr>
            <w:r w:rsidRPr="00B47CC1">
              <w:rPr>
                <w:spacing w:val="-1"/>
                <w:sz w:val="24"/>
                <w:szCs w:val="24"/>
                <w:lang w:val="ru-RU"/>
              </w:rPr>
              <w:t>Током школске године</w:t>
            </w:r>
          </w:p>
        </w:tc>
        <w:tc>
          <w:tcPr>
            <w:tcW w:w="2303" w:type="dxa"/>
          </w:tcPr>
          <w:p w:rsidR="0075378C" w:rsidRDefault="0075378C" w:rsidP="00AC2B59">
            <w:pPr>
              <w:rPr>
                <w:sz w:val="24"/>
                <w:szCs w:val="24"/>
                <w:lang w:val="sr-Cyrl-CS"/>
              </w:rPr>
            </w:pPr>
            <w:r w:rsidRPr="00B47CC1">
              <w:rPr>
                <w:spacing w:val="-1"/>
                <w:sz w:val="24"/>
                <w:szCs w:val="24"/>
                <w:lang w:val="ru-RU"/>
              </w:rPr>
              <w:t>Чланови тима, стручни сарадници</w:t>
            </w:r>
          </w:p>
        </w:tc>
      </w:tr>
    </w:tbl>
    <w:p w:rsidR="0075378C" w:rsidRDefault="0075378C" w:rsidP="00150409">
      <w:pPr>
        <w:spacing w:after="0"/>
        <w:rPr>
          <w:rFonts w:ascii="Times New Roman" w:hAnsi="Times New Roman" w:cs="Times New Roman"/>
          <w:sz w:val="24"/>
          <w:szCs w:val="24"/>
        </w:rPr>
      </w:pPr>
    </w:p>
    <w:tbl>
      <w:tblPr>
        <w:tblStyle w:val="TableGrid"/>
        <w:tblW w:w="0" w:type="auto"/>
        <w:tblLook w:val="04A0"/>
      </w:tblPr>
      <w:tblGrid>
        <w:gridCol w:w="9211"/>
      </w:tblGrid>
      <w:tr w:rsidR="0075378C" w:rsidRPr="007E6EA6" w:rsidTr="00AC2B59">
        <w:tc>
          <w:tcPr>
            <w:tcW w:w="9211" w:type="dxa"/>
          </w:tcPr>
          <w:p w:rsidR="0075378C" w:rsidRPr="007E6EA6" w:rsidRDefault="0075378C" w:rsidP="00AC2B59">
            <w:pPr>
              <w:jc w:val="both"/>
              <w:rPr>
                <w:i/>
                <w:sz w:val="24"/>
                <w:szCs w:val="24"/>
                <w:lang w:val="sr-Cyrl-CS"/>
              </w:rPr>
            </w:pPr>
            <w:r w:rsidRPr="007E6EA6">
              <w:rPr>
                <w:b/>
                <w:i/>
                <w:sz w:val="24"/>
                <w:szCs w:val="24"/>
                <w:lang w:val="sr-Cyrl-CS"/>
              </w:rPr>
              <w:t>Резултати квантитативне и квалитативне анализе:</w:t>
            </w:r>
          </w:p>
        </w:tc>
      </w:tr>
      <w:tr w:rsidR="0075378C" w:rsidRPr="00711000" w:rsidTr="00AC2B59">
        <w:tc>
          <w:tcPr>
            <w:tcW w:w="9211" w:type="dxa"/>
          </w:tcPr>
          <w:p w:rsidR="0075378C" w:rsidRDefault="0075378C" w:rsidP="00AC2B59">
            <w:pPr>
              <w:jc w:val="both"/>
              <w:rPr>
                <w:sz w:val="24"/>
                <w:szCs w:val="24"/>
                <w:lang w:val="sr-Cyrl-CS"/>
              </w:rPr>
            </w:pPr>
            <w:r>
              <w:rPr>
                <w:sz w:val="24"/>
                <w:szCs w:val="24"/>
                <w:lang w:val="sr-Cyrl-CS"/>
              </w:rPr>
              <w:t>Новина у овој школској години је представљање Образовних пакета за учење о теми сексуалног насиља над децом за предшколске установе у Србији, родитеље и старатеље. Такође, и пројекат на нивоу Србије "Превенција трговине младима у образовању". Обуци су присуствовали директори и стручни  сарадници О и С школа, предшколских установа. После завршене обуке, задатак је био информисати и упознати васпитно особље са овим.</w:t>
            </w:r>
          </w:p>
          <w:p w:rsidR="0075378C" w:rsidRDefault="0075378C" w:rsidP="00AC2B59">
            <w:pPr>
              <w:jc w:val="both"/>
              <w:rPr>
                <w:sz w:val="24"/>
                <w:szCs w:val="24"/>
                <w:lang w:val="sr-Cyrl-CS"/>
              </w:rPr>
            </w:pPr>
            <w:r>
              <w:rPr>
                <w:sz w:val="24"/>
                <w:szCs w:val="24"/>
                <w:lang w:val="sr-Cyrl-CS"/>
              </w:rPr>
              <w:t>Информисање и упознавање се наставило путем актива, индивидуалних контаката.</w:t>
            </w:r>
          </w:p>
          <w:p w:rsidR="0075378C" w:rsidRDefault="0075378C" w:rsidP="00AC2B59">
            <w:pPr>
              <w:jc w:val="both"/>
              <w:rPr>
                <w:sz w:val="24"/>
                <w:szCs w:val="24"/>
                <w:lang w:val="sr-Cyrl-CS"/>
              </w:rPr>
            </w:pPr>
            <w:r>
              <w:rPr>
                <w:sz w:val="24"/>
                <w:szCs w:val="24"/>
                <w:lang w:val="sr-Cyrl-CS"/>
              </w:rPr>
              <w:t>Такође, обавезна је и имплементација активности из ових области у планска документа Установе.</w:t>
            </w:r>
          </w:p>
          <w:p w:rsidR="0075378C" w:rsidRPr="00E5434C" w:rsidRDefault="0075378C" w:rsidP="00AC2B59">
            <w:pPr>
              <w:spacing w:line="269" w:lineRule="exact"/>
              <w:ind w:right="461"/>
              <w:jc w:val="both"/>
              <w:rPr>
                <w:sz w:val="24"/>
                <w:szCs w:val="24"/>
                <w:lang w:val="sr-Cyrl-BA"/>
              </w:rPr>
            </w:pPr>
            <w:r w:rsidRPr="00E5434C">
              <w:rPr>
                <w:sz w:val="24"/>
                <w:szCs w:val="24"/>
                <w:lang w:val="sr-Cyrl-BA"/>
              </w:rPr>
              <w:t>У току школске године</w:t>
            </w:r>
            <w:r>
              <w:rPr>
                <w:sz w:val="24"/>
                <w:szCs w:val="24"/>
                <w:lang w:val="sr-Cyrl-BA"/>
              </w:rPr>
              <w:t xml:space="preserve">,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75378C" w:rsidRDefault="0075378C" w:rsidP="00AC2B59">
            <w:pPr>
              <w:spacing w:line="269" w:lineRule="exact"/>
              <w:ind w:right="461"/>
              <w:jc w:val="both"/>
              <w:rPr>
                <w:sz w:val="24"/>
                <w:szCs w:val="24"/>
                <w:lang w:val="sr-Cyrl-CS"/>
              </w:rPr>
            </w:pPr>
            <w:r>
              <w:rPr>
                <w:sz w:val="24"/>
                <w:szCs w:val="24"/>
                <w:lang w:val="sr-Cyrl-CS"/>
              </w:rPr>
              <w:t>У циљу побољшања функционисања унутрашње заштитне мреже,</w:t>
            </w:r>
          </w:p>
          <w:p w:rsidR="0075378C" w:rsidRDefault="0075378C" w:rsidP="00AC2B59">
            <w:pPr>
              <w:spacing w:line="269" w:lineRule="exact"/>
              <w:ind w:right="461"/>
              <w:jc w:val="both"/>
              <w:rPr>
                <w:sz w:val="24"/>
                <w:szCs w:val="24"/>
                <w:lang w:val="sr-Cyrl-CS"/>
              </w:rPr>
            </w:pPr>
            <w:r>
              <w:rPr>
                <w:sz w:val="24"/>
                <w:szCs w:val="24"/>
                <w:lang w:val="sr-Cyrl-CS"/>
              </w:rPr>
              <w:t>васпитно - образовном ососбљу се пружа у примени Протокола поступања.</w:t>
            </w:r>
          </w:p>
          <w:p w:rsidR="0075378C" w:rsidRPr="004168A8" w:rsidRDefault="0075378C" w:rsidP="00AC2B59">
            <w:pPr>
              <w:spacing w:line="269" w:lineRule="exact"/>
              <w:ind w:right="461"/>
              <w:jc w:val="both"/>
              <w:rPr>
                <w:sz w:val="24"/>
                <w:szCs w:val="24"/>
                <w:lang w:val="sr-Cyrl-BA"/>
              </w:rPr>
            </w:pPr>
            <w:r w:rsidRPr="007F204F">
              <w:rPr>
                <w:sz w:val="24"/>
                <w:szCs w:val="24"/>
                <w:lang w:val="sr-Cyrl-BA"/>
              </w:rPr>
              <w:t>Сарадња са спољашњом заштитном мрежом (</w:t>
            </w:r>
            <w:r>
              <w:rPr>
                <w:sz w:val="24"/>
                <w:szCs w:val="24"/>
                <w:lang w:val="sr-Cyrl-BA"/>
              </w:rPr>
              <w:t xml:space="preserve"> Центар за социјални рад, МУП                        </w:t>
            </w:r>
            <w:r w:rsidRPr="007F204F">
              <w:rPr>
                <w:sz w:val="24"/>
                <w:szCs w:val="24"/>
                <w:lang w:val="sr-Cyrl-BA"/>
              </w:rPr>
              <w:t>Школска управа Сомбор</w:t>
            </w:r>
            <w:r>
              <w:rPr>
                <w:sz w:val="24"/>
                <w:szCs w:val="24"/>
                <w:lang w:val="sr-Cyrl-BA"/>
              </w:rPr>
              <w:t>)</w:t>
            </w:r>
          </w:p>
          <w:p w:rsidR="0075378C" w:rsidRDefault="0075378C" w:rsidP="00AC2B59">
            <w:pPr>
              <w:jc w:val="both"/>
              <w:rPr>
                <w:sz w:val="24"/>
                <w:szCs w:val="24"/>
                <w:lang w:val="sr-Cyrl-CS"/>
              </w:rPr>
            </w:pPr>
            <w:r>
              <w:rPr>
                <w:sz w:val="24"/>
                <w:szCs w:val="24"/>
                <w:lang w:val="sr-Cyrl-BA"/>
              </w:rPr>
              <w:t>Сарадња са С</w:t>
            </w:r>
            <w:r w:rsidRPr="004168A8">
              <w:rPr>
                <w:sz w:val="24"/>
                <w:szCs w:val="24"/>
                <w:lang w:val="sr-Cyrl-BA"/>
              </w:rPr>
              <w:t>пољашном заштитном мрежом континуирано се одвија током</w:t>
            </w:r>
            <w:r>
              <w:rPr>
                <w:sz w:val="24"/>
                <w:szCs w:val="24"/>
                <w:lang w:val="sr-Cyrl-BA"/>
              </w:rPr>
              <w:t xml:space="preserve"> целе</w:t>
            </w:r>
            <w:r w:rsidRPr="004168A8">
              <w:rPr>
                <w:sz w:val="24"/>
                <w:szCs w:val="24"/>
                <w:lang w:val="sr-Cyrl-BA"/>
              </w:rPr>
              <w:t xml:space="preserve"> школске године, што такође представља један од корака примене Протокола</w:t>
            </w:r>
            <w:r>
              <w:rPr>
                <w:sz w:val="24"/>
                <w:szCs w:val="24"/>
                <w:lang w:val="sr-Cyrl-BA"/>
              </w:rPr>
              <w:t>.</w:t>
            </w:r>
          </w:p>
        </w:tc>
      </w:tr>
    </w:tbl>
    <w:p w:rsidR="0075378C" w:rsidRPr="00795835" w:rsidRDefault="0075378C" w:rsidP="00150409">
      <w:pPr>
        <w:spacing w:after="0"/>
        <w:rPr>
          <w:rFonts w:ascii="Times New Roman" w:hAnsi="Times New Roman" w:cs="Times New Roman"/>
          <w:sz w:val="24"/>
          <w:szCs w:val="24"/>
          <w:lang w:val="sr-Cyrl-BA"/>
        </w:rPr>
      </w:pPr>
    </w:p>
    <w:p w:rsidR="007E6EA6" w:rsidRPr="00795835" w:rsidRDefault="007E6EA6" w:rsidP="00150409">
      <w:pPr>
        <w:spacing w:after="0"/>
        <w:rPr>
          <w:rFonts w:ascii="Times New Roman" w:hAnsi="Times New Roman" w:cs="Times New Roman"/>
          <w:sz w:val="24"/>
          <w:szCs w:val="24"/>
          <w:lang w:val="sr-Cyrl-BA"/>
        </w:rPr>
      </w:pPr>
    </w:p>
    <w:p w:rsidR="007E6EA6" w:rsidRPr="00795835" w:rsidRDefault="007E6EA6" w:rsidP="007E6EA6">
      <w:pPr>
        <w:spacing w:after="0"/>
        <w:rPr>
          <w:rFonts w:ascii="Times New Roman" w:hAnsi="Times New Roman" w:cs="Times New Roman"/>
          <w:b/>
          <w:i/>
          <w:sz w:val="24"/>
          <w:szCs w:val="24"/>
          <w:lang w:val="sr-Cyrl-BA"/>
        </w:rPr>
      </w:pPr>
      <w:r w:rsidRPr="00795835">
        <w:rPr>
          <w:rFonts w:ascii="Times New Roman" w:hAnsi="Times New Roman" w:cs="Times New Roman"/>
          <w:b/>
          <w:i/>
          <w:sz w:val="24"/>
          <w:szCs w:val="24"/>
          <w:lang w:val="sr-Cyrl-BA"/>
        </w:rPr>
        <w:t>6.1.3.в) Извештај о раду Тима за превенцију говорних тешкоћа</w:t>
      </w:r>
    </w:p>
    <w:p w:rsidR="007E6EA6" w:rsidRPr="00795835" w:rsidRDefault="007E6EA6" w:rsidP="007E6EA6">
      <w:pPr>
        <w:spacing w:after="0"/>
        <w:rPr>
          <w:rFonts w:ascii="Times New Roman" w:hAnsi="Times New Roman" w:cs="Times New Roman"/>
          <w:i/>
          <w:sz w:val="24"/>
          <w:szCs w:val="24"/>
          <w:lang w:val="sr-Cyrl-BA"/>
        </w:rPr>
      </w:pPr>
      <w:r w:rsidRPr="007E6EA6">
        <w:rPr>
          <w:rFonts w:ascii="Times New Roman" w:hAnsi="Times New Roman" w:cs="Times New Roman"/>
          <w:bCs/>
          <w:color w:val="000000"/>
          <w:spacing w:val="-3"/>
          <w:sz w:val="24"/>
          <w:szCs w:val="24"/>
          <w:lang w:val="sr-Cyrl-CS"/>
        </w:rPr>
        <w:t>Координатори Тима : Марта Пертет, Јасна Скендеровић,логопеди.</w:t>
      </w:r>
    </w:p>
    <w:p w:rsidR="007E6EA6" w:rsidRPr="007E6EA6" w:rsidRDefault="007E6EA6" w:rsidP="007E6EA6">
      <w:pPr>
        <w:shd w:val="clear" w:color="auto" w:fill="FFFFFF"/>
        <w:spacing w:after="0"/>
        <w:rPr>
          <w:rFonts w:ascii="Times New Roman" w:hAnsi="Times New Roman" w:cs="Times New Roman"/>
          <w:bCs/>
          <w:color w:val="000000"/>
          <w:spacing w:val="-3"/>
          <w:sz w:val="24"/>
          <w:szCs w:val="24"/>
          <w:lang w:val="sr-Cyrl-CS"/>
        </w:rPr>
      </w:pPr>
      <w:r w:rsidRPr="007E6EA6">
        <w:rPr>
          <w:rFonts w:ascii="Times New Roman" w:hAnsi="Times New Roman" w:cs="Times New Roman"/>
          <w:bCs/>
          <w:color w:val="000000"/>
          <w:spacing w:val="-3"/>
          <w:sz w:val="24"/>
          <w:szCs w:val="24"/>
          <w:lang w:val="sr-Cyrl-CS"/>
        </w:rPr>
        <w:t xml:space="preserve">Чланови Тима: </w:t>
      </w:r>
      <w:r w:rsidRPr="007E6EA6">
        <w:rPr>
          <w:rFonts w:ascii="Times New Roman" w:hAnsi="Times New Roman" w:cs="Times New Roman"/>
          <w:bCs/>
          <w:color w:val="000000"/>
          <w:spacing w:val="-3"/>
          <w:sz w:val="24"/>
          <w:szCs w:val="24"/>
          <w:lang w:val="sr-Latn-CS"/>
        </w:rPr>
        <w:t xml:space="preserve">  </w:t>
      </w:r>
      <w:r w:rsidRPr="007E6EA6">
        <w:rPr>
          <w:rFonts w:ascii="Times New Roman" w:hAnsi="Times New Roman" w:cs="Times New Roman"/>
          <w:bCs/>
          <w:color w:val="000000"/>
          <w:spacing w:val="-3"/>
          <w:sz w:val="24"/>
          <w:szCs w:val="24"/>
          <w:lang w:val="sr-Cyrl-CS"/>
        </w:rPr>
        <w:t xml:space="preserve">Славица Јовановић,васпитач,Луча Радманић,васпитач,Јагода </w:t>
      </w:r>
      <w:r w:rsidRPr="007E6EA6">
        <w:rPr>
          <w:rFonts w:ascii="Times New Roman" w:hAnsi="Times New Roman" w:cs="Times New Roman"/>
          <w:bCs/>
          <w:color w:val="000000"/>
          <w:spacing w:val="-3"/>
          <w:sz w:val="24"/>
          <w:szCs w:val="24"/>
          <w:lang w:val="sr-Latn-CS"/>
        </w:rPr>
        <w:t xml:space="preserve">                                            </w:t>
      </w:r>
      <w:r w:rsidRPr="007E6EA6">
        <w:rPr>
          <w:rFonts w:ascii="Times New Roman" w:hAnsi="Times New Roman" w:cs="Times New Roman"/>
          <w:bCs/>
          <w:color w:val="000000"/>
          <w:spacing w:val="-3"/>
          <w:sz w:val="24"/>
          <w:szCs w:val="24"/>
          <w:lang w:val="sr-Cyrl-CS"/>
        </w:rPr>
        <w:t xml:space="preserve">    Кораћ,васпитач,Жужа Секе,васпитач,Корнелија Чорба ,васпитач,Нада </w:t>
      </w:r>
      <w:r w:rsidRPr="007E6EA6">
        <w:rPr>
          <w:rFonts w:ascii="Times New Roman" w:hAnsi="Times New Roman" w:cs="Times New Roman"/>
          <w:bCs/>
          <w:color w:val="000000"/>
          <w:spacing w:val="-3"/>
          <w:sz w:val="24"/>
          <w:szCs w:val="24"/>
          <w:lang w:val="sr-Latn-CS"/>
        </w:rPr>
        <w:t xml:space="preserve"> </w:t>
      </w:r>
      <w:r w:rsidRPr="007E6EA6">
        <w:rPr>
          <w:rFonts w:ascii="Times New Roman" w:hAnsi="Times New Roman" w:cs="Times New Roman"/>
          <w:bCs/>
          <w:color w:val="000000"/>
          <w:spacing w:val="-3"/>
          <w:sz w:val="24"/>
          <w:szCs w:val="24"/>
          <w:lang w:val="sr-Cyrl-CS"/>
        </w:rPr>
        <w:t>Плавшић,васпитач,Мира Вишнић,васпитач</w:t>
      </w:r>
      <w:r>
        <w:rPr>
          <w:rFonts w:ascii="Times New Roman" w:hAnsi="Times New Roman" w:cs="Times New Roman"/>
          <w:bCs/>
          <w:color w:val="000000"/>
          <w:spacing w:val="-3"/>
          <w:sz w:val="24"/>
          <w:szCs w:val="24"/>
          <w:lang w:val="sr-Cyrl-CS"/>
        </w:rPr>
        <w:t>;</w:t>
      </w:r>
    </w:p>
    <w:p w:rsidR="007E6EA6" w:rsidRPr="00795835" w:rsidRDefault="007E6EA6" w:rsidP="00150409">
      <w:pPr>
        <w:spacing w:after="0"/>
        <w:rPr>
          <w:rFonts w:ascii="Times New Roman" w:hAnsi="Times New Roman" w:cs="Times New Roman"/>
          <w:sz w:val="24"/>
          <w:szCs w:val="24"/>
          <w:lang w:val="sr-Cyrl-BA"/>
        </w:rPr>
      </w:pPr>
    </w:p>
    <w:p w:rsidR="007E6EA6" w:rsidRPr="00795835" w:rsidRDefault="007E6EA6" w:rsidP="00150409">
      <w:pPr>
        <w:spacing w:after="0"/>
        <w:rPr>
          <w:rFonts w:ascii="Times New Roman" w:hAnsi="Times New Roman" w:cs="Times New Roman"/>
          <w:sz w:val="24"/>
          <w:szCs w:val="24"/>
          <w:lang w:val="sr-Cyrl-BA"/>
        </w:rPr>
      </w:pPr>
    </w:p>
    <w:p w:rsidR="007E6EA6" w:rsidRPr="00795835" w:rsidRDefault="007E6EA6" w:rsidP="00150409">
      <w:pPr>
        <w:spacing w:after="0"/>
        <w:rPr>
          <w:rFonts w:ascii="Times New Roman" w:hAnsi="Times New Roman" w:cs="Times New Roman"/>
          <w:sz w:val="24"/>
          <w:szCs w:val="24"/>
          <w:lang w:val="sr-Cyrl-BA"/>
        </w:rPr>
      </w:pPr>
    </w:p>
    <w:tbl>
      <w:tblPr>
        <w:tblStyle w:val="TableGrid"/>
        <w:tblW w:w="0" w:type="auto"/>
        <w:tblLook w:val="04A0"/>
      </w:tblPr>
      <w:tblGrid>
        <w:gridCol w:w="2394"/>
        <w:gridCol w:w="2394"/>
        <w:gridCol w:w="2394"/>
        <w:gridCol w:w="2394"/>
      </w:tblGrid>
      <w:tr w:rsidR="007E6EA6" w:rsidTr="007E6EA6">
        <w:tc>
          <w:tcPr>
            <w:tcW w:w="2394" w:type="dxa"/>
          </w:tcPr>
          <w:p w:rsidR="007E6EA6" w:rsidRPr="0075378C" w:rsidRDefault="007E6EA6" w:rsidP="00AC2B59">
            <w:pPr>
              <w:rPr>
                <w:b/>
                <w:i/>
                <w:sz w:val="24"/>
                <w:szCs w:val="24"/>
                <w:lang w:val="sr-Cyrl-CS"/>
              </w:rPr>
            </w:pPr>
            <w:r w:rsidRPr="0075378C">
              <w:rPr>
                <w:b/>
                <w:i/>
                <w:sz w:val="24"/>
                <w:szCs w:val="24"/>
                <w:lang w:val="sr-Cyrl-CS"/>
              </w:rPr>
              <w:lastRenderedPageBreak/>
              <w:t xml:space="preserve">Време реализације </w:t>
            </w:r>
          </w:p>
        </w:tc>
        <w:tc>
          <w:tcPr>
            <w:tcW w:w="2394" w:type="dxa"/>
          </w:tcPr>
          <w:p w:rsidR="007E6EA6" w:rsidRPr="0075378C" w:rsidRDefault="007E6EA6" w:rsidP="00AC2B59">
            <w:pPr>
              <w:rPr>
                <w:b/>
                <w:i/>
                <w:sz w:val="24"/>
                <w:szCs w:val="24"/>
                <w:lang w:val="sr-Cyrl-CS"/>
              </w:rPr>
            </w:pPr>
            <w:r w:rsidRPr="0075378C">
              <w:rPr>
                <w:b/>
                <w:i/>
                <w:sz w:val="24"/>
                <w:szCs w:val="24"/>
                <w:lang w:val="sr-Cyrl-CS"/>
              </w:rPr>
              <w:t>Активности</w:t>
            </w:r>
          </w:p>
        </w:tc>
        <w:tc>
          <w:tcPr>
            <w:tcW w:w="2394" w:type="dxa"/>
          </w:tcPr>
          <w:p w:rsidR="007E6EA6" w:rsidRPr="0075378C" w:rsidRDefault="007E6EA6" w:rsidP="00AC2B59">
            <w:pPr>
              <w:rPr>
                <w:b/>
                <w:i/>
                <w:sz w:val="24"/>
                <w:szCs w:val="24"/>
                <w:lang w:val="sr-Cyrl-CS"/>
              </w:rPr>
            </w:pPr>
            <w:r w:rsidRPr="0075378C">
              <w:rPr>
                <w:b/>
                <w:i/>
                <w:sz w:val="24"/>
                <w:szCs w:val="24"/>
                <w:lang w:val="sr-Cyrl-CS"/>
              </w:rPr>
              <w:t>Начин реализације</w:t>
            </w:r>
          </w:p>
        </w:tc>
        <w:tc>
          <w:tcPr>
            <w:tcW w:w="2394" w:type="dxa"/>
          </w:tcPr>
          <w:p w:rsidR="007E6EA6" w:rsidRPr="0075378C" w:rsidRDefault="007E6EA6" w:rsidP="00AC2B59">
            <w:pPr>
              <w:rPr>
                <w:b/>
                <w:i/>
                <w:sz w:val="24"/>
                <w:szCs w:val="24"/>
                <w:lang w:val="sr-Cyrl-CS"/>
              </w:rPr>
            </w:pPr>
            <w:r w:rsidRPr="0075378C">
              <w:rPr>
                <w:b/>
                <w:i/>
                <w:sz w:val="24"/>
                <w:szCs w:val="24"/>
                <w:lang w:val="sr-Cyrl-CS"/>
              </w:rPr>
              <w:t>Носиоци реализације</w:t>
            </w:r>
          </w:p>
        </w:tc>
      </w:tr>
      <w:tr w:rsidR="007E6EA6" w:rsidTr="007E6EA6">
        <w:tc>
          <w:tcPr>
            <w:tcW w:w="2394" w:type="dxa"/>
          </w:tcPr>
          <w:p w:rsidR="007E6EA6" w:rsidRPr="008B05A1" w:rsidRDefault="007E6EA6" w:rsidP="00AC2B59">
            <w:pPr>
              <w:shd w:val="clear" w:color="auto" w:fill="FFFFFF"/>
              <w:rPr>
                <w:sz w:val="24"/>
                <w:szCs w:val="24"/>
              </w:rPr>
            </w:pPr>
            <w:r w:rsidRPr="008B05A1">
              <w:rPr>
                <w:sz w:val="24"/>
                <w:szCs w:val="24"/>
              </w:rPr>
              <w:t>18.10.2017</w:t>
            </w:r>
          </w:p>
        </w:tc>
        <w:tc>
          <w:tcPr>
            <w:tcW w:w="2394" w:type="dxa"/>
          </w:tcPr>
          <w:p w:rsidR="007E6EA6" w:rsidRPr="008B05A1" w:rsidRDefault="007E6EA6" w:rsidP="00AC2B59">
            <w:pPr>
              <w:rPr>
                <w:sz w:val="24"/>
                <w:szCs w:val="24"/>
              </w:rPr>
            </w:pPr>
            <w:r w:rsidRPr="008B05A1">
              <w:rPr>
                <w:sz w:val="24"/>
                <w:szCs w:val="24"/>
                <w:lang w:val="sr-Cyrl-CS"/>
              </w:rPr>
              <w:t>-</w:t>
            </w:r>
            <w:r w:rsidRPr="008B05A1">
              <w:rPr>
                <w:sz w:val="24"/>
                <w:szCs w:val="24"/>
              </w:rPr>
              <w:t>Извештај о раду Тима  за претходну годину</w:t>
            </w:r>
          </w:p>
          <w:p w:rsidR="007E6EA6" w:rsidRPr="008B05A1" w:rsidRDefault="007E6EA6" w:rsidP="00AC2B59">
            <w:pPr>
              <w:rPr>
                <w:sz w:val="24"/>
                <w:szCs w:val="24"/>
              </w:rPr>
            </w:pPr>
            <w:r w:rsidRPr="008B05A1">
              <w:rPr>
                <w:sz w:val="24"/>
                <w:szCs w:val="24"/>
                <w:lang w:val="sr-Cyrl-CS"/>
              </w:rPr>
              <w:t>-</w:t>
            </w:r>
            <w:r w:rsidRPr="008B05A1">
              <w:rPr>
                <w:sz w:val="24"/>
                <w:szCs w:val="24"/>
              </w:rPr>
              <w:t>Избор записничара тима</w:t>
            </w:r>
          </w:p>
          <w:p w:rsidR="007E6EA6" w:rsidRPr="008B05A1" w:rsidRDefault="007E6EA6" w:rsidP="00AC2B59">
            <w:pPr>
              <w:rPr>
                <w:sz w:val="24"/>
                <w:szCs w:val="24"/>
                <w:lang w:val="sr-Cyrl-CS"/>
              </w:rPr>
            </w:pPr>
            <w:r w:rsidRPr="008B05A1">
              <w:rPr>
                <w:sz w:val="24"/>
                <w:szCs w:val="24"/>
                <w:lang w:val="sr-Cyrl-CS"/>
              </w:rPr>
              <w:t>- Доношење годишњег плана рад</w:t>
            </w:r>
            <w:r w:rsidRPr="008B05A1">
              <w:rPr>
                <w:sz w:val="24"/>
                <w:szCs w:val="24"/>
              </w:rPr>
              <w:t xml:space="preserve"> тим</w:t>
            </w:r>
            <w:r>
              <w:rPr>
                <w:sz w:val="24"/>
                <w:szCs w:val="24"/>
              </w:rPr>
              <w:t xml:space="preserve">а;подела и операционализација задатака </w:t>
            </w:r>
          </w:p>
          <w:p w:rsidR="007E6EA6" w:rsidRPr="008B05A1" w:rsidRDefault="007E6EA6" w:rsidP="00AC2B59">
            <w:pPr>
              <w:rPr>
                <w:sz w:val="24"/>
                <w:szCs w:val="24"/>
                <w:lang w:val="sr-Cyrl-CS"/>
              </w:rPr>
            </w:pPr>
            <w:r w:rsidRPr="00795835">
              <w:rPr>
                <w:sz w:val="24"/>
                <w:szCs w:val="24"/>
                <w:lang w:val="sr-Cyrl-CS"/>
              </w:rPr>
              <w:t>за школску 201</w:t>
            </w:r>
            <w:r w:rsidRPr="008B05A1">
              <w:rPr>
                <w:sz w:val="24"/>
                <w:szCs w:val="24"/>
                <w:lang w:val="sr-Latn-CS"/>
              </w:rPr>
              <w:t>6</w:t>
            </w:r>
            <w:r w:rsidRPr="00795835">
              <w:rPr>
                <w:sz w:val="24"/>
                <w:szCs w:val="24"/>
                <w:lang w:val="sr-Cyrl-CS"/>
              </w:rPr>
              <w:t xml:space="preserve">./2017. </w:t>
            </w:r>
            <w:r w:rsidRPr="008B05A1">
              <w:rPr>
                <w:sz w:val="24"/>
                <w:szCs w:val="24"/>
                <w:lang w:val="sr-Cyrl-CS"/>
              </w:rPr>
              <w:t>г</w:t>
            </w:r>
            <w:r w:rsidRPr="00795835">
              <w:rPr>
                <w:sz w:val="24"/>
                <w:szCs w:val="24"/>
                <w:lang w:val="sr-Cyrl-CS"/>
              </w:rPr>
              <w:t xml:space="preserve">одину </w:t>
            </w:r>
          </w:p>
          <w:p w:rsidR="007E6EA6" w:rsidRPr="00795835" w:rsidRDefault="007E6EA6" w:rsidP="00AC2B59">
            <w:pPr>
              <w:shd w:val="clear" w:color="auto" w:fill="FFFFFF"/>
              <w:rPr>
                <w:sz w:val="24"/>
                <w:szCs w:val="24"/>
                <w:lang w:val="sr-Cyrl-CS"/>
              </w:rPr>
            </w:pPr>
            <w:r w:rsidRPr="008B05A1">
              <w:rPr>
                <w:sz w:val="24"/>
                <w:szCs w:val="24"/>
                <w:lang w:val="sr-Latn-CS"/>
              </w:rPr>
              <w:t xml:space="preserve">- Договор о </w:t>
            </w:r>
            <w:r w:rsidRPr="00795835">
              <w:rPr>
                <w:sz w:val="24"/>
                <w:szCs w:val="24"/>
                <w:lang w:val="sr-Cyrl-CS"/>
              </w:rPr>
              <w:t xml:space="preserve">реализацију </w:t>
            </w:r>
            <w:r w:rsidRPr="008B05A1">
              <w:rPr>
                <w:sz w:val="24"/>
                <w:szCs w:val="24"/>
                <w:lang w:val="sr-Latn-CS"/>
              </w:rPr>
              <w:t>семинар</w:t>
            </w:r>
            <w:r w:rsidRPr="00795835">
              <w:rPr>
                <w:sz w:val="24"/>
                <w:szCs w:val="24"/>
                <w:lang w:val="sr-Cyrl-CS"/>
              </w:rPr>
              <w:t>а</w:t>
            </w:r>
            <w:r w:rsidRPr="008B05A1">
              <w:rPr>
                <w:sz w:val="24"/>
                <w:szCs w:val="24"/>
                <w:lang w:val="sr-Latn-CS"/>
              </w:rPr>
              <w:t xml:space="preserve"> за васпитаче на тему:“  </w:t>
            </w:r>
            <w:r w:rsidRPr="00795835">
              <w:rPr>
                <w:sz w:val="24"/>
                <w:szCs w:val="24"/>
                <w:lang w:val="sr-Cyrl-CS"/>
              </w:rPr>
              <w:t>Поктетом до здравог детета</w:t>
            </w:r>
          </w:p>
        </w:tc>
        <w:tc>
          <w:tcPr>
            <w:tcW w:w="2394" w:type="dxa"/>
          </w:tcPr>
          <w:p w:rsidR="007E6EA6" w:rsidRPr="008B05A1" w:rsidRDefault="007E6EA6" w:rsidP="00AC2B59">
            <w:pPr>
              <w:shd w:val="clear" w:color="auto" w:fill="FFFFFF"/>
              <w:rPr>
                <w:sz w:val="24"/>
                <w:szCs w:val="24"/>
              </w:rPr>
            </w:pPr>
            <w:r w:rsidRPr="009D43AA">
              <w:rPr>
                <w:sz w:val="24"/>
                <w:szCs w:val="24"/>
                <w:lang w:val="sr-Cyrl-CS"/>
              </w:rPr>
              <w:t>Тим састанак-договор</w:t>
            </w:r>
          </w:p>
        </w:tc>
        <w:tc>
          <w:tcPr>
            <w:tcW w:w="2394" w:type="dxa"/>
          </w:tcPr>
          <w:p w:rsidR="007E6EA6" w:rsidRDefault="007E6EA6" w:rsidP="00AC2B59">
            <w:pPr>
              <w:shd w:val="clear" w:color="auto" w:fill="FFFFFF"/>
            </w:pPr>
            <w:r w:rsidRPr="006148B8">
              <w:rPr>
                <w:bCs/>
                <w:color w:val="000000"/>
                <w:spacing w:val="-10"/>
                <w:sz w:val="24"/>
                <w:szCs w:val="24"/>
                <w:lang w:val="ru-RU"/>
              </w:rPr>
              <w:t>Марта Пертет,Јасна Скендеровић логопеди</w:t>
            </w:r>
          </w:p>
        </w:tc>
      </w:tr>
      <w:tr w:rsidR="007E6EA6" w:rsidTr="007E6EA6">
        <w:tc>
          <w:tcPr>
            <w:tcW w:w="2394" w:type="dxa"/>
          </w:tcPr>
          <w:p w:rsidR="007E6EA6" w:rsidRPr="008B05A1" w:rsidRDefault="007E6EA6" w:rsidP="00AC2B59">
            <w:pPr>
              <w:shd w:val="clear" w:color="auto" w:fill="FFFFFF"/>
              <w:rPr>
                <w:sz w:val="24"/>
                <w:szCs w:val="24"/>
              </w:rPr>
            </w:pPr>
            <w:r w:rsidRPr="008B05A1">
              <w:rPr>
                <w:sz w:val="24"/>
                <w:szCs w:val="24"/>
              </w:rPr>
              <w:t>13.01.2017</w:t>
            </w:r>
          </w:p>
        </w:tc>
        <w:tc>
          <w:tcPr>
            <w:tcW w:w="2394" w:type="dxa"/>
          </w:tcPr>
          <w:p w:rsidR="007E6EA6" w:rsidRPr="008B05A1" w:rsidRDefault="007E6EA6" w:rsidP="00AC2B59">
            <w:pPr>
              <w:shd w:val="clear" w:color="auto" w:fill="FFFFFF"/>
              <w:rPr>
                <w:sz w:val="24"/>
                <w:szCs w:val="24"/>
              </w:rPr>
            </w:pPr>
            <w:r w:rsidRPr="008B05A1">
              <w:rPr>
                <w:sz w:val="24"/>
                <w:szCs w:val="24"/>
              </w:rPr>
              <w:t xml:space="preserve">    -Финална припрема за едукацију „ Покретом до здравог детета“</w:t>
            </w:r>
          </w:p>
          <w:p w:rsidR="007E6EA6" w:rsidRPr="008B05A1" w:rsidRDefault="007E6EA6" w:rsidP="00AC2B59">
            <w:pPr>
              <w:shd w:val="clear" w:color="auto" w:fill="FFFFFF"/>
              <w:rPr>
                <w:sz w:val="24"/>
                <w:szCs w:val="24"/>
              </w:rPr>
            </w:pPr>
            <w:r w:rsidRPr="008B05A1">
              <w:rPr>
                <w:sz w:val="24"/>
                <w:szCs w:val="24"/>
              </w:rPr>
              <w:t>-Договор  и избор врсте активности  за израду планираног плакат</w:t>
            </w:r>
            <w:r>
              <w:rPr>
                <w:sz w:val="24"/>
                <w:szCs w:val="24"/>
              </w:rPr>
              <w:t>а са едукативним садржајем</w:t>
            </w:r>
          </w:p>
        </w:tc>
        <w:tc>
          <w:tcPr>
            <w:tcW w:w="2394" w:type="dxa"/>
          </w:tcPr>
          <w:p w:rsidR="007E6EA6" w:rsidRPr="008B05A1" w:rsidRDefault="007E6EA6" w:rsidP="00AC2B59">
            <w:pPr>
              <w:shd w:val="clear" w:color="auto" w:fill="FFFFFF"/>
              <w:rPr>
                <w:sz w:val="24"/>
                <w:szCs w:val="24"/>
              </w:rPr>
            </w:pPr>
            <w:r w:rsidRPr="009D43AA">
              <w:rPr>
                <w:sz w:val="24"/>
                <w:szCs w:val="24"/>
                <w:lang w:val="sr-Cyrl-CS"/>
              </w:rPr>
              <w:t>Тим састанак-договор</w:t>
            </w:r>
          </w:p>
        </w:tc>
        <w:tc>
          <w:tcPr>
            <w:tcW w:w="2394" w:type="dxa"/>
          </w:tcPr>
          <w:p w:rsidR="007E6EA6" w:rsidRDefault="007E6EA6" w:rsidP="00AC2B59">
            <w:pPr>
              <w:shd w:val="clear" w:color="auto" w:fill="FFFFFF"/>
            </w:pPr>
            <w:r w:rsidRPr="006148B8">
              <w:rPr>
                <w:bCs/>
                <w:color w:val="000000"/>
                <w:spacing w:val="-10"/>
                <w:sz w:val="24"/>
                <w:szCs w:val="24"/>
                <w:lang w:val="ru-RU"/>
              </w:rPr>
              <w:t>Марта Пертет,Јасна Скендеровић логопеди</w:t>
            </w:r>
          </w:p>
        </w:tc>
      </w:tr>
      <w:tr w:rsidR="007E6EA6" w:rsidTr="007E6EA6">
        <w:tc>
          <w:tcPr>
            <w:tcW w:w="2394" w:type="dxa"/>
          </w:tcPr>
          <w:p w:rsidR="007E6EA6" w:rsidRPr="007E6EA6" w:rsidRDefault="007E6EA6" w:rsidP="00AC2B59">
            <w:pPr>
              <w:shd w:val="clear" w:color="auto" w:fill="FFFFFF"/>
              <w:rPr>
                <w:sz w:val="24"/>
                <w:szCs w:val="24"/>
              </w:rPr>
            </w:pPr>
            <w:r w:rsidRPr="007E6EA6">
              <w:rPr>
                <w:sz w:val="24"/>
                <w:szCs w:val="24"/>
              </w:rPr>
              <w:t>12.06.2017</w:t>
            </w:r>
          </w:p>
        </w:tc>
        <w:tc>
          <w:tcPr>
            <w:tcW w:w="2394" w:type="dxa"/>
          </w:tcPr>
          <w:p w:rsidR="007E6EA6" w:rsidRDefault="007E6EA6" w:rsidP="00AC2B59">
            <w:pPr>
              <w:shd w:val="clear" w:color="auto" w:fill="FFFFFF"/>
              <w:rPr>
                <w:sz w:val="24"/>
                <w:szCs w:val="24"/>
              </w:rPr>
            </w:pPr>
            <w:r w:rsidRPr="008B05A1">
              <w:rPr>
                <w:sz w:val="24"/>
                <w:szCs w:val="24"/>
              </w:rPr>
              <w:t>- Састанак Тима поводом осврта на реализоване садржаје донете планом рада Тима за 2016-2017 годину.</w:t>
            </w:r>
          </w:p>
          <w:p w:rsidR="007E6EA6" w:rsidRDefault="007E6EA6" w:rsidP="00AC2B59">
            <w:pPr>
              <w:shd w:val="clear" w:color="auto" w:fill="FFFFFF"/>
              <w:rPr>
                <w:sz w:val="24"/>
                <w:szCs w:val="24"/>
              </w:rPr>
            </w:pPr>
            <w:r>
              <w:rPr>
                <w:sz w:val="24"/>
                <w:szCs w:val="24"/>
              </w:rPr>
              <w:t xml:space="preserve">- Разговор о  начину реализације задатака  Развојног плана у оквирима задатака Тима за превенцију говорних тешкоћа. </w:t>
            </w:r>
          </w:p>
          <w:p w:rsidR="007E6EA6" w:rsidRPr="008B05A1" w:rsidRDefault="007E6EA6" w:rsidP="00AC2B59">
            <w:pPr>
              <w:shd w:val="clear" w:color="auto" w:fill="FFFFFF"/>
              <w:rPr>
                <w:sz w:val="24"/>
                <w:szCs w:val="24"/>
              </w:rPr>
            </w:pPr>
            <w:r>
              <w:rPr>
                <w:sz w:val="24"/>
                <w:szCs w:val="24"/>
              </w:rPr>
              <w:t xml:space="preserve">- Доношење плана рада Тима за превенцију говорних </w:t>
            </w:r>
            <w:r>
              <w:rPr>
                <w:sz w:val="24"/>
                <w:szCs w:val="24"/>
              </w:rPr>
              <w:lastRenderedPageBreak/>
              <w:t>тешкоћа за 2017-2018 годину.</w:t>
            </w:r>
          </w:p>
        </w:tc>
        <w:tc>
          <w:tcPr>
            <w:tcW w:w="2394" w:type="dxa"/>
          </w:tcPr>
          <w:p w:rsidR="007E6EA6" w:rsidRDefault="007E6EA6" w:rsidP="00AC2B59">
            <w:pPr>
              <w:shd w:val="clear" w:color="auto" w:fill="FFFFFF"/>
            </w:pPr>
            <w:r w:rsidRPr="009D43AA">
              <w:rPr>
                <w:sz w:val="24"/>
                <w:szCs w:val="24"/>
                <w:lang w:val="sr-Cyrl-CS"/>
              </w:rPr>
              <w:lastRenderedPageBreak/>
              <w:t>Тим састанак-договор</w:t>
            </w:r>
          </w:p>
        </w:tc>
        <w:tc>
          <w:tcPr>
            <w:tcW w:w="2394" w:type="dxa"/>
          </w:tcPr>
          <w:p w:rsidR="007E6EA6" w:rsidRDefault="007E6EA6" w:rsidP="00AC2B59">
            <w:pPr>
              <w:shd w:val="clear" w:color="auto" w:fill="FFFFFF"/>
            </w:pPr>
            <w:r w:rsidRPr="006148B8">
              <w:rPr>
                <w:bCs/>
                <w:color w:val="000000"/>
                <w:spacing w:val="-10"/>
                <w:sz w:val="24"/>
                <w:szCs w:val="24"/>
                <w:lang w:val="ru-RU"/>
              </w:rPr>
              <w:t>Марта Пертет,Јасна Скендеровић логопеди</w:t>
            </w:r>
          </w:p>
        </w:tc>
      </w:tr>
    </w:tbl>
    <w:p w:rsidR="007E6EA6" w:rsidRDefault="007E6EA6"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E6EA6" w:rsidTr="007E6EA6">
        <w:tc>
          <w:tcPr>
            <w:tcW w:w="2394" w:type="dxa"/>
          </w:tcPr>
          <w:p w:rsidR="007E6EA6" w:rsidRPr="0075378C" w:rsidRDefault="007E6EA6" w:rsidP="00AC2B59">
            <w:pPr>
              <w:rPr>
                <w:b/>
                <w:i/>
                <w:sz w:val="24"/>
                <w:szCs w:val="24"/>
                <w:lang w:val="sr-Cyrl-CS"/>
              </w:rPr>
            </w:pPr>
            <w:r w:rsidRPr="0075378C">
              <w:rPr>
                <w:b/>
                <w:i/>
                <w:sz w:val="24"/>
                <w:szCs w:val="24"/>
                <w:lang w:val="sr-Cyrl-CS"/>
              </w:rPr>
              <w:t>Садржај праћења и вредновања</w:t>
            </w:r>
          </w:p>
        </w:tc>
        <w:tc>
          <w:tcPr>
            <w:tcW w:w="2394" w:type="dxa"/>
          </w:tcPr>
          <w:p w:rsidR="007E6EA6" w:rsidRPr="0075378C" w:rsidRDefault="007E6EA6" w:rsidP="00AC2B59">
            <w:pPr>
              <w:rPr>
                <w:b/>
                <w:i/>
                <w:sz w:val="24"/>
                <w:szCs w:val="24"/>
                <w:lang w:val="sr-Cyrl-CS"/>
              </w:rPr>
            </w:pPr>
            <w:r w:rsidRPr="0075378C">
              <w:rPr>
                <w:b/>
                <w:i/>
                <w:sz w:val="24"/>
                <w:szCs w:val="24"/>
                <w:lang w:val="sr-Cyrl-CS"/>
              </w:rPr>
              <w:t>Начини праћења и вредновања</w:t>
            </w:r>
          </w:p>
        </w:tc>
        <w:tc>
          <w:tcPr>
            <w:tcW w:w="2394" w:type="dxa"/>
          </w:tcPr>
          <w:p w:rsidR="007E6EA6" w:rsidRPr="0075378C" w:rsidRDefault="007E6EA6" w:rsidP="00AC2B59">
            <w:pPr>
              <w:rPr>
                <w:b/>
                <w:i/>
                <w:sz w:val="24"/>
                <w:szCs w:val="24"/>
                <w:lang w:val="sr-Cyrl-CS"/>
              </w:rPr>
            </w:pPr>
            <w:r w:rsidRPr="0075378C">
              <w:rPr>
                <w:b/>
                <w:i/>
                <w:sz w:val="24"/>
                <w:szCs w:val="24"/>
                <w:lang w:val="sr-Cyrl-CS"/>
              </w:rPr>
              <w:t>Време праћења и вредновања</w:t>
            </w:r>
          </w:p>
        </w:tc>
        <w:tc>
          <w:tcPr>
            <w:tcW w:w="2394" w:type="dxa"/>
          </w:tcPr>
          <w:p w:rsidR="007E6EA6" w:rsidRPr="0075378C" w:rsidRDefault="007E6EA6" w:rsidP="00AC2B59">
            <w:pPr>
              <w:rPr>
                <w:b/>
                <w:i/>
                <w:sz w:val="24"/>
                <w:szCs w:val="24"/>
                <w:lang w:val="sr-Cyrl-CS"/>
              </w:rPr>
            </w:pPr>
            <w:r w:rsidRPr="0075378C">
              <w:rPr>
                <w:b/>
                <w:i/>
                <w:sz w:val="24"/>
                <w:szCs w:val="24"/>
                <w:lang w:val="sr-Cyrl-CS"/>
              </w:rPr>
              <w:t>Носиоци праћења и вредновања</w:t>
            </w:r>
          </w:p>
        </w:tc>
      </w:tr>
      <w:tr w:rsidR="007E6EA6" w:rsidTr="007E6EA6">
        <w:tc>
          <w:tcPr>
            <w:tcW w:w="2394" w:type="dxa"/>
          </w:tcPr>
          <w:p w:rsidR="007E6EA6" w:rsidRPr="001958FD" w:rsidRDefault="007E6EA6" w:rsidP="007E6EA6">
            <w:pPr>
              <w:spacing w:line="283" w:lineRule="exact"/>
              <w:ind w:right="139"/>
              <w:rPr>
                <w:bCs/>
                <w:spacing w:val="-10"/>
                <w:sz w:val="24"/>
                <w:szCs w:val="24"/>
                <w:lang w:val="sr-Cyrl-CS"/>
              </w:rPr>
            </w:pPr>
            <w:r w:rsidRPr="001958FD">
              <w:rPr>
                <w:bCs/>
                <w:spacing w:val="-10"/>
                <w:sz w:val="24"/>
                <w:szCs w:val="24"/>
                <w:lang w:val="sr-Latn-CS"/>
              </w:rPr>
              <w:t>1.</w:t>
            </w:r>
            <w:r w:rsidRPr="001958FD">
              <w:rPr>
                <w:bCs/>
                <w:spacing w:val="-10"/>
                <w:sz w:val="24"/>
                <w:szCs w:val="24"/>
                <w:lang w:val="ru-RU"/>
              </w:rPr>
              <w:t>Присутност васпитача</w:t>
            </w:r>
            <w:r w:rsidRPr="001958FD">
              <w:rPr>
                <w:bCs/>
                <w:spacing w:val="-10"/>
                <w:sz w:val="24"/>
                <w:szCs w:val="24"/>
                <w:lang w:val="sr-Latn-CS"/>
              </w:rPr>
              <w:t xml:space="preserve"> </w:t>
            </w:r>
            <w:r w:rsidRPr="001958FD">
              <w:rPr>
                <w:bCs/>
                <w:spacing w:val="-10"/>
                <w:sz w:val="24"/>
                <w:szCs w:val="24"/>
                <w:lang w:val="sr-Cyrl-CS"/>
              </w:rPr>
              <w:t>на Тим састанцима</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sr-Cyrl-CS"/>
              </w:rPr>
              <w:t>2.</w:t>
            </w:r>
            <w:r w:rsidRPr="001958FD">
              <w:rPr>
                <w:bCs/>
                <w:spacing w:val="-10"/>
                <w:sz w:val="24"/>
                <w:szCs w:val="24"/>
                <w:lang w:val="ru-RU"/>
              </w:rPr>
              <w:t xml:space="preserve">оствареност годишњег програма рада Тима </w:t>
            </w:r>
          </w:p>
          <w:p w:rsidR="007E6EA6" w:rsidRPr="00795835" w:rsidRDefault="007E6EA6" w:rsidP="007E6EA6">
            <w:pPr>
              <w:spacing w:line="283" w:lineRule="exact"/>
              <w:ind w:right="139"/>
              <w:rPr>
                <w:bCs/>
                <w:spacing w:val="-10"/>
                <w:sz w:val="24"/>
                <w:szCs w:val="24"/>
                <w:lang w:val="ru-RU"/>
              </w:rPr>
            </w:pPr>
            <w:r w:rsidRPr="001958FD">
              <w:rPr>
                <w:bCs/>
                <w:spacing w:val="-10"/>
                <w:sz w:val="24"/>
                <w:szCs w:val="24"/>
                <w:lang w:val="ru-RU"/>
              </w:rPr>
              <w:t>3.</w:t>
            </w:r>
            <w:r w:rsidRPr="00795835">
              <w:rPr>
                <w:bCs/>
                <w:spacing w:val="-10"/>
                <w:sz w:val="24"/>
                <w:szCs w:val="24"/>
                <w:lang w:val="ru-RU"/>
              </w:rPr>
              <w:t xml:space="preserve"> Мотивисаност чланова Тима за унапређење у области превенције говорно-језичких тешкоћа</w:t>
            </w:r>
          </w:p>
          <w:p w:rsidR="007E6EA6" w:rsidRPr="00795835" w:rsidRDefault="007E6EA6" w:rsidP="007E6EA6">
            <w:pPr>
              <w:spacing w:line="283" w:lineRule="exact"/>
              <w:ind w:right="139"/>
              <w:rPr>
                <w:bCs/>
                <w:spacing w:val="-10"/>
                <w:sz w:val="24"/>
                <w:szCs w:val="24"/>
                <w:lang w:val="ru-RU"/>
              </w:rPr>
            </w:pPr>
            <w:r w:rsidRPr="00795835">
              <w:rPr>
                <w:bCs/>
                <w:spacing w:val="-10"/>
                <w:sz w:val="24"/>
                <w:szCs w:val="24"/>
                <w:lang w:val="ru-RU"/>
              </w:rPr>
              <w:t>4.  Процена корисности  чек листи за процену говорно-језичког развоја деце</w:t>
            </w:r>
          </w:p>
          <w:p w:rsidR="007E6EA6" w:rsidRPr="00795835" w:rsidRDefault="007E6EA6" w:rsidP="007E6EA6">
            <w:pPr>
              <w:spacing w:line="283" w:lineRule="exact"/>
              <w:ind w:right="139"/>
              <w:rPr>
                <w:bCs/>
                <w:spacing w:val="-10"/>
                <w:sz w:val="24"/>
                <w:szCs w:val="24"/>
                <w:lang w:val="ru-RU"/>
              </w:rPr>
            </w:pPr>
            <w:r w:rsidRPr="00795835">
              <w:rPr>
                <w:bCs/>
                <w:spacing w:val="-10"/>
                <w:sz w:val="24"/>
                <w:szCs w:val="24"/>
                <w:lang w:val="ru-RU"/>
              </w:rPr>
              <w:t>5. Процена применљивости говорних мињоказа у праћењу говорно-јеезичког развоја деце</w:t>
            </w:r>
          </w:p>
          <w:p w:rsidR="007E6EA6" w:rsidRPr="00795835" w:rsidRDefault="007E6EA6" w:rsidP="007E6EA6">
            <w:pPr>
              <w:spacing w:line="283" w:lineRule="exact"/>
              <w:ind w:right="139"/>
              <w:rPr>
                <w:b/>
                <w:bCs/>
                <w:i/>
                <w:spacing w:val="-10"/>
                <w:sz w:val="26"/>
                <w:szCs w:val="26"/>
                <w:lang w:val="ru-RU"/>
              </w:rPr>
            </w:pPr>
            <w:r w:rsidRPr="00795835">
              <w:rPr>
                <w:bCs/>
                <w:spacing w:val="-10"/>
                <w:sz w:val="24"/>
                <w:szCs w:val="24"/>
                <w:lang w:val="ru-RU"/>
              </w:rPr>
              <w:t>6. Предлози за  подстицање говорно-језичког развоја деце од стране васоитача у оквиру  Установе</w:t>
            </w:r>
          </w:p>
        </w:tc>
        <w:tc>
          <w:tcPr>
            <w:tcW w:w="2394" w:type="dxa"/>
          </w:tcPr>
          <w:p w:rsidR="007E6EA6" w:rsidRPr="001958FD" w:rsidRDefault="007E6EA6" w:rsidP="007E6EA6">
            <w:pPr>
              <w:spacing w:line="283" w:lineRule="exact"/>
              <w:ind w:right="139"/>
              <w:rPr>
                <w:bCs/>
                <w:spacing w:val="-10"/>
                <w:sz w:val="24"/>
                <w:szCs w:val="24"/>
                <w:lang w:val="ru-RU"/>
              </w:rPr>
            </w:pPr>
            <w:r w:rsidRPr="001958FD">
              <w:rPr>
                <w:b/>
                <w:bCs/>
                <w:i/>
                <w:spacing w:val="-10"/>
                <w:sz w:val="26"/>
                <w:szCs w:val="26"/>
                <w:lang w:val="ru-RU"/>
              </w:rPr>
              <w:t xml:space="preserve">  </w:t>
            </w:r>
            <w:r w:rsidRPr="001958FD">
              <w:rPr>
                <w:b/>
                <w:bCs/>
                <w:i/>
                <w:spacing w:val="-10"/>
                <w:sz w:val="24"/>
                <w:szCs w:val="24"/>
                <w:lang w:val="ru-RU"/>
              </w:rPr>
              <w:t>1.</w:t>
            </w:r>
            <w:r w:rsidRPr="001958FD">
              <w:rPr>
                <w:bCs/>
                <w:spacing w:val="-10"/>
                <w:sz w:val="24"/>
                <w:szCs w:val="24"/>
                <w:lang w:val="ru-RU"/>
              </w:rPr>
              <w:t>Записници   са  састанака Тимова</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ru-RU"/>
              </w:rPr>
              <w:t>2.  У извештају рада Тима  се уводе измене предвиђене Планом рада</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ru-RU"/>
              </w:rPr>
              <w:t>3. Усменом разменом са члановима Тима о  задацима и улози Тима у Установи</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ru-RU"/>
              </w:rPr>
              <w:t xml:space="preserve">4.  Анализа  попуњених Упитника - процене корисности чек листи за процену говоракод деце. </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ru-RU"/>
              </w:rPr>
              <w:t>5. Анализа применњивости постојећих инструмената за процену говора код деце</w:t>
            </w:r>
          </w:p>
          <w:p w:rsidR="007E6EA6" w:rsidRPr="001958FD" w:rsidRDefault="007E6EA6" w:rsidP="007E6EA6">
            <w:pPr>
              <w:spacing w:line="283" w:lineRule="exact"/>
              <w:ind w:right="139"/>
              <w:rPr>
                <w:b/>
                <w:bCs/>
                <w:i/>
                <w:spacing w:val="-10"/>
                <w:sz w:val="26"/>
                <w:szCs w:val="26"/>
                <w:lang w:val="ru-RU"/>
              </w:rPr>
            </w:pPr>
            <w:r w:rsidRPr="001958FD">
              <w:rPr>
                <w:bCs/>
                <w:spacing w:val="-10"/>
                <w:sz w:val="24"/>
                <w:szCs w:val="24"/>
                <w:lang w:val="ru-RU"/>
              </w:rPr>
              <w:t>6. А нализа Упитника за процену говорно-језичког статуса деце</w:t>
            </w:r>
          </w:p>
        </w:tc>
        <w:tc>
          <w:tcPr>
            <w:tcW w:w="2394" w:type="dxa"/>
          </w:tcPr>
          <w:p w:rsidR="007E6EA6" w:rsidRPr="001958FD" w:rsidRDefault="007E6EA6" w:rsidP="007E6EA6">
            <w:pPr>
              <w:spacing w:line="283" w:lineRule="exact"/>
              <w:ind w:right="139"/>
              <w:rPr>
                <w:bCs/>
                <w:spacing w:val="-10"/>
                <w:sz w:val="24"/>
                <w:szCs w:val="24"/>
                <w:lang w:val="ru-RU"/>
              </w:rPr>
            </w:pPr>
            <w:r w:rsidRPr="001958FD">
              <w:rPr>
                <w:b/>
                <w:bCs/>
                <w:i/>
                <w:spacing w:val="-10"/>
                <w:sz w:val="24"/>
                <w:szCs w:val="24"/>
                <w:lang w:val="ru-RU"/>
              </w:rPr>
              <w:t xml:space="preserve">1. </w:t>
            </w:r>
            <w:r w:rsidRPr="001958FD">
              <w:rPr>
                <w:bCs/>
                <w:spacing w:val="-10"/>
                <w:sz w:val="24"/>
                <w:szCs w:val="24"/>
                <w:lang w:val="ru-RU"/>
              </w:rPr>
              <w:t xml:space="preserve"> На састанцима Тима за превенцију говорних потешкоћа</w:t>
            </w:r>
          </w:p>
          <w:p w:rsidR="007E6EA6" w:rsidRPr="001958FD" w:rsidRDefault="007E6EA6" w:rsidP="007E6EA6">
            <w:pPr>
              <w:spacing w:line="283" w:lineRule="exact"/>
              <w:ind w:right="139"/>
              <w:rPr>
                <w:bCs/>
                <w:spacing w:val="-10"/>
                <w:sz w:val="24"/>
                <w:szCs w:val="24"/>
                <w:lang w:val="ru-RU"/>
              </w:rPr>
            </w:pPr>
            <w:r w:rsidRPr="001958FD">
              <w:rPr>
                <w:bCs/>
                <w:spacing w:val="-10"/>
                <w:sz w:val="24"/>
                <w:szCs w:val="24"/>
                <w:lang w:val="ru-RU"/>
              </w:rPr>
              <w:t>2 Обрада Упитника-јун,јул 2017</w:t>
            </w:r>
          </w:p>
        </w:tc>
        <w:tc>
          <w:tcPr>
            <w:tcW w:w="2394" w:type="dxa"/>
          </w:tcPr>
          <w:p w:rsidR="007E6EA6" w:rsidRPr="001958FD" w:rsidRDefault="007E6EA6" w:rsidP="007E6EA6">
            <w:pPr>
              <w:spacing w:line="283" w:lineRule="exact"/>
              <w:ind w:right="139"/>
              <w:rPr>
                <w:bCs/>
                <w:spacing w:val="-10"/>
                <w:sz w:val="24"/>
                <w:szCs w:val="24"/>
                <w:lang w:val="ru-RU"/>
              </w:rPr>
            </w:pPr>
            <w:r w:rsidRPr="001958FD">
              <w:rPr>
                <w:b/>
                <w:bCs/>
                <w:i/>
                <w:spacing w:val="-10"/>
                <w:sz w:val="24"/>
                <w:szCs w:val="24"/>
                <w:lang w:val="ru-RU"/>
              </w:rPr>
              <w:t xml:space="preserve"> </w:t>
            </w:r>
            <w:r w:rsidRPr="001958FD">
              <w:rPr>
                <w:bCs/>
                <w:spacing w:val="-10"/>
                <w:sz w:val="24"/>
                <w:szCs w:val="24"/>
                <w:lang w:val="ru-RU"/>
              </w:rPr>
              <w:t>Координатори Тима</w:t>
            </w:r>
          </w:p>
        </w:tc>
      </w:tr>
    </w:tbl>
    <w:p w:rsidR="007E6EA6" w:rsidRDefault="007E6EA6" w:rsidP="00150409">
      <w:pPr>
        <w:spacing w:after="0"/>
        <w:rPr>
          <w:rFonts w:ascii="Times New Roman" w:hAnsi="Times New Roman" w:cs="Times New Roman"/>
          <w:sz w:val="24"/>
          <w:szCs w:val="24"/>
        </w:rPr>
      </w:pPr>
    </w:p>
    <w:tbl>
      <w:tblPr>
        <w:tblStyle w:val="TableGrid"/>
        <w:tblW w:w="0" w:type="auto"/>
        <w:tblLook w:val="04A0"/>
      </w:tblPr>
      <w:tblGrid>
        <w:gridCol w:w="9576"/>
      </w:tblGrid>
      <w:tr w:rsidR="007E6EA6" w:rsidTr="007E6EA6">
        <w:tc>
          <w:tcPr>
            <w:tcW w:w="9576" w:type="dxa"/>
          </w:tcPr>
          <w:p w:rsidR="007E6EA6" w:rsidRDefault="007E6EA6" w:rsidP="00150409">
            <w:pPr>
              <w:rPr>
                <w:sz w:val="24"/>
                <w:szCs w:val="24"/>
              </w:rPr>
            </w:pPr>
            <w:r w:rsidRPr="007E6EA6">
              <w:rPr>
                <w:b/>
                <w:i/>
                <w:sz w:val="24"/>
                <w:szCs w:val="24"/>
                <w:lang w:val="sr-Cyrl-CS"/>
              </w:rPr>
              <w:t>Резултати квантитативне и квалитативне анализе:</w:t>
            </w:r>
          </w:p>
        </w:tc>
      </w:tr>
      <w:tr w:rsidR="007E6EA6" w:rsidTr="007E6EA6">
        <w:tc>
          <w:tcPr>
            <w:tcW w:w="9576" w:type="dxa"/>
          </w:tcPr>
          <w:p w:rsidR="007E6EA6" w:rsidRPr="001958FD" w:rsidRDefault="007E6EA6" w:rsidP="00AC2B59">
            <w:pPr>
              <w:spacing w:line="283" w:lineRule="exact"/>
              <w:ind w:right="139"/>
              <w:jc w:val="both"/>
              <w:rPr>
                <w:b/>
                <w:bCs/>
                <w:i/>
                <w:spacing w:val="-10"/>
                <w:sz w:val="26"/>
                <w:szCs w:val="26"/>
                <w:lang w:val="ru-RU"/>
              </w:rPr>
            </w:pPr>
            <w:r w:rsidRPr="001958FD">
              <w:rPr>
                <w:bCs/>
                <w:spacing w:val="-10"/>
                <w:sz w:val="24"/>
                <w:szCs w:val="24"/>
                <w:lang w:val="ru-RU"/>
              </w:rPr>
              <w:t>На састанцима Тима васпитачи су присуствовали : на 1.састанку у пуном броју и на радном састанку Тима у пуном броју(позвани су  на састанак само реализатори едукације) . На 3. Састанку 2 члана Тима су била оправдано одсутна.</w:t>
            </w:r>
            <w:r w:rsidRPr="001958FD">
              <w:rPr>
                <w:b/>
                <w:bCs/>
                <w:i/>
                <w:spacing w:val="-10"/>
                <w:sz w:val="26"/>
                <w:szCs w:val="26"/>
                <w:lang w:val="ru-RU"/>
              </w:rPr>
              <w:t xml:space="preserve"> </w:t>
            </w:r>
          </w:p>
        </w:tc>
      </w:tr>
      <w:tr w:rsidR="007E6EA6" w:rsidRPr="00711000" w:rsidTr="007E6EA6">
        <w:tc>
          <w:tcPr>
            <w:tcW w:w="9576" w:type="dxa"/>
          </w:tcPr>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xml:space="preserve"> Оствареност годишњег плана је у појединим областима потпуна , а у појединим областима делимична са помереним роковима остварености. План рада Тима је био следећи:</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Реализација едукације» Покретом до здравог детета»</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Израда збирки покретних активности за децу намењено васпитачима</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Праћење пројеката у  циљу обезбеђивање средстава за даљу едукације чланова Тима</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Организација радионица од стране чланова Тима на тему» Говорно-језички развој деце» у својим васпитно-образовним групама</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lastRenderedPageBreak/>
              <w:t xml:space="preserve">   Реализација едукација « Покретом до здравог детета»се помера за крај текуће или почетак нове школске године због техничких разлога.</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xml:space="preserve">    Садржај плаката са збирком активности у области развоја перцепције и пажнје,развоја акомодације ока,развоја оријентације у простору,развоја равнотеже и стварања синапси је уобличен  и спреман за штампу. </w:t>
            </w:r>
          </w:p>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t xml:space="preserve">   Пројекти су се пратили у сарадњи Тима и Удружења» Јоги». Аплицирало се на Пројекат под покровитељством Р. Мађарске под називом» Развој способности читања код деце младје-школског узраста методологијом Мајкснер,где међу   реализаторима пројеката предвиђени су и чланови  Тима : Марта Пертет,логопед и Корнелија Чорба,васпитач.</w:t>
            </w:r>
          </w:p>
          <w:p w:rsidR="007E6EA6" w:rsidRPr="001958FD" w:rsidRDefault="007E6EA6" w:rsidP="00AC2B59">
            <w:pPr>
              <w:spacing w:line="283" w:lineRule="exact"/>
              <w:ind w:right="139"/>
              <w:jc w:val="both"/>
              <w:rPr>
                <w:bCs/>
                <w:spacing w:val="-10"/>
                <w:sz w:val="24"/>
                <w:szCs w:val="24"/>
                <w:lang w:val="ru-RU"/>
              </w:rPr>
            </w:pPr>
            <w:r>
              <w:rPr>
                <w:bCs/>
                <w:spacing w:val="-10"/>
                <w:sz w:val="24"/>
                <w:szCs w:val="24"/>
                <w:lang w:val="ru-RU"/>
              </w:rPr>
              <w:t xml:space="preserve">     У 3  вртића су одржане радионице од стране логопеда( Пертет Марта,логопед-вртић Мандарина;тема»  Путовање кроз комуникативне способности деце, у « Златној рибици»-СА ТЕМОМ  , у  вртићу» Зека» са ТЕМОМ   од стране логопеда Јасне Скендеровић и у вртићу» Машталица са темом»  -реализатор Луча Радманић,васпитач</w:t>
            </w:r>
          </w:p>
        </w:tc>
      </w:tr>
      <w:tr w:rsidR="007E6EA6" w:rsidRPr="00711000" w:rsidTr="007E6EA6">
        <w:tc>
          <w:tcPr>
            <w:tcW w:w="9576" w:type="dxa"/>
          </w:tcPr>
          <w:p w:rsidR="007E6EA6" w:rsidRPr="001958FD" w:rsidRDefault="007E6EA6" w:rsidP="00AC2B59">
            <w:pPr>
              <w:spacing w:line="283" w:lineRule="exact"/>
              <w:ind w:right="139"/>
              <w:jc w:val="both"/>
              <w:rPr>
                <w:bCs/>
                <w:spacing w:val="-10"/>
                <w:sz w:val="24"/>
                <w:szCs w:val="24"/>
                <w:lang w:val="ru-RU"/>
              </w:rPr>
            </w:pPr>
            <w:r w:rsidRPr="001958FD">
              <w:rPr>
                <w:bCs/>
                <w:spacing w:val="-10"/>
                <w:sz w:val="24"/>
                <w:szCs w:val="24"/>
                <w:lang w:val="ru-RU"/>
              </w:rPr>
              <w:lastRenderedPageBreak/>
              <w:t xml:space="preserve"> У размени са члановима Тима,постоји потреба међу васпитачима да се освеже знања из области Развоја говора,потреба</w:t>
            </w:r>
            <w:r>
              <w:rPr>
                <w:bCs/>
                <w:spacing w:val="-10"/>
                <w:sz w:val="24"/>
                <w:szCs w:val="24"/>
                <w:lang w:val="ru-RU"/>
              </w:rPr>
              <w:t xml:space="preserve"> је</w:t>
            </w:r>
            <w:r w:rsidRPr="001958FD">
              <w:rPr>
                <w:bCs/>
                <w:spacing w:val="-10"/>
                <w:sz w:val="24"/>
                <w:szCs w:val="24"/>
                <w:lang w:val="ru-RU"/>
              </w:rPr>
              <w:t xml:space="preserve"> да се присуствују семинарима који би помогли и обогатили нјих</w:t>
            </w:r>
            <w:r>
              <w:rPr>
                <w:bCs/>
                <w:spacing w:val="-10"/>
                <w:sz w:val="24"/>
                <w:szCs w:val="24"/>
                <w:lang w:val="ru-RU"/>
              </w:rPr>
              <w:t>ово знање и дале подстрек за да</w:t>
            </w:r>
            <w:r w:rsidRPr="00795835">
              <w:rPr>
                <w:bCs/>
                <w:spacing w:val="-10"/>
                <w:sz w:val="24"/>
                <w:szCs w:val="24"/>
                <w:lang w:val="ru-RU"/>
              </w:rPr>
              <w:t>љ</w:t>
            </w:r>
            <w:r w:rsidRPr="001958FD">
              <w:rPr>
                <w:bCs/>
                <w:spacing w:val="-10"/>
                <w:sz w:val="24"/>
                <w:szCs w:val="24"/>
                <w:lang w:val="ru-RU"/>
              </w:rPr>
              <w:t>и развој и ширења усвојени</w:t>
            </w:r>
            <w:r>
              <w:rPr>
                <w:bCs/>
                <w:spacing w:val="-10"/>
                <w:sz w:val="24"/>
                <w:szCs w:val="24"/>
                <w:lang w:val="ru-RU"/>
              </w:rPr>
              <w:t>х</w:t>
            </w:r>
            <w:r w:rsidRPr="001958FD">
              <w:rPr>
                <w:bCs/>
                <w:spacing w:val="-10"/>
                <w:sz w:val="24"/>
                <w:szCs w:val="24"/>
                <w:lang w:val="ru-RU"/>
              </w:rPr>
              <w:t xml:space="preserve"> идеја међу васпитачима у поменутој области.</w:t>
            </w:r>
          </w:p>
        </w:tc>
      </w:tr>
      <w:tr w:rsidR="007E6EA6" w:rsidRPr="00711000" w:rsidTr="007E6EA6">
        <w:tc>
          <w:tcPr>
            <w:tcW w:w="9576" w:type="dxa"/>
          </w:tcPr>
          <w:p w:rsidR="007E6EA6" w:rsidRDefault="007E6EA6" w:rsidP="00AC2B59">
            <w:pPr>
              <w:spacing w:line="283" w:lineRule="exact"/>
              <w:ind w:right="139"/>
              <w:jc w:val="both"/>
              <w:rPr>
                <w:bCs/>
                <w:spacing w:val="-10"/>
                <w:sz w:val="24"/>
                <w:szCs w:val="24"/>
                <w:lang w:val="ru-RU"/>
              </w:rPr>
            </w:pPr>
            <w:r>
              <w:rPr>
                <w:bCs/>
                <w:spacing w:val="-10"/>
                <w:sz w:val="24"/>
                <w:szCs w:val="24"/>
                <w:lang w:val="ru-RU"/>
              </w:rPr>
              <w:t xml:space="preserve">  Резултати Упитника за васпитаче за процену говорног статуса деце су следеће:</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xml:space="preserve"> Упитници су попуњени и враћени од васпитача из целодневног и полудневног боравка у 70%.</w:t>
            </w:r>
          </w:p>
          <w:p w:rsidR="007E6EA6" w:rsidRPr="001958FD" w:rsidRDefault="007E6EA6" w:rsidP="00AC2B59">
            <w:pPr>
              <w:spacing w:line="283" w:lineRule="exact"/>
              <w:ind w:right="139"/>
              <w:jc w:val="both"/>
              <w:rPr>
                <w:bCs/>
                <w:spacing w:val="-10"/>
                <w:sz w:val="24"/>
                <w:szCs w:val="24"/>
                <w:lang w:val="ru-RU"/>
              </w:rPr>
            </w:pPr>
            <w:r>
              <w:rPr>
                <w:bCs/>
                <w:spacing w:val="-10"/>
                <w:sz w:val="24"/>
                <w:szCs w:val="24"/>
                <w:lang w:val="ru-RU"/>
              </w:rPr>
              <w:t xml:space="preserve"> На питање у којој мери су чек листе за процену говора корисни,васпитачи су у 45% одговорили веома корисно(оцена 5),33% корисно(оцена 4),18% средње корисно(оцена 3) и  задовољава по принципу корисности 4%(оцена 2). Тестови за процену говорног развоја по критеријуму корисности су  по процени васпитача ,добили просечну оцену </w:t>
            </w:r>
            <w:r w:rsidRPr="00CA1994">
              <w:rPr>
                <w:b/>
                <w:bCs/>
                <w:spacing w:val="-10"/>
                <w:sz w:val="24"/>
                <w:szCs w:val="24"/>
                <w:lang w:val="ru-RU"/>
              </w:rPr>
              <w:t>4,18</w:t>
            </w:r>
          </w:p>
        </w:tc>
      </w:tr>
      <w:tr w:rsidR="007E6EA6" w:rsidRPr="00711000" w:rsidTr="007E6EA6">
        <w:tc>
          <w:tcPr>
            <w:tcW w:w="9576" w:type="dxa"/>
          </w:tcPr>
          <w:p w:rsidR="007E6EA6" w:rsidRPr="001958FD" w:rsidRDefault="007E6EA6" w:rsidP="00AC2B59">
            <w:pPr>
              <w:spacing w:line="283" w:lineRule="exact"/>
              <w:ind w:right="139"/>
              <w:jc w:val="both"/>
              <w:rPr>
                <w:bCs/>
                <w:spacing w:val="-10"/>
                <w:sz w:val="24"/>
                <w:szCs w:val="24"/>
                <w:lang w:val="ru-RU"/>
              </w:rPr>
            </w:pPr>
            <w:r>
              <w:rPr>
                <w:bCs/>
                <w:spacing w:val="-10"/>
                <w:sz w:val="24"/>
                <w:szCs w:val="24"/>
                <w:lang w:val="ru-RU"/>
              </w:rPr>
              <w:t xml:space="preserve"> По критеријуму применљивости говорно-језичких миљоказа наведених у чек листи,које служе праћењу говорно-језичког развоја деце,43,5% васпитача сматрају садржаје применњивим у високој мери,(оцена 5)34,5% сматрају садржаје применљивим(оцена 4),17% сматрају садржаје применњивима у мањој мери(оцена 3) и 5% сматрају да тестови задовољавају по критеријуму применљивости( оцена 2). Тестови за процену говорно-језичког развоја деце по критеријумима применњивости у праћењу говорно-језичког развоја је добило просечну оцену од </w:t>
            </w:r>
            <w:r w:rsidRPr="00842C2A">
              <w:rPr>
                <w:b/>
                <w:bCs/>
                <w:spacing w:val="-10"/>
                <w:sz w:val="24"/>
                <w:szCs w:val="24"/>
                <w:lang w:val="ru-RU"/>
              </w:rPr>
              <w:t>4,12</w:t>
            </w:r>
          </w:p>
        </w:tc>
      </w:tr>
      <w:tr w:rsidR="007E6EA6" w:rsidRPr="00711000" w:rsidTr="007E6EA6">
        <w:tc>
          <w:tcPr>
            <w:tcW w:w="9576" w:type="dxa"/>
          </w:tcPr>
          <w:p w:rsidR="007E6EA6" w:rsidRDefault="007E6EA6" w:rsidP="00AC2B59">
            <w:pPr>
              <w:spacing w:line="283" w:lineRule="exact"/>
              <w:ind w:right="139"/>
              <w:jc w:val="both"/>
              <w:rPr>
                <w:bCs/>
                <w:spacing w:val="-10"/>
                <w:sz w:val="24"/>
                <w:szCs w:val="24"/>
                <w:lang w:val="ru-RU"/>
              </w:rPr>
            </w:pPr>
            <w:r>
              <w:rPr>
                <w:bCs/>
                <w:spacing w:val="-10"/>
                <w:sz w:val="24"/>
                <w:szCs w:val="24"/>
                <w:lang w:val="ru-RU"/>
              </w:rPr>
              <w:t xml:space="preserve"> Предлози за подстицај говорно-језичког развоја деце од стране васпитача су следећи:</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Чешћи боравак логопеда у  васпитним групама»</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Повезивања васпитача и логопеда и сарадња у виду давања инструкција васпитачима (конкретне вежбе за васпитно-образовну групу,договор око динамике спровођења истих)</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Едукације родитеља у виду радионица,тематских родитељских састанака на тему  Значај развоја говора на раном узрасту»</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Едукације за васпитаче на тему Развоја говора код деце»</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Израда дидактичких материјала(збирке говорних игара и активности у подстицају говорног развоја код деце)»</w:t>
            </w:r>
          </w:p>
          <w:p w:rsidR="007E6EA6" w:rsidRDefault="007E6EA6" w:rsidP="00AC2B59">
            <w:pPr>
              <w:spacing w:line="283" w:lineRule="exact"/>
              <w:ind w:right="139"/>
              <w:jc w:val="both"/>
              <w:rPr>
                <w:bCs/>
                <w:spacing w:val="-10"/>
                <w:sz w:val="24"/>
                <w:szCs w:val="24"/>
                <w:lang w:val="ru-RU"/>
              </w:rPr>
            </w:pPr>
            <w:r>
              <w:rPr>
                <w:bCs/>
                <w:spacing w:val="-10"/>
                <w:sz w:val="24"/>
                <w:szCs w:val="24"/>
                <w:lang w:val="ru-RU"/>
              </w:rPr>
              <w:t>«   Набавка стручне литературе за васпитаче из области развоја говора»</w:t>
            </w:r>
          </w:p>
          <w:p w:rsidR="007E6EA6" w:rsidRPr="001958FD" w:rsidRDefault="007E6EA6" w:rsidP="00AC2B59">
            <w:pPr>
              <w:spacing w:line="283" w:lineRule="exact"/>
              <w:ind w:right="139"/>
              <w:jc w:val="both"/>
              <w:rPr>
                <w:bCs/>
                <w:spacing w:val="-10"/>
                <w:sz w:val="24"/>
                <w:szCs w:val="24"/>
                <w:lang w:val="ru-RU"/>
              </w:rPr>
            </w:pPr>
            <w:r>
              <w:rPr>
                <w:bCs/>
                <w:spacing w:val="-10"/>
                <w:sz w:val="24"/>
                <w:szCs w:val="24"/>
                <w:lang w:val="ru-RU"/>
              </w:rPr>
              <w:t>«   Рад са децом  са потешкоћама у развоју говора била би ефикаснија,ако би у оквиру Установе радило већи број логопеда»</w:t>
            </w:r>
          </w:p>
        </w:tc>
      </w:tr>
    </w:tbl>
    <w:p w:rsidR="007E6EA6" w:rsidRPr="00795835" w:rsidRDefault="007E6EA6" w:rsidP="00150409">
      <w:pPr>
        <w:spacing w:after="0"/>
        <w:rPr>
          <w:rFonts w:ascii="Times New Roman" w:hAnsi="Times New Roman" w:cs="Times New Roman"/>
          <w:sz w:val="24"/>
          <w:szCs w:val="24"/>
          <w:lang w:val="ru-RU"/>
        </w:rPr>
      </w:pPr>
    </w:p>
    <w:p w:rsidR="00977786" w:rsidRPr="00795835" w:rsidRDefault="00977786" w:rsidP="00150409">
      <w:pPr>
        <w:spacing w:after="0"/>
        <w:rPr>
          <w:rFonts w:ascii="Times New Roman" w:hAnsi="Times New Roman" w:cs="Times New Roman"/>
          <w:sz w:val="24"/>
          <w:szCs w:val="24"/>
          <w:lang w:val="ru-RU"/>
        </w:rPr>
      </w:pPr>
    </w:p>
    <w:p w:rsidR="00977786" w:rsidRPr="00795835" w:rsidRDefault="00977786" w:rsidP="00150409">
      <w:pPr>
        <w:spacing w:after="0"/>
        <w:rPr>
          <w:rFonts w:ascii="Times New Roman" w:hAnsi="Times New Roman" w:cs="Times New Roman"/>
          <w:sz w:val="24"/>
          <w:szCs w:val="24"/>
          <w:lang w:val="ru-RU"/>
        </w:rPr>
      </w:pPr>
    </w:p>
    <w:p w:rsidR="00977786" w:rsidRPr="00795835" w:rsidRDefault="00977786" w:rsidP="00150409">
      <w:pPr>
        <w:spacing w:after="0"/>
        <w:rPr>
          <w:rFonts w:ascii="Times New Roman" w:hAnsi="Times New Roman" w:cs="Times New Roman"/>
          <w:sz w:val="24"/>
          <w:szCs w:val="24"/>
          <w:lang w:val="ru-RU"/>
        </w:rPr>
      </w:pPr>
    </w:p>
    <w:p w:rsidR="00823F46" w:rsidRPr="00795835" w:rsidRDefault="00823F46" w:rsidP="00150409">
      <w:p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lastRenderedPageBreak/>
        <w:t>6.1.3.г) Извештај о раду Тима за повећање обухвата деце из осетљивих група у ППП</w:t>
      </w:r>
    </w:p>
    <w:p w:rsidR="00823F46" w:rsidRPr="00795835" w:rsidRDefault="00207BC4" w:rsidP="00150409">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Координатор: Снежана Флего, помоћник директора-саветник</w:t>
      </w:r>
    </w:p>
    <w:p w:rsidR="00207BC4" w:rsidRPr="00795835" w:rsidRDefault="00207BC4" w:rsidP="00150409">
      <w:pPr>
        <w:spacing w:after="0"/>
        <w:rPr>
          <w:rFonts w:ascii="Times New Roman" w:hAnsi="Times New Roman" w:cs="Times New Roman"/>
          <w:sz w:val="24"/>
          <w:szCs w:val="24"/>
          <w:lang w:val="ru-RU"/>
        </w:rPr>
      </w:pPr>
    </w:p>
    <w:tbl>
      <w:tblPr>
        <w:tblStyle w:val="TableGrid"/>
        <w:tblW w:w="0" w:type="auto"/>
        <w:tblLook w:val="04A0"/>
      </w:tblPr>
      <w:tblGrid>
        <w:gridCol w:w="2394"/>
        <w:gridCol w:w="2394"/>
        <w:gridCol w:w="2394"/>
        <w:gridCol w:w="2394"/>
      </w:tblGrid>
      <w:tr w:rsidR="00207BC4" w:rsidTr="00207BC4">
        <w:tc>
          <w:tcPr>
            <w:tcW w:w="2394" w:type="dxa"/>
          </w:tcPr>
          <w:p w:rsidR="00207BC4" w:rsidRPr="0075378C" w:rsidRDefault="00207BC4" w:rsidP="00AC2B59">
            <w:pPr>
              <w:rPr>
                <w:b/>
                <w:i/>
                <w:sz w:val="24"/>
                <w:szCs w:val="24"/>
                <w:lang w:val="sr-Cyrl-CS"/>
              </w:rPr>
            </w:pPr>
            <w:r w:rsidRPr="0075378C">
              <w:rPr>
                <w:b/>
                <w:i/>
                <w:sz w:val="24"/>
                <w:szCs w:val="24"/>
                <w:lang w:val="sr-Cyrl-CS"/>
              </w:rPr>
              <w:t xml:space="preserve">Време реализације </w:t>
            </w:r>
          </w:p>
        </w:tc>
        <w:tc>
          <w:tcPr>
            <w:tcW w:w="2394" w:type="dxa"/>
          </w:tcPr>
          <w:p w:rsidR="00207BC4" w:rsidRPr="0075378C" w:rsidRDefault="00207BC4" w:rsidP="00AC2B59">
            <w:pPr>
              <w:rPr>
                <w:b/>
                <w:i/>
                <w:sz w:val="24"/>
                <w:szCs w:val="24"/>
                <w:lang w:val="sr-Cyrl-CS"/>
              </w:rPr>
            </w:pPr>
            <w:r w:rsidRPr="0075378C">
              <w:rPr>
                <w:b/>
                <w:i/>
                <w:sz w:val="24"/>
                <w:szCs w:val="24"/>
                <w:lang w:val="sr-Cyrl-CS"/>
              </w:rPr>
              <w:t>Активности</w:t>
            </w:r>
          </w:p>
        </w:tc>
        <w:tc>
          <w:tcPr>
            <w:tcW w:w="2394" w:type="dxa"/>
          </w:tcPr>
          <w:p w:rsidR="00207BC4" w:rsidRPr="0075378C" w:rsidRDefault="00207BC4" w:rsidP="00AC2B59">
            <w:pPr>
              <w:rPr>
                <w:b/>
                <w:i/>
                <w:sz w:val="24"/>
                <w:szCs w:val="24"/>
                <w:lang w:val="sr-Cyrl-CS"/>
              </w:rPr>
            </w:pPr>
            <w:r w:rsidRPr="0075378C">
              <w:rPr>
                <w:b/>
                <w:i/>
                <w:sz w:val="24"/>
                <w:szCs w:val="24"/>
                <w:lang w:val="sr-Cyrl-CS"/>
              </w:rPr>
              <w:t>Начин реализације</w:t>
            </w:r>
          </w:p>
        </w:tc>
        <w:tc>
          <w:tcPr>
            <w:tcW w:w="2394" w:type="dxa"/>
          </w:tcPr>
          <w:p w:rsidR="00207BC4" w:rsidRPr="0075378C" w:rsidRDefault="00207BC4" w:rsidP="00AC2B59">
            <w:pPr>
              <w:rPr>
                <w:b/>
                <w:i/>
                <w:sz w:val="24"/>
                <w:szCs w:val="24"/>
                <w:lang w:val="sr-Cyrl-CS"/>
              </w:rPr>
            </w:pPr>
            <w:r w:rsidRPr="0075378C">
              <w:rPr>
                <w:b/>
                <w:i/>
                <w:sz w:val="24"/>
                <w:szCs w:val="24"/>
                <w:lang w:val="sr-Cyrl-CS"/>
              </w:rPr>
              <w:t>Носиоци реализације</w:t>
            </w:r>
          </w:p>
        </w:tc>
      </w:tr>
      <w:tr w:rsidR="00207BC4" w:rsidTr="00207BC4">
        <w:tc>
          <w:tcPr>
            <w:tcW w:w="2394" w:type="dxa"/>
          </w:tcPr>
          <w:p w:rsidR="00207BC4" w:rsidRPr="00E128F3" w:rsidRDefault="00207BC4" w:rsidP="00AC2B59">
            <w:pPr>
              <w:rPr>
                <w:sz w:val="24"/>
                <w:szCs w:val="24"/>
                <w:lang w:val="sr-Cyrl-CS"/>
              </w:rPr>
            </w:pPr>
            <w:r>
              <w:rPr>
                <w:sz w:val="24"/>
                <w:szCs w:val="24"/>
                <w:lang w:val="sr-Cyrl-CS"/>
              </w:rPr>
              <w:t>У току године</w:t>
            </w:r>
          </w:p>
        </w:tc>
        <w:tc>
          <w:tcPr>
            <w:tcW w:w="2394" w:type="dxa"/>
          </w:tcPr>
          <w:p w:rsidR="00207BC4" w:rsidRDefault="00207BC4" w:rsidP="00AC2B59">
            <w:pPr>
              <w:jc w:val="both"/>
              <w:rPr>
                <w:sz w:val="24"/>
                <w:szCs w:val="24"/>
                <w:lang w:val="sr-Cyrl-CS"/>
              </w:rPr>
            </w:pPr>
            <w:r>
              <w:rPr>
                <w:sz w:val="24"/>
                <w:szCs w:val="24"/>
                <w:lang w:val="sr-Cyrl-CS"/>
              </w:rPr>
              <w:t xml:space="preserve"> Сарадња са партнерима на нивоу локала</w:t>
            </w:r>
          </w:p>
        </w:tc>
        <w:tc>
          <w:tcPr>
            <w:tcW w:w="2394" w:type="dxa"/>
          </w:tcPr>
          <w:p w:rsidR="00207BC4" w:rsidRDefault="00207BC4" w:rsidP="00AC2B59">
            <w:pPr>
              <w:rPr>
                <w:sz w:val="24"/>
                <w:szCs w:val="24"/>
                <w:lang w:val="sr-Cyrl-CS"/>
              </w:rPr>
            </w:pPr>
            <w:r>
              <w:rPr>
                <w:sz w:val="24"/>
                <w:szCs w:val="24"/>
                <w:lang w:val="sr-Cyrl-CS"/>
              </w:rPr>
              <w:t>Размена информација са партнерима на нивоу локала: Центар за социјални рад,  Едукативни центар Рома, Јединица локалне самоуправе, Дом здравља, Превентивна служба</w:t>
            </w:r>
          </w:p>
        </w:tc>
        <w:tc>
          <w:tcPr>
            <w:tcW w:w="2394" w:type="dxa"/>
          </w:tcPr>
          <w:p w:rsidR="00207BC4" w:rsidRDefault="00207BC4" w:rsidP="00AC2B59">
            <w:pPr>
              <w:rPr>
                <w:sz w:val="24"/>
                <w:szCs w:val="24"/>
                <w:lang w:val="sr-Cyrl-CS"/>
              </w:rPr>
            </w:pPr>
            <w:r>
              <w:rPr>
                <w:sz w:val="24"/>
                <w:szCs w:val="24"/>
                <w:lang w:val="sr-Cyrl-CS"/>
              </w:rPr>
              <w:t>Директор, помоћници директора</w:t>
            </w:r>
          </w:p>
        </w:tc>
      </w:tr>
      <w:tr w:rsidR="00207BC4" w:rsidRPr="00711000" w:rsidTr="00207BC4">
        <w:tc>
          <w:tcPr>
            <w:tcW w:w="2394" w:type="dxa"/>
          </w:tcPr>
          <w:p w:rsidR="00207BC4" w:rsidRDefault="00207BC4" w:rsidP="00AC2B59">
            <w:pPr>
              <w:rPr>
                <w:sz w:val="24"/>
                <w:szCs w:val="24"/>
                <w:lang w:val="sr-Cyrl-CS"/>
              </w:rPr>
            </w:pPr>
            <w:r>
              <w:rPr>
                <w:sz w:val="24"/>
                <w:szCs w:val="24"/>
                <w:lang w:val="sr-Cyrl-CS"/>
              </w:rPr>
              <w:t>У току године</w:t>
            </w:r>
          </w:p>
        </w:tc>
        <w:tc>
          <w:tcPr>
            <w:tcW w:w="2394" w:type="dxa"/>
          </w:tcPr>
          <w:p w:rsidR="00207BC4" w:rsidRDefault="00207BC4" w:rsidP="00AC2B59">
            <w:pPr>
              <w:rPr>
                <w:sz w:val="24"/>
                <w:szCs w:val="24"/>
                <w:lang w:val="sr-Cyrl-CS"/>
              </w:rPr>
            </w:pPr>
            <w:r>
              <w:rPr>
                <w:sz w:val="24"/>
                <w:szCs w:val="24"/>
                <w:lang w:val="sr-Cyrl-CS"/>
              </w:rPr>
              <w:t>Интервенција Центра за социјални рад када дете не похађа ППП</w:t>
            </w:r>
          </w:p>
        </w:tc>
        <w:tc>
          <w:tcPr>
            <w:tcW w:w="2394" w:type="dxa"/>
          </w:tcPr>
          <w:p w:rsidR="00207BC4" w:rsidRDefault="00207BC4" w:rsidP="00AC2B59">
            <w:pPr>
              <w:rPr>
                <w:sz w:val="24"/>
                <w:szCs w:val="24"/>
                <w:lang w:val="sr-Cyrl-CS"/>
              </w:rPr>
            </w:pPr>
            <w:r>
              <w:rPr>
                <w:sz w:val="24"/>
                <w:szCs w:val="24"/>
                <w:lang w:val="sr-Cyrl-CS"/>
              </w:rPr>
              <w:t>Обавештавање и Интервенција и укључивање Центра за социјални рад</w:t>
            </w:r>
          </w:p>
        </w:tc>
        <w:tc>
          <w:tcPr>
            <w:tcW w:w="2394" w:type="dxa"/>
          </w:tcPr>
          <w:p w:rsidR="00207BC4" w:rsidRDefault="00207BC4" w:rsidP="00AC2B59">
            <w:pPr>
              <w:rPr>
                <w:sz w:val="24"/>
                <w:szCs w:val="24"/>
                <w:lang w:val="sr-Cyrl-CS"/>
              </w:rPr>
            </w:pPr>
            <w:r>
              <w:rPr>
                <w:sz w:val="24"/>
                <w:szCs w:val="24"/>
                <w:lang w:val="sr-Cyrl-CS"/>
              </w:rPr>
              <w:t>Директор, помоћници директора, сручни сарадници, васпитачи и медицинске сестре</w:t>
            </w:r>
          </w:p>
        </w:tc>
      </w:tr>
      <w:tr w:rsidR="00207BC4" w:rsidRPr="00711000" w:rsidTr="00207BC4">
        <w:tc>
          <w:tcPr>
            <w:tcW w:w="2394" w:type="dxa"/>
          </w:tcPr>
          <w:p w:rsidR="00207BC4" w:rsidRPr="00966217" w:rsidRDefault="00207BC4" w:rsidP="00AC2B59">
            <w:pPr>
              <w:rPr>
                <w:sz w:val="24"/>
                <w:szCs w:val="24"/>
                <w:lang w:val="sr-Cyrl-CS"/>
              </w:rPr>
            </w:pPr>
            <w:r>
              <w:rPr>
                <w:sz w:val="24"/>
                <w:szCs w:val="24"/>
                <w:lang w:val="sr-Cyrl-CS"/>
              </w:rPr>
              <w:t>Јун</w:t>
            </w:r>
          </w:p>
        </w:tc>
        <w:tc>
          <w:tcPr>
            <w:tcW w:w="2394" w:type="dxa"/>
          </w:tcPr>
          <w:p w:rsidR="00207BC4" w:rsidRDefault="00207BC4" w:rsidP="00AC2B59">
            <w:pPr>
              <w:rPr>
                <w:sz w:val="24"/>
                <w:szCs w:val="24"/>
                <w:lang w:val="sr-Cyrl-CS"/>
              </w:rPr>
            </w:pPr>
            <w:r>
              <w:rPr>
                <w:sz w:val="24"/>
                <w:szCs w:val="24"/>
                <w:lang w:val="sr-Cyrl-CS"/>
              </w:rPr>
              <w:t>Заједнички састанак са релевантним партнерима, осврт на реализоване активности и увид у евиденцију уписане деце у ППП</w:t>
            </w:r>
          </w:p>
        </w:tc>
        <w:tc>
          <w:tcPr>
            <w:tcW w:w="2394" w:type="dxa"/>
          </w:tcPr>
          <w:p w:rsidR="00207BC4" w:rsidRDefault="00207BC4" w:rsidP="00AC2B59">
            <w:pPr>
              <w:rPr>
                <w:sz w:val="24"/>
                <w:szCs w:val="24"/>
                <w:lang w:val="sr-Cyrl-CS"/>
              </w:rPr>
            </w:pPr>
            <w:r>
              <w:rPr>
                <w:sz w:val="24"/>
                <w:szCs w:val="24"/>
                <w:lang w:val="sr-Cyrl-CS"/>
              </w:rPr>
              <w:t>Пленарно</w:t>
            </w:r>
          </w:p>
        </w:tc>
        <w:tc>
          <w:tcPr>
            <w:tcW w:w="2394" w:type="dxa"/>
          </w:tcPr>
          <w:p w:rsidR="00207BC4" w:rsidRDefault="00207BC4" w:rsidP="00AC2B59">
            <w:pPr>
              <w:rPr>
                <w:sz w:val="24"/>
                <w:szCs w:val="24"/>
                <w:lang w:val="sr-Cyrl-CS"/>
              </w:rPr>
            </w:pPr>
            <w:r>
              <w:rPr>
                <w:sz w:val="24"/>
                <w:szCs w:val="24"/>
                <w:lang w:val="sr-Cyrl-CS"/>
              </w:rPr>
              <w:t>Координатор тима и  партнери на нивоу локала</w:t>
            </w:r>
          </w:p>
        </w:tc>
      </w:tr>
      <w:tr w:rsidR="00207BC4" w:rsidTr="00207BC4">
        <w:tc>
          <w:tcPr>
            <w:tcW w:w="2394" w:type="dxa"/>
          </w:tcPr>
          <w:p w:rsidR="00207BC4" w:rsidRDefault="00207BC4" w:rsidP="00AC2B59">
            <w:pPr>
              <w:rPr>
                <w:sz w:val="24"/>
                <w:szCs w:val="24"/>
                <w:lang w:val="sr-Cyrl-CS"/>
              </w:rPr>
            </w:pPr>
            <w:r>
              <w:rPr>
                <w:sz w:val="24"/>
                <w:szCs w:val="24"/>
                <w:lang w:val="sr-Cyrl-CS"/>
              </w:rPr>
              <w:t>Јун</w:t>
            </w:r>
          </w:p>
        </w:tc>
        <w:tc>
          <w:tcPr>
            <w:tcW w:w="2394" w:type="dxa"/>
          </w:tcPr>
          <w:p w:rsidR="00207BC4" w:rsidRDefault="00207BC4" w:rsidP="00AC2B59">
            <w:pPr>
              <w:rPr>
                <w:sz w:val="24"/>
                <w:szCs w:val="24"/>
                <w:lang w:val="sr-Cyrl-CS"/>
              </w:rPr>
            </w:pPr>
            <w:r>
              <w:rPr>
                <w:sz w:val="24"/>
                <w:szCs w:val="24"/>
                <w:lang w:val="sr-Cyrl-CS"/>
              </w:rPr>
              <w:t>Извештај о предузетим активностима</w:t>
            </w:r>
          </w:p>
        </w:tc>
        <w:tc>
          <w:tcPr>
            <w:tcW w:w="2394" w:type="dxa"/>
          </w:tcPr>
          <w:p w:rsidR="00207BC4" w:rsidRDefault="00207BC4" w:rsidP="00AC2B59">
            <w:pPr>
              <w:rPr>
                <w:sz w:val="24"/>
                <w:szCs w:val="24"/>
                <w:lang w:val="sr-Cyrl-CS"/>
              </w:rPr>
            </w:pPr>
            <w:r>
              <w:rPr>
                <w:sz w:val="24"/>
                <w:szCs w:val="24"/>
                <w:lang w:val="sr-Cyrl-CS"/>
              </w:rPr>
              <w:t>Извештај за архиву</w:t>
            </w:r>
          </w:p>
        </w:tc>
        <w:tc>
          <w:tcPr>
            <w:tcW w:w="2394" w:type="dxa"/>
          </w:tcPr>
          <w:p w:rsidR="00207BC4" w:rsidRPr="00CB7EF2" w:rsidRDefault="00207BC4" w:rsidP="00AC2B59">
            <w:pPr>
              <w:rPr>
                <w:sz w:val="24"/>
                <w:szCs w:val="24"/>
                <w:lang w:val="sr-Cyrl-CS"/>
              </w:rPr>
            </w:pPr>
            <w:r>
              <w:rPr>
                <w:sz w:val="24"/>
                <w:szCs w:val="24"/>
                <w:lang w:val="sr-Cyrl-CS"/>
              </w:rPr>
              <w:t>Координатор Тима</w:t>
            </w:r>
          </w:p>
        </w:tc>
      </w:tr>
    </w:tbl>
    <w:p w:rsidR="00207BC4" w:rsidRDefault="00207BC4" w:rsidP="00150409">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207BC4" w:rsidTr="00207BC4">
        <w:tc>
          <w:tcPr>
            <w:tcW w:w="2394" w:type="dxa"/>
          </w:tcPr>
          <w:p w:rsidR="00207BC4" w:rsidRPr="0075378C" w:rsidRDefault="00207BC4" w:rsidP="00AC2B59">
            <w:pPr>
              <w:rPr>
                <w:b/>
                <w:i/>
                <w:sz w:val="24"/>
                <w:szCs w:val="24"/>
                <w:lang w:val="sr-Cyrl-CS"/>
              </w:rPr>
            </w:pPr>
            <w:r w:rsidRPr="0075378C">
              <w:rPr>
                <w:b/>
                <w:i/>
                <w:sz w:val="24"/>
                <w:szCs w:val="24"/>
                <w:lang w:val="sr-Cyrl-CS"/>
              </w:rPr>
              <w:t>Садржај праћења и вредновања</w:t>
            </w:r>
          </w:p>
        </w:tc>
        <w:tc>
          <w:tcPr>
            <w:tcW w:w="2394" w:type="dxa"/>
          </w:tcPr>
          <w:p w:rsidR="00207BC4" w:rsidRPr="0075378C" w:rsidRDefault="00207BC4" w:rsidP="00AC2B59">
            <w:pPr>
              <w:rPr>
                <w:b/>
                <w:i/>
                <w:sz w:val="24"/>
                <w:szCs w:val="24"/>
                <w:lang w:val="sr-Cyrl-CS"/>
              </w:rPr>
            </w:pPr>
            <w:r w:rsidRPr="0075378C">
              <w:rPr>
                <w:b/>
                <w:i/>
                <w:sz w:val="24"/>
                <w:szCs w:val="24"/>
                <w:lang w:val="sr-Cyrl-CS"/>
              </w:rPr>
              <w:t>Начини праћења и вредновања</w:t>
            </w:r>
          </w:p>
        </w:tc>
        <w:tc>
          <w:tcPr>
            <w:tcW w:w="2394" w:type="dxa"/>
          </w:tcPr>
          <w:p w:rsidR="00207BC4" w:rsidRPr="0075378C" w:rsidRDefault="00207BC4" w:rsidP="00AC2B59">
            <w:pPr>
              <w:rPr>
                <w:b/>
                <w:i/>
                <w:sz w:val="24"/>
                <w:szCs w:val="24"/>
                <w:lang w:val="sr-Cyrl-CS"/>
              </w:rPr>
            </w:pPr>
            <w:r w:rsidRPr="0075378C">
              <w:rPr>
                <w:b/>
                <w:i/>
                <w:sz w:val="24"/>
                <w:szCs w:val="24"/>
                <w:lang w:val="sr-Cyrl-CS"/>
              </w:rPr>
              <w:t>Време праћења и вредновања</w:t>
            </w:r>
          </w:p>
        </w:tc>
        <w:tc>
          <w:tcPr>
            <w:tcW w:w="2394" w:type="dxa"/>
          </w:tcPr>
          <w:p w:rsidR="00207BC4" w:rsidRPr="0075378C" w:rsidRDefault="00207BC4" w:rsidP="00AC2B59">
            <w:pPr>
              <w:rPr>
                <w:b/>
                <w:i/>
                <w:sz w:val="24"/>
                <w:szCs w:val="24"/>
                <w:lang w:val="sr-Cyrl-CS"/>
              </w:rPr>
            </w:pPr>
            <w:r w:rsidRPr="0075378C">
              <w:rPr>
                <w:b/>
                <w:i/>
                <w:sz w:val="24"/>
                <w:szCs w:val="24"/>
                <w:lang w:val="sr-Cyrl-CS"/>
              </w:rPr>
              <w:t>Носиоци праћења и вредновања</w:t>
            </w:r>
          </w:p>
        </w:tc>
      </w:tr>
      <w:tr w:rsidR="00207BC4" w:rsidRPr="00711000" w:rsidTr="00207BC4">
        <w:tc>
          <w:tcPr>
            <w:tcW w:w="2394" w:type="dxa"/>
          </w:tcPr>
          <w:p w:rsidR="00207BC4" w:rsidRDefault="00207BC4" w:rsidP="00AC2B59">
            <w:pPr>
              <w:rPr>
                <w:sz w:val="24"/>
                <w:szCs w:val="24"/>
                <w:lang w:val="sr-Cyrl-CS"/>
              </w:rPr>
            </w:pPr>
            <w:r>
              <w:rPr>
                <w:sz w:val="24"/>
                <w:szCs w:val="24"/>
                <w:lang w:val="sr-Cyrl-CS"/>
              </w:rPr>
              <w:t xml:space="preserve">Актуелне теме важне за функционисање и рад Установе;   Применљивост садржаја у раду;  </w:t>
            </w:r>
          </w:p>
          <w:p w:rsidR="00207BC4" w:rsidRDefault="00207BC4" w:rsidP="00AC2B59">
            <w:pPr>
              <w:rPr>
                <w:sz w:val="24"/>
                <w:szCs w:val="24"/>
                <w:lang w:val="sr-Cyrl-CS"/>
              </w:rPr>
            </w:pPr>
            <w:r>
              <w:rPr>
                <w:sz w:val="24"/>
                <w:szCs w:val="24"/>
                <w:lang w:val="sr-Cyrl-CS"/>
              </w:rPr>
              <w:t>Договор и размена информација</w:t>
            </w:r>
          </w:p>
          <w:p w:rsidR="00207BC4" w:rsidRPr="00C85747" w:rsidRDefault="00207BC4" w:rsidP="00AC2B59">
            <w:pPr>
              <w:rPr>
                <w:sz w:val="24"/>
                <w:szCs w:val="24"/>
                <w:lang w:val="sr-Cyrl-CS"/>
              </w:rPr>
            </w:pPr>
            <w:r>
              <w:rPr>
                <w:sz w:val="24"/>
                <w:szCs w:val="24"/>
                <w:lang w:val="sr-Cyrl-CS"/>
              </w:rPr>
              <w:t xml:space="preserve">Обухват присутних </w:t>
            </w:r>
          </w:p>
        </w:tc>
        <w:tc>
          <w:tcPr>
            <w:tcW w:w="2394" w:type="dxa"/>
          </w:tcPr>
          <w:p w:rsidR="00207BC4" w:rsidRDefault="00207BC4" w:rsidP="00AC2B59">
            <w:pPr>
              <w:rPr>
                <w:sz w:val="24"/>
                <w:szCs w:val="24"/>
                <w:lang w:val="sr-Cyrl-CS"/>
              </w:rPr>
            </w:pPr>
            <w:r>
              <w:rPr>
                <w:sz w:val="24"/>
                <w:szCs w:val="24"/>
                <w:lang w:val="sr-Cyrl-CS"/>
              </w:rPr>
              <w:t xml:space="preserve">Усмена размена информација; </w:t>
            </w:r>
          </w:p>
          <w:p w:rsidR="00207BC4" w:rsidRDefault="00207BC4" w:rsidP="00AC2B59">
            <w:pPr>
              <w:rPr>
                <w:sz w:val="24"/>
                <w:szCs w:val="24"/>
                <w:lang w:val="sr-Cyrl-CS"/>
              </w:rPr>
            </w:pPr>
            <w:r>
              <w:rPr>
                <w:sz w:val="24"/>
                <w:szCs w:val="24"/>
                <w:lang w:val="sr-Cyrl-CS"/>
              </w:rPr>
              <w:t>Анализа записника;</w:t>
            </w:r>
          </w:p>
          <w:p w:rsidR="00207BC4" w:rsidRDefault="00207BC4" w:rsidP="00AC2B59">
            <w:pPr>
              <w:rPr>
                <w:sz w:val="24"/>
                <w:szCs w:val="24"/>
                <w:lang w:val="sr-Cyrl-CS"/>
              </w:rPr>
            </w:pPr>
            <w:r>
              <w:rPr>
                <w:sz w:val="24"/>
                <w:szCs w:val="24"/>
                <w:lang w:val="sr-Cyrl-CS"/>
              </w:rPr>
              <w:t>Евиденција присутних,</w:t>
            </w:r>
          </w:p>
          <w:p w:rsidR="00207BC4" w:rsidRDefault="00207BC4" w:rsidP="00AC2B59">
            <w:pPr>
              <w:rPr>
                <w:sz w:val="24"/>
                <w:szCs w:val="24"/>
                <w:lang w:val="sr-Cyrl-CS"/>
              </w:rPr>
            </w:pPr>
            <w:r>
              <w:rPr>
                <w:sz w:val="24"/>
                <w:szCs w:val="24"/>
                <w:lang w:val="sr-Cyrl-CS"/>
              </w:rPr>
              <w:t>Размена информација на нивоу вртића</w:t>
            </w:r>
          </w:p>
        </w:tc>
        <w:tc>
          <w:tcPr>
            <w:tcW w:w="2394" w:type="dxa"/>
          </w:tcPr>
          <w:p w:rsidR="00207BC4" w:rsidRDefault="00207BC4" w:rsidP="00AC2B59">
            <w:pPr>
              <w:rPr>
                <w:sz w:val="24"/>
                <w:szCs w:val="24"/>
                <w:lang w:val="sr-Cyrl-CS"/>
              </w:rPr>
            </w:pPr>
            <w:r>
              <w:rPr>
                <w:sz w:val="24"/>
                <w:szCs w:val="24"/>
                <w:lang w:val="sr-Cyrl-CS"/>
              </w:rPr>
              <w:t>Током школске године</w:t>
            </w:r>
          </w:p>
        </w:tc>
        <w:tc>
          <w:tcPr>
            <w:tcW w:w="2394" w:type="dxa"/>
          </w:tcPr>
          <w:p w:rsidR="00207BC4" w:rsidRDefault="00207BC4" w:rsidP="00AC2B59">
            <w:pPr>
              <w:rPr>
                <w:sz w:val="24"/>
                <w:szCs w:val="24"/>
                <w:lang w:val="sr-Cyrl-CS"/>
              </w:rPr>
            </w:pPr>
            <w:r>
              <w:rPr>
                <w:sz w:val="24"/>
                <w:szCs w:val="24"/>
                <w:lang w:val="sr-Cyrl-CS"/>
              </w:rPr>
              <w:t>Директор, помоћници директора, стручни сарадници, васпитачи, мед. сестре</w:t>
            </w:r>
          </w:p>
        </w:tc>
      </w:tr>
    </w:tbl>
    <w:p w:rsidR="00207BC4" w:rsidRPr="00795835" w:rsidRDefault="00207BC4" w:rsidP="00150409">
      <w:pPr>
        <w:spacing w:after="0"/>
        <w:rPr>
          <w:rFonts w:ascii="Times New Roman" w:hAnsi="Times New Roman" w:cs="Times New Roman"/>
          <w:sz w:val="24"/>
          <w:szCs w:val="24"/>
          <w:lang w:val="sr-Cyrl-CS"/>
        </w:rPr>
      </w:pPr>
    </w:p>
    <w:p w:rsidR="00977786" w:rsidRPr="00795835" w:rsidRDefault="00977786" w:rsidP="00150409">
      <w:pPr>
        <w:spacing w:after="0"/>
        <w:rPr>
          <w:rFonts w:ascii="Times New Roman" w:hAnsi="Times New Roman" w:cs="Times New Roman"/>
          <w:sz w:val="24"/>
          <w:szCs w:val="24"/>
          <w:lang w:val="sr-Cyrl-CS"/>
        </w:rPr>
      </w:pPr>
    </w:p>
    <w:tbl>
      <w:tblPr>
        <w:tblStyle w:val="TableGrid"/>
        <w:tblW w:w="0" w:type="auto"/>
        <w:tblLook w:val="04A0"/>
      </w:tblPr>
      <w:tblGrid>
        <w:gridCol w:w="9576"/>
      </w:tblGrid>
      <w:tr w:rsidR="00207BC4" w:rsidRPr="00711000" w:rsidTr="00207BC4">
        <w:tc>
          <w:tcPr>
            <w:tcW w:w="9576" w:type="dxa"/>
          </w:tcPr>
          <w:p w:rsidR="00207BC4" w:rsidRPr="00795835" w:rsidRDefault="00207BC4" w:rsidP="00150409">
            <w:pPr>
              <w:rPr>
                <w:sz w:val="24"/>
                <w:szCs w:val="24"/>
                <w:lang w:val="sr-Cyrl-CS"/>
              </w:rPr>
            </w:pPr>
            <w:r w:rsidRPr="007E6EA6">
              <w:rPr>
                <w:b/>
                <w:i/>
                <w:sz w:val="24"/>
                <w:szCs w:val="24"/>
                <w:lang w:val="sr-Cyrl-CS"/>
              </w:rPr>
              <w:lastRenderedPageBreak/>
              <w:t>Резултати квантитативне и квалитативне анализе:</w:t>
            </w:r>
          </w:p>
        </w:tc>
      </w:tr>
      <w:tr w:rsidR="00207BC4" w:rsidRPr="00711000" w:rsidTr="00207BC4">
        <w:tc>
          <w:tcPr>
            <w:tcW w:w="9576" w:type="dxa"/>
          </w:tcPr>
          <w:p w:rsidR="00207BC4" w:rsidRPr="00E77D4C" w:rsidRDefault="00207BC4" w:rsidP="00AC2B59">
            <w:pPr>
              <w:rPr>
                <w:sz w:val="24"/>
                <w:szCs w:val="24"/>
                <w:lang w:val="sr-Cyrl-CS"/>
              </w:rPr>
            </w:pPr>
            <w:r>
              <w:rPr>
                <w:sz w:val="24"/>
                <w:szCs w:val="24"/>
                <w:lang w:val="sr-Cyrl-CS"/>
              </w:rPr>
              <w:t>Министарство просвете, науке и технолошког развоја у сарадњи са предшколским установама и основним школама које остварују предшколски програм континуирано предузима активности на обезбеђивању, праћењу и подстицању потпуног обухвата деце ППП.</w:t>
            </w:r>
          </w:p>
        </w:tc>
      </w:tr>
      <w:tr w:rsidR="00207BC4" w:rsidRPr="00711000" w:rsidTr="00207BC4">
        <w:tc>
          <w:tcPr>
            <w:tcW w:w="9576" w:type="dxa"/>
          </w:tcPr>
          <w:p w:rsidR="00207BC4" w:rsidRDefault="00207BC4" w:rsidP="00AC2B59">
            <w:pPr>
              <w:rPr>
                <w:sz w:val="24"/>
                <w:szCs w:val="24"/>
                <w:lang w:val="sr-Cyrl-CS"/>
              </w:rPr>
            </w:pPr>
            <w:r>
              <w:rPr>
                <w:sz w:val="24"/>
                <w:szCs w:val="24"/>
                <w:lang w:val="sr-Cyrl-CS"/>
              </w:rPr>
              <w:t>План активности и реализација истих, у циљу повећања броја деце из осетљивих група, се наставља према прошлогодишњем утврђеном плану.</w:t>
            </w:r>
          </w:p>
          <w:p w:rsidR="00207BC4" w:rsidRPr="00CB7EF2" w:rsidRDefault="00207BC4" w:rsidP="00AC2B59">
            <w:pPr>
              <w:rPr>
                <w:sz w:val="24"/>
                <w:szCs w:val="24"/>
                <w:lang w:val="sr-Cyrl-CS"/>
              </w:rPr>
            </w:pPr>
            <w:r>
              <w:rPr>
                <w:sz w:val="24"/>
                <w:szCs w:val="24"/>
                <w:lang w:val="sr-Cyrl-CS"/>
              </w:rPr>
              <w:t>Предшколска  установа је интензивирала одређене активности, где су укључени педагошки асистенти, превентива.</w:t>
            </w:r>
          </w:p>
        </w:tc>
      </w:tr>
    </w:tbl>
    <w:p w:rsidR="00207BC4" w:rsidRPr="00795835" w:rsidRDefault="00207BC4" w:rsidP="00150409">
      <w:pPr>
        <w:spacing w:after="0"/>
        <w:rPr>
          <w:rFonts w:ascii="Times New Roman" w:hAnsi="Times New Roman" w:cs="Times New Roman"/>
          <w:sz w:val="24"/>
          <w:szCs w:val="24"/>
          <w:lang w:val="sr-Cyrl-CS"/>
        </w:rPr>
      </w:pPr>
    </w:p>
    <w:p w:rsidR="00DC401A" w:rsidRPr="00795835" w:rsidRDefault="00DC401A" w:rsidP="00150409">
      <w:pPr>
        <w:spacing w:after="0"/>
        <w:rPr>
          <w:rFonts w:ascii="Times New Roman" w:hAnsi="Times New Roman" w:cs="Times New Roman"/>
          <w:sz w:val="24"/>
          <w:szCs w:val="24"/>
          <w:lang w:val="sr-Cyrl-CS"/>
        </w:rPr>
      </w:pPr>
    </w:p>
    <w:p w:rsidR="006C3E82" w:rsidRPr="00795835" w:rsidRDefault="006C3E82" w:rsidP="006C3E82">
      <w:pPr>
        <w:rPr>
          <w:rFonts w:ascii="Times New Roman" w:hAnsi="Times New Roman"/>
          <w:b/>
          <w:sz w:val="24"/>
          <w:szCs w:val="24"/>
          <w:lang w:val="sr-Cyrl-CS"/>
        </w:rPr>
      </w:pPr>
      <w:r w:rsidRPr="00795835">
        <w:rPr>
          <w:rFonts w:ascii="Times New Roman" w:hAnsi="Times New Roman" w:cs="Times New Roman"/>
          <w:b/>
          <w:sz w:val="24"/>
          <w:szCs w:val="24"/>
          <w:lang w:val="sr-Cyrl-CS"/>
        </w:rPr>
        <w:t xml:space="preserve">6.1.4. </w:t>
      </w:r>
      <w:r w:rsidRPr="00795835">
        <w:rPr>
          <w:rFonts w:ascii="Times New Roman" w:hAnsi="Times New Roman"/>
          <w:b/>
          <w:noProof/>
          <w:sz w:val="24"/>
          <w:szCs w:val="24"/>
          <w:lang w:val="sr-Cyrl-CS"/>
        </w:rPr>
        <w:t>И</w:t>
      </w:r>
      <w:r w:rsidRPr="006C3E82">
        <w:rPr>
          <w:rFonts w:ascii="Times New Roman" w:hAnsi="Times New Roman"/>
          <w:b/>
          <w:noProof/>
          <w:sz w:val="24"/>
          <w:szCs w:val="24"/>
          <w:lang w:val="fr-FR"/>
        </w:rPr>
        <w:t xml:space="preserve">звештаји </w:t>
      </w:r>
      <w:r w:rsidRPr="006C3E82">
        <w:rPr>
          <w:rFonts w:ascii="Times New Roman" w:hAnsi="Times New Roman"/>
          <w:b/>
          <w:noProof/>
          <w:sz w:val="24"/>
          <w:szCs w:val="24"/>
          <w:lang w:val="sr-Cyrl-CS"/>
        </w:rPr>
        <w:t>о</w:t>
      </w:r>
      <w:r w:rsidRPr="006C3E82">
        <w:rPr>
          <w:rFonts w:ascii="Times New Roman" w:hAnsi="Times New Roman"/>
          <w:b/>
          <w:noProof/>
          <w:sz w:val="24"/>
          <w:szCs w:val="24"/>
          <w:lang w:val="fr-FR"/>
        </w:rPr>
        <w:t xml:space="preserve"> </w:t>
      </w:r>
      <w:r w:rsidRPr="006C3E82">
        <w:rPr>
          <w:rFonts w:ascii="Times New Roman" w:hAnsi="Times New Roman"/>
          <w:b/>
          <w:noProof/>
          <w:sz w:val="24"/>
          <w:szCs w:val="24"/>
          <w:lang w:val="sr-Cyrl-CS"/>
        </w:rPr>
        <w:t xml:space="preserve">реализацији програма </w:t>
      </w:r>
      <w:r w:rsidRPr="006C3E82">
        <w:rPr>
          <w:rFonts w:ascii="Times New Roman" w:hAnsi="Times New Roman"/>
          <w:b/>
          <w:noProof/>
          <w:sz w:val="24"/>
          <w:szCs w:val="24"/>
          <w:lang w:val="fr-FR"/>
        </w:rPr>
        <w:t>рад</w:t>
      </w:r>
      <w:r w:rsidRPr="006C3E82">
        <w:rPr>
          <w:rFonts w:ascii="Times New Roman" w:hAnsi="Times New Roman"/>
          <w:b/>
          <w:noProof/>
          <w:sz w:val="24"/>
          <w:szCs w:val="24"/>
          <w:lang w:val="sr-Cyrl-CS"/>
        </w:rPr>
        <w:t>а</w:t>
      </w:r>
      <w:r w:rsidRPr="006C3E82">
        <w:rPr>
          <w:rFonts w:ascii="Times New Roman" w:hAnsi="Times New Roman"/>
          <w:b/>
          <w:noProof/>
          <w:sz w:val="24"/>
          <w:szCs w:val="24"/>
          <w:lang w:val="fr-FR"/>
        </w:rPr>
        <w:t xml:space="preserve"> стручних сарадника установе</w:t>
      </w:r>
      <w:r w:rsidRPr="006C3E82">
        <w:rPr>
          <w:rFonts w:ascii="Times New Roman" w:hAnsi="Times New Roman"/>
          <w:b/>
          <w:sz w:val="24"/>
          <w:szCs w:val="24"/>
          <w:lang w:val="sr-Latn-CS"/>
        </w:rPr>
        <w:t xml:space="preserve"> </w:t>
      </w:r>
    </w:p>
    <w:p w:rsidR="006C3E82" w:rsidRPr="00795835" w:rsidRDefault="006C3E82" w:rsidP="006C3E82">
      <w:pPr>
        <w:pStyle w:val="NoSpacing"/>
        <w:spacing w:after="120"/>
        <w:rPr>
          <w:rFonts w:ascii="Times New Roman" w:hAnsi="Times New Roman"/>
          <w:noProof/>
          <w:sz w:val="24"/>
          <w:szCs w:val="24"/>
          <w:lang w:val="sr-Cyrl-CS"/>
        </w:rPr>
      </w:pPr>
      <w:r w:rsidRPr="00795835">
        <w:rPr>
          <w:rFonts w:ascii="Times New Roman" w:hAnsi="Times New Roman"/>
          <w:noProof/>
          <w:sz w:val="24"/>
          <w:szCs w:val="24"/>
          <w:lang w:val="sr-Cyrl-CS"/>
        </w:rPr>
        <w:t>Индивидуални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 xml:space="preserve"> </w:t>
      </w:r>
      <w:r w:rsidRPr="00795835">
        <w:rPr>
          <w:rFonts w:ascii="Times New Roman" w:hAnsi="Times New Roman"/>
          <w:noProof/>
          <w:sz w:val="24"/>
          <w:szCs w:val="24"/>
          <w:lang w:val="sr-Cyrl-CS"/>
        </w:rPr>
        <w:t>извештаји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о</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реализацији</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Годишњег плана и програма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рада</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стручних сарадника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налазе</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се</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у</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А</w:t>
      </w:r>
      <w:r w:rsidRPr="00795835">
        <w:rPr>
          <w:rFonts w:ascii="Times New Roman" w:hAnsi="Times New Roman"/>
          <w:noProof/>
          <w:sz w:val="24"/>
          <w:szCs w:val="24"/>
          <w:lang w:val="sr-Cyrl-CS"/>
        </w:rPr>
        <w:t>нексу</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извештај</w:t>
      </w:r>
      <w:r w:rsidRPr="00205180">
        <w:rPr>
          <w:rFonts w:ascii="Times New Roman" w:hAnsi="Times New Roman"/>
          <w:noProof/>
          <w:sz w:val="24"/>
          <w:szCs w:val="24"/>
          <w:lang w:val="sr-Cyrl-CS"/>
        </w:rPr>
        <w:t>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васпитно</w:t>
      </w:r>
      <w:r w:rsidRPr="00205180">
        <w:rPr>
          <w:rFonts w:ascii="Times New Roman" w:hAnsi="Times New Roman"/>
          <w:noProof/>
          <w:sz w:val="24"/>
          <w:szCs w:val="24"/>
          <w:lang w:val="fr-FR"/>
        </w:rPr>
        <w:t>-</w:t>
      </w:r>
      <w:r w:rsidRPr="00795835">
        <w:rPr>
          <w:rFonts w:ascii="Times New Roman" w:hAnsi="Times New Roman"/>
          <w:noProof/>
          <w:sz w:val="24"/>
          <w:szCs w:val="24"/>
          <w:lang w:val="sr-Cyrl-CS"/>
        </w:rPr>
        <w:t>образовног</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рада</w:t>
      </w:r>
      <w:r>
        <w:rPr>
          <w:rFonts w:ascii="Times New Roman" w:hAnsi="Times New Roman"/>
          <w:noProof/>
          <w:sz w:val="24"/>
          <w:szCs w:val="24"/>
          <w:lang w:val="fr-FR"/>
        </w:rPr>
        <w:t>.</w:t>
      </w:r>
    </w:p>
    <w:p w:rsidR="006C3E82" w:rsidRPr="006C3E82" w:rsidRDefault="006C3E82" w:rsidP="006C3E82">
      <w:pPr>
        <w:pStyle w:val="NoSpacing"/>
        <w:rPr>
          <w:rFonts w:ascii="Times New Roman" w:hAnsi="Times New Roman"/>
          <w:noProof/>
          <w:sz w:val="24"/>
          <w:szCs w:val="24"/>
        </w:rPr>
      </w:pPr>
      <w:r w:rsidRPr="00205180">
        <w:rPr>
          <w:rFonts w:ascii="Times New Roman" w:hAnsi="Times New Roman"/>
          <w:noProof/>
          <w:sz w:val="24"/>
          <w:szCs w:val="24"/>
        </w:rPr>
        <w:t>Индивидуални извештаји педагога:</w:t>
      </w:r>
    </w:p>
    <w:p w:rsidR="006C3E82" w:rsidRPr="00BD7727" w:rsidRDefault="006C3E82" w:rsidP="00B01DDA">
      <w:pPr>
        <w:pStyle w:val="NoSpacing"/>
        <w:numPr>
          <w:ilvl w:val="0"/>
          <w:numId w:val="29"/>
        </w:numPr>
        <w:rPr>
          <w:rFonts w:ascii="Times New Roman" w:hAnsi="Times New Roman"/>
          <w:noProof/>
          <w:sz w:val="24"/>
          <w:szCs w:val="24"/>
        </w:rPr>
      </w:pPr>
      <w:r w:rsidRPr="00BD7727">
        <w:rPr>
          <w:rFonts w:ascii="Times New Roman" w:hAnsi="Times New Roman"/>
          <w:noProof/>
          <w:sz w:val="24"/>
          <w:szCs w:val="24"/>
        </w:rPr>
        <w:t xml:space="preserve">Јасмина Кукић,  </w:t>
      </w:r>
    </w:p>
    <w:p w:rsidR="006C3E82" w:rsidRPr="00205180" w:rsidRDefault="006C3E82" w:rsidP="00B01DDA">
      <w:pPr>
        <w:pStyle w:val="NoSpacing"/>
        <w:numPr>
          <w:ilvl w:val="0"/>
          <w:numId w:val="29"/>
        </w:numPr>
        <w:rPr>
          <w:rFonts w:ascii="Times New Roman" w:hAnsi="Times New Roman"/>
          <w:noProof/>
          <w:sz w:val="24"/>
          <w:szCs w:val="24"/>
        </w:rPr>
      </w:pPr>
      <w:r w:rsidRPr="00205180">
        <w:rPr>
          <w:rFonts w:ascii="Times New Roman" w:hAnsi="Times New Roman"/>
          <w:noProof/>
          <w:sz w:val="24"/>
          <w:szCs w:val="24"/>
        </w:rPr>
        <w:t xml:space="preserve">Биљана Бошњак, </w:t>
      </w:r>
    </w:p>
    <w:p w:rsidR="006C3E82" w:rsidRPr="00205180" w:rsidRDefault="006C3E82" w:rsidP="00B01DDA">
      <w:pPr>
        <w:pStyle w:val="NoSpacing"/>
        <w:numPr>
          <w:ilvl w:val="0"/>
          <w:numId w:val="29"/>
        </w:numPr>
        <w:rPr>
          <w:rFonts w:ascii="Times New Roman" w:hAnsi="Times New Roman"/>
          <w:noProof/>
          <w:sz w:val="24"/>
          <w:szCs w:val="24"/>
        </w:rPr>
      </w:pPr>
      <w:r w:rsidRPr="00205180">
        <w:rPr>
          <w:rFonts w:ascii="Times New Roman" w:hAnsi="Times New Roman"/>
          <w:noProof/>
          <w:sz w:val="24"/>
          <w:szCs w:val="24"/>
        </w:rPr>
        <w:t>Ержебет Бедросиан,</w:t>
      </w:r>
    </w:p>
    <w:p w:rsidR="006C3E82" w:rsidRPr="00B07E24" w:rsidRDefault="006C3E82" w:rsidP="00B01DDA">
      <w:pPr>
        <w:pStyle w:val="NoSpacing"/>
        <w:numPr>
          <w:ilvl w:val="0"/>
          <w:numId w:val="29"/>
        </w:numPr>
        <w:rPr>
          <w:rFonts w:ascii="Times New Roman" w:hAnsi="Times New Roman"/>
          <w:noProof/>
          <w:sz w:val="24"/>
          <w:szCs w:val="24"/>
        </w:rPr>
      </w:pPr>
      <w:r w:rsidRPr="00B07E24">
        <w:rPr>
          <w:rFonts w:ascii="Times New Roman" w:hAnsi="Times New Roman"/>
          <w:noProof/>
          <w:sz w:val="24"/>
          <w:szCs w:val="24"/>
          <w:lang w:val="sr-Cyrl-CS"/>
        </w:rPr>
        <w:t xml:space="preserve">Виолета Врцељ Одри, </w:t>
      </w:r>
    </w:p>
    <w:p w:rsidR="006C3E82" w:rsidRDefault="006C3E82" w:rsidP="006C3E82">
      <w:pPr>
        <w:pStyle w:val="NoSpacing"/>
        <w:rPr>
          <w:rFonts w:ascii="Times New Roman" w:hAnsi="Times New Roman"/>
          <w:noProof/>
          <w:sz w:val="24"/>
          <w:szCs w:val="24"/>
        </w:rPr>
      </w:pPr>
    </w:p>
    <w:p w:rsidR="006C3E82" w:rsidRPr="00205180" w:rsidRDefault="006C3E82" w:rsidP="006C3E82">
      <w:pPr>
        <w:pStyle w:val="NoSpacing"/>
        <w:rPr>
          <w:rFonts w:ascii="Times New Roman" w:hAnsi="Times New Roman"/>
          <w:noProof/>
          <w:sz w:val="24"/>
          <w:szCs w:val="24"/>
        </w:rPr>
      </w:pPr>
      <w:r w:rsidRPr="00205180">
        <w:rPr>
          <w:rFonts w:ascii="Times New Roman" w:hAnsi="Times New Roman"/>
          <w:noProof/>
          <w:sz w:val="24"/>
          <w:szCs w:val="24"/>
        </w:rPr>
        <w:t>Индивидуални  извештаји психолога:</w:t>
      </w:r>
      <w:r w:rsidRPr="00205180">
        <w:rPr>
          <w:rFonts w:ascii="Times New Roman" w:hAnsi="Times New Roman"/>
          <w:noProof/>
          <w:sz w:val="24"/>
          <w:szCs w:val="24"/>
          <w:lang w:val="sr-Cyrl-CS"/>
        </w:rPr>
        <w:t xml:space="preserve"> </w:t>
      </w:r>
    </w:p>
    <w:p w:rsidR="006C3E82" w:rsidRPr="00B07E24" w:rsidRDefault="006C3E82" w:rsidP="00B01DDA">
      <w:pPr>
        <w:pStyle w:val="NoSpacing"/>
        <w:numPr>
          <w:ilvl w:val="0"/>
          <w:numId w:val="29"/>
        </w:numPr>
        <w:rPr>
          <w:rFonts w:ascii="Times New Roman" w:hAnsi="Times New Roman"/>
          <w:noProof/>
          <w:sz w:val="24"/>
          <w:szCs w:val="24"/>
        </w:rPr>
      </w:pPr>
      <w:r w:rsidRPr="00B07E24">
        <w:rPr>
          <w:rFonts w:ascii="Times New Roman" w:hAnsi="Times New Roman"/>
          <w:noProof/>
          <w:sz w:val="24"/>
          <w:szCs w:val="24"/>
        </w:rPr>
        <w:t>Бисерка Јовановић</w:t>
      </w:r>
      <w:r w:rsidRPr="00B07E24">
        <w:rPr>
          <w:rFonts w:ascii="Times New Roman" w:hAnsi="Times New Roman"/>
          <w:noProof/>
          <w:sz w:val="24"/>
          <w:szCs w:val="24"/>
          <w:lang w:val="sr-Cyrl-CS"/>
        </w:rPr>
        <w:t xml:space="preserve">, </w:t>
      </w:r>
    </w:p>
    <w:p w:rsidR="006C3E82" w:rsidRPr="00B07E24" w:rsidRDefault="006C3E82" w:rsidP="00B01DDA">
      <w:pPr>
        <w:pStyle w:val="NoSpacing"/>
        <w:numPr>
          <w:ilvl w:val="0"/>
          <w:numId w:val="29"/>
        </w:numPr>
        <w:rPr>
          <w:rFonts w:ascii="Times New Roman" w:hAnsi="Times New Roman"/>
          <w:noProof/>
          <w:sz w:val="24"/>
          <w:szCs w:val="24"/>
        </w:rPr>
      </w:pPr>
      <w:r w:rsidRPr="00B07E24">
        <w:rPr>
          <w:rFonts w:ascii="Times New Roman" w:hAnsi="Times New Roman"/>
          <w:noProof/>
          <w:sz w:val="24"/>
          <w:szCs w:val="24"/>
          <w:lang w:val="sr-Cyrl-CS"/>
        </w:rPr>
        <w:t xml:space="preserve">Милана Јовичевић, </w:t>
      </w:r>
    </w:p>
    <w:p w:rsidR="006C3E82" w:rsidRPr="00623C3D" w:rsidRDefault="006C3E82" w:rsidP="00B01DDA">
      <w:pPr>
        <w:pStyle w:val="NoSpacing"/>
        <w:numPr>
          <w:ilvl w:val="0"/>
          <w:numId w:val="29"/>
        </w:numPr>
        <w:rPr>
          <w:rFonts w:ascii="Times New Roman" w:hAnsi="Times New Roman"/>
          <w:noProof/>
          <w:sz w:val="24"/>
          <w:szCs w:val="24"/>
        </w:rPr>
      </w:pPr>
      <w:r>
        <w:rPr>
          <w:rFonts w:ascii="Times New Roman" w:hAnsi="Times New Roman"/>
          <w:noProof/>
          <w:sz w:val="24"/>
          <w:szCs w:val="24"/>
          <w:lang w:val="sr-Cyrl-CS"/>
        </w:rPr>
        <w:t>мр Дијана Копуновић Торма,</w:t>
      </w:r>
    </w:p>
    <w:p w:rsidR="006C3E82" w:rsidRPr="008F5A67" w:rsidRDefault="006C3E82" w:rsidP="006C3E82">
      <w:pPr>
        <w:pStyle w:val="NoSpacing"/>
        <w:ind w:left="720"/>
        <w:rPr>
          <w:rFonts w:ascii="Times New Roman" w:hAnsi="Times New Roman"/>
          <w:noProof/>
          <w:sz w:val="24"/>
          <w:szCs w:val="24"/>
        </w:rPr>
      </w:pPr>
    </w:p>
    <w:p w:rsidR="006C3E82" w:rsidRPr="00205180" w:rsidRDefault="006C3E82" w:rsidP="006C3E82">
      <w:pPr>
        <w:pStyle w:val="NoSpacing"/>
        <w:rPr>
          <w:rFonts w:ascii="Times New Roman" w:hAnsi="Times New Roman"/>
          <w:noProof/>
          <w:sz w:val="24"/>
          <w:szCs w:val="24"/>
          <w:lang w:val="sr-Cyrl-CS"/>
        </w:rPr>
      </w:pPr>
      <w:r>
        <w:rPr>
          <w:rFonts w:ascii="Times New Roman" w:hAnsi="Times New Roman"/>
          <w:noProof/>
          <w:sz w:val="24"/>
          <w:szCs w:val="24"/>
        </w:rPr>
        <w:t xml:space="preserve"> </w:t>
      </w:r>
      <w:r w:rsidRPr="00205180">
        <w:rPr>
          <w:rFonts w:ascii="Times New Roman" w:hAnsi="Times New Roman"/>
          <w:noProof/>
          <w:sz w:val="24"/>
          <w:szCs w:val="24"/>
        </w:rPr>
        <w:t>Индивидуални извештаји логопеда</w:t>
      </w:r>
      <w:r w:rsidRPr="00205180">
        <w:rPr>
          <w:rFonts w:ascii="Times New Roman" w:hAnsi="Times New Roman"/>
          <w:noProof/>
          <w:sz w:val="24"/>
          <w:szCs w:val="24"/>
          <w:lang w:val="sr-Cyrl-CS"/>
        </w:rPr>
        <w:t xml:space="preserve"> :</w:t>
      </w:r>
    </w:p>
    <w:p w:rsidR="006C3E82" w:rsidRPr="00205180" w:rsidRDefault="006C3E82" w:rsidP="00B01DDA">
      <w:pPr>
        <w:pStyle w:val="NoSpacing"/>
        <w:numPr>
          <w:ilvl w:val="0"/>
          <w:numId w:val="29"/>
        </w:numPr>
        <w:rPr>
          <w:rFonts w:ascii="Times New Roman" w:hAnsi="Times New Roman"/>
          <w:noProof/>
          <w:sz w:val="24"/>
          <w:szCs w:val="24"/>
        </w:rPr>
      </w:pPr>
      <w:r w:rsidRPr="00205180">
        <w:rPr>
          <w:rFonts w:ascii="Times New Roman" w:hAnsi="Times New Roman"/>
          <w:noProof/>
          <w:sz w:val="24"/>
          <w:szCs w:val="24"/>
        </w:rPr>
        <w:t>Марта Пертет</w:t>
      </w:r>
      <w:r w:rsidRPr="00205180">
        <w:rPr>
          <w:rFonts w:ascii="Times New Roman" w:hAnsi="Times New Roman"/>
          <w:noProof/>
          <w:sz w:val="24"/>
          <w:szCs w:val="24"/>
          <w:lang w:val="sr-Cyrl-CS"/>
        </w:rPr>
        <w:t xml:space="preserve">, </w:t>
      </w:r>
    </w:p>
    <w:p w:rsidR="006C3E82" w:rsidRPr="006C3E82" w:rsidRDefault="006C3E82" w:rsidP="00B01DDA">
      <w:pPr>
        <w:pStyle w:val="NoSpacing"/>
        <w:numPr>
          <w:ilvl w:val="0"/>
          <w:numId w:val="29"/>
        </w:numPr>
        <w:rPr>
          <w:rFonts w:ascii="Times New Roman" w:hAnsi="Times New Roman"/>
          <w:noProof/>
          <w:sz w:val="24"/>
          <w:szCs w:val="24"/>
        </w:rPr>
      </w:pPr>
      <w:r w:rsidRPr="00205180">
        <w:rPr>
          <w:rFonts w:ascii="Times New Roman" w:hAnsi="Times New Roman"/>
          <w:noProof/>
          <w:sz w:val="24"/>
          <w:szCs w:val="24"/>
        </w:rPr>
        <w:t>Јасна Скендеровић</w:t>
      </w:r>
      <w:r w:rsidRPr="00205180">
        <w:rPr>
          <w:rFonts w:ascii="Times New Roman" w:hAnsi="Times New Roman"/>
          <w:noProof/>
          <w:sz w:val="24"/>
          <w:szCs w:val="24"/>
          <w:lang w:val="sr-Cyrl-CS"/>
        </w:rPr>
        <w:t xml:space="preserve">, </w:t>
      </w:r>
    </w:p>
    <w:p w:rsidR="006C3E82" w:rsidRPr="00205180" w:rsidRDefault="006C3E82" w:rsidP="006C3E82">
      <w:pPr>
        <w:pStyle w:val="NoSpacing"/>
        <w:ind w:left="720"/>
        <w:rPr>
          <w:rFonts w:ascii="Times New Roman" w:hAnsi="Times New Roman"/>
          <w:noProof/>
          <w:sz w:val="24"/>
          <w:szCs w:val="24"/>
        </w:rPr>
      </w:pPr>
    </w:p>
    <w:p w:rsidR="00DC401A" w:rsidRDefault="00DC401A" w:rsidP="00150409">
      <w:pPr>
        <w:spacing w:after="0"/>
        <w:rPr>
          <w:rFonts w:ascii="Times New Roman" w:hAnsi="Times New Roman" w:cs="Times New Roman"/>
          <w:sz w:val="24"/>
          <w:szCs w:val="24"/>
        </w:rPr>
      </w:pPr>
    </w:p>
    <w:p w:rsidR="006C3E82" w:rsidRPr="00111329" w:rsidRDefault="006C3E82" w:rsidP="008E5516">
      <w:pPr>
        <w:pStyle w:val="NoSpacing"/>
        <w:numPr>
          <w:ilvl w:val="1"/>
          <w:numId w:val="6"/>
        </w:numPr>
        <w:rPr>
          <w:rFonts w:ascii="Times New Roman" w:hAnsi="Times New Roman"/>
          <w:b/>
          <w:i/>
          <w:noProof/>
          <w:sz w:val="24"/>
          <w:szCs w:val="24"/>
        </w:rPr>
      </w:pPr>
      <w:r w:rsidRPr="00205180">
        <w:rPr>
          <w:rFonts w:ascii="Times New Roman" w:hAnsi="Times New Roman"/>
          <w:b/>
          <w:i/>
          <w:noProof/>
          <w:sz w:val="24"/>
          <w:szCs w:val="24"/>
        </w:rPr>
        <w:t xml:space="preserve">ИЗВЕШТАЈ  O РЕАЛИЗАЦИЈИ </w:t>
      </w:r>
      <w:r>
        <w:rPr>
          <w:rFonts w:ascii="Times New Roman" w:hAnsi="Times New Roman"/>
          <w:b/>
          <w:i/>
          <w:noProof/>
          <w:sz w:val="24"/>
          <w:szCs w:val="24"/>
        </w:rPr>
        <w:t xml:space="preserve">ПЛАНА И </w:t>
      </w:r>
      <w:r w:rsidRPr="00205180">
        <w:rPr>
          <w:rFonts w:ascii="Times New Roman" w:hAnsi="Times New Roman"/>
          <w:b/>
          <w:i/>
          <w:noProof/>
          <w:sz w:val="24"/>
          <w:szCs w:val="24"/>
        </w:rPr>
        <w:t xml:space="preserve">ПРОГРАМА </w:t>
      </w:r>
      <w:r w:rsidRPr="00205180">
        <w:rPr>
          <w:rFonts w:ascii="Times New Roman" w:hAnsi="Times New Roman"/>
          <w:b/>
          <w:i/>
          <w:noProof/>
          <w:sz w:val="24"/>
          <w:szCs w:val="24"/>
          <w:lang w:val="sr-Cyrl-CS"/>
        </w:rPr>
        <w:t xml:space="preserve">РАДА </w:t>
      </w:r>
      <w:r w:rsidRPr="00205180">
        <w:rPr>
          <w:rFonts w:ascii="Times New Roman" w:hAnsi="Times New Roman"/>
          <w:b/>
          <w:i/>
          <w:noProof/>
          <w:sz w:val="24"/>
          <w:szCs w:val="24"/>
        </w:rPr>
        <w:t>РУКОВОДЕЋИХ ОРГАНА УСТАНОВЕ</w:t>
      </w:r>
    </w:p>
    <w:p w:rsidR="00111329" w:rsidRDefault="00111329" w:rsidP="00111329">
      <w:pPr>
        <w:pStyle w:val="NoSpacing"/>
        <w:rPr>
          <w:rFonts w:ascii="Times New Roman" w:hAnsi="Times New Roman"/>
          <w:b/>
          <w:i/>
          <w:noProof/>
          <w:sz w:val="24"/>
          <w:szCs w:val="24"/>
        </w:rPr>
      </w:pPr>
    </w:p>
    <w:p w:rsidR="00111329" w:rsidRDefault="00111329" w:rsidP="00111329">
      <w:pPr>
        <w:spacing w:after="0"/>
        <w:rPr>
          <w:rFonts w:ascii="Times New Roman" w:hAnsi="Times New Roman" w:cs="Times New Roman"/>
          <w:b/>
          <w:sz w:val="24"/>
          <w:szCs w:val="24"/>
        </w:rPr>
      </w:pPr>
      <w:r>
        <w:rPr>
          <w:rFonts w:ascii="Times New Roman" w:hAnsi="Times New Roman"/>
          <w:b/>
          <w:noProof/>
          <w:sz w:val="24"/>
          <w:szCs w:val="24"/>
        </w:rPr>
        <w:t>6.2.1</w:t>
      </w:r>
      <w:r w:rsidRPr="00111329">
        <w:rPr>
          <w:rFonts w:ascii="Times New Roman" w:hAnsi="Times New Roman"/>
          <w:b/>
          <w:noProof/>
          <w:sz w:val="24"/>
          <w:szCs w:val="24"/>
        </w:rPr>
        <w:t xml:space="preserve">. </w:t>
      </w:r>
      <w:r w:rsidRPr="00111329">
        <w:rPr>
          <w:rFonts w:ascii="Times New Roman" w:hAnsi="Times New Roman" w:cs="Times New Roman"/>
          <w:b/>
          <w:sz w:val="24"/>
          <w:szCs w:val="24"/>
        </w:rPr>
        <w:t>Извештај о раду Колегијума</w:t>
      </w:r>
    </w:p>
    <w:p w:rsidR="00111329" w:rsidRDefault="00111329" w:rsidP="00111329">
      <w:pPr>
        <w:spacing w:after="0"/>
        <w:rPr>
          <w:rFonts w:ascii="Times New Roman" w:hAnsi="Times New Roman" w:cs="Times New Roman"/>
          <w:sz w:val="24"/>
          <w:szCs w:val="24"/>
        </w:rPr>
      </w:pPr>
    </w:p>
    <w:p w:rsidR="00111329" w:rsidRDefault="00111329" w:rsidP="00111329">
      <w:pPr>
        <w:spacing w:after="0"/>
        <w:rPr>
          <w:rFonts w:ascii="Times New Roman" w:hAnsi="Times New Roman" w:cs="Times New Roman"/>
          <w:sz w:val="24"/>
          <w:szCs w:val="24"/>
        </w:rPr>
      </w:pPr>
      <w:r w:rsidRPr="00DC3933">
        <w:rPr>
          <w:rFonts w:ascii="Times New Roman" w:hAnsi="Times New Roman" w:cs="Times New Roman"/>
          <w:sz w:val="24"/>
          <w:szCs w:val="24"/>
        </w:rPr>
        <w:t>Чланови Колегијума:</w:t>
      </w:r>
    </w:p>
    <w:tbl>
      <w:tblPr>
        <w:tblStyle w:val="TableGrid"/>
        <w:tblW w:w="0" w:type="auto"/>
        <w:tblLook w:val="04A0"/>
      </w:tblPr>
      <w:tblGrid>
        <w:gridCol w:w="1526"/>
        <w:gridCol w:w="4111"/>
        <w:gridCol w:w="3939"/>
      </w:tblGrid>
      <w:tr w:rsidR="00111329" w:rsidRPr="00DC3933" w:rsidTr="004D3BDB">
        <w:tc>
          <w:tcPr>
            <w:tcW w:w="1526" w:type="dxa"/>
            <w:vAlign w:val="center"/>
          </w:tcPr>
          <w:p w:rsidR="00111329" w:rsidRPr="00DC3933" w:rsidRDefault="00111329" w:rsidP="004D3BDB">
            <w:pPr>
              <w:jc w:val="center"/>
              <w:rPr>
                <w:b/>
                <w:i/>
                <w:sz w:val="24"/>
                <w:szCs w:val="24"/>
                <w:lang w:val="sr-Cyrl-CS"/>
              </w:rPr>
            </w:pPr>
            <w:r w:rsidRPr="00DC3933">
              <w:rPr>
                <w:b/>
                <w:i/>
                <w:sz w:val="24"/>
                <w:szCs w:val="24"/>
                <w:lang w:val="sr-Cyrl-CS"/>
              </w:rPr>
              <w:t>Редни</w:t>
            </w:r>
          </w:p>
          <w:p w:rsidR="00111329" w:rsidRPr="00DC3933" w:rsidRDefault="00111329" w:rsidP="004D3BDB">
            <w:pPr>
              <w:jc w:val="center"/>
              <w:rPr>
                <w:b/>
                <w:i/>
                <w:sz w:val="24"/>
                <w:szCs w:val="24"/>
                <w:lang w:val="sr-Cyrl-CS"/>
              </w:rPr>
            </w:pPr>
            <w:r w:rsidRPr="00DC3933">
              <w:rPr>
                <w:b/>
                <w:i/>
                <w:sz w:val="24"/>
                <w:szCs w:val="24"/>
                <w:lang w:val="sr-Cyrl-CS"/>
              </w:rPr>
              <w:t>број</w:t>
            </w:r>
          </w:p>
        </w:tc>
        <w:tc>
          <w:tcPr>
            <w:tcW w:w="4111" w:type="dxa"/>
            <w:vAlign w:val="center"/>
          </w:tcPr>
          <w:p w:rsidR="00111329" w:rsidRPr="00DC3933" w:rsidRDefault="00111329" w:rsidP="004D3BDB">
            <w:pPr>
              <w:jc w:val="center"/>
              <w:rPr>
                <w:b/>
                <w:i/>
                <w:sz w:val="24"/>
                <w:szCs w:val="24"/>
                <w:lang w:val="sr-Cyrl-CS"/>
              </w:rPr>
            </w:pPr>
            <w:r w:rsidRPr="00DC3933">
              <w:rPr>
                <w:b/>
                <w:i/>
                <w:sz w:val="24"/>
                <w:szCs w:val="24"/>
                <w:lang w:val="sr-Cyrl-CS"/>
              </w:rPr>
              <w:t>Име и презиме</w:t>
            </w:r>
          </w:p>
        </w:tc>
        <w:tc>
          <w:tcPr>
            <w:tcW w:w="3939" w:type="dxa"/>
            <w:vAlign w:val="center"/>
          </w:tcPr>
          <w:p w:rsidR="00111329" w:rsidRPr="00DC3933" w:rsidRDefault="00111329" w:rsidP="004D3BDB">
            <w:pPr>
              <w:jc w:val="center"/>
              <w:rPr>
                <w:b/>
                <w:i/>
                <w:sz w:val="24"/>
                <w:szCs w:val="24"/>
                <w:lang w:val="sr-Cyrl-CS"/>
              </w:rPr>
            </w:pPr>
            <w:r w:rsidRPr="00DC3933">
              <w:rPr>
                <w:b/>
                <w:i/>
                <w:sz w:val="24"/>
                <w:szCs w:val="24"/>
                <w:lang w:val="sr-Cyrl-CS"/>
              </w:rPr>
              <w:t>Радно место</w:t>
            </w:r>
          </w:p>
        </w:tc>
      </w:tr>
      <w:tr w:rsidR="00111329" w:rsidRPr="00DC3933" w:rsidTr="004D3BDB">
        <w:tc>
          <w:tcPr>
            <w:tcW w:w="1526" w:type="dxa"/>
          </w:tcPr>
          <w:p w:rsidR="00111329" w:rsidRPr="00DC3933" w:rsidRDefault="00111329" w:rsidP="004D3BDB">
            <w:pPr>
              <w:jc w:val="center"/>
              <w:rPr>
                <w:sz w:val="24"/>
                <w:szCs w:val="24"/>
              </w:rPr>
            </w:pPr>
            <w:r w:rsidRPr="00DC3933">
              <w:rPr>
                <w:sz w:val="24"/>
                <w:szCs w:val="24"/>
              </w:rPr>
              <w:t>1.</w:t>
            </w:r>
          </w:p>
        </w:tc>
        <w:tc>
          <w:tcPr>
            <w:tcW w:w="4111" w:type="dxa"/>
          </w:tcPr>
          <w:p w:rsidR="00111329" w:rsidRPr="00DC3933" w:rsidRDefault="00111329" w:rsidP="004D3BDB">
            <w:pPr>
              <w:rPr>
                <w:sz w:val="24"/>
                <w:szCs w:val="24"/>
                <w:lang w:val="sr-Cyrl-CS"/>
              </w:rPr>
            </w:pPr>
            <w:r w:rsidRPr="00DC3933">
              <w:rPr>
                <w:sz w:val="24"/>
                <w:szCs w:val="24"/>
                <w:lang w:val="sr-Cyrl-CS"/>
              </w:rPr>
              <w:t>Јашо Шимић</w:t>
            </w:r>
          </w:p>
        </w:tc>
        <w:tc>
          <w:tcPr>
            <w:tcW w:w="3939" w:type="dxa"/>
          </w:tcPr>
          <w:p w:rsidR="00111329" w:rsidRPr="00DC3933" w:rsidRDefault="00111329" w:rsidP="004D3BDB">
            <w:pPr>
              <w:rPr>
                <w:sz w:val="24"/>
                <w:szCs w:val="24"/>
                <w:lang w:val="sr-Cyrl-CS"/>
              </w:rPr>
            </w:pPr>
            <w:r w:rsidRPr="00DC3933">
              <w:rPr>
                <w:sz w:val="24"/>
                <w:szCs w:val="24"/>
                <w:lang w:val="sr-Cyrl-CS"/>
              </w:rPr>
              <w:t>Директор</w:t>
            </w:r>
          </w:p>
        </w:tc>
      </w:tr>
      <w:tr w:rsidR="00111329" w:rsidRPr="00DC3933" w:rsidTr="004D3BDB">
        <w:tc>
          <w:tcPr>
            <w:tcW w:w="1526" w:type="dxa"/>
          </w:tcPr>
          <w:p w:rsidR="00111329" w:rsidRPr="00DC3933" w:rsidRDefault="00111329" w:rsidP="004D3BDB">
            <w:pPr>
              <w:jc w:val="center"/>
              <w:rPr>
                <w:sz w:val="24"/>
                <w:szCs w:val="24"/>
              </w:rPr>
            </w:pPr>
            <w:r w:rsidRPr="00DC3933">
              <w:rPr>
                <w:sz w:val="24"/>
                <w:szCs w:val="24"/>
              </w:rPr>
              <w:t>2.</w:t>
            </w:r>
          </w:p>
        </w:tc>
        <w:tc>
          <w:tcPr>
            <w:tcW w:w="4111" w:type="dxa"/>
          </w:tcPr>
          <w:p w:rsidR="00111329" w:rsidRPr="00DC3933" w:rsidRDefault="00111329" w:rsidP="004D3BDB">
            <w:pPr>
              <w:rPr>
                <w:sz w:val="24"/>
                <w:szCs w:val="24"/>
                <w:lang w:val="sr-Cyrl-CS"/>
              </w:rPr>
            </w:pPr>
            <w:r w:rsidRPr="00DC3933">
              <w:rPr>
                <w:sz w:val="24"/>
                <w:szCs w:val="24"/>
                <w:lang w:val="sr-Cyrl-CS"/>
              </w:rPr>
              <w:t>Вељко Војнић</w:t>
            </w:r>
          </w:p>
        </w:tc>
        <w:tc>
          <w:tcPr>
            <w:tcW w:w="3939" w:type="dxa"/>
          </w:tcPr>
          <w:p w:rsidR="00111329" w:rsidRPr="00DC3933" w:rsidRDefault="00111329" w:rsidP="004D3BDB">
            <w:pPr>
              <w:rPr>
                <w:sz w:val="24"/>
                <w:szCs w:val="24"/>
              </w:rPr>
            </w:pPr>
            <w:r w:rsidRPr="00DC3933">
              <w:rPr>
                <w:sz w:val="24"/>
                <w:szCs w:val="24"/>
              </w:rPr>
              <w:t>Помоћник директора-технички директор</w:t>
            </w:r>
          </w:p>
        </w:tc>
      </w:tr>
      <w:tr w:rsidR="00111329" w:rsidRPr="00711000" w:rsidTr="004D3BDB">
        <w:tc>
          <w:tcPr>
            <w:tcW w:w="1526" w:type="dxa"/>
          </w:tcPr>
          <w:p w:rsidR="00111329" w:rsidRPr="00DC3933" w:rsidRDefault="00111329" w:rsidP="004D3BDB">
            <w:pPr>
              <w:jc w:val="center"/>
              <w:rPr>
                <w:sz w:val="24"/>
                <w:szCs w:val="24"/>
              </w:rPr>
            </w:pPr>
            <w:r w:rsidRPr="00DC3933">
              <w:rPr>
                <w:sz w:val="24"/>
                <w:szCs w:val="24"/>
              </w:rPr>
              <w:t>3.</w:t>
            </w:r>
          </w:p>
        </w:tc>
        <w:tc>
          <w:tcPr>
            <w:tcW w:w="4111" w:type="dxa"/>
          </w:tcPr>
          <w:p w:rsidR="00111329" w:rsidRPr="00DC3933" w:rsidRDefault="00111329" w:rsidP="004D3BDB">
            <w:pPr>
              <w:rPr>
                <w:sz w:val="24"/>
                <w:szCs w:val="24"/>
                <w:lang w:val="sr-Cyrl-CS"/>
              </w:rPr>
            </w:pPr>
            <w:r w:rsidRPr="00DC3933">
              <w:rPr>
                <w:sz w:val="24"/>
                <w:szCs w:val="24"/>
                <w:lang w:val="sr-Cyrl-CS"/>
              </w:rPr>
              <w:t>Снежана Флего</w:t>
            </w:r>
          </w:p>
        </w:tc>
        <w:tc>
          <w:tcPr>
            <w:tcW w:w="3939" w:type="dxa"/>
          </w:tcPr>
          <w:p w:rsidR="00111329" w:rsidRPr="00795835" w:rsidRDefault="00111329" w:rsidP="004D3BDB">
            <w:pPr>
              <w:rPr>
                <w:sz w:val="24"/>
                <w:szCs w:val="24"/>
                <w:lang w:val="sr-Cyrl-CS"/>
              </w:rPr>
            </w:pPr>
            <w:r w:rsidRPr="00795835">
              <w:rPr>
                <w:sz w:val="24"/>
                <w:szCs w:val="24"/>
                <w:lang w:val="sr-Cyrl-CS"/>
              </w:rPr>
              <w:t>Помоћник директора за васпитно-образовни рад</w:t>
            </w:r>
          </w:p>
        </w:tc>
      </w:tr>
      <w:tr w:rsidR="00111329" w:rsidRPr="00711000" w:rsidTr="004D3BDB">
        <w:tc>
          <w:tcPr>
            <w:tcW w:w="1526" w:type="dxa"/>
          </w:tcPr>
          <w:p w:rsidR="00111329" w:rsidRPr="00DC3933" w:rsidRDefault="00111329" w:rsidP="004D3BDB">
            <w:pPr>
              <w:jc w:val="center"/>
              <w:rPr>
                <w:sz w:val="24"/>
                <w:szCs w:val="24"/>
              </w:rPr>
            </w:pPr>
            <w:r w:rsidRPr="00DC3933">
              <w:rPr>
                <w:sz w:val="24"/>
                <w:szCs w:val="24"/>
              </w:rPr>
              <w:lastRenderedPageBreak/>
              <w:t>4.</w:t>
            </w:r>
          </w:p>
        </w:tc>
        <w:tc>
          <w:tcPr>
            <w:tcW w:w="4111" w:type="dxa"/>
          </w:tcPr>
          <w:p w:rsidR="00111329" w:rsidRPr="00DC3933" w:rsidRDefault="00111329" w:rsidP="004D3BDB">
            <w:pPr>
              <w:rPr>
                <w:sz w:val="24"/>
                <w:szCs w:val="24"/>
                <w:lang w:val="sr-Cyrl-CS"/>
              </w:rPr>
            </w:pPr>
            <w:r w:rsidRPr="00DC3933">
              <w:rPr>
                <w:sz w:val="24"/>
                <w:szCs w:val="24"/>
                <w:lang w:val="sr-Cyrl-CS"/>
              </w:rPr>
              <w:t>Мирјана Гуриновић</w:t>
            </w:r>
          </w:p>
        </w:tc>
        <w:tc>
          <w:tcPr>
            <w:tcW w:w="3939" w:type="dxa"/>
          </w:tcPr>
          <w:p w:rsidR="00111329" w:rsidRPr="00DC3933" w:rsidRDefault="00111329" w:rsidP="004D3BDB">
            <w:pPr>
              <w:rPr>
                <w:sz w:val="24"/>
                <w:szCs w:val="24"/>
                <w:lang w:val="sr-Cyrl-CS"/>
              </w:rPr>
            </w:pPr>
            <w:r w:rsidRPr="00DC3933">
              <w:rPr>
                <w:sz w:val="24"/>
                <w:szCs w:val="24"/>
                <w:lang w:val="sr-Cyrl-CS"/>
              </w:rPr>
              <w:t>Помоћник директора за 1. педагошку јединицу</w:t>
            </w:r>
          </w:p>
        </w:tc>
      </w:tr>
      <w:tr w:rsidR="00111329" w:rsidRPr="00711000" w:rsidTr="004D3BDB">
        <w:tc>
          <w:tcPr>
            <w:tcW w:w="1526" w:type="dxa"/>
          </w:tcPr>
          <w:p w:rsidR="00111329" w:rsidRPr="00DC3933" w:rsidRDefault="00111329" w:rsidP="004D3BDB">
            <w:pPr>
              <w:jc w:val="center"/>
              <w:rPr>
                <w:sz w:val="24"/>
                <w:szCs w:val="24"/>
              </w:rPr>
            </w:pPr>
            <w:r w:rsidRPr="00DC3933">
              <w:rPr>
                <w:sz w:val="24"/>
                <w:szCs w:val="24"/>
              </w:rPr>
              <w:t>5.</w:t>
            </w:r>
          </w:p>
        </w:tc>
        <w:tc>
          <w:tcPr>
            <w:tcW w:w="4111" w:type="dxa"/>
          </w:tcPr>
          <w:p w:rsidR="00111329" w:rsidRPr="00DC3933" w:rsidRDefault="00111329" w:rsidP="004D3BDB">
            <w:pPr>
              <w:rPr>
                <w:sz w:val="24"/>
                <w:szCs w:val="24"/>
                <w:lang w:val="sr-Cyrl-CS"/>
              </w:rPr>
            </w:pPr>
            <w:r w:rsidRPr="00DC3933">
              <w:rPr>
                <w:sz w:val="24"/>
                <w:szCs w:val="24"/>
                <w:lang w:val="sr-Cyrl-CS"/>
              </w:rPr>
              <w:t>Виолета Лошонци Слука</w:t>
            </w:r>
          </w:p>
        </w:tc>
        <w:tc>
          <w:tcPr>
            <w:tcW w:w="3939" w:type="dxa"/>
          </w:tcPr>
          <w:p w:rsidR="00111329" w:rsidRPr="00DC3933" w:rsidRDefault="00111329" w:rsidP="004D3BDB">
            <w:pPr>
              <w:rPr>
                <w:sz w:val="24"/>
                <w:szCs w:val="24"/>
                <w:lang w:val="sr-Cyrl-CS"/>
              </w:rPr>
            </w:pPr>
            <w:r w:rsidRPr="00DC3933">
              <w:rPr>
                <w:sz w:val="24"/>
                <w:szCs w:val="24"/>
                <w:lang w:val="sr-Cyrl-CS"/>
              </w:rPr>
              <w:t>Помоћник директора за 2. педагошку јединицу</w:t>
            </w:r>
          </w:p>
        </w:tc>
      </w:tr>
      <w:tr w:rsidR="00111329" w:rsidRPr="00711000" w:rsidTr="004D3BDB">
        <w:tc>
          <w:tcPr>
            <w:tcW w:w="1526" w:type="dxa"/>
          </w:tcPr>
          <w:p w:rsidR="00111329" w:rsidRPr="00DC3933" w:rsidRDefault="00111329" w:rsidP="004D3BDB">
            <w:pPr>
              <w:jc w:val="center"/>
              <w:rPr>
                <w:sz w:val="24"/>
                <w:szCs w:val="24"/>
              </w:rPr>
            </w:pPr>
            <w:r w:rsidRPr="00DC3933">
              <w:rPr>
                <w:sz w:val="24"/>
                <w:szCs w:val="24"/>
              </w:rPr>
              <w:t>6.</w:t>
            </w:r>
          </w:p>
        </w:tc>
        <w:tc>
          <w:tcPr>
            <w:tcW w:w="4111" w:type="dxa"/>
          </w:tcPr>
          <w:p w:rsidR="00111329" w:rsidRPr="00DC3933" w:rsidRDefault="00111329" w:rsidP="004D3BDB">
            <w:pPr>
              <w:rPr>
                <w:sz w:val="24"/>
                <w:szCs w:val="24"/>
                <w:lang w:val="sr-Cyrl-CS"/>
              </w:rPr>
            </w:pPr>
            <w:r w:rsidRPr="00DC3933">
              <w:rPr>
                <w:sz w:val="24"/>
                <w:szCs w:val="24"/>
                <w:lang w:val="sr-Cyrl-CS"/>
              </w:rPr>
              <w:t>Дајана Шимић</w:t>
            </w:r>
          </w:p>
        </w:tc>
        <w:tc>
          <w:tcPr>
            <w:tcW w:w="3939" w:type="dxa"/>
          </w:tcPr>
          <w:p w:rsidR="00111329" w:rsidRPr="00DC3933" w:rsidRDefault="00111329" w:rsidP="004D3BDB">
            <w:pPr>
              <w:rPr>
                <w:sz w:val="24"/>
                <w:szCs w:val="24"/>
                <w:lang w:val="sr-Cyrl-CS"/>
              </w:rPr>
            </w:pPr>
            <w:r w:rsidRPr="00DC3933">
              <w:rPr>
                <w:sz w:val="24"/>
                <w:szCs w:val="24"/>
                <w:lang w:val="sr-Cyrl-CS"/>
              </w:rPr>
              <w:t>Помоћник директора за 3. педагошку јединицу</w:t>
            </w:r>
          </w:p>
        </w:tc>
      </w:tr>
      <w:tr w:rsidR="00111329" w:rsidRPr="00711000" w:rsidTr="004D3BDB">
        <w:tc>
          <w:tcPr>
            <w:tcW w:w="1526" w:type="dxa"/>
          </w:tcPr>
          <w:p w:rsidR="00111329" w:rsidRPr="00DC3933" w:rsidRDefault="00111329" w:rsidP="004D3BDB">
            <w:pPr>
              <w:jc w:val="center"/>
              <w:rPr>
                <w:sz w:val="24"/>
                <w:szCs w:val="24"/>
              </w:rPr>
            </w:pPr>
            <w:r w:rsidRPr="00DC3933">
              <w:rPr>
                <w:sz w:val="24"/>
                <w:szCs w:val="24"/>
              </w:rPr>
              <w:t>7.</w:t>
            </w:r>
          </w:p>
        </w:tc>
        <w:tc>
          <w:tcPr>
            <w:tcW w:w="4111" w:type="dxa"/>
          </w:tcPr>
          <w:p w:rsidR="00111329" w:rsidRPr="00DC3933" w:rsidRDefault="00111329" w:rsidP="004D3BDB">
            <w:pPr>
              <w:rPr>
                <w:sz w:val="24"/>
                <w:szCs w:val="24"/>
                <w:lang w:val="sr-Cyrl-CS"/>
              </w:rPr>
            </w:pPr>
            <w:r w:rsidRPr="00DC3933">
              <w:rPr>
                <w:sz w:val="24"/>
                <w:szCs w:val="24"/>
                <w:lang w:val="sr-Cyrl-CS"/>
              </w:rPr>
              <w:t>Сања Шујица</w:t>
            </w:r>
          </w:p>
        </w:tc>
        <w:tc>
          <w:tcPr>
            <w:tcW w:w="3939" w:type="dxa"/>
          </w:tcPr>
          <w:p w:rsidR="00111329" w:rsidRPr="00DC3933" w:rsidRDefault="00111329" w:rsidP="004D3BDB">
            <w:pPr>
              <w:rPr>
                <w:sz w:val="24"/>
                <w:szCs w:val="24"/>
                <w:lang w:val="sr-Cyrl-CS"/>
              </w:rPr>
            </w:pPr>
            <w:r w:rsidRPr="00DC3933">
              <w:rPr>
                <w:sz w:val="24"/>
                <w:szCs w:val="24"/>
                <w:lang w:val="sr-Cyrl-CS"/>
              </w:rPr>
              <w:t>Шеф одсека општих, правних и кадровских послова</w:t>
            </w:r>
          </w:p>
        </w:tc>
      </w:tr>
      <w:tr w:rsidR="00111329" w:rsidRPr="00DC3933" w:rsidTr="004D3BDB">
        <w:tc>
          <w:tcPr>
            <w:tcW w:w="1526" w:type="dxa"/>
          </w:tcPr>
          <w:p w:rsidR="00111329" w:rsidRPr="00DC3933" w:rsidRDefault="00111329" w:rsidP="004D3BDB">
            <w:pPr>
              <w:jc w:val="center"/>
              <w:rPr>
                <w:sz w:val="24"/>
                <w:szCs w:val="24"/>
              </w:rPr>
            </w:pPr>
            <w:r w:rsidRPr="00DC3933">
              <w:rPr>
                <w:sz w:val="24"/>
                <w:szCs w:val="24"/>
              </w:rPr>
              <w:t>8.</w:t>
            </w:r>
          </w:p>
        </w:tc>
        <w:tc>
          <w:tcPr>
            <w:tcW w:w="4111" w:type="dxa"/>
          </w:tcPr>
          <w:p w:rsidR="00111329" w:rsidRPr="00DC3933" w:rsidRDefault="00111329" w:rsidP="004D3BDB">
            <w:pPr>
              <w:rPr>
                <w:sz w:val="24"/>
                <w:szCs w:val="24"/>
                <w:lang w:val="sr-Cyrl-CS"/>
              </w:rPr>
            </w:pPr>
            <w:r w:rsidRPr="00DC3933">
              <w:rPr>
                <w:sz w:val="24"/>
                <w:szCs w:val="24"/>
                <w:lang w:val="sr-Cyrl-CS"/>
              </w:rPr>
              <w:t>Весна Јанечић</w:t>
            </w:r>
          </w:p>
        </w:tc>
        <w:tc>
          <w:tcPr>
            <w:tcW w:w="3939" w:type="dxa"/>
          </w:tcPr>
          <w:p w:rsidR="00111329" w:rsidRPr="00DC3933" w:rsidRDefault="00111329" w:rsidP="004D3BDB">
            <w:pPr>
              <w:rPr>
                <w:sz w:val="24"/>
                <w:szCs w:val="24"/>
              </w:rPr>
            </w:pPr>
            <w:r w:rsidRPr="00DC3933">
              <w:rPr>
                <w:sz w:val="24"/>
                <w:szCs w:val="24"/>
              </w:rPr>
              <w:t>Шеф службе фина</w:t>
            </w:r>
            <w:r w:rsidRPr="00DC3933">
              <w:rPr>
                <w:sz w:val="24"/>
                <w:szCs w:val="24"/>
                <w:lang w:val="sr-Cyrl-CS"/>
              </w:rPr>
              <w:t>н</w:t>
            </w:r>
            <w:r w:rsidRPr="00DC3933">
              <w:rPr>
                <w:sz w:val="24"/>
                <w:szCs w:val="24"/>
              </w:rPr>
              <w:t>сија</w:t>
            </w:r>
          </w:p>
        </w:tc>
      </w:tr>
      <w:tr w:rsidR="00111329" w:rsidRPr="00DC3933" w:rsidTr="004D3BDB">
        <w:tc>
          <w:tcPr>
            <w:tcW w:w="1526" w:type="dxa"/>
          </w:tcPr>
          <w:p w:rsidR="00111329" w:rsidRPr="00DC3933" w:rsidRDefault="00111329" w:rsidP="004D3BDB">
            <w:pPr>
              <w:jc w:val="center"/>
              <w:rPr>
                <w:sz w:val="24"/>
                <w:szCs w:val="24"/>
              </w:rPr>
            </w:pPr>
            <w:r w:rsidRPr="00DC3933">
              <w:rPr>
                <w:sz w:val="24"/>
                <w:szCs w:val="24"/>
              </w:rPr>
              <w:t>9.</w:t>
            </w:r>
          </w:p>
        </w:tc>
        <w:tc>
          <w:tcPr>
            <w:tcW w:w="4111" w:type="dxa"/>
          </w:tcPr>
          <w:p w:rsidR="00111329" w:rsidRPr="00DC3933" w:rsidRDefault="00111329" w:rsidP="004D3BDB">
            <w:pPr>
              <w:rPr>
                <w:sz w:val="24"/>
                <w:szCs w:val="24"/>
                <w:lang w:val="sr-Cyrl-CS"/>
              </w:rPr>
            </w:pPr>
            <w:r w:rsidRPr="00DC3933">
              <w:rPr>
                <w:sz w:val="24"/>
                <w:szCs w:val="24"/>
                <w:lang w:val="sr-Cyrl-CS"/>
              </w:rPr>
              <w:t>Сандра Зекић</w:t>
            </w:r>
          </w:p>
        </w:tc>
        <w:tc>
          <w:tcPr>
            <w:tcW w:w="3939" w:type="dxa"/>
          </w:tcPr>
          <w:p w:rsidR="00111329" w:rsidRPr="00DC3933" w:rsidRDefault="00111329" w:rsidP="004D3BDB">
            <w:pPr>
              <w:rPr>
                <w:sz w:val="24"/>
                <w:szCs w:val="24"/>
              </w:rPr>
            </w:pPr>
            <w:r w:rsidRPr="00DC3933">
              <w:rPr>
                <w:sz w:val="24"/>
                <w:szCs w:val="24"/>
              </w:rPr>
              <w:t>Секретар установе</w:t>
            </w:r>
          </w:p>
        </w:tc>
      </w:tr>
    </w:tbl>
    <w:p w:rsidR="00111329" w:rsidRDefault="00111329" w:rsidP="00111329">
      <w:pPr>
        <w:spacing w:after="0"/>
        <w:rPr>
          <w:rFonts w:ascii="Times New Roman" w:hAnsi="Times New Roman" w:cs="Times New Roman"/>
          <w:b/>
          <w:i/>
          <w:sz w:val="24"/>
          <w:szCs w:val="24"/>
        </w:rPr>
      </w:pPr>
    </w:p>
    <w:p w:rsidR="00111329" w:rsidRDefault="00111329" w:rsidP="00111329">
      <w:pPr>
        <w:spacing w:after="0"/>
        <w:rPr>
          <w:rFonts w:ascii="Times New Roman" w:hAnsi="Times New Roman" w:cs="Times New Roman"/>
          <w:sz w:val="24"/>
          <w:szCs w:val="24"/>
        </w:rPr>
      </w:pPr>
      <w:r>
        <w:rPr>
          <w:rFonts w:ascii="Times New Roman" w:hAnsi="Times New Roman" w:cs="Times New Roman"/>
          <w:sz w:val="24"/>
          <w:szCs w:val="24"/>
        </w:rPr>
        <w:t>Извештај о раду Колегијума:</w:t>
      </w:r>
    </w:p>
    <w:tbl>
      <w:tblPr>
        <w:tblStyle w:val="TableGrid"/>
        <w:tblW w:w="0" w:type="auto"/>
        <w:tblLook w:val="04A0"/>
      </w:tblPr>
      <w:tblGrid>
        <w:gridCol w:w="2394"/>
        <w:gridCol w:w="2394"/>
        <w:gridCol w:w="2394"/>
        <w:gridCol w:w="2394"/>
      </w:tblGrid>
      <w:tr w:rsidR="00111329" w:rsidRPr="00DC3933" w:rsidTr="004D3BDB">
        <w:tc>
          <w:tcPr>
            <w:tcW w:w="2394" w:type="dxa"/>
            <w:vAlign w:val="center"/>
          </w:tcPr>
          <w:p w:rsidR="00111329" w:rsidRPr="00DC3933" w:rsidRDefault="00111329" w:rsidP="004D3BDB">
            <w:pPr>
              <w:pStyle w:val="NoSpacing"/>
              <w:spacing w:line="276" w:lineRule="auto"/>
              <w:jc w:val="center"/>
              <w:rPr>
                <w:rFonts w:ascii="Times New Roman" w:hAnsi="Times New Roman"/>
                <w:b/>
                <w:i/>
                <w:noProof/>
                <w:sz w:val="24"/>
                <w:szCs w:val="24"/>
                <w:lang w:val="fr-FR"/>
              </w:rPr>
            </w:pPr>
            <w:r w:rsidRPr="00DC3933">
              <w:rPr>
                <w:rFonts w:ascii="Times New Roman" w:hAnsi="Times New Roman"/>
                <w:b/>
                <w:i/>
                <w:noProof/>
                <w:sz w:val="24"/>
                <w:szCs w:val="24"/>
                <w:lang w:val="fr-FR"/>
              </w:rPr>
              <w:t>Време реализације</w:t>
            </w:r>
          </w:p>
        </w:tc>
        <w:tc>
          <w:tcPr>
            <w:tcW w:w="2394" w:type="dxa"/>
            <w:vAlign w:val="center"/>
          </w:tcPr>
          <w:p w:rsidR="00111329" w:rsidRPr="00DC3933" w:rsidRDefault="00111329" w:rsidP="004D3BDB">
            <w:pPr>
              <w:pStyle w:val="NoSpacing"/>
              <w:spacing w:line="276" w:lineRule="auto"/>
              <w:jc w:val="center"/>
              <w:rPr>
                <w:rFonts w:ascii="Times New Roman" w:hAnsi="Times New Roman"/>
                <w:b/>
                <w:i/>
                <w:noProof/>
                <w:sz w:val="24"/>
                <w:szCs w:val="24"/>
                <w:lang w:val="fr-FR"/>
              </w:rPr>
            </w:pPr>
            <w:r w:rsidRPr="00DC3933">
              <w:rPr>
                <w:rFonts w:ascii="Times New Roman" w:hAnsi="Times New Roman"/>
                <w:b/>
                <w:i/>
                <w:noProof/>
                <w:sz w:val="24"/>
                <w:szCs w:val="24"/>
                <w:lang w:val="fr-FR"/>
              </w:rPr>
              <w:t>Активности / теме</w:t>
            </w:r>
          </w:p>
        </w:tc>
        <w:tc>
          <w:tcPr>
            <w:tcW w:w="2394" w:type="dxa"/>
            <w:vAlign w:val="center"/>
          </w:tcPr>
          <w:p w:rsidR="00111329" w:rsidRPr="00DC3933" w:rsidRDefault="00111329" w:rsidP="004D3BDB">
            <w:pPr>
              <w:pStyle w:val="NoSpacing"/>
              <w:spacing w:line="276" w:lineRule="auto"/>
              <w:jc w:val="center"/>
              <w:rPr>
                <w:rFonts w:ascii="Times New Roman" w:hAnsi="Times New Roman"/>
                <w:b/>
                <w:i/>
                <w:noProof/>
                <w:sz w:val="24"/>
                <w:szCs w:val="24"/>
                <w:lang w:val="fr-FR"/>
              </w:rPr>
            </w:pPr>
            <w:r w:rsidRPr="00DC3933">
              <w:rPr>
                <w:rFonts w:ascii="Times New Roman" w:hAnsi="Times New Roman"/>
                <w:b/>
                <w:i/>
                <w:noProof/>
                <w:sz w:val="24"/>
                <w:szCs w:val="24"/>
                <w:lang w:val="fr-FR"/>
              </w:rPr>
              <w:t>Начин реализације</w:t>
            </w:r>
          </w:p>
        </w:tc>
        <w:tc>
          <w:tcPr>
            <w:tcW w:w="2394" w:type="dxa"/>
            <w:vAlign w:val="center"/>
          </w:tcPr>
          <w:p w:rsidR="00111329" w:rsidRPr="00DC3933" w:rsidRDefault="00111329" w:rsidP="004D3BDB">
            <w:pPr>
              <w:pStyle w:val="NoSpacing"/>
              <w:spacing w:line="276" w:lineRule="auto"/>
              <w:jc w:val="center"/>
              <w:rPr>
                <w:rFonts w:ascii="Times New Roman" w:hAnsi="Times New Roman"/>
                <w:b/>
                <w:i/>
                <w:noProof/>
                <w:sz w:val="24"/>
                <w:szCs w:val="24"/>
                <w:lang w:val="fr-FR"/>
              </w:rPr>
            </w:pPr>
            <w:r w:rsidRPr="00DC3933">
              <w:rPr>
                <w:rFonts w:ascii="Times New Roman" w:hAnsi="Times New Roman"/>
                <w:b/>
                <w:i/>
                <w:noProof/>
                <w:sz w:val="24"/>
                <w:szCs w:val="24"/>
                <w:lang w:val="fr-FR"/>
              </w:rPr>
              <w:t>Носиоци реализације /сарадници</w:t>
            </w:r>
          </w:p>
        </w:tc>
      </w:tr>
      <w:tr w:rsidR="00111329" w:rsidRPr="00DC3933" w:rsidTr="004D3BDB">
        <w:tc>
          <w:tcPr>
            <w:tcW w:w="2394" w:type="dxa"/>
          </w:tcPr>
          <w:p w:rsidR="00111329" w:rsidRPr="00DC3933" w:rsidRDefault="00111329" w:rsidP="004D3BDB">
            <w:pPr>
              <w:shd w:val="clear" w:color="auto" w:fill="FFFFFF"/>
              <w:rPr>
                <w:sz w:val="24"/>
                <w:szCs w:val="24"/>
                <w:lang w:val="sr-Cyrl-CS"/>
              </w:rPr>
            </w:pPr>
            <w:r w:rsidRPr="00DC3933">
              <w:rPr>
                <w:sz w:val="24"/>
                <w:szCs w:val="24"/>
                <w:lang w:val="sr-Cyrl-CS"/>
              </w:rPr>
              <w:t>14.03.2017.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Анализа Правилника о условима за упис, пријем и испис деце у Предшколској установи "Наша радост" Суботица (дел. бр.:1442/04 од 05.05.2014.)</w:t>
            </w:r>
          </w:p>
        </w:tc>
        <w:tc>
          <w:tcPr>
            <w:tcW w:w="2394" w:type="dxa"/>
          </w:tcPr>
          <w:p w:rsidR="00111329" w:rsidRPr="00DC3933" w:rsidRDefault="00111329" w:rsidP="004D3BDB">
            <w:pPr>
              <w:shd w:val="clear" w:color="auto" w:fill="FFFFFF"/>
              <w:rPr>
                <w:sz w:val="24"/>
                <w:szCs w:val="24"/>
                <w:lang w:val="sr-Cyrl-CS"/>
              </w:rPr>
            </w:pPr>
            <w:r w:rsidRPr="00DC3933">
              <w:rPr>
                <w:sz w:val="24"/>
                <w:szCs w:val="24"/>
                <w:lang w:val="sr-Cyrl-CS"/>
              </w:rPr>
              <w:t>разматрање, дискусија, одлучивање</w:t>
            </w:r>
          </w:p>
        </w:tc>
        <w:tc>
          <w:tcPr>
            <w:tcW w:w="2394" w:type="dxa"/>
          </w:tcPr>
          <w:p w:rsidR="00111329" w:rsidRPr="00DC3933" w:rsidRDefault="00111329" w:rsidP="004D3BDB">
            <w:pPr>
              <w:shd w:val="clear" w:color="auto" w:fill="FFFFFF"/>
              <w:rPr>
                <w:sz w:val="24"/>
                <w:szCs w:val="24"/>
                <w:lang w:val="sr-Cyrl-CS"/>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Превоз деце аутобусом</w:t>
            </w:r>
          </w:p>
        </w:tc>
        <w:tc>
          <w:tcPr>
            <w:tcW w:w="2394" w:type="dxa"/>
          </w:tcPr>
          <w:p w:rsidR="00111329" w:rsidRPr="00DC3933" w:rsidRDefault="00111329" w:rsidP="004D3BDB">
            <w:pPr>
              <w:rPr>
                <w:color w:val="000000"/>
                <w:sz w:val="24"/>
                <w:szCs w:val="24"/>
                <w:lang w:val="sr-Cyrl-CS"/>
              </w:rPr>
            </w:pPr>
            <w:r w:rsidRPr="00DC3933">
              <w:rPr>
                <w:color w:val="000000"/>
                <w:sz w:val="24"/>
                <w:szCs w:val="24"/>
                <w:lang w:val="sr-Cyrl-CS"/>
              </w:rPr>
              <w:t>разматрање, одлучивање</w:t>
            </w:r>
          </w:p>
        </w:tc>
        <w:tc>
          <w:tcPr>
            <w:tcW w:w="2394" w:type="dxa"/>
          </w:tcPr>
          <w:p w:rsidR="00111329" w:rsidRPr="00DC3933" w:rsidRDefault="00111329" w:rsidP="004D3BDB">
            <w:pPr>
              <w:shd w:val="clear" w:color="auto" w:fill="FFFFFF"/>
              <w:rPr>
                <w:sz w:val="24"/>
                <w:szCs w:val="24"/>
                <w:lang w:val="sr-Cyrl-CS"/>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rPr>
            </w:pPr>
          </w:p>
        </w:tc>
        <w:tc>
          <w:tcPr>
            <w:tcW w:w="2394" w:type="dxa"/>
          </w:tcPr>
          <w:p w:rsidR="00111329" w:rsidRPr="00C3679D" w:rsidRDefault="00111329" w:rsidP="004D3BDB">
            <w:pPr>
              <w:rPr>
                <w:noProof/>
                <w:sz w:val="24"/>
                <w:szCs w:val="24"/>
                <w:lang w:val="sr-Cyrl-CS" w:eastAsia="sl-SI"/>
              </w:rPr>
            </w:pPr>
            <w:r w:rsidRPr="00DC3933">
              <w:rPr>
                <w:noProof/>
                <w:sz w:val="24"/>
                <w:szCs w:val="24"/>
                <w:lang w:val="sr-Cyrl-CS" w:eastAsia="sl-SI"/>
              </w:rPr>
              <w:t>Путни трошкови</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shd w:val="clear" w:color="auto" w:fill="FFFFFF"/>
              <w:rPr>
                <w:sz w:val="24"/>
                <w:szCs w:val="24"/>
              </w:rPr>
            </w:pPr>
            <w:r w:rsidRPr="00DC3933">
              <w:rPr>
                <w:sz w:val="24"/>
                <w:szCs w:val="24"/>
                <w:lang w:val="sr-Cyrl-CS"/>
              </w:rPr>
              <w:t>чланови Колегијума</w:t>
            </w:r>
          </w:p>
        </w:tc>
      </w:tr>
      <w:tr w:rsidR="00111329" w:rsidRPr="00711000" w:rsidTr="004D3BDB">
        <w:tc>
          <w:tcPr>
            <w:tcW w:w="2394" w:type="dxa"/>
          </w:tcPr>
          <w:p w:rsidR="00111329" w:rsidRPr="00DC3933" w:rsidRDefault="00111329" w:rsidP="004D3BDB">
            <w:pPr>
              <w:rPr>
                <w:sz w:val="24"/>
                <w:szCs w:val="24"/>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Упознавање са одредбама Правилника о условима и начину коришћења службених возила у Предшколској установи "Наша радост" Суботица (дел.бр.:397/04 од 28.02.2017.)</w:t>
            </w:r>
          </w:p>
        </w:tc>
        <w:tc>
          <w:tcPr>
            <w:tcW w:w="2394" w:type="dxa"/>
          </w:tcPr>
          <w:p w:rsidR="00111329" w:rsidRPr="00DC3933" w:rsidRDefault="00111329" w:rsidP="004D3BDB">
            <w:pPr>
              <w:rPr>
                <w:color w:val="000000"/>
                <w:sz w:val="24"/>
                <w:szCs w:val="24"/>
                <w:lang w:val="sr-Cyrl-CS"/>
              </w:rPr>
            </w:pPr>
            <w:r w:rsidRPr="00DC3933">
              <w:rPr>
                <w:color w:val="000000"/>
                <w:sz w:val="24"/>
                <w:szCs w:val="24"/>
                <w:lang w:val="sr-Cyrl-CS"/>
              </w:rPr>
              <w:t>презентовање акта</w:t>
            </w:r>
          </w:p>
        </w:tc>
        <w:tc>
          <w:tcPr>
            <w:tcW w:w="2394" w:type="dxa"/>
          </w:tcPr>
          <w:p w:rsidR="00111329" w:rsidRPr="00795835" w:rsidRDefault="00111329" w:rsidP="004D3BDB">
            <w:pPr>
              <w:shd w:val="clear" w:color="auto" w:fill="FFFFFF"/>
              <w:rPr>
                <w:sz w:val="24"/>
                <w:szCs w:val="24"/>
                <w:lang w:val="sr-Cyrl-CS"/>
              </w:rPr>
            </w:pPr>
            <w:r w:rsidRPr="00DC3933">
              <w:rPr>
                <w:sz w:val="24"/>
                <w:szCs w:val="24"/>
                <w:lang w:val="sr-Cyrl-CS"/>
              </w:rPr>
              <w:t>секретар Установе, 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Продаја по вртићима</w:t>
            </w:r>
          </w:p>
          <w:p w:rsidR="00111329" w:rsidRPr="00DC3933" w:rsidRDefault="00111329" w:rsidP="004D3BDB">
            <w:pPr>
              <w:ind w:left="4608"/>
              <w:rPr>
                <w:noProof/>
                <w:sz w:val="24"/>
                <w:szCs w:val="24"/>
                <w:lang w:val="sr-Cyrl-CS"/>
              </w:rPr>
            </w:pPr>
          </w:p>
        </w:tc>
        <w:tc>
          <w:tcPr>
            <w:tcW w:w="2394" w:type="dxa"/>
          </w:tcPr>
          <w:p w:rsidR="00111329" w:rsidRPr="00DC3933" w:rsidRDefault="00111329" w:rsidP="004D3BDB">
            <w:pPr>
              <w:rPr>
                <w:sz w:val="24"/>
                <w:szCs w:val="24"/>
                <w:lang w:val="sr-Cyrl-CS"/>
              </w:rPr>
            </w:pPr>
            <w:r w:rsidRPr="00DC3933">
              <w:rPr>
                <w:sz w:val="24"/>
                <w:szCs w:val="24"/>
                <w:lang w:val="sr-Cyrl-CS"/>
              </w:rPr>
              <w:t>дискусија, одлучивање</w:t>
            </w:r>
          </w:p>
        </w:tc>
        <w:tc>
          <w:tcPr>
            <w:tcW w:w="2394" w:type="dxa"/>
          </w:tcPr>
          <w:p w:rsidR="00111329" w:rsidRPr="00DC3933" w:rsidRDefault="00111329" w:rsidP="004D3BDB">
            <w:pPr>
              <w:rPr>
                <w:noProof/>
                <w:sz w:val="24"/>
                <w:szCs w:val="24"/>
                <w:lang w:val="sr-Cyrl-CS"/>
              </w:rPr>
            </w:pPr>
            <w:r w:rsidRPr="00DC3933">
              <w:rPr>
                <w:sz w:val="24"/>
                <w:szCs w:val="24"/>
                <w:lang w:val="sr-Cyrl-CS"/>
              </w:rPr>
              <w:t>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Радни листови у објектима</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28.03.2017.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Решавање питања "Клинцијаде";</w:t>
            </w:r>
          </w:p>
        </w:tc>
        <w:tc>
          <w:tcPr>
            <w:tcW w:w="2394" w:type="dxa"/>
          </w:tcPr>
          <w:p w:rsidR="00111329" w:rsidRPr="00DC3933" w:rsidRDefault="00111329" w:rsidP="004D3BDB">
            <w:pPr>
              <w:rPr>
                <w:sz w:val="24"/>
                <w:szCs w:val="24"/>
                <w:lang w:val="sr-Cyrl-CS"/>
              </w:rPr>
            </w:pPr>
            <w:r w:rsidRPr="00DC3933">
              <w:rPr>
                <w:sz w:val="24"/>
                <w:szCs w:val="24"/>
                <w:lang w:val="sr-Cyrl-CS"/>
              </w:rPr>
              <w:t>разматрање, 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 xml:space="preserve">Коначан договор око </w:t>
            </w:r>
            <w:r w:rsidRPr="00DC3933">
              <w:rPr>
                <w:noProof/>
                <w:sz w:val="24"/>
                <w:szCs w:val="24"/>
                <w:lang w:val="sr-Cyrl-CS"/>
              </w:rPr>
              <w:lastRenderedPageBreak/>
              <w:t>уписа деце за школску 2017/2018 годину</w:t>
            </w:r>
          </w:p>
        </w:tc>
        <w:tc>
          <w:tcPr>
            <w:tcW w:w="2394" w:type="dxa"/>
          </w:tcPr>
          <w:p w:rsidR="00111329" w:rsidRPr="00DC3933" w:rsidRDefault="00111329" w:rsidP="004D3BDB">
            <w:pPr>
              <w:rPr>
                <w:sz w:val="24"/>
                <w:szCs w:val="24"/>
                <w:lang w:val="sr-Cyrl-CS"/>
              </w:rPr>
            </w:pPr>
            <w:r w:rsidRPr="00DC3933">
              <w:rPr>
                <w:sz w:val="24"/>
                <w:szCs w:val="24"/>
                <w:lang w:val="sr-Cyrl-CS"/>
              </w:rPr>
              <w:lastRenderedPageBreak/>
              <w:t>дискусија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Излети</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Наручивање стручне литературе и однос са основним школама</w:t>
            </w:r>
          </w:p>
        </w:tc>
        <w:tc>
          <w:tcPr>
            <w:tcW w:w="2394" w:type="dxa"/>
          </w:tcPr>
          <w:p w:rsidR="00111329" w:rsidRPr="00DC3933" w:rsidRDefault="00111329" w:rsidP="004D3BDB">
            <w:pPr>
              <w:rPr>
                <w:sz w:val="24"/>
                <w:szCs w:val="24"/>
                <w:lang w:val="sr-Cyrl-CS"/>
              </w:rPr>
            </w:pPr>
            <w:r w:rsidRPr="00DC3933">
              <w:rPr>
                <w:sz w:val="24"/>
                <w:szCs w:val="24"/>
                <w:lang w:val="sr-Cyrl-CS"/>
              </w:rPr>
              <w:t xml:space="preserve">информисање, </w:t>
            </w:r>
          </w:p>
          <w:p w:rsidR="00111329" w:rsidRPr="00DC3933" w:rsidRDefault="00111329" w:rsidP="004D3BDB">
            <w:pPr>
              <w:rPr>
                <w:sz w:val="24"/>
                <w:szCs w:val="24"/>
                <w:lang w:val="sr-Cyrl-CS"/>
              </w:rPr>
            </w:pPr>
            <w:r w:rsidRPr="00DC3933">
              <w:rPr>
                <w:sz w:val="24"/>
                <w:szCs w:val="24"/>
                <w:lang w:val="sr-Cyrl-CS"/>
              </w:rPr>
              <w:t>доношење одлуке</w:t>
            </w:r>
          </w:p>
        </w:tc>
        <w:tc>
          <w:tcPr>
            <w:tcW w:w="2394" w:type="dxa"/>
          </w:tcPr>
          <w:p w:rsidR="00111329" w:rsidRPr="00DC3933" w:rsidRDefault="00111329" w:rsidP="004D3BDB">
            <w:pPr>
              <w:rPr>
                <w:sz w:val="24"/>
                <w:szCs w:val="24"/>
              </w:rPr>
            </w:pPr>
            <w:r w:rsidRPr="00DC3933">
              <w:rPr>
                <w:sz w:val="24"/>
                <w:szCs w:val="24"/>
                <w:lang w:val="sr-Cyrl-CS"/>
              </w:rPr>
              <w:t>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04.04.2017.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Решавање питања годишњих одмора, плаћеног и неплаћеног одсуства</w:t>
            </w:r>
          </w:p>
        </w:tc>
        <w:tc>
          <w:tcPr>
            <w:tcW w:w="2394" w:type="dxa"/>
          </w:tcPr>
          <w:p w:rsidR="00111329" w:rsidRPr="00DC3933" w:rsidRDefault="00111329" w:rsidP="004D3BDB">
            <w:pPr>
              <w:rPr>
                <w:sz w:val="24"/>
                <w:szCs w:val="24"/>
                <w:lang w:val="sr-Cyrl-CS"/>
              </w:rPr>
            </w:pPr>
            <w:r w:rsidRPr="00DC3933">
              <w:rPr>
                <w:sz w:val="24"/>
                <w:szCs w:val="24"/>
                <w:lang w:val="sr-Cyrl-CS"/>
              </w:rPr>
              <w:t xml:space="preserve">информисање,  </w:t>
            </w:r>
          </w:p>
          <w:p w:rsidR="00111329" w:rsidRPr="00DC3933" w:rsidRDefault="00111329" w:rsidP="004D3BDB">
            <w:pPr>
              <w:rPr>
                <w:sz w:val="24"/>
                <w:szCs w:val="24"/>
                <w:lang w:val="sr-Cyrl-CS"/>
              </w:rPr>
            </w:pPr>
            <w:r w:rsidRPr="00DC3933">
              <w:rPr>
                <w:sz w:val="24"/>
                <w:szCs w:val="24"/>
                <w:lang w:val="sr-Cyrl-CS"/>
              </w:rPr>
              <w:t>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Статус родитеља запослених у иностранству</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rPr>
                <w:sz w:val="24"/>
                <w:szCs w:val="24"/>
              </w:rPr>
            </w:pPr>
            <w:r w:rsidRPr="00DC3933">
              <w:rPr>
                <w:sz w:val="24"/>
                <w:szCs w:val="24"/>
                <w:lang w:val="sr-Cyrl-CS"/>
              </w:rPr>
              <w:t>помоћник директора-технички директор</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Аутобуски превоз</w:t>
            </w:r>
          </w:p>
        </w:tc>
        <w:tc>
          <w:tcPr>
            <w:tcW w:w="2394" w:type="dxa"/>
          </w:tcPr>
          <w:p w:rsidR="00111329" w:rsidRPr="00DC3933" w:rsidRDefault="00111329" w:rsidP="004D3BDB">
            <w:pPr>
              <w:rPr>
                <w:sz w:val="24"/>
                <w:szCs w:val="24"/>
                <w:lang w:val="sr-Cyrl-CS"/>
              </w:rPr>
            </w:pPr>
            <w:r w:rsidRPr="00DC3933">
              <w:rPr>
                <w:sz w:val="24"/>
                <w:szCs w:val="24"/>
                <w:lang w:val="sr-Cyrl-CS"/>
              </w:rPr>
              <w:t>договарање</w:t>
            </w:r>
          </w:p>
        </w:tc>
        <w:tc>
          <w:tcPr>
            <w:tcW w:w="2394" w:type="dxa"/>
          </w:tcPr>
          <w:p w:rsidR="00111329" w:rsidRPr="00DC3933" w:rsidRDefault="00111329" w:rsidP="004D3BDB">
            <w:pPr>
              <w:rPr>
                <w:sz w:val="24"/>
                <w:szCs w:val="24"/>
                <w:lang w:val="sr-Cyrl-CS"/>
              </w:rPr>
            </w:pPr>
            <w:r w:rsidRPr="00DC3933">
              <w:rPr>
                <w:sz w:val="24"/>
                <w:szCs w:val="24"/>
                <w:lang w:val="sr-Cyrl-CS"/>
              </w:rPr>
              <w:t>помоћник директора за в-о рад, шеф одсека општих, правних и кадровских послова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Одређивање лица која ће уносити податке са уписа деце у вртић у систем</w:t>
            </w:r>
          </w:p>
        </w:tc>
        <w:tc>
          <w:tcPr>
            <w:tcW w:w="2394" w:type="dxa"/>
          </w:tcPr>
          <w:p w:rsidR="00111329" w:rsidRPr="00DC3933" w:rsidRDefault="00111329" w:rsidP="004D3BDB">
            <w:pPr>
              <w:rPr>
                <w:sz w:val="24"/>
                <w:szCs w:val="24"/>
                <w:lang w:val="sr-Cyrl-CS"/>
              </w:rPr>
            </w:pPr>
            <w:r w:rsidRPr="00DC3933">
              <w:rPr>
                <w:sz w:val="24"/>
                <w:szCs w:val="24"/>
                <w:lang w:val="sr-Cyrl-CS"/>
              </w:rPr>
              <w:t>договарање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Кошење траве</w:t>
            </w:r>
          </w:p>
        </w:tc>
        <w:tc>
          <w:tcPr>
            <w:tcW w:w="2394" w:type="dxa"/>
          </w:tcPr>
          <w:p w:rsidR="00111329" w:rsidRPr="00DC3933" w:rsidRDefault="00111329" w:rsidP="004D3BDB">
            <w:pPr>
              <w:rPr>
                <w:sz w:val="24"/>
                <w:szCs w:val="24"/>
                <w:lang w:val="sr-Cyrl-CS"/>
              </w:rPr>
            </w:pPr>
            <w:r w:rsidRPr="00DC3933">
              <w:rPr>
                <w:sz w:val="24"/>
                <w:szCs w:val="24"/>
                <w:lang w:val="sr-Cyrl-CS"/>
              </w:rPr>
              <w:t>разматрање проблема, доношење одлуке</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директора-технички директор, помоћник директора за в-о рад</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Одрађени дани васпитно-образовних радника</w:t>
            </w:r>
          </w:p>
        </w:tc>
        <w:tc>
          <w:tcPr>
            <w:tcW w:w="2394" w:type="dxa"/>
          </w:tcPr>
          <w:p w:rsidR="00111329" w:rsidRPr="00DC3933" w:rsidRDefault="00111329" w:rsidP="004D3BDB">
            <w:pPr>
              <w:rPr>
                <w:sz w:val="24"/>
                <w:szCs w:val="24"/>
                <w:lang w:val="sr-Cyrl-CS"/>
              </w:rPr>
            </w:pPr>
            <w:r w:rsidRPr="00DC3933">
              <w:rPr>
                <w:sz w:val="24"/>
                <w:szCs w:val="24"/>
                <w:lang w:val="sr-Cyrl-CS"/>
              </w:rPr>
              <w:t>разматрање проблема, 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Опомене пред тужбу</w:t>
            </w:r>
          </w:p>
        </w:tc>
        <w:tc>
          <w:tcPr>
            <w:tcW w:w="2394" w:type="dxa"/>
          </w:tcPr>
          <w:p w:rsidR="00111329" w:rsidRPr="00DC3933" w:rsidRDefault="00111329" w:rsidP="004D3BDB">
            <w:pPr>
              <w:rPr>
                <w:sz w:val="24"/>
                <w:szCs w:val="24"/>
                <w:lang w:val="sr-Cyrl-CS"/>
              </w:rPr>
            </w:pPr>
            <w:r w:rsidRPr="00DC3933">
              <w:rPr>
                <w:sz w:val="24"/>
                <w:szCs w:val="24"/>
                <w:lang w:val="sr-Cyrl-CS"/>
              </w:rPr>
              <w:t>разматрање проблема, доношење одлуке</w:t>
            </w:r>
          </w:p>
        </w:tc>
        <w:tc>
          <w:tcPr>
            <w:tcW w:w="2394" w:type="dxa"/>
          </w:tcPr>
          <w:p w:rsidR="00111329" w:rsidRPr="00DC3933" w:rsidRDefault="00111329" w:rsidP="004D3BDB">
            <w:pPr>
              <w:rPr>
                <w:sz w:val="24"/>
                <w:szCs w:val="24"/>
              </w:rPr>
            </w:pPr>
            <w:r w:rsidRPr="00DC3933">
              <w:rPr>
                <w:sz w:val="24"/>
                <w:szCs w:val="24"/>
                <w:lang w:val="sr-Cyrl-CS"/>
              </w:rPr>
              <w:t>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Радно време помоћница директора за педагошке јединице</w:t>
            </w:r>
          </w:p>
        </w:tc>
        <w:tc>
          <w:tcPr>
            <w:tcW w:w="2394" w:type="dxa"/>
          </w:tcPr>
          <w:p w:rsidR="00111329" w:rsidRPr="00DC3933" w:rsidRDefault="00111329" w:rsidP="004D3BDB">
            <w:pPr>
              <w:rPr>
                <w:sz w:val="24"/>
                <w:szCs w:val="24"/>
                <w:lang w:val="sr-Cyrl-CS"/>
              </w:rPr>
            </w:pPr>
            <w:r w:rsidRPr="00DC3933">
              <w:rPr>
                <w:sz w:val="24"/>
                <w:szCs w:val="24"/>
                <w:lang w:val="sr-Cyrl-CS"/>
              </w:rPr>
              <w:t>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12.04.2017.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Решавање питања годишњих одмора</w:t>
            </w:r>
          </w:p>
        </w:tc>
        <w:tc>
          <w:tcPr>
            <w:tcW w:w="2394" w:type="dxa"/>
          </w:tcPr>
          <w:p w:rsidR="00111329" w:rsidRPr="00DC3933" w:rsidRDefault="00111329" w:rsidP="004D3BDB">
            <w:pPr>
              <w:rPr>
                <w:sz w:val="24"/>
                <w:szCs w:val="24"/>
                <w:lang w:val="sr-Cyrl-CS"/>
              </w:rPr>
            </w:pPr>
            <w:r w:rsidRPr="00DC3933">
              <w:rPr>
                <w:sz w:val="24"/>
                <w:szCs w:val="24"/>
                <w:lang w:val="sr-Cyrl-CS"/>
              </w:rPr>
              <w:t xml:space="preserve">информисање,  </w:t>
            </w:r>
          </w:p>
          <w:p w:rsidR="00111329" w:rsidRPr="00DC3933" w:rsidRDefault="00111329" w:rsidP="004D3BDB">
            <w:pPr>
              <w:rPr>
                <w:sz w:val="24"/>
                <w:szCs w:val="24"/>
                <w:lang w:val="sr-Cyrl-CS"/>
              </w:rPr>
            </w:pPr>
            <w:r w:rsidRPr="00DC3933">
              <w:rPr>
                <w:sz w:val="24"/>
                <w:szCs w:val="24"/>
                <w:lang w:val="sr-Cyrl-CS"/>
              </w:rPr>
              <w:t>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 xml:space="preserve">Упитник Министарства просвете </w:t>
            </w:r>
            <w:r w:rsidRPr="00DC3933">
              <w:rPr>
                <w:noProof/>
                <w:sz w:val="24"/>
                <w:szCs w:val="24"/>
                <w:lang w:val="sr-Latn-CS"/>
              </w:rPr>
              <w:t xml:space="preserve">- </w:t>
            </w:r>
            <w:r w:rsidRPr="00DC3933">
              <w:rPr>
                <w:i/>
                <w:noProof/>
                <w:sz w:val="24"/>
                <w:szCs w:val="24"/>
                <w:lang w:val="sr-Cyrl-CS"/>
              </w:rPr>
              <w:t xml:space="preserve">Упитник о капацитетима и потребама локалних </w:t>
            </w:r>
            <w:r w:rsidRPr="00DC3933">
              <w:rPr>
                <w:i/>
                <w:noProof/>
                <w:sz w:val="24"/>
                <w:szCs w:val="24"/>
                <w:lang w:val="sr-Cyrl-CS"/>
              </w:rPr>
              <w:lastRenderedPageBreak/>
              <w:t>самоуправа у предшколском васпитању и образовању</w:t>
            </w:r>
          </w:p>
        </w:tc>
        <w:tc>
          <w:tcPr>
            <w:tcW w:w="2394" w:type="dxa"/>
          </w:tcPr>
          <w:p w:rsidR="00111329" w:rsidRPr="00DC3933" w:rsidRDefault="00111329" w:rsidP="004D3BDB">
            <w:pPr>
              <w:rPr>
                <w:sz w:val="24"/>
                <w:szCs w:val="24"/>
                <w:lang w:val="sr-Cyrl-CS"/>
              </w:rPr>
            </w:pPr>
            <w:r w:rsidRPr="00DC3933">
              <w:rPr>
                <w:sz w:val="24"/>
                <w:szCs w:val="24"/>
                <w:lang w:val="sr-Cyrl-CS"/>
              </w:rPr>
              <w:lastRenderedPageBreak/>
              <w:t xml:space="preserve">договарање око поделе задатака </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ставрима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18.04.2017.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Latn-CS"/>
              </w:rPr>
              <w:t>K</w:t>
            </w:r>
            <w:r w:rsidRPr="00DC3933">
              <w:rPr>
                <w:noProof/>
                <w:sz w:val="24"/>
                <w:szCs w:val="24"/>
                <w:lang w:val="sr-Cyrl-CS"/>
              </w:rPr>
              <w:t>ошење траве и усисивачи</w:t>
            </w:r>
          </w:p>
        </w:tc>
        <w:tc>
          <w:tcPr>
            <w:tcW w:w="2394" w:type="dxa"/>
          </w:tcPr>
          <w:p w:rsidR="00111329" w:rsidRPr="00DC3933" w:rsidRDefault="00111329" w:rsidP="004D3BDB">
            <w:pPr>
              <w:rPr>
                <w:sz w:val="24"/>
                <w:szCs w:val="24"/>
                <w:lang w:val="sr-Cyrl-CS"/>
              </w:rPr>
            </w:pPr>
            <w:r w:rsidRPr="00DC3933">
              <w:rPr>
                <w:sz w:val="24"/>
                <w:szCs w:val="24"/>
                <w:lang w:val="sr-Cyrl-CS"/>
              </w:rPr>
              <w:t>решавање проблема</w:t>
            </w:r>
          </w:p>
        </w:tc>
        <w:tc>
          <w:tcPr>
            <w:tcW w:w="2394" w:type="dxa"/>
          </w:tcPr>
          <w:p w:rsidR="00111329" w:rsidRPr="00DC3933" w:rsidRDefault="00111329" w:rsidP="004D3BDB">
            <w:pPr>
              <w:rPr>
                <w:sz w:val="24"/>
                <w:szCs w:val="24"/>
              </w:rPr>
            </w:pPr>
            <w:r w:rsidRPr="00DC3933">
              <w:rPr>
                <w:sz w:val="24"/>
                <w:szCs w:val="24"/>
                <w:lang w:val="sr-Cyrl-CS"/>
              </w:rPr>
              <w:t>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Разно</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ставрима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25.04.2017.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ставарима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711000" w:rsidTr="004D3BDB">
        <w:tc>
          <w:tcPr>
            <w:tcW w:w="2394" w:type="dxa"/>
          </w:tcPr>
          <w:p w:rsidR="00111329" w:rsidRPr="00DC3933" w:rsidRDefault="00111329" w:rsidP="004D3BDB">
            <w:pPr>
              <w:rPr>
                <w:sz w:val="24"/>
                <w:szCs w:val="24"/>
                <w:lang w:val="sr-Cyrl-CS"/>
              </w:rPr>
            </w:pPr>
            <w:r w:rsidRPr="00DC3933">
              <w:rPr>
                <w:sz w:val="24"/>
                <w:szCs w:val="24"/>
                <w:lang w:val="sr-Cyrl-CS"/>
              </w:rPr>
              <w:t>03.05.2017. године</w:t>
            </w:r>
          </w:p>
        </w:tc>
        <w:tc>
          <w:tcPr>
            <w:tcW w:w="2394" w:type="dxa"/>
          </w:tcPr>
          <w:p w:rsidR="00111329" w:rsidRPr="00DC3933" w:rsidRDefault="00111329" w:rsidP="004D3BDB">
            <w:pPr>
              <w:rPr>
                <w:noProof/>
                <w:sz w:val="24"/>
                <w:szCs w:val="24"/>
                <w:lang w:val="sr-Cyrl-CS" w:eastAsia="sl-SI"/>
              </w:rPr>
            </w:pPr>
            <w:r w:rsidRPr="00DC3933">
              <w:rPr>
                <w:sz w:val="24"/>
                <w:szCs w:val="24"/>
                <w:lang w:val="sr-Cyrl-CS"/>
              </w:rPr>
              <w:t>Подаци са завршеног уписа деце</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 извештаја са завршеног уписа деце</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 за 1. педагошку јединицу</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 о текућим дешавањима</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ставарима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711000" w:rsidTr="004D3BDB">
        <w:tc>
          <w:tcPr>
            <w:tcW w:w="2394" w:type="dxa"/>
          </w:tcPr>
          <w:p w:rsidR="00111329" w:rsidRPr="00DC3933" w:rsidRDefault="00111329" w:rsidP="004D3BDB">
            <w:pPr>
              <w:rPr>
                <w:sz w:val="24"/>
                <w:szCs w:val="24"/>
                <w:lang w:val="sr-Cyrl-CS"/>
              </w:rPr>
            </w:pPr>
            <w:r w:rsidRPr="00DC3933">
              <w:rPr>
                <w:sz w:val="24"/>
                <w:szCs w:val="24"/>
                <w:lang w:val="sr-Cyrl-CS"/>
              </w:rPr>
              <w:t>11.05.2017. године</w:t>
            </w:r>
          </w:p>
        </w:tc>
        <w:tc>
          <w:tcPr>
            <w:tcW w:w="2394" w:type="dxa"/>
          </w:tcPr>
          <w:p w:rsidR="00111329" w:rsidRPr="00DC3933" w:rsidRDefault="00111329" w:rsidP="004D3BDB">
            <w:pPr>
              <w:rPr>
                <w:noProof/>
                <w:sz w:val="24"/>
                <w:szCs w:val="24"/>
                <w:lang w:val="sr-Cyrl-CS" w:eastAsia="sl-SI"/>
              </w:rPr>
            </w:pPr>
            <w:r w:rsidRPr="00DC3933">
              <w:rPr>
                <w:color w:val="000000" w:themeColor="text1"/>
                <w:sz w:val="24"/>
                <w:szCs w:val="24"/>
                <w:lang w:val="sr-Cyrl-CS"/>
              </w:rPr>
              <w:t>Подаци са завршеног уписа деце</w:t>
            </w:r>
          </w:p>
        </w:tc>
        <w:tc>
          <w:tcPr>
            <w:tcW w:w="2394" w:type="dxa"/>
          </w:tcPr>
          <w:p w:rsidR="00111329" w:rsidRPr="00DC3933" w:rsidRDefault="00111329" w:rsidP="004D3BDB">
            <w:pPr>
              <w:rPr>
                <w:sz w:val="24"/>
                <w:szCs w:val="24"/>
                <w:lang w:val="sr-Cyrl-CS"/>
              </w:rPr>
            </w:pPr>
            <w:r w:rsidRPr="00DC3933">
              <w:rPr>
                <w:sz w:val="24"/>
                <w:szCs w:val="24"/>
                <w:lang w:val="sr-Cyrl-CS"/>
              </w:rPr>
              <w:t>анализа података</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 за 1. педагошку јединицу</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color w:val="000000" w:themeColor="text1"/>
                <w:sz w:val="24"/>
                <w:szCs w:val="24"/>
                <w:lang w:val="sr-Cyrl-CS"/>
              </w:rPr>
              <w:t>Бацање влажних марамица у тоалете</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директора-технички директор, шеф одсека општих, правних и кадровских послова</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color w:val="000000" w:themeColor="text1"/>
                <w:sz w:val="24"/>
                <w:szCs w:val="24"/>
                <w:lang w:val="sr-Cyrl-CS"/>
              </w:rPr>
              <w:t>"</w:t>
            </w:r>
            <w:r w:rsidRPr="00DC3933">
              <w:rPr>
                <w:color w:val="000000" w:themeColor="text1"/>
                <w:sz w:val="24"/>
                <w:szCs w:val="24"/>
                <w:lang w:val="sr-Latn-CS"/>
              </w:rPr>
              <w:t xml:space="preserve">La Fantana" </w:t>
            </w:r>
            <w:r w:rsidRPr="00DC3933">
              <w:rPr>
                <w:color w:val="000000" w:themeColor="text1"/>
                <w:sz w:val="24"/>
                <w:szCs w:val="24"/>
                <w:lang w:val="sr-Cyrl-CS"/>
              </w:rPr>
              <w:t>водоапарати</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директора-технички директор, шеф рачуноводства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color w:val="000000" w:themeColor="text1"/>
                <w:sz w:val="24"/>
                <w:szCs w:val="24"/>
                <w:lang w:val="sr-Cyrl-CS"/>
              </w:rPr>
              <w:t>Завршна свечаност у вртићима- савет родитеља, фотографисање...</w:t>
            </w:r>
          </w:p>
        </w:tc>
        <w:tc>
          <w:tcPr>
            <w:tcW w:w="2394" w:type="dxa"/>
          </w:tcPr>
          <w:p w:rsidR="00111329" w:rsidRPr="00DC3933" w:rsidRDefault="00111329" w:rsidP="004D3BDB">
            <w:pPr>
              <w:rPr>
                <w:sz w:val="24"/>
                <w:szCs w:val="24"/>
                <w:lang w:val="sr-Cyrl-CS"/>
              </w:rPr>
            </w:pPr>
            <w:r w:rsidRPr="00DC3933">
              <w:rPr>
                <w:sz w:val="24"/>
                <w:szCs w:val="24"/>
                <w:lang w:val="sr-Cyrl-CS"/>
              </w:rPr>
              <w:t>дискусија, 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color w:val="000000" w:themeColor="text1"/>
                <w:sz w:val="24"/>
                <w:szCs w:val="24"/>
                <w:lang w:val="sr-Cyrl-CS"/>
              </w:rPr>
              <w:t>Посебан колективни уговор за запослене у предшколским установама</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 акта</w:t>
            </w:r>
          </w:p>
        </w:tc>
        <w:tc>
          <w:tcPr>
            <w:tcW w:w="2394" w:type="dxa"/>
          </w:tcPr>
          <w:p w:rsidR="00111329" w:rsidRPr="00DC3933" w:rsidRDefault="00111329" w:rsidP="004D3BDB">
            <w:pPr>
              <w:rPr>
                <w:sz w:val="24"/>
                <w:szCs w:val="24"/>
              </w:rPr>
            </w:pPr>
            <w:r w:rsidRPr="00DC3933">
              <w:rPr>
                <w:sz w:val="24"/>
                <w:szCs w:val="24"/>
                <w:lang w:val="sr-Cyrl-CS"/>
              </w:rPr>
              <w:t>секретар установе</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color w:val="000000" w:themeColor="text1"/>
                <w:sz w:val="24"/>
                <w:szCs w:val="24"/>
                <w:lang w:val="sr-Cyrl-CS"/>
              </w:rPr>
              <w:t>Неизвештавање шефова објекта о извршеним радовима, поправкама и сл.</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795835" w:rsidRDefault="00111329" w:rsidP="004D3BDB">
            <w:pPr>
              <w:rPr>
                <w:sz w:val="24"/>
                <w:szCs w:val="24"/>
                <w:lang w:val="sr-Cyrl-CS"/>
              </w:rPr>
            </w:pPr>
            <w:r w:rsidRPr="00DC3933">
              <w:rPr>
                <w:sz w:val="24"/>
                <w:szCs w:val="24"/>
                <w:lang w:val="sr-Cyrl-CS"/>
              </w:rPr>
              <w:t xml:space="preserve">помоћник директора-технички директор, шеф одсека општих, правних и </w:t>
            </w:r>
            <w:r w:rsidRPr="00DC3933">
              <w:rPr>
                <w:sz w:val="24"/>
                <w:szCs w:val="24"/>
                <w:lang w:val="sr-Cyrl-CS"/>
              </w:rPr>
              <w:lastRenderedPageBreak/>
              <w:t>кадровских послова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 о текућим дешавањима</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711000" w:rsidTr="004D3BDB">
        <w:tc>
          <w:tcPr>
            <w:tcW w:w="2394" w:type="dxa"/>
          </w:tcPr>
          <w:p w:rsidR="00111329" w:rsidRPr="00DC3933" w:rsidRDefault="00111329" w:rsidP="004D3BDB">
            <w:pPr>
              <w:rPr>
                <w:sz w:val="24"/>
                <w:szCs w:val="24"/>
                <w:lang w:val="sr-Cyrl-CS"/>
              </w:rPr>
            </w:pPr>
            <w:r w:rsidRPr="00DC3933">
              <w:rPr>
                <w:sz w:val="24"/>
                <w:szCs w:val="24"/>
                <w:lang w:val="sr-Cyrl-CS"/>
              </w:rPr>
              <w:t>16.05.2017.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Предлог мреже вртића</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 предлога акта</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 за 1. педагошку јединицу</w:t>
            </w:r>
          </w:p>
        </w:tc>
      </w:tr>
      <w:tr w:rsidR="00111329" w:rsidRPr="00711000"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Вакцинација деце по вртићима</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законским прописима, давање предлога и доношење одлуке</w:t>
            </w:r>
          </w:p>
        </w:tc>
        <w:tc>
          <w:tcPr>
            <w:tcW w:w="2394" w:type="dxa"/>
          </w:tcPr>
          <w:p w:rsidR="00111329" w:rsidRPr="00795835" w:rsidRDefault="00111329" w:rsidP="004D3BDB">
            <w:pPr>
              <w:rPr>
                <w:sz w:val="24"/>
                <w:szCs w:val="24"/>
                <w:lang w:val="sr-Cyrl-CS"/>
              </w:rPr>
            </w:pPr>
            <w:r w:rsidRPr="00DC3933">
              <w:rPr>
                <w:sz w:val="24"/>
                <w:szCs w:val="24"/>
                <w:lang w:val="sr-Cyrl-CS"/>
              </w:rPr>
              <w:t>помоћник директора-технички директор, секретар установе</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Испис деце и издавање уверења</w:t>
            </w:r>
          </w:p>
        </w:tc>
        <w:tc>
          <w:tcPr>
            <w:tcW w:w="2394" w:type="dxa"/>
          </w:tcPr>
          <w:p w:rsidR="00111329" w:rsidRPr="00DC3933" w:rsidRDefault="00111329" w:rsidP="004D3BDB">
            <w:pPr>
              <w:rPr>
                <w:sz w:val="24"/>
                <w:szCs w:val="24"/>
                <w:lang w:val="sr-Cyrl-CS"/>
              </w:rPr>
            </w:pPr>
            <w:r w:rsidRPr="00DC3933">
              <w:rPr>
                <w:sz w:val="24"/>
                <w:szCs w:val="24"/>
                <w:lang w:val="sr-Cyrl-CS"/>
              </w:rPr>
              <w:t>изношење предлога, доношење одлуке</w:t>
            </w:r>
          </w:p>
        </w:tc>
        <w:tc>
          <w:tcPr>
            <w:tcW w:w="2394" w:type="dxa"/>
          </w:tcPr>
          <w:p w:rsidR="00111329" w:rsidRPr="00DC3933" w:rsidRDefault="00111329" w:rsidP="004D3BDB">
            <w:pPr>
              <w:rPr>
                <w:sz w:val="24"/>
                <w:szCs w:val="24"/>
              </w:rPr>
            </w:pPr>
            <w:r w:rsidRPr="00DC3933">
              <w:rPr>
                <w:sz w:val="24"/>
                <w:szCs w:val="24"/>
                <w:lang w:val="sr-Cyrl-CS"/>
              </w:rPr>
              <w:t>секретар установе, шеф рачуноводства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Одлука о упућивању на службени пут</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rPr>
                <w:sz w:val="24"/>
                <w:szCs w:val="24"/>
              </w:rPr>
            </w:pPr>
            <w:r w:rsidRPr="00DC3933">
              <w:rPr>
                <w:sz w:val="24"/>
                <w:szCs w:val="24"/>
                <w:lang w:val="sr-Cyrl-CS"/>
              </w:rPr>
              <w:t>секретар установе, шеф рачуноводства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rPr>
              <w:t>Плакати по вртићима</w:t>
            </w:r>
          </w:p>
        </w:tc>
        <w:tc>
          <w:tcPr>
            <w:tcW w:w="2394" w:type="dxa"/>
          </w:tcPr>
          <w:p w:rsidR="00111329" w:rsidRPr="00DC3933" w:rsidRDefault="00111329" w:rsidP="004D3BDB">
            <w:pPr>
              <w:rPr>
                <w:sz w:val="24"/>
                <w:szCs w:val="24"/>
                <w:lang w:val="sr-Cyrl-CS"/>
              </w:rPr>
            </w:pPr>
            <w:r w:rsidRPr="00DC3933">
              <w:rPr>
                <w:sz w:val="24"/>
                <w:szCs w:val="24"/>
                <w:lang w:val="sr-Cyrl-CS"/>
              </w:rPr>
              <w:t>информисање</w:t>
            </w:r>
          </w:p>
        </w:tc>
        <w:tc>
          <w:tcPr>
            <w:tcW w:w="2394" w:type="dxa"/>
          </w:tcPr>
          <w:p w:rsidR="00111329" w:rsidRPr="00DC3933" w:rsidRDefault="00111329" w:rsidP="004D3BDB">
            <w:pPr>
              <w:rPr>
                <w:sz w:val="24"/>
                <w:szCs w:val="24"/>
              </w:rPr>
            </w:pPr>
            <w:r w:rsidRPr="00DC3933">
              <w:rPr>
                <w:sz w:val="24"/>
                <w:szCs w:val="24"/>
                <w:lang w:val="sr-Cyrl-CS"/>
              </w:rPr>
              <w:t>помоћник директора-технички директор,</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23.05.2017.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30.05.2017. године</w:t>
            </w:r>
          </w:p>
        </w:tc>
        <w:tc>
          <w:tcPr>
            <w:tcW w:w="2394" w:type="dxa"/>
          </w:tcPr>
          <w:p w:rsidR="00111329" w:rsidRPr="00DC3933" w:rsidRDefault="00111329" w:rsidP="004D3BDB">
            <w:pPr>
              <w:rPr>
                <w:rFonts w:eastAsia="Arial"/>
                <w:sz w:val="24"/>
                <w:szCs w:val="24"/>
                <w:lang w:val="sr-Cyrl-CS"/>
              </w:rPr>
            </w:pPr>
            <w:r w:rsidRPr="00DC3933">
              <w:rPr>
                <w:noProof/>
                <w:sz w:val="24"/>
                <w:szCs w:val="24"/>
                <w:lang w:val="sr-Latn-CS"/>
              </w:rPr>
              <w:t>K</w:t>
            </w:r>
            <w:r w:rsidRPr="00DC3933">
              <w:rPr>
                <w:noProof/>
                <w:sz w:val="24"/>
                <w:szCs w:val="24"/>
                <w:lang w:val="sr-Cyrl-CS"/>
              </w:rPr>
              <w:t xml:space="preserve">олективни уговор - предлог измена и допуна (усаглашавање са Посебним колективним уговором за </w:t>
            </w:r>
            <w:r w:rsidRPr="00795835">
              <w:rPr>
                <w:rFonts w:eastAsia="Arial"/>
                <w:sz w:val="24"/>
                <w:szCs w:val="24"/>
                <w:lang w:val="sr-Cyrl-CS"/>
              </w:rPr>
              <w:t>запослене у установама предшколског васпитања и образовања чији је оснивач република србија, аутономна покрајина и јединица локалне самоуправе</w:t>
            </w:r>
            <w:r w:rsidRPr="00DC3933">
              <w:rPr>
                <w:rFonts w:eastAsia="Arial"/>
                <w:sz w:val="24"/>
                <w:szCs w:val="24"/>
                <w:lang w:val="sr-Cyrl-CS"/>
              </w:rPr>
              <w:t xml:space="preserve"> - "Сл. гласник РС" број 43/2017)</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 предлога акта</w:t>
            </w:r>
          </w:p>
        </w:tc>
        <w:tc>
          <w:tcPr>
            <w:tcW w:w="2394" w:type="dxa"/>
          </w:tcPr>
          <w:p w:rsidR="00111329" w:rsidRPr="00DC3933" w:rsidRDefault="00111329" w:rsidP="004D3BDB">
            <w:pPr>
              <w:rPr>
                <w:sz w:val="24"/>
                <w:szCs w:val="24"/>
              </w:rPr>
            </w:pPr>
            <w:r w:rsidRPr="00DC3933">
              <w:rPr>
                <w:sz w:val="24"/>
                <w:szCs w:val="24"/>
                <w:lang w:val="sr-Cyrl-CS"/>
              </w:rPr>
              <w:t>секретар установе</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jc w:val="both"/>
              <w:rPr>
                <w:noProof/>
                <w:sz w:val="24"/>
                <w:szCs w:val="24"/>
                <w:lang w:val="sr-Cyrl-CS"/>
              </w:rPr>
            </w:pPr>
            <w:r w:rsidRPr="00DC3933">
              <w:rPr>
                <w:noProof/>
                <w:sz w:val="24"/>
                <w:szCs w:val="24"/>
                <w:lang w:val="sr-Cyrl-CS"/>
              </w:rPr>
              <w:t>Анкета - Агенција за борбу против корупције (АЦАС)</w:t>
            </w:r>
          </w:p>
        </w:tc>
        <w:tc>
          <w:tcPr>
            <w:tcW w:w="2394" w:type="dxa"/>
          </w:tcPr>
          <w:p w:rsidR="00111329" w:rsidRPr="00DC3933" w:rsidRDefault="00111329" w:rsidP="004D3BDB">
            <w:pPr>
              <w:rPr>
                <w:sz w:val="24"/>
                <w:szCs w:val="24"/>
                <w:lang w:val="sr-Cyrl-CS"/>
              </w:rPr>
            </w:pPr>
            <w:r w:rsidRPr="00DC3933">
              <w:rPr>
                <w:sz w:val="24"/>
                <w:szCs w:val="24"/>
                <w:lang w:val="sr-Cyrl-CS"/>
              </w:rPr>
              <w:t xml:space="preserve">информисање </w:t>
            </w:r>
          </w:p>
        </w:tc>
        <w:tc>
          <w:tcPr>
            <w:tcW w:w="2394" w:type="dxa"/>
          </w:tcPr>
          <w:p w:rsidR="00111329" w:rsidRPr="00DC3933" w:rsidRDefault="00111329" w:rsidP="004D3BDB">
            <w:pPr>
              <w:rPr>
                <w:sz w:val="24"/>
                <w:szCs w:val="24"/>
              </w:rPr>
            </w:pPr>
            <w:r w:rsidRPr="00DC3933">
              <w:rPr>
                <w:sz w:val="24"/>
                <w:szCs w:val="24"/>
                <w:lang w:val="sr-Cyrl-CS"/>
              </w:rPr>
              <w:t>секретар установе</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 xml:space="preserve">обавештавање о </w:t>
            </w:r>
            <w:r w:rsidRPr="00DC3933">
              <w:rPr>
                <w:sz w:val="24"/>
                <w:szCs w:val="24"/>
                <w:lang w:val="sr-Cyrl-CS"/>
              </w:rPr>
              <w:lastRenderedPageBreak/>
              <w:t>текућим стварима</w:t>
            </w:r>
          </w:p>
        </w:tc>
        <w:tc>
          <w:tcPr>
            <w:tcW w:w="2394" w:type="dxa"/>
          </w:tcPr>
          <w:p w:rsidR="00111329" w:rsidRPr="00DC3933" w:rsidRDefault="00111329" w:rsidP="004D3BDB">
            <w:pPr>
              <w:rPr>
                <w:sz w:val="24"/>
                <w:szCs w:val="24"/>
              </w:rPr>
            </w:pPr>
            <w:r w:rsidRPr="00DC3933">
              <w:rPr>
                <w:sz w:val="24"/>
                <w:szCs w:val="24"/>
                <w:lang w:val="sr-Cyrl-CS"/>
              </w:rPr>
              <w:lastRenderedPageBreak/>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lastRenderedPageBreak/>
              <w:t>06.06.2017. године</w:t>
            </w: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Подношење извештаја о раду</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13.06.2017. године</w:t>
            </w:r>
          </w:p>
        </w:tc>
        <w:tc>
          <w:tcPr>
            <w:tcW w:w="2394" w:type="dxa"/>
          </w:tcPr>
          <w:p w:rsidR="00111329" w:rsidRPr="00DC3933" w:rsidRDefault="00111329" w:rsidP="004D3BDB">
            <w:pPr>
              <w:jc w:val="both"/>
              <w:rPr>
                <w:noProof/>
                <w:sz w:val="24"/>
                <w:szCs w:val="24"/>
                <w:lang w:val="sr-Cyrl-CS"/>
              </w:rPr>
            </w:pPr>
            <w:r w:rsidRPr="00DC3933">
              <w:rPr>
                <w:noProof/>
                <w:sz w:val="24"/>
                <w:szCs w:val="24"/>
                <w:lang w:val="sr-Cyrl-CS"/>
              </w:rPr>
              <w:t>Подношење извештаја о раду у претходном периоду</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r w:rsidRPr="00DC3933">
              <w:rPr>
                <w:sz w:val="24"/>
                <w:szCs w:val="24"/>
                <w:lang w:val="sr-Cyrl-CS"/>
              </w:rPr>
              <w:t>20.06.2017. године</w:t>
            </w:r>
          </w:p>
        </w:tc>
        <w:tc>
          <w:tcPr>
            <w:tcW w:w="2394" w:type="dxa"/>
          </w:tcPr>
          <w:p w:rsidR="00111329" w:rsidRPr="00DC3933" w:rsidRDefault="00111329" w:rsidP="004D3BDB">
            <w:pPr>
              <w:spacing w:after="120"/>
              <w:jc w:val="both"/>
              <w:rPr>
                <w:noProof/>
                <w:sz w:val="24"/>
                <w:szCs w:val="24"/>
                <w:lang w:val="sr-Cyrl-CS"/>
              </w:rPr>
            </w:pPr>
            <w:r w:rsidRPr="00DC3933">
              <w:rPr>
                <w:noProof/>
                <w:sz w:val="24"/>
                <w:szCs w:val="24"/>
                <w:lang w:val="sr-Cyrl-CS"/>
              </w:rPr>
              <w:t>Подношење извештаја о раду у претходном период</w:t>
            </w:r>
            <w:r>
              <w:rPr>
                <w:noProof/>
                <w:sz w:val="24"/>
                <w:szCs w:val="24"/>
                <w:lang w:val="sr-Cyrl-CS"/>
              </w:rPr>
              <w:t>у</w:t>
            </w:r>
          </w:p>
        </w:tc>
        <w:tc>
          <w:tcPr>
            <w:tcW w:w="2394" w:type="dxa"/>
          </w:tcPr>
          <w:p w:rsidR="00111329" w:rsidRPr="00DC3933" w:rsidRDefault="00111329" w:rsidP="004D3BDB">
            <w:pPr>
              <w:rPr>
                <w:sz w:val="24"/>
                <w:szCs w:val="24"/>
                <w:lang w:val="sr-Cyrl-CS"/>
              </w:rPr>
            </w:pPr>
            <w:r w:rsidRPr="00DC3933">
              <w:rPr>
                <w:sz w:val="24"/>
                <w:szCs w:val="24"/>
                <w:lang w:val="sr-Cyrl-CS"/>
              </w:rPr>
              <w:t>презентовање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spacing w:after="120"/>
              <w:jc w:val="both"/>
              <w:rPr>
                <w:noProof/>
                <w:sz w:val="24"/>
                <w:szCs w:val="24"/>
                <w:lang w:val="sr-Cyrl-CS"/>
              </w:rPr>
            </w:pPr>
            <w:r w:rsidRPr="00DC3933">
              <w:rPr>
                <w:noProof/>
                <w:sz w:val="24"/>
                <w:szCs w:val="24"/>
                <w:lang w:val="sr-Cyrl-CS"/>
              </w:rPr>
              <w:t>Обавештења родитељима о испису</w:t>
            </w:r>
          </w:p>
        </w:tc>
        <w:tc>
          <w:tcPr>
            <w:tcW w:w="2394" w:type="dxa"/>
          </w:tcPr>
          <w:p w:rsidR="00111329" w:rsidRPr="00DC3933" w:rsidRDefault="00111329" w:rsidP="004D3BDB">
            <w:pPr>
              <w:rPr>
                <w:sz w:val="24"/>
                <w:szCs w:val="24"/>
                <w:lang w:val="sr-Cyrl-CS"/>
              </w:rPr>
            </w:pPr>
            <w:r w:rsidRPr="00DC3933">
              <w:rPr>
                <w:sz w:val="24"/>
                <w:szCs w:val="24"/>
                <w:lang w:val="sr-Cyrl-CS"/>
              </w:rPr>
              <w:t>разматрање и доношење одлуке</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r w:rsidR="00111329" w:rsidRPr="00DC3933" w:rsidTr="004D3BDB">
        <w:tc>
          <w:tcPr>
            <w:tcW w:w="2394" w:type="dxa"/>
          </w:tcPr>
          <w:p w:rsidR="00111329" w:rsidRPr="00DC3933" w:rsidRDefault="00111329" w:rsidP="004D3BDB">
            <w:pPr>
              <w:rPr>
                <w:sz w:val="24"/>
                <w:szCs w:val="24"/>
                <w:lang w:val="sr-Cyrl-CS"/>
              </w:rPr>
            </w:pPr>
          </w:p>
        </w:tc>
        <w:tc>
          <w:tcPr>
            <w:tcW w:w="2394" w:type="dxa"/>
          </w:tcPr>
          <w:p w:rsidR="00111329" w:rsidRPr="00DC3933" w:rsidRDefault="00111329" w:rsidP="004D3BDB">
            <w:pPr>
              <w:rPr>
                <w:noProof/>
                <w:sz w:val="24"/>
                <w:szCs w:val="24"/>
                <w:lang w:val="sr-Cyrl-CS" w:eastAsia="sl-SI"/>
              </w:rPr>
            </w:pPr>
            <w:r w:rsidRPr="00DC3933">
              <w:rPr>
                <w:noProof/>
                <w:sz w:val="24"/>
                <w:szCs w:val="24"/>
                <w:lang w:val="sr-Cyrl-CS" w:eastAsia="sl-SI"/>
              </w:rPr>
              <w:t>Информације</w:t>
            </w:r>
          </w:p>
        </w:tc>
        <w:tc>
          <w:tcPr>
            <w:tcW w:w="2394" w:type="dxa"/>
          </w:tcPr>
          <w:p w:rsidR="00111329" w:rsidRPr="00DC3933" w:rsidRDefault="00111329" w:rsidP="004D3BDB">
            <w:pPr>
              <w:rPr>
                <w:sz w:val="24"/>
                <w:szCs w:val="24"/>
                <w:lang w:val="sr-Cyrl-CS"/>
              </w:rPr>
            </w:pPr>
            <w:r w:rsidRPr="00DC3933">
              <w:rPr>
                <w:sz w:val="24"/>
                <w:szCs w:val="24"/>
                <w:lang w:val="sr-Cyrl-CS"/>
              </w:rPr>
              <w:t>обавештавање о текућим стварима</w:t>
            </w:r>
          </w:p>
        </w:tc>
        <w:tc>
          <w:tcPr>
            <w:tcW w:w="2394" w:type="dxa"/>
          </w:tcPr>
          <w:p w:rsidR="00111329" w:rsidRPr="00DC3933" w:rsidRDefault="00111329" w:rsidP="004D3BDB">
            <w:pPr>
              <w:rPr>
                <w:sz w:val="24"/>
                <w:szCs w:val="24"/>
              </w:rPr>
            </w:pPr>
            <w:r w:rsidRPr="00DC3933">
              <w:rPr>
                <w:sz w:val="24"/>
                <w:szCs w:val="24"/>
                <w:lang w:val="sr-Cyrl-CS"/>
              </w:rPr>
              <w:t>чланови Колегијума</w:t>
            </w:r>
          </w:p>
        </w:tc>
      </w:tr>
    </w:tbl>
    <w:p w:rsidR="00111329" w:rsidRDefault="00111329" w:rsidP="00111329">
      <w:pPr>
        <w:spacing w:after="0"/>
        <w:rPr>
          <w:rFonts w:ascii="Times New Roman" w:hAnsi="Times New Roman" w:cs="Times New Roman"/>
          <w:b/>
          <w:i/>
          <w:sz w:val="24"/>
          <w:szCs w:val="24"/>
        </w:rPr>
      </w:pPr>
    </w:p>
    <w:tbl>
      <w:tblPr>
        <w:tblStyle w:val="TableGrid"/>
        <w:tblW w:w="0" w:type="auto"/>
        <w:tblLook w:val="04A0"/>
      </w:tblPr>
      <w:tblGrid>
        <w:gridCol w:w="9576"/>
      </w:tblGrid>
      <w:tr w:rsidR="00111329" w:rsidRPr="00A130C3" w:rsidTr="004D3BDB">
        <w:tc>
          <w:tcPr>
            <w:tcW w:w="9576" w:type="dxa"/>
          </w:tcPr>
          <w:p w:rsidR="00111329" w:rsidRPr="00A130C3" w:rsidRDefault="00111329" w:rsidP="004D3BDB">
            <w:pPr>
              <w:rPr>
                <w:b/>
                <w:i/>
                <w:sz w:val="24"/>
                <w:szCs w:val="24"/>
              </w:rPr>
            </w:pPr>
            <w:r w:rsidRPr="00A130C3">
              <w:rPr>
                <w:b/>
                <w:i/>
                <w:sz w:val="24"/>
                <w:szCs w:val="24"/>
              </w:rPr>
              <w:t>Начини и носиоци праћења:</w:t>
            </w:r>
          </w:p>
        </w:tc>
      </w:tr>
      <w:tr w:rsidR="00111329" w:rsidRPr="00711000" w:rsidTr="004D3BDB">
        <w:tc>
          <w:tcPr>
            <w:tcW w:w="9576" w:type="dxa"/>
          </w:tcPr>
          <w:p w:rsidR="00111329" w:rsidRPr="00A130C3" w:rsidRDefault="00111329" w:rsidP="004D3BDB">
            <w:pPr>
              <w:rPr>
                <w:color w:val="000000"/>
                <w:spacing w:val="-11"/>
                <w:sz w:val="24"/>
                <w:szCs w:val="24"/>
                <w:lang w:val="sr-Cyrl-CS"/>
              </w:rPr>
            </w:pPr>
            <w:r w:rsidRPr="00A130C3">
              <w:rPr>
                <w:color w:val="000000"/>
                <w:spacing w:val="-11"/>
                <w:sz w:val="24"/>
                <w:szCs w:val="24"/>
                <w:lang w:val="sr-Cyrl-CS"/>
              </w:rPr>
              <w:t>Начини праћења реализације плана и програма рада Колегијума: увидом у записнике са седница Колегијума.</w:t>
            </w:r>
          </w:p>
          <w:p w:rsidR="00111329" w:rsidRPr="00A130C3" w:rsidRDefault="00111329" w:rsidP="004D3BDB">
            <w:pPr>
              <w:rPr>
                <w:sz w:val="24"/>
                <w:szCs w:val="24"/>
                <w:lang w:val="sr-Cyrl-CS"/>
              </w:rPr>
            </w:pPr>
            <w:r w:rsidRPr="00A130C3">
              <w:rPr>
                <w:color w:val="000000"/>
                <w:spacing w:val="-11"/>
                <w:sz w:val="24"/>
                <w:szCs w:val="24"/>
                <w:lang w:val="sr-Cyrl-CS"/>
              </w:rPr>
              <w:t>Носиоци праћења: помоћник директора-технички директор, секретар установе.</w:t>
            </w:r>
            <w:r w:rsidRPr="00795835">
              <w:rPr>
                <w:sz w:val="24"/>
                <w:szCs w:val="24"/>
                <w:lang w:val="sr-Cyrl-CS"/>
              </w:rPr>
              <w:tab/>
            </w:r>
          </w:p>
        </w:tc>
      </w:tr>
    </w:tbl>
    <w:p w:rsidR="006C3E82" w:rsidRPr="00795835" w:rsidRDefault="006C3E82" w:rsidP="006C3E82">
      <w:pPr>
        <w:pStyle w:val="NoSpacing"/>
        <w:rPr>
          <w:rFonts w:ascii="Times New Roman" w:hAnsi="Times New Roman"/>
          <w:noProof/>
          <w:sz w:val="24"/>
          <w:szCs w:val="24"/>
          <w:lang w:val="sr-Cyrl-CS"/>
        </w:rPr>
      </w:pPr>
    </w:p>
    <w:p w:rsidR="006C3E82" w:rsidRPr="00795835" w:rsidRDefault="00111329" w:rsidP="00150409">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t>6.2.2</w:t>
      </w:r>
      <w:r w:rsidR="006C3E82" w:rsidRPr="00795835">
        <w:rPr>
          <w:rFonts w:ascii="Times New Roman" w:hAnsi="Times New Roman" w:cs="Times New Roman"/>
          <w:b/>
          <w:sz w:val="24"/>
          <w:szCs w:val="24"/>
          <w:lang w:val="sr-Cyrl-CS"/>
        </w:rPr>
        <w:t xml:space="preserve">. </w:t>
      </w:r>
      <w:r w:rsidR="005057A6" w:rsidRPr="00795835">
        <w:rPr>
          <w:rFonts w:ascii="Times New Roman" w:hAnsi="Times New Roman" w:cs="Times New Roman"/>
          <w:b/>
          <w:sz w:val="24"/>
          <w:szCs w:val="24"/>
          <w:lang w:val="sr-Cyrl-CS"/>
        </w:rPr>
        <w:t>Извештај о реализацији плана и програма рада директора установе</w:t>
      </w:r>
    </w:p>
    <w:p w:rsidR="005057A6" w:rsidRPr="00205180" w:rsidRDefault="005057A6" w:rsidP="005057A6">
      <w:pPr>
        <w:pStyle w:val="NoSpacing"/>
        <w:spacing w:after="120"/>
        <w:rPr>
          <w:rFonts w:ascii="Times New Roman" w:hAnsi="Times New Roman"/>
          <w:noProof/>
          <w:sz w:val="24"/>
          <w:szCs w:val="24"/>
          <w:lang w:val="sr-Cyrl-CS"/>
        </w:rPr>
      </w:pPr>
      <w:r w:rsidRPr="00795835">
        <w:rPr>
          <w:rFonts w:ascii="Times New Roman" w:hAnsi="Times New Roman"/>
          <w:noProof/>
          <w:sz w:val="24"/>
          <w:szCs w:val="24"/>
          <w:lang w:val="sr-Cyrl-CS"/>
        </w:rPr>
        <w:t>Индивидуални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 xml:space="preserve"> </w:t>
      </w:r>
      <w:r w:rsidRPr="00795835">
        <w:rPr>
          <w:rFonts w:ascii="Times New Roman" w:hAnsi="Times New Roman"/>
          <w:noProof/>
          <w:sz w:val="24"/>
          <w:szCs w:val="24"/>
          <w:lang w:val="sr-Cyrl-CS"/>
        </w:rPr>
        <w:t>извештаји</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о</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реализацији</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програма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рада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руководећих органа се</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налазе</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у</w:t>
      </w:r>
      <w:r w:rsidRPr="00205180">
        <w:rPr>
          <w:rFonts w:ascii="Times New Roman" w:hAnsi="Times New Roman"/>
          <w:noProof/>
          <w:sz w:val="24"/>
          <w:szCs w:val="24"/>
          <w:lang w:val="fr-FR"/>
        </w:rPr>
        <w:t xml:space="preserve"> </w:t>
      </w:r>
      <w:r w:rsidRPr="00205180">
        <w:rPr>
          <w:rFonts w:ascii="Times New Roman" w:hAnsi="Times New Roman"/>
          <w:noProof/>
          <w:sz w:val="24"/>
          <w:szCs w:val="24"/>
          <w:lang w:val="sr-Cyrl-CS"/>
        </w:rPr>
        <w:t>А</w:t>
      </w:r>
      <w:r w:rsidRPr="00795835">
        <w:rPr>
          <w:rFonts w:ascii="Times New Roman" w:hAnsi="Times New Roman"/>
          <w:noProof/>
          <w:sz w:val="24"/>
          <w:szCs w:val="24"/>
          <w:lang w:val="sr-Cyrl-CS"/>
        </w:rPr>
        <w:t>нексу</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извештај</w:t>
      </w:r>
      <w:r w:rsidRPr="00205180">
        <w:rPr>
          <w:rFonts w:ascii="Times New Roman" w:hAnsi="Times New Roman"/>
          <w:noProof/>
          <w:sz w:val="24"/>
          <w:szCs w:val="24"/>
          <w:lang w:val="sr-Cyrl-CS"/>
        </w:rPr>
        <w:t>а</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васпитно</w:t>
      </w:r>
      <w:r w:rsidRPr="00205180">
        <w:rPr>
          <w:rFonts w:ascii="Times New Roman" w:hAnsi="Times New Roman"/>
          <w:noProof/>
          <w:sz w:val="24"/>
          <w:szCs w:val="24"/>
          <w:lang w:val="fr-FR"/>
        </w:rPr>
        <w:t>-</w:t>
      </w:r>
      <w:r w:rsidRPr="00795835">
        <w:rPr>
          <w:rFonts w:ascii="Times New Roman" w:hAnsi="Times New Roman"/>
          <w:noProof/>
          <w:sz w:val="24"/>
          <w:szCs w:val="24"/>
          <w:lang w:val="sr-Cyrl-CS"/>
        </w:rPr>
        <w:t>образовног</w:t>
      </w:r>
      <w:r w:rsidRPr="00205180">
        <w:rPr>
          <w:rFonts w:ascii="Times New Roman" w:hAnsi="Times New Roman"/>
          <w:noProof/>
          <w:sz w:val="24"/>
          <w:szCs w:val="24"/>
          <w:lang w:val="fr-FR"/>
        </w:rPr>
        <w:t xml:space="preserve"> </w:t>
      </w:r>
      <w:r w:rsidRPr="00795835">
        <w:rPr>
          <w:rFonts w:ascii="Times New Roman" w:hAnsi="Times New Roman"/>
          <w:noProof/>
          <w:sz w:val="24"/>
          <w:szCs w:val="24"/>
          <w:lang w:val="sr-Cyrl-CS"/>
        </w:rPr>
        <w:t>рада</w:t>
      </w:r>
      <w:r w:rsidRPr="00205180">
        <w:rPr>
          <w:rFonts w:ascii="Times New Roman" w:hAnsi="Times New Roman"/>
          <w:noProof/>
          <w:sz w:val="24"/>
          <w:szCs w:val="24"/>
          <w:lang w:val="sr-Cyrl-CS"/>
        </w:rPr>
        <w:t>:</w:t>
      </w:r>
    </w:p>
    <w:p w:rsidR="005057A6" w:rsidRPr="00795835" w:rsidRDefault="005057A6" w:rsidP="00B01DDA">
      <w:pPr>
        <w:pStyle w:val="NoSpacing"/>
        <w:numPr>
          <w:ilvl w:val="0"/>
          <w:numId w:val="30"/>
        </w:numPr>
        <w:rPr>
          <w:rFonts w:ascii="Times New Roman" w:hAnsi="Times New Roman"/>
          <w:noProof/>
          <w:sz w:val="24"/>
          <w:szCs w:val="24"/>
          <w:lang w:val="sr-Cyrl-CS"/>
        </w:rPr>
      </w:pPr>
      <w:r w:rsidRPr="00795835">
        <w:rPr>
          <w:rFonts w:ascii="Times New Roman" w:hAnsi="Times New Roman"/>
          <w:noProof/>
          <w:sz w:val="24"/>
          <w:szCs w:val="24"/>
          <w:lang w:val="sr-Cyrl-CS"/>
        </w:rPr>
        <w:t>Јашо Шимић, проф.дефектолог, директор Установе;</w:t>
      </w:r>
    </w:p>
    <w:p w:rsidR="005057A6" w:rsidRPr="00795835" w:rsidRDefault="005057A6" w:rsidP="00B01DDA">
      <w:pPr>
        <w:pStyle w:val="NoSpacing"/>
        <w:numPr>
          <w:ilvl w:val="0"/>
          <w:numId w:val="30"/>
        </w:numPr>
        <w:rPr>
          <w:rFonts w:ascii="Times New Roman" w:hAnsi="Times New Roman"/>
          <w:noProof/>
          <w:sz w:val="24"/>
          <w:szCs w:val="24"/>
          <w:lang w:val="sr-Cyrl-CS"/>
        </w:rPr>
      </w:pPr>
      <w:r w:rsidRPr="00795835">
        <w:rPr>
          <w:rFonts w:ascii="Times New Roman" w:hAnsi="Times New Roman"/>
          <w:noProof/>
          <w:sz w:val="24"/>
          <w:szCs w:val="24"/>
          <w:lang w:val="sr-Cyrl-CS"/>
        </w:rPr>
        <w:t>Вељко Војнић, технички директор Установе;</w:t>
      </w:r>
    </w:p>
    <w:p w:rsidR="005057A6" w:rsidRPr="00795835" w:rsidRDefault="005057A6" w:rsidP="005057A6">
      <w:pPr>
        <w:pStyle w:val="NoSpacing"/>
        <w:rPr>
          <w:rFonts w:ascii="Times New Roman" w:hAnsi="Times New Roman"/>
          <w:noProof/>
          <w:sz w:val="24"/>
          <w:szCs w:val="24"/>
          <w:lang w:val="sr-Cyrl-CS"/>
        </w:rPr>
      </w:pPr>
    </w:p>
    <w:p w:rsidR="005057A6" w:rsidRPr="00795835" w:rsidRDefault="00111329" w:rsidP="005057A6">
      <w:pPr>
        <w:pStyle w:val="NoSpacing"/>
        <w:rPr>
          <w:rFonts w:ascii="Times New Roman" w:hAnsi="Times New Roman"/>
          <w:b/>
          <w:noProof/>
          <w:sz w:val="24"/>
          <w:szCs w:val="24"/>
          <w:lang w:val="sr-Cyrl-CS"/>
        </w:rPr>
      </w:pPr>
      <w:r w:rsidRPr="00795835">
        <w:rPr>
          <w:rFonts w:ascii="Times New Roman" w:hAnsi="Times New Roman"/>
          <w:b/>
          <w:noProof/>
          <w:sz w:val="24"/>
          <w:szCs w:val="24"/>
          <w:lang w:val="sr-Cyrl-CS"/>
        </w:rPr>
        <w:t>6.2.3</w:t>
      </w:r>
      <w:r w:rsidR="005057A6" w:rsidRPr="00795835">
        <w:rPr>
          <w:rFonts w:ascii="Times New Roman" w:hAnsi="Times New Roman"/>
          <w:b/>
          <w:noProof/>
          <w:sz w:val="24"/>
          <w:szCs w:val="24"/>
          <w:lang w:val="sr-Cyrl-CS"/>
        </w:rPr>
        <w:t>. Извештај о реализацији плана и програма рада помоћника директора Установе</w:t>
      </w:r>
    </w:p>
    <w:p w:rsidR="005057A6" w:rsidRPr="00795835" w:rsidRDefault="005057A6" w:rsidP="00B01DDA">
      <w:pPr>
        <w:pStyle w:val="ListParagraph"/>
        <w:numPr>
          <w:ilvl w:val="0"/>
          <w:numId w:val="31"/>
        </w:numPr>
        <w:spacing w:after="0"/>
        <w:rPr>
          <w:rFonts w:ascii="Times New Roman" w:hAnsi="Times New Roman" w:cs="Times New Roman"/>
          <w:sz w:val="24"/>
          <w:szCs w:val="24"/>
          <w:lang w:val="sr-Cyrl-CS"/>
        </w:rPr>
      </w:pPr>
      <w:r w:rsidRPr="00795835">
        <w:rPr>
          <w:rFonts w:ascii="Times New Roman" w:hAnsi="Times New Roman" w:cs="Times New Roman"/>
          <w:sz w:val="24"/>
          <w:szCs w:val="24"/>
          <w:lang w:val="sr-Cyrl-CS"/>
        </w:rPr>
        <w:t>Снежана Флего, помоћник директора-саветника за ВО рад;</w:t>
      </w:r>
    </w:p>
    <w:p w:rsidR="005057A6" w:rsidRDefault="005057A6" w:rsidP="00B01DDA">
      <w:pPr>
        <w:pStyle w:val="ListParagraph"/>
        <w:numPr>
          <w:ilvl w:val="0"/>
          <w:numId w:val="31"/>
        </w:numPr>
        <w:spacing w:after="0"/>
        <w:rPr>
          <w:rFonts w:ascii="Times New Roman" w:hAnsi="Times New Roman" w:cs="Times New Roman"/>
          <w:sz w:val="24"/>
          <w:szCs w:val="24"/>
        </w:rPr>
      </w:pPr>
      <w:r w:rsidRPr="00795835">
        <w:rPr>
          <w:rFonts w:ascii="Times New Roman" w:hAnsi="Times New Roman" w:cs="Times New Roman"/>
          <w:sz w:val="24"/>
          <w:szCs w:val="24"/>
          <w:lang w:val="sr-Cyrl-CS"/>
        </w:rPr>
        <w:t xml:space="preserve">Мирјана Гуриновић, помоћник директора за 1. </w:t>
      </w:r>
      <w:r>
        <w:rPr>
          <w:rFonts w:ascii="Times New Roman" w:hAnsi="Times New Roman" w:cs="Times New Roman"/>
          <w:sz w:val="24"/>
          <w:szCs w:val="24"/>
        </w:rPr>
        <w:t>Педагошку јединицу;</w:t>
      </w:r>
    </w:p>
    <w:p w:rsidR="005057A6" w:rsidRDefault="005057A6" w:rsidP="00B01DDA">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Виолета Лошонци Слука, помоћник директора за 2. Педагошку једининицу;</w:t>
      </w:r>
    </w:p>
    <w:p w:rsidR="005057A6" w:rsidRDefault="005057A6" w:rsidP="00B01DDA">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Дајана Шимић, помоћник директора за 3. Педагошку јединицу;</w:t>
      </w:r>
    </w:p>
    <w:p w:rsidR="006B3EFC" w:rsidRDefault="006B3EFC" w:rsidP="006B3EFC">
      <w:pPr>
        <w:spacing w:after="0"/>
        <w:rPr>
          <w:rFonts w:ascii="Times New Roman" w:hAnsi="Times New Roman" w:cs="Times New Roman"/>
          <w:sz w:val="24"/>
          <w:szCs w:val="24"/>
        </w:rPr>
      </w:pPr>
    </w:p>
    <w:p w:rsidR="006B3EFC" w:rsidRPr="006B3EFC" w:rsidRDefault="00111329" w:rsidP="006B3EFC">
      <w:pPr>
        <w:spacing w:after="0"/>
        <w:rPr>
          <w:rFonts w:ascii="Times New Roman" w:hAnsi="Times New Roman" w:cs="Times New Roman"/>
          <w:b/>
          <w:sz w:val="24"/>
          <w:szCs w:val="24"/>
        </w:rPr>
      </w:pPr>
      <w:r>
        <w:rPr>
          <w:rFonts w:ascii="Times New Roman" w:hAnsi="Times New Roman" w:cs="Times New Roman"/>
          <w:b/>
          <w:sz w:val="24"/>
          <w:szCs w:val="24"/>
        </w:rPr>
        <w:t>6.2.4</w:t>
      </w:r>
      <w:r w:rsidR="006B3EFC" w:rsidRPr="006B3EFC">
        <w:rPr>
          <w:rFonts w:ascii="Times New Roman" w:hAnsi="Times New Roman" w:cs="Times New Roman"/>
          <w:b/>
          <w:sz w:val="24"/>
          <w:szCs w:val="24"/>
        </w:rPr>
        <w:t>. Извештај о реализацији плана и програма рада секретара установе</w:t>
      </w:r>
    </w:p>
    <w:p w:rsidR="005057A6" w:rsidRPr="006B3EFC" w:rsidRDefault="006B3EFC" w:rsidP="00B01DDA">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Сандра Зекић, секретар Установе;</w:t>
      </w:r>
    </w:p>
    <w:p w:rsidR="005057A6" w:rsidRDefault="005057A6" w:rsidP="005057A6">
      <w:pPr>
        <w:spacing w:after="0"/>
        <w:rPr>
          <w:rFonts w:ascii="Times New Roman" w:hAnsi="Times New Roman" w:cs="Times New Roman"/>
          <w:sz w:val="24"/>
          <w:szCs w:val="24"/>
        </w:rPr>
      </w:pPr>
    </w:p>
    <w:p w:rsidR="00977786" w:rsidRDefault="00977786" w:rsidP="005057A6">
      <w:pPr>
        <w:spacing w:after="0"/>
        <w:rPr>
          <w:rFonts w:ascii="Times New Roman" w:hAnsi="Times New Roman" w:cs="Times New Roman"/>
          <w:sz w:val="24"/>
          <w:szCs w:val="24"/>
        </w:rPr>
      </w:pPr>
    </w:p>
    <w:p w:rsidR="00977786" w:rsidRDefault="00977786" w:rsidP="005057A6">
      <w:pPr>
        <w:spacing w:after="0"/>
        <w:rPr>
          <w:rFonts w:ascii="Times New Roman" w:hAnsi="Times New Roman" w:cs="Times New Roman"/>
          <w:sz w:val="24"/>
          <w:szCs w:val="24"/>
        </w:rPr>
      </w:pPr>
    </w:p>
    <w:p w:rsidR="005057A6" w:rsidRDefault="005057A6" w:rsidP="008E5516">
      <w:pPr>
        <w:pStyle w:val="ListParagraph"/>
        <w:numPr>
          <w:ilvl w:val="1"/>
          <w:numId w:val="6"/>
        </w:numPr>
        <w:spacing w:after="0"/>
        <w:rPr>
          <w:rFonts w:ascii="Times New Roman" w:hAnsi="Times New Roman" w:cs="Times New Roman"/>
          <w:b/>
          <w:i/>
          <w:sz w:val="24"/>
          <w:szCs w:val="24"/>
        </w:rPr>
      </w:pPr>
      <w:r w:rsidRPr="005057A6">
        <w:rPr>
          <w:rFonts w:ascii="Times New Roman" w:hAnsi="Times New Roman" w:cs="Times New Roman"/>
          <w:b/>
          <w:i/>
          <w:sz w:val="24"/>
          <w:szCs w:val="24"/>
        </w:rPr>
        <w:lastRenderedPageBreak/>
        <w:t>ИЗВЕШТАЈ О РЕАЛИЗАЦИЈИ ПЛАНА И ПРОГРАМА РАДА УПРАВНИХ ОРГАНА УСТАНОВЕ</w:t>
      </w:r>
    </w:p>
    <w:p w:rsidR="00C94FCC" w:rsidRDefault="00C94FCC" w:rsidP="00C94FCC">
      <w:pPr>
        <w:spacing w:after="0"/>
        <w:rPr>
          <w:rFonts w:ascii="Times New Roman" w:hAnsi="Times New Roman" w:cs="Times New Roman"/>
          <w:b/>
          <w:i/>
          <w:sz w:val="24"/>
          <w:szCs w:val="24"/>
        </w:rPr>
      </w:pPr>
    </w:p>
    <w:p w:rsidR="00C94FCC" w:rsidRDefault="006B3EFC" w:rsidP="00C94FCC">
      <w:pPr>
        <w:spacing w:after="0"/>
        <w:rPr>
          <w:rFonts w:ascii="Times New Roman" w:hAnsi="Times New Roman" w:cs="Times New Roman"/>
          <w:b/>
          <w:sz w:val="24"/>
          <w:szCs w:val="24"/>
        </w:rPr>
      </w:pPr>
      <w:r w:rsidRPr="006B3EFC">
        <w:rPr>
          <w:rFonts w:ascii="Times New Roman" w:hAnsi="Times New Roman" w:cs="Times New Roman"/>
          <w:b/>
          <w:sz w:val="24"/>
          <w:szCs w:val="24"/>
        </w:rPr>
        <w:t>6.3.1. Управни одбор</w:t>
      </w:r>
    </w:p>
    <w:p w:rsidR="006B04DC" w:rsidRDefault="006B04DC" w:rsidP="00C94FCC">
      <w:pPr>
        <w:spacing w:after="0"/>
        <w:rPr>
          <w:rFonts w:ascii="Times New Roman" w:hAnsi="Times New Roman" w:cs="Times New Roman"/>
          <w:b/>
          <w:sz w:val="24"/>
          <w:szCs w:val="24"/>
        </w:rPr>
      </w:pPr>
    </w:p>
    <w:p w:rsidR="006B04DC" w:rsidRPr="006B04DC" w:rsidRDefault="006B04DC" w:rsidP="006B04DC">
      <w:pPr>
        <w:shd w:val="clear" w:color="auto" w:fill="FFFFFF"/>
        <w:spacing w:after="0"/>
        <w:jc w:val="both"/>
        <w:rPr>
          <w:rFonts w:ascii="Times New Roman" w:hAnsi="Times New Roman" w:cs="Times New Roman"/>
          <w:b/>
          <w:bCs/>
          <w:color w:val="000000"/>
          <w:spacing w:val="-3"/>
          <w:sz w:val="24"/>
          <w:szCs w:val="24"/>
          <w:lang w:val="sr-Cyrl-CS"/>
        </w:rPr>
      </w:pPr>
      <w:r w:rsidRPr="006B04DC">
        <w:rPr>
          <w:rFonts w:ascii="Times New Roman" w:hAnsi="Times New Roman" w:cs="Times New Roman"/>
          <w:b/>
          <w:bCs/>
          <w:color w:val="000000"/>
          <w:spacing w:val="-3"/>
          <w:sz w:val="24"/>
          <w:szCs w:val="24"/>
          <w:lang w:val="ru-RU"/>
        </w:rPr>
        <w:t>Председник Управног одбора и број телефона:</w:t>
      </w:r>
    </w:p>
    <w:p w:rsidR="006B04DC" w:rsidRPr="006B04DC" w:rsidRDefault="006B04DC" w:rsidP="006B04DC">
      <w:pPr>
        <w:shd w:val="clear" w:color="auto" w:fill="FFFFFF"/>
        <w:spacing w:after="0"/>
        <w:jc w:val="both"/>
        <w:rPr>
          <w:rFonts w:ascii="Times New Roman" w:hAnsi="Times New Roman" w:cs="Times New Roman"/>
          <w:bCs/>
          <w:color w:val="000000"/>
          <w:spacing w:val="-3"/>
          <w:sz w:val="24"/>
          <w:szCs w:val="24"/>
          <w:lang w:val="sr-Cyrl-CS"/>
        </w:rPr>
      </w:pPr>
      <w:r w:rsidRPr="006B04DC">
        <w:rPr>
          <w:rFonts w:ascii="Times New Roman" w:hAnsi="Times New Roman" w:cs="Times New Roman"/>
          <w:bCs/>
          <w:color w:val="000000"/>
          <w:spacing w:val="-3"/>
          <w:sz w:val="24"/>
          <w:szCs w:val="24"/>
          <w:lang w:val="sr-Cyrl-CS"/>
        </w:rPr>
        <w:t>Давор Дулић, проф. физичког васпитања (број мобилног телефона 064/3102481)</w:t>
      </w:r>
    </w:p>
    <w:p w:rsidR="006B04DC" w:rsidRPr="00795835" w:rsidRDefault="006B04DC" w:rsidP="00C94FCC">
      <w:pPr>
        <w:spacing w:after="0"/>
        <w:rPr>
          <w:rFonts w:ascii="Times New Roman" w:hAnsi="Times New Roman" w:cs="Times New Roman"/>
          <w:b/>
          <w:sz w:val="24"/>
          <w:szCs w:val="24"/>
          <w:lang w:val="sr-Cyrl-CS"/>
        </w:rPr>
      </w:pPr>
    </w:p>
    <w:p w:rsidR="006B04DC" w:rsidRDefault="006B04DC" w:rsidP="00C94FCC">
      <w:pPr>
        <w:spacing w:after="0"/>
        <w:rPr>
          <w:rFonts w:ascii="Times New Roman" w:hAnsi="Times New Roman" w:cs="Times New Roman"/>
          <w:sz w:val="24"/>
          <w:szCs w:val="24"/>
        </w:rPr>
      </w:pPr>
      <w:r w:rsidRPr="006B04DC">
        <w:rPr>
          <w:rFonts w:ascii="Times New Roman" w:hAnsi="Times New Roman" w:cs="Times New Roman"/>
          <w:sz w:val="24"/>
          <w:szCs w:val="24"/>
        </w:rPr>
        <w:t>Чланови Управног одбора:</w:t>
      </w:r>
    </w:p>
    <w:tbl>
      <w:tblPr>
        <w:tblStyle w:val="TableGrid"/>
        <w:tblW w:w="0" w:type="auto"/>
        <w:tblLook w:val="04A0"/>
      </w:tblPr>
      <w:tblGrid>
        <w:gridCol w:w="2394"/>
        <w:gridCol w:w="2394"/>
        <w:gridCol w:w="2394"/>
        <w:gridCol w:w="2394"/>
      </w:tblGrid>
      <w:tr w:rsidR="006B04DC" w:rsidRPr="009D0FCD" w:rsidTr="00DC3933">
        <w:tc>
          <w:tcPr>
            <w:tcW w:w="2394" w:type="dxa"/>
            <w:vAlign w:val="center"/>
          </w:tcPr>
          <w:p w:rsidR="006B04DC" w:rsidRPr="009D0FCD" w:rsidRDefault="006B04DC" w:rsidP="006B04DC">
            <w:pPr>
              <w:rPr>
                <w:b/>
                <w:i/>
                <w:sz w:val="24"/>
                <w:szCs w:val="24"/>
                <w:lang w:val="sr-Cyrl-CS"/>
              </w:rPr>
            </w:pPr>
            <w:r w:rsidRPr="009D0FCD">
              <w:rPr>
                <w:b/>
                <w:i/>
                <w:sz w:val="24"/>
                <w:szCs w:val="24"/>
                <w:lang w:val="sr-Cyrl-CS"/>
              </w:rPr>
              <w:t>Редни</w:t>
            </w:r>
          </w:p>
          <w:p w:rsidR="006B04DC" w:rsidRPr="009D0FCD" w:rsidRDefault="006B04DC" w:rsidP="006B04DC">
            <w:pPr>
              <w:rPr>
                <w:b/>
                <w:i/>
                <w:sz w:val="24"/>
                <w:szCs w:val="24"/>
                <w:lang w:val="sr-Cyrl-CS"/>
              </w:rPr>
            </w:pPr>
            <w:r w:rsidRPr="009D0FCD">
              <w:rPr>
                <w:b/>
                <w:i/>
                <w:sz w:val="24"/>
                <w:szCs w:val="24"/>
                <w:lang w:val="sr-Cyrl-CS"/>
              </w:rPr>
              <w:t>број</w:t>
            </w:r>
          </w:p>
        </w:tc>
        <w:tc>
          <w:tcPr>
            <w:tcW w:w="2394" w:type="dxa"/>
            <w:vAlign w:val="center"/>
          </w:tcPr>
          <w:p w:rsidR="006B04DC" w:rsidRPr="009D0FCD" w:rsidRDefault="006B04DC" w:rsidP="006B04DC">
            <w:pPr>
              <w:rPr>
                <w:b/>
                <w:i/>
                <w:sz w:val="24"/>
                <w:szCs w:val="24"/>
                <w:lang w:val="sr-Cyrl-CS"/>
              </w:rPr>
            </w:pPr>
            <w:r w:rsidRPr="009D0FCD">
              <w:rPr>
                <w:b/>
                <w:i/>
                <w:sz w:val="24"/>
                <w:szCs w:val="24"/>
                <w:lang w:val="sr-Cyrl-CS"/>
              </w:rPr>
              <w:t>Име и презиме</w:t>
            </w:r>
          </w:p>
        </w:tc>
        <w:tc>
          <w:tcPr>
            <w:tcW w:w="2394" w:type="dxa"/>
            <w:vAlign w:val="center"/>
          </w:tcPr>
          <w:p w:rsidR="006B04DC" w:rsidRPr="009D0FCD" w:rsidRDefault="006B04DC" w:rsidP="006B04DC">
            <w:pPr>
              <w:rPr>
                <w:b/>
                <w:i/>
                <w:sz w:val="24"/>
                <w:szCs w:val="24"/>
                <w:lang w:val="sr-Latn-CS"/>
              </w:rPr>
            </w:pPr>
            <w:r w:rsidRPr="009D0FCD">
              <w:rPr>
                <w:b/>
                <w:i/>
                <w:sz w:val="24"/>
                <w:szCs w:val="24"/>
                <w:lang w:val="sr-Cyrl-CS"/>
              </w:rPr>
              <w:t xml:space="preserve">Овлашћени </w:t>
            </w:r>
          </w:p>
          <w:p w:rsidR="006B04DC" w:rsidRPr="009D0FCD" w:rsidRDefault="006B04DC" w:rsidP="006B04DC">
            <w:pPr>
              <w:rPr>
                <w:b/>
                <w:i/>
                <w:sz w:val="24"/>
                <w:szCs w:val="24"/>
                <w:lang w:val="sr-Cyrl-CS"/>
              </w:rPr>
            </w:pPr>
            <w:r w:rsidRPr="009D0FCD">
              <w:rPr>
                <w:b/>
                <w:i/>
                <w:sz w:val="24"/>
                <w:szCs w:val="24"/>
                <w:lang w:val="sr-Cyrl-CS"/>
              </w:rPr>
              <w:t>предлагач</w:t>
            </w:r>
          </w:p>
        </w:tc>
        <w:tc>
          <w:tcPr>
            <w:tcW w:w="2394" w:type="dxa"/>
            <w:vAlign w:val="center"/>
          </w:tcPr>
          <w:p w:rsidR="006B04DC" w:rsidRPr="009D0FCD" w:rsidRDefault="006B04DC" w:rsidP="006B04DC">
            <w:pPr>
              <w:rPr>
                <w:b/>
                <w:i/>
                <w:sz w:val="24"/>
                <w:szCs w:val="24"/>
                <w:lang w:val="sr-Cyrl-CS"/>
              </w:rPr>
            </w:pPr>
            <w:r w:rsidRPr="009D0FCD">
              <w:rPr>
                <w:b/>
                <w:i/>
                <w:sz w:val="24"/>
                <w:szCs w:val="24"/>
                <w:lang w:val="sr-Cyrl-CS"/>
              </w:rPr>
              <w:t>Именовани</w:t>
            </w:r>
          </w:p>
          <w:p w:rsidR="006B04DC" w:rsidRPr="009D0FCD" w:rsidRDefault="006B04DC" w:rsidP="006B04DC">
            <w:pPr>
              <w:rPr>
                <w:b/>
                <w:i/>
                <w:sz w:val="24"/>
                <w:szCs w:val="24"/>
                <w:lang w:val="sr-Cyrl-CS"/>
              </w:rPr>
            </w:pPr>
            <w:r w:rsidRPr="009D0FCD">
              <w:rPr>
                <w:b/>
                <w:i/>
                <w:sz w:val="24"/>
                <w:szCs w:val="24"/>
                <w:lang w:val="sr-Cyrl-CS"/>
              </w:rPr>
              <w:t>Решењем број:</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1.</w:t>
            </w:r>
          </w:p>
        </w:tc>
        <w:tc>
          <w:tcPr>
            <w:tcW w:w="2394" w:type="dxa"/>
          </w:tcPr>
          <w:p w:rsidR="006B04DC" w:rsidRPr="006B04DC" w:rsidRDefault="006B04DC" w:rsidP="006B04DC">
            <w:pPr>
              <w:rPr>
                <w:sz w:val="24"/>
                <w:szCs w:val="24"/>
                <w:lang w:val="sr-Cyrl-CS"/>
              </w:rPr>
            </w:pPr>
            <w:r w:rsidRPr="006B04DC">
              <w:rPr>
                <w:b/>
                <w:sz w:val="24"/>
                <w:szCs w:val="24"/>
                <w:lang w:val="sr-Cyrl-CS"/>
              </w:rPr>
              <w:t>Дијана Копуновић</w:t>
            </w:r>
            <w:r w:rsidRPr="006B04DC">
              <w:rPr>
                <w:sz w:val="24"/>
                <w:szCs w:val="24"/>
                <w:lang w:val="sr-Cyrl-CS"/>
              </w:rPr>
              <w:t>, мр психологије</w:t>
            </w:r>
          </w:p>
        </w:tc>
        <w:tc>
          <w:tcPr>
            <w:tcW w:w="2394" w:type="dxa"/>
          </w:tcPr>
          <w:p w:rsidR="006B04DC" w:rsidRPr="006B04DC" w:rsidRDefault="006B04DC" w:rsidP="006B04DC">
            <w:pPr>
              <w:rPr>
                <w:sz w:val="24"/>
                <w:szCs w:val="24"/>
                <w:lang w:val="sr-Latn-CS"/>
              </w:rPr>
            </w:pPr>
            <w:r w:rsidRPr="006B04DC">
              <w:rPr>
                <w:sz w:val="24"/>
                <w:szCs w:val="24"/>
                <w:lang w:val="sr-Cyrl-CS"/>
              </w:rPr>
              <w:t>представник запослених</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2.</w:t>
            </w:r>
          </w:p>
        </w:tc>
        <w:tc>
          <w:tcPr>
            <w:tcW w:w="2394" w:type="dxa"/>
          </w:tcPr>
          <w:p w:rsidR="006B04DC" w:rsidRPr="006B04DC" w:rsidRDefault="006B04DC" w:rsidP="006B04DC">
            <w:pPr>
              <w:rPr>
                <w:sz w:val="24"/>
                <w:szCs w:val="24"/>
                <w:lang w:val="sr-Cyrl-CS"/>
              </w:rPr>
            </w:pPr>
            <w:r w:rsidRPr="006B04DC">
              <w:rPr>
                <w:b/>
                <w:sz w:val="24"/>
                <w:szCs w:val="24"/>
                <w:lang w:val="sr-Cyrl-CS"/>
              </w:rPr>
              <w:t>Гордана Лаушев</w:t>
            </w:r>
            <w:r w:rsidRPr="006B04DC">
              <w:rPr>
                <w:sz w:val="24"/>
                <w:szCs w:val="24"/>
                <w:lang w:val="sr-Cyrl-CS"/>
              </w:rPr>
              <w:t>, васпитач</w:t>
            </w:r>
          </w:p>
        </w:tc>
        <w:tc>
          <w:tcPr>
            <w:tcW w:w="2394" w:type="dxa"/>
          </w:tcPr>
          <w:p w:rsidR="006B04DC" w:rsidRPr="006B04DC" w:rsidRDefault="006B04DC" w:rsidP="006B04DC">
            <w:pPr>
              <w:rPr>
                <w:sz w:val="24"/>
                <w:szCs w:val="24"/>
                <w:lang w:val="sr-Latn-CS"/>
              </w:rPr>
            </w:pPr>
            <w:r w:rsidRPr="006B04DC">
              <w:rPr>
                <w:sz w:val="24"/>
                <w:szCs w:val="24"/>
                <w:lang w:val="sr-Cyrl-CS"/>
              </w:rPr>
              <w:t>представник запослених</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3.</w:t>
            </w:r>
          </w:p>
        </w:tc>
        <w:tc>
          <w:tcPr>
            <w:tcW w:w="2394" w:type="dxa"/>
          </w:tcPr>
          <w:p w:rsidR="006B04DC" w:rsidRPr="006B04DC" w:rsidRDefault="006B04DC" w:rsidP="006B04DC">
            <w:pPr>
              <w:rPr>
                <w:sz w:val="24"/>
                <w:szCs w:val="24"/>
                <w:lang w:val="sr-Cyrl-CS"/>
              </w:rPr>
            </w:pPr>
            <w:r w:rsidRPr="006B04DC">
              <w:rPr>
                <w:b/>
                <w:sz w:val="24"/>
                <w:szCs w:val="24"/>
                <w:lang w:val="sr-Cyrl-CS"/>
              </w:rPr>
              <w:t>Елза Фаркаш</w:t>
            </w:r>
            <w:r w:rsidRPr="006B04DC">
              <w:rPr>
                <w:sz w:val="24"/>
                <w:szCs w:val="24"/>
                <w:lang w:val="sr-Cyrl-CS"/>
              </w:rPr>
              <w:t>, медицинска сестра-васпитач</w:t>
            </w:r>
          </w:p>
        </w:tc>
        <w:tc>
          <w:tcPr>
            <w:tcW w:w="2394" w:type="dxa"/>
          </w:tcPr>
          <w:p w:rsidR="006B04DC" w:rsidRPr="006B04DC" w:rsidRDefault="006B04DC" w:rsidP="006B04DC">
            <w:pPr>
              <w:rPr>
                <w:sz w:val="24"/>
                <w:szCs w:val="24"/>
                <w:lang w:val="sr-Latn-CS"/>
              </w:rPr>
            </w:pPr>
            <w:r w:rsidRPr="006B04DC">
              <w:rPr>
                <w:sz w:val="24"/>
                <w:szCs w:val="24"/>
                <w:lang w:val="sr-Cyrl-CS"/>
              </w:rPr>
              <w:t>представник запослених</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4.</w:t>
            </w:r>
          </w:p>
        </w:tc>
        <w:tc>
          <w:tcPr>
            <w:tcW w:w="2394" w:type="dxa"/>
          </w:tcPr>
          <w:p w:rsidR="006B04DC" w:rsidRPr="006B04DC" w:rsidRDefault="006B04DC" w:rsidP="006B04DC">
            <w:pPr>
              <w:rPr>
                <w:sz w:val="24"/>
                <w:szCs w:val="24"/>
                <w:lang w:val="sr-Cyrl-CS"/>
              </w:rPr>
            </w:pPr>
            <w:r w:rsidRPr="006B04DC">
              <w:rPr>
                <w:b/>
                <w:sz w:val="24"/>
                <w:szCs w:val="24"/>
                <w:lang w:val="sr-Cyrl-CS"/>
              </w:rPr>
              <w:t>Дејан Полић</w:t>
            </w:r>
            <w:r w:rsidRPr="006B04DC">
              <w:rPr>
                <w:sz w:val="24"/>
                <w:szCs w:val="24"/>
                <w:lang w:val="sr-Cyrl-CS"/>
              </w:rPr>
              <w:t>, електроинжењер</w:t>
            </w:r>
          </w:p>
        </w:tc>
        <w:tc>
          <w:tcPr>
            <w:tcW w:w="2394" w:type="dxa"/>
          </w:tcPr>
          <w:p w:rsidR="006B04DC" w:rsidRPr="006B04DC" w:rsidRDefault="006B04DC" w:rsidP="006B04DC">
            <w:pPr>
              <w:rPr>
                <w:sz w:val="24"/>
                <w:szCs w:val="24"/>
                <w:lang w:val="sr-Cyrl-CS"/>
              </w:rPr>
            </w:pPr>
            <w:r w:rsidRPr="006B04DC">
              <w:rPr>
                <w:sz w:val="24"/>
                <w:szCs w:val="24"/>
                <w:lang w:val="sr-Cyrl-CS"/>
              </w:rPr>
              <w:t>представник родитеља</w:t>
            </w:r>
          </w:p>
          <w:p w:rsidR="006B04DC" w:rsidRPr="006B04DC" w:rsidRDefault="006B04DC" w:rsidP="006B04DC">
            <w:pPr>
              <w:rPr>
                <w:sz w:val="24"/>
                <w:szCs w:val="24"/>
                <w:lang w:val="sr-Cyrl-CS"/>
              </w:rPr>
            </w:pP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5.</w:t>
            </w:r>
          </w:p>
        </w:tc>
        <w:tc>
          <w:tcPr>
            <w:tcW w:w="2394" w:type="dxa"/>
          </w:tcPr>
          <w:p w:rsidR="006B04DC" w:rsidRPr="006B04DC" w:rsidRDefault="006B04DC" w:rsidP="006B04DC">
            <w:pPr>
              <w:rPr>
                <w:sz w:val="24"/>
                <w:szCs w:val="24"/>
                <w:lang w:val="sr-Cyrl-CS"/>
              </w:rPr>
            </w:pPr>
            <w:r w:rsidRPr="006B04DC">
              <w:rPr>
                <w:b/>
                <w:sz w:val="24"/>
                <w:szCs w:val="24"/>
                <w:lang w:val="sr-Cyrl-CS"/>
              </w:rPr>
              <w:t>Олга Андрић</w:t>
            </w:r>
            <w:r w:rsidRPr="006B04DC">
              <w:rPr>
                <w:sz w:val="24"/>
                <w:szCs w:val="24"/>
                <w:lang w:val="sr-Cyrl-CS"/>
              </w:rPr>
              <w:t>, економски техничар</w:t>
            </w:r>
          </w:p>
        </w:tc>
        <w:tc>
          <w:tcPr>
            <w:tcW w:w="2394" w:type="dxa"/>
          </w:tcPr>
          <w:p w:rsidR="006B04DC" w:rsidRPr="006B04DC" w:rsidRDefault="006B04DC" w:rsidP="006B04DC">
            <w:pPr>
              <w:rPr>
                <w:sz w:val="24"/>
                <w:szCs w:val="24"/>
                <w:lang w:val="sr-Cyrl-CS"/>
              </w:rPr>
            </w:pPr>
            <w:r w:rsidRPr="006B04DC">
              <w:rPr>
                <w:sz w:val="24"/>
                <w:szCs w:val="24"/>
                <w:lang w:val="sr-Cyrl-CS"/>
              </w:rPr>
              <w:t>представник родитеља</w:t>
            </w:r>
          </w:p>
          <w:p w:rsidR="006B04DC" w:rsidRPr="006B04DC" w:rsidRDefault="006B04DC" w:rsidP="006B04DC">
            <w:pPr>
              <w:rPr>
                <w:sz w:val="24"/>
                <w:szCs w:val="24"/>
                <w:lang w:val="sr-Cyrl-CS"/>
              </w:rPr>
            </w:pP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6.</w:t>
            </w:r>
          </w:p>
        </w:tc>
        <w:tc>
          <w:tcPr>
            <w:tcW w:w="2394" w:type="dxa"/>
          </w:tcPr>
          <w:p w:rsidR="006B04DC" w:rsidRPr="006B04DC" w:rsidRDefault="006B04DC" w:rsidP="006B04DC">
            <w:pPr>
              <w:rPr>
                <w:sz w:val="24"/>
                <w:szCs w:val="24"/>
                <w:lang w:val="sr-Cyrl-CS"/>
              </w:rPr>
            </w:pPr>
            <w:r w:rsidRPr="006B04DC">
              <w:rPr>
                <w:b/>
                <w:sz w:val="24"/>
                <w:szCs w:val="24"/>
                <w:lang w:val="sr-Cyrl-CS"/>
              </w:rPr>
              <w:t>Ивана Косо</w:t>
            </w:r>
            <w:r w:rsidRPr="006B04DC">
              <w:rPr>
                <w:sz w:val="24"/>
                <w:szCs w:val="24"/>
                <w:lang w:val="sr-Cyrl-CS"/>
              </w:rPr>
              <w:t>, дипл. економиста</w:t>
            </w:r>
          </w:p>
        </w:tc>
        <w:tc>
          <w:tcPr>
            <w:tcW w:w="2394" w:type="dxa"/>
          </w:tcPr>
          <w:p w:rsidR="006B04DC" w:rsidRPr="006B04DC" w:rsidRDefault="006B04DC" w:rsidP="006B04DC">
            <w:pPr>
              <w:rPr>
                <w:sz w:val="24"/>
                <w:szCs w:val="24"/>
                <w:lang w:val="sr-Cyrl-CS"/>
              </w:rPr>
            </w:pPr>
            <w:r w:rsidRPr="006B04DC">
              <w:rPr>
                <w:sz w:val="24"/>
                <w:szCs w:val="24"/>
                <w:lang w:val="sr-Cyrl-CS"/>
              </w:rPr>
              <w:t>представник родитеља</w:t>
            </w:r>
          </w:p>
          <w:p w:rsidR="006B04DC" w:rsidRPr="006B04DC" w:rsidRDefault="006B04DC" w:rsidP="006B04DC">
            <w:pPr>
              <w:rPr>
                <w:sz w:val="24"/>
                <w:szCs w:val="24"/>
                <w:lang w:val="sr-Cyrl-CS"/>
              </w:rPr>
            </w:pP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7.</w:t>
            </w:r>
          </w:p>
        </w:tc>
        <w:tc>
          <w:tcPr>
            <w:tcW w:w="2394" w:type="dxa"/>
          </w:tcPr>
          <w:p w:rsidR="006B04DC" w:rsidRPr="006B04DC" w:rsidRDefault="006B04DC" w:rsidP="006B04DC">
            <w:pPr>
              <w:rPr>
                <w:sz w:val="24"/>
                <w:szCs w:val="24"/>
                <w:lang w:val="sr-Cyrl-CS"/>
              </w:rPr>
            </w:pPr>
            <w:r w:rsidRPr="006B04DC">
              <w:rPr>
                <w:b/>
                <w:sz w:val="24"/>
                <w:szCs w:val="24"/>
                <w:lang w:val="sr-Cyrl-CS"/>
              </w:rPr>
              <w:t>Барна Акош</w:t>
            </w:r>
            <w:r w:rsidRPr="006B04DC">
              <w:rPr>
                <w:sz w:val="24"/>
                <w:szCs w:val="24"/>
                <w:lang w:val="sr-Cyrl-CS"/>
              </w:rPr>
              <w:t>, дипл. економиста</w:t>
            </w:r>
          </w:p>
        </w:tc>
        <w:tc>
          <w:tcPr>
            <w:tcW w:w="2394" w:type="dxa"/>
          </w:tcPr>
          <w:p w:rsidR="006B04DC" w:rsidRPr="006B04DC" w:rsidRDefault="006B04DC" w:rsidP="006B04DC">
            <w:pPr>
              <w:rPr>
                <w:sz w:val="24"/>
                <w:szCs w:val="24"/>
                <w:lang w:val="sr-Cyrl-CS"/>
              </w:rPr>
            </w:pPr>
            <w:r w:rsidRPr="006B04DC">
              <w:rPr>
                <w:sz w:val="24"/>
                <w:szCs w:val="24"/>
                <w:lang w:val="sr-Cyrl-CS"/>
              </w:rPr>
              <w:t>представник јединице локалне самоуправе</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Cyrl-CS"/>
              </w:rPr>
            </w:pPr>
            <w:r w:rsidRPr="006B04DC">
              <w:rPr>
                <w:sz w:val="24"/>
                <w:szCs w:val="24"/>
                <w:lang w:val="sr-Cyrl-CS"/>
              </w:rPr>
              <w:t>8.</w:t>
            </w:r>
          </w:p>
        </w:tc>
        <w:tc>
          <w:tcPr>
            <w:tcW w:w="2394" w:type="dxa"/>
          </w:tcPr>
          <w:p w:rsidR="006B04DC" w:rsidRPr="006B04DC" w:rsidRDefault="006B04DC" w:rsidP="006B04DC">
            <w:pPr>
              <w:rPr>
                <w:sz w:val="24"/>
                <w:szCs w:val="24"/>
                <w:lang w:val="sr-Cyrl-CS"/>
              </w:rPr>
            </w:pPr>
            <w:r w:rsidRPr="006B04DC">
              <w:rPr>
                <w:b/>
                <w:sz w:val="24"/>
                <w:szCs w:val="24"/>
                <w:lang w:val="sr-Cyrl-CS"/>
              </w:rPr>
              <w:t>Мирослав Брајков</w:t>
            </w:r>
            <w:r w:rsidRPr="006B04DC">
              <w:rPr>
                <w:sz w:val="24"/>
                <w:szCs w:val="24"/>
                <w:lang w:val="sr-Cyrl-CS"/>
              </w:rPr>
              <w:t>, васпитач</w:t>
            </w:r>
          </w:p>
        </w:tc>
        <w:tc>
          <w:tcPr>
            <w:tcW w:w="2394" w:type="dxa"/>
          </w:tcPr>
          <w:p w:rsidR="006B04DC" w:rsidRPr="006B04DC" w:rsidRDefault="006B04DC" w:rsidP="006B04DC">
            <w:pPr>
              <w:rPr>
                <w:sz w:val="24"/>
                <w:szCs w:val="24"/>
              </w:rPr>
            </w:pPr>
            <w:r w:rsidRPr="006B04DC">
              <w:rPr>
                <w:sz w:val="24"/>
                <w:szCs w:val="24"/>
                <w:lang w:val="sr-Cyrl-CS"/>
              </w:rPr>
              <w:t>представник јединице локалне самоуправе</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Latn-CS"/>
              </w:rPr>
            </w:pPr>
            <w:r w:rsidRPr="006B04DC">
              <w:rPr>
                <w:sz w:val="24"/>
                <w:szCs w:val="24"/>
                <w:lang w:val="sr-Latn-CS"/>
              </w:rPr>
              <w:t>9.</w:t>
            </w:r>
          </w:p>
        </w:tc>
        <w:tc>
          <w:tcPr>
            <w:tcW w:w="2394" w:type="dxa"/>
          </w:tcPr>
          <w:p w:rsidR="006B04DC" w:rsidRPr="006B04DC" w:rsidRDefault="006B04DC" w:rsidP="006B04DC">
            <w:pPr>
              <w:rPr>
                <w:sz w:val="24"/>
                <w:szCs w:val="24"/>
                <w:lang w:val="sr-Cyrl-CS"/>
              </w:rPr>
            </w:pPr>
            <w:r w:rsidRPr="006B04DC">
              <w:rPr>
                <w:b/>
                <w:sz w:val="24"/>
                <w:szCs w:val="24"/>
                <w:lang w:val="sr-Cyrl-CS"/>
              </w:rPr>
              <w:t>Давор Дулић</w:t>
            </w:r>
            <w:r w:rsidRPr="006B04DC">
              <w:rPr>
                <w:sz w:val="24"/>
                <w:szCs w:val="24"/>
                <w:lang w:val="sr-Cyrl-CS"/>
              </w:rPr>
              <w:t>, проф.физичког васпитања</w:t>
            </w:r>
          </w:p>
        </w:tc>
        <w:tc>
          <w:tcPr>
            <w:tcW w:w="2394" w:type="dxa"/>
          </w:tcPr>
          <w:p w:rsidR="006B04DC" w:rsidRPr="006B04DC" w:rsidRDefault="006B04DC" w:rsidP="006B04DC">
            <w:pPr>
              <w:rPr>
                <w:sz w:val="24"/>
                <w:szCs w:val="24"/>
              </w:rPr>
            </w:pPr>
            <w:r w:rsidRPr="006B04DC">
              <w:rPr>
                <w:sz w:val="24"/>
                <w:szCs w:val="24"/>
                <w:lang w:val="sr-Cyrl-CS"/>
              </w:rPr>
              <w:t>представник јединице локалне самоуправе</w:t>
            </w:r>
          </w:p>
        </w:tc>
        <w:tc>
          <w:tcPr>
            <w:tcW w:w="2394" w:type="dxa"/>
          </w:tcPr>
          <w:p w:rsidR="006B04DC" w:rsidRPr="006B04DC" w:rsidRDefault="006B04DC" w:rsidP="006B04DC">
            <w:pPr>
              <w:rPr>
                <w:sz w:val="24"/>
                <w:szCs w:val="24"/>
                <w:lang w:val="sr-Latn-CS"/>
              </w:rPr>
            </w:pPr>
            <w:r w:rsidRPr="006B04DC">
              <w:rPr>
                <w:sz w:val="24"/>
                <w:szCs w:val="24"/>
                <w:lang w:val="sr-Latn-CS"/>
              </w:rPr>
              <w:t xml:space="preserve">I-00-022-267/2013, </w:t>
            </w:r>
          </w:p>
          <w:p w:rsidR="006B04DC" w:rsidRPr="006B04DC" w:rsidRDefault="006B04DC" w:rsidP="006B04DC">
            <w:pPr>
              <w:rPr>
                <w:sz w:val="24"/>
                <w:szCs w:val="24"/>
                <w:lang w:val="sr-Cyrl-CS"/>
              </w:rPr>
            </w:pPr>
            <w:r w:rsidRPr="006B04DC">
              <w:rPr>
                <w:sz w:val="24"/>
                <w:szCs w:val="24"/>
                <w:lang w:val="sr-Latn-CS"/>
              </w:rPr>
              <w:t xml:space="preserve">17.10.2013. </w:t>
            </w:r>
            <w:r w:rsidRPr="006B04DC">
              <w:rPr>
                <w:sz w:val="24"/>
                <w:szCs w:val="24"/>
                <w:lang w:val="sr-Cyrl-CS"/>
              </w:rPr>
              <w:t>године</w:t>
            </w:r>
          </w:p>
        </w:tc>
      </w:tr>
      <w:tr w:rsidR="006B04DC" w:rsidRPr="006B04DC" w:rsidTr="00DC3933">
        <w:tc>
          <w:tcPr>
            <w:tcW w:w="2394" w:type="dxa"/>
          </w:tcPr>
          <w:p w:rsidR="006B04DC" w:rsidRPr="006B04DC" w:rsidRDefault="006B04DC" w:rsidP="006B04DC">
            <w:pPr>
              <w:rPr>
                <w:sz w:val="24"/>
                <w:szCs w:val="24"/>
                <w:lang w:val="sr-Latn-CS"/>
              </w:rPr>
            </w:pPr>
            <w:r w:rsidRPr="006B04DC">
              <w:rPr>
                <w:sz w:val="24"/>
                <w:szCs w:val="24"/>
                <w:lang w:val="sr-Latn-CS"/>
              </w:rPr>
              <w:t>10.</w:t>
            </w:r>
          </w:p>
        </w:tc>
        <w:tc>
          <w:tcPr>
            <w:tcW w:w="2394" w:type="dxa"/>
          </w:tcPr>
          <w:p w:rsidR="006B04DC" w:rsidRPr="006B04DC" w:rsidRDefault="006B04DC" w:rsidP="006B04DC">
            <w:pPr>
              <w:rPr>
                <w:sz w:val="24"/>
                <w:szCs w:val="24"/>
                <w:lang w:val="sr-Cyrl-CS"/>
              </w:rPr>
            </w:pPr>
            <w:r w:rsidRPr="006B04DC">
              <w:rPr>
                <w:b/>
                <w:sz w:val="24"/>
                <w:szCs w:val="24"/>
                <w:lang w:val="sr-Cyrl-CS"/>
              </w:rPr>
              <w:t>Кристина Пастор</w:t>
            </w:r>
            <w:r w:rsidRPr="006B04DC">
              <w:rPr>
                <w:sz w:val="24"/>
                <w:szCs w:val="24"/>
                <w:lang w:val="sr-Cyrl-CS"/>
              </w:rPr>
              <w:t>, инжењер информатике</w:t>
            </w:r>
          </w:p>
        </w:tc>
        <w:tc>
          <w:tcPr>
            <w:tcW w:w="2394" w:type="dxa"/>
          </w:tcPr>
          <w:p w:rsidR="006B04DC" w:rsidRPr="006B04DC" w:rsidRDefault="006B04DC" w:rsidP="006B04DC">
            <w:pPr>
              <w:rPr>
                <w:sz w:val="24"/>
                <w:szCs w:val="24"/>
                <w:lang w:val="sr-Cyrl-CS"/>
              </w:rPr>
            </w:pPr>
            <w:r w:rsidRPr="006B04DC">
              <w:rPr>
                <w:sz w:val="24"/>
                <w:szCs w:val="24"/>
                <w:lang w:val="sr-Cyrl-CS"/>
              </w:rPr>
              <w:t>предсатвник родитеља</w:t>
            </w:r>
          </w:p>
        </w:tc>
        <w:tc>
          <w:tcPr>
            <w:tcW w:w="2394" w:type="dxa"/>
          </w:tcPr>
          <w:p w:rsidR="006B04DC" w:rsidRPr="006B04DC" w:rsidRDefault="006B04DC" w:rsidP="006B04DC">
            <w:pPr>
              <w:rPr>
                <w:sz w:val="24"/>
                <w:szCs w:val="24"/>
                <w:lang w:val="sr-Latn-CS"/>
              </w:rPr>
            </w:pPr>
            <w:r w:rsidRPr="006B04DC">
              <w:rPr>
                <w:sz w:val="24"/>
                <w:szCs w:val="24"/>
                <w:lang w:val="sr-Latn-CS"/>
              </w:rPr>
              <w:t>I-00-022-</w:t>
            </w:r>
            <w:r w:rsidRPr="006B04DC">
              <w:rPr>
                <w:sz w:val="24"/>
                <w:szCs w:val="24"/>
                <w:lang w:val="sr-Cyrl-CS"/>
              </w:rPr>
              <w:t>383</w:t>
            </w:r>
            <w:r w:rsidRPr="006B04DC">
              <w:rPr>
                <w:sz w:val="24"/>
                <w:szCs w:val="24"/>
                <w:lang w:val="sr-Latn-CS"/>
              </w:rPr>
              <w:t>/201</w:t>
            </w:r>
            <w:r w:rsidRPr="006B04DC">
              <w:rPr>
                <w:sz w:val="24"/>
                <w:szCs w:val="24"/>
                <w:lang w:val="sr-Cyrl-CS"/>
              </w:rPr>
              <w:t>4</w:t>
            </w:r>
            <w:r w:rsidRPr="006B04DC">
              <w:rPr>
                <w:sz w:val="24"/>
                <w:szCs w:val="24"/>
                <w:lang w:val="sr-Latn-CS"/>
              </w:rPr>
              <w:t xml:space="preserve">, </w:t>
            </w:r>
          </w:p>
          <w:p w:rsidR="006B04DC" w:rsidRPr="006B04DC" w:rsidRDefault="006B04DC" w:rsidP="006B04DC">
            <w:pPr>
              <w:rPr>
                <w:sz w:val="24"/>
                <w:szCs w:val="24"/>
                <w:lang w:val="sr-Cyrl-CS"/>
              </w:rPr>
            </w:pPr>
            <w:r w:rsidRPr="006B04DC">
              <w:rPr>
                <w:sz w:val="24"/>
                <w:szCs w:val="24"/>
                <w:lang w:val="sr-Cyrl-CS"/>
              </w:rPr>
              <w:t>25</w:t>
            </w:r>
            <w:r w:rsidRPr="006B04DC">
              <w:rPr>
                <w:sz w:val="24"/>
                <w:szCs w:val="24"/>
                <w:lang w:val="sr-Latn-CS"/>
              </w:rPr>
              <w:t>.</w:t>
            </w:r>
            <w:r w:rsidRPr="006B04DC">
              <w:rPr>
                <w:sz w:val="24"/>
                <w:szCs w:val="24"/>
                <w:lang w:val="sr-Cyrl-CS"/>
              </w:rPr>
              <w:t>09</w:t>
            </w:r>
            <w:r w:rsidRPr="006B04DC">
              <w:rPr>
                <w:sz w:val="24"/>
                <w:szCs w:val="24"/>
                <w:lang w:val="sr-Latn-CS"/>
              </w:rPr>
              <w:t>.201</w:t>
            </w:r>
            <w:r w:rsidRPr="006B04DC">
              <w:rPr>
                <w:sz w:val="24"/>
                <w:szCs w:val="24"/>
                <w:lang w:val="sr-Cyrl-CS"/>
              </w:rPr>
              <w:t>4</w:t>
            </w:r>
            <w:r w:rsidRPr="006B04DC">
              <w:rPr>
                <w:sz w:val="24"/>
                <w:szCs w:val="24"/>
                <w:lang w:val="sr-Latn-CS"/>
              </w:rPr>
              <w:t xml:space="preserve">. </w:t>
            </w:r>
            <w:r w:rsidRPr="006B04DC">
              <w:rPr>
                <w:sz w:val="24"/>
                <w:szCs w:val="24"/>
                <w:lang w:val="sr-Cyrl-CS"/>
              </w:rPr>
              <w:t>године</w:t>
            </w:r>
          </w:p>
        </w:tc>
      </w:tr>
    </w:tbl>
    <w:p w:rsidR="006B04DC" w:rsidRDefault="006B04DC" w:rsidP="006B04DC">
      <w:pPr>
        <w:spacing w:after="0"/>
        <w:rPr>
          <w:rFonts w:ascii="Times New Roman" w:hAnsi="Times New Roman" w:cs="Times New Roman"/>
          <w:sz w:val="24"/>
          <w:szCs w:val="24"/>
        </w:rPr>
      </w:pPr>
    </w:p>
    <w:p w:rsidR="006B04DC" w:rsidRPr="006B04DC" w:rsidRDefault="006B04DC" w:rsidP="006B04DC">
      <w:pPr>
        <w:spacing w:after="0"/>
        <w:rPr>
          <w:rFonts w:ascii="Times New Roman" w:hAnsi="Times New Roman" w:cs="Times New Roman"/>
          <w:sz w:val="24"/>
          <w:szCs w:val="24"/>
          <w:lang w:val="sr-Cyrl-CS"/>
        </w:rPr>
      </w:pPr>
      <w:r w:rsidRPr="006B04DC">
        <w:rPr>
          <w:rFonts w:ascii="Times New Roman" w:hAnsi="Times New Roman" w:cs="Times New Roman"/>
          <w:sz w:val="24"/>
          <w:szCs w:val="24"/>
          <w:lang w:val="sr-Cyrl-CS"/>
        </w:rPr>
        <w:t xml:space="preserve">Напомена: </w:t>
      </w:r>
      <w:r w:rsidRPr="006B04DC">
        <w:rPr>
          <w:rFonts w:ascii="Times New Roman" w:hAnsi="Times New Roman" w:cs="Times New Roman"/>
          <w:b/>
          <w:sz w:val="24"/>
          <w:szCs w:val="24"/>
          <w:lang w:val="sr-Cyrl-CS"/>
        </w:rPr>
        <w:t>Олга Андрић</w:t>
      </w:r>
      <w:r w:rsidRPr="006B04DC">
        <w:rPr>
          <w:rFonts w:ascii="Times New Roman" w:hAnsi="Times New Roman" w:cs="Times New Roman"/>
          <w:sz w:val="24"/>
          <w:szCs w:val="24"/>
          <w:lang w:val="sr-Cyrl-CS"/>
        </w:rPr>
        <w:t xml:space="preserve">, економски техничар, представник родитеља је разрешена функције члана Управног одбора Решењем број:  </w:t>
      </w:r>
      <w:r w:rsidRPr="006B04DC">
        <w:rPr>
          <w:rFonts w:ascii="Times New Roman" w:hAnsi="Times New Roman" w:cs="Times New Roman"/>
          <w:sz w:val="24"/>
          <w:szCs w:val="24"/>
          <w:lang w:val="sr-Latn-CS"/>
        </w:rPr>
        <w:t>I-00-022-</w:t>
      </w:r>
      <w:r w:rsidRPr="006B04DC">
        <w:rPr>
          <w:rFonts w:ascii="Times New Roman" w:hAnsi="Times New Roman" w:cs="Times New Roman"/>
          <w:sz w:val="24"/>
          <w:szCs w:val="24"/>
          <w:lang w:val="sr-Cyrl-CS"/>
        </w:rPr>
        <w:t>383</w:t>
      </w:r>
      <w:r w:rsidRPr="006B04DC">
        <w:rPr>
          <w:rFonts w:ascii="Times New Roman" w:hAnsi="Times New Roman" w:cs="Times New Roman"/>
          <w:sz w:val="24"/>
          <w:szCs w:val="24"/>
          <w:lang w:val="sr-Latn-CS"/>
        </w:rPr>
        <w:t>/201</w:t>
      </w:r>
      <w:r w:rsidRPr="006B04DC">
        <w:rPr>
          <w:rFonts w:ascii="Times New Roman" w:hAnsi="Times New Roman" w:cs="Times New Roman"/>
          <w:sz w:val="24"/>
          <w:szCs w:val="24"/>
          <w:lang w:val="sr-Cyrl-CS"/>
        </w:rPr>
        <w:t>4</w:t>
      </w:r>
      <w:r w:rsidRPr="006B04DC">
        <w:rPr>
          <w:rFonts w:ascii="Times New Roman" w:hAnsi="Times New Roman" w:cs="Times New Roman"/>
          <w:sz w:val="24"/>
          <w:szCs w:val="24"/>
          <w:lang w:val="sr-Latn-CS"/>
        </w:rPr>
        <w:t xml:space="preserve">, </w:t>
      </w:r>
      <w:r w:rsidRPr="006B04DC">
        <w:rPr>
          <w:rFonts w:ascii="Times New Roman" w:hAnsi="Times New Roman" w:cs="Times New Roman"/>
          <w:sz w:val="24"/>
          <w:szCs w:val="24"/>
          <w:lang w:val="sr-Cyrl-CS"/>
        </w:rPr>
        <w:t>25</w:t>
      </w:r>
      <w:r w:rsidRPr="006B04DC">
        <w:rPr>
          <w:rFonts w:ascii="Times New Roman" w:hAnsi="Times New Roman" w:cs="Times New Roman"/>
          <w:sz w:val="24"/>
          <w:szCs w:val="24"/>
          <w:lang w:val="sr-Latn-CS"/>
        </w:rPr>
        <w:t>.</w:t>
      </w:r>
      <w:r w:rsidRPr="006B04DC">
        <w:rPr>
          <w:rFonts w:ascii="Times New Roman" w:hAnsi="Times New Roman" w:cs="Times New Roman"/>
          <w:sz w:val="24"/>
          <w:szCs w:val="24"/>
          <w:lang w:val="sr-Cyrl-CS"/>
        </w:rPr>
        <w:t>09</w:t>
      </w:r>
      <w:r w:rsidRPr="006B04DC">
        <w:rPr>
          <w:rFonts w:ascii="Times New Roman" w:hAnsi="Times New Roman" w:cs="Times New Roman"/>
          <w:sz w:val="24"/>
          <w:szCs w:val="24"/>
          <w:lang w:val="sr-Latn-CS"/>
        </w:rPr>
        <w:t>.201</w:t>
      </w:r>
      <w:r w:rsidRPr="006B04DC">
        <w:rPr>
          <w:rFonts w:ascii="Times New Roman" w:hAnsi="Times New Roman" w:cs="Times New Roman"/>
          <w:sz w:val="24"/>
          <w:szCs w:val="24"/>
          <w:lang w:val="sr-Cyrl-CS"/>
        </w:rPr>
        <w:t>4</w:t>
      </w:r>
      <w:r w:rsidRPr="006B04DC">
        <w:rPr>
          <w:rFonts w:ascii="Times New Roman" w:hAnsi="Times New Roman" w:cs="Times New Roman"/>
          <w:sz w:val="24"/>
          <w:szCs w:val="24"/>
          <w:lang w:val="sr-Latn-CS"/>
        </w:rPr>
        <w:t xml:space="preserve">. </w:t>
      </w:r>
      <w:r w:rsidRPr="006B04DC">
        <w:rPr>
          <w:rFonts w:ascii="Times New Roman" w:hAnsi="Times New Roman" w:cs="Times New Roman"/>
          <w:sz w:val="24"/>
          <w:szCs w:val="24"/>
          <w:lang w:val="sr-Cyrl-CS"/>
        </w:rPr>
        <w:t xml:space="preserve">године, и у место ње је истим Решењем именована </w:t>
      </w:r>
      <w:r w:rsidRPr="006B04DC">
        <w:rPr>
          <w:rFonts w:ascii="Times New Roman" w:hAnsi="Times New Roman" w:cs="Times New Roman"/>
          <w:b/>
          <w:sz w:val="24"/>
          <w:szCs w:val="24"/>
          <w:lang w:val="sr-Cyrl-CS"/>
        </w:rPr>
        <w:t>Кристина Пастор</w:t>
      </w:r>
      <w:r w:rsidRPr="006B04DC">
        <w:rPr>
          <w:rFonts w:ascii="Times New Roman" w:hAnsi="Times New Roman" w:cs="Times New Roman"/>
          <w:sz w:val="24"/>
          <w:szCs w:val="24"/>
          <w:lang w:val="sr-Cyrl-CS"/>
        </w:rPr>
        <w:t>, инжењер информатике.</w:t>
      </w:r>
    </w:p>
    <w:p w:rsidR="006B04DC" w:rsidRDefault="006B04DC" w:rsidP="006B04DC">
      <w:pPr>
        <w:spacing w:after="0"/>
        <w:rPr>
          <w:rFonts w:ascii="Times New Roman" w:hAnsi="Times New Roman" w:cs="Times New Roman"/>
          <w:sz w:val="24"/>
          <w:szCs w:val="24"/>
        </w:rPr>
      </w:pPr>
    </w:p>
    <w:p w:rsidR="006B04DC" w:rsidRDefault="006B04DC" w:rsidP="006B04DC">
      <w:pPr>
        <w:shd w:val="clear" w:color="auto" w:fill="FFFFFF"/>
        <w:spacing w:line="293" w:lineRule="exact"/>
        <w:rPr>
          <w:rFonts w:ascii="Times New Roman" w:hAnsi="Times New Roman" w:cs="Times New Roman"/>
          <w:bCs/>
          <w:color w:val="000000"/>
          <w:spacing w:val="1"/>
          <w:sz w:val="24"/>
          <w:szCs w:val="24"/>
          <w:lang w:val="sr-Cyrl-CS"/>
        </w:rPr>
      </w:pPr>
      <w:r w:rsidRPr="006B04DC">
        <w:rPr>
          <w:rFonts w:ascii="Times New Roman" w:hAnsi="Times New Roman" w:cs="Times New Roman"/>
          <w:bCs/>
          <w:color w:val="000000"/>
          <w:spacing w:val="1"/>
          <w:sz w:val="24"/>
          <w:szCs w:val="24"/>
          <w:lang w:val="sr-Cyrl-CS"/>
        </w:rPr>
        <w:lastRenderedPageBreak/>
        <w:t xml:space="preserve">Извештај рада Управног </w:t>
      </w:r>
      <w:r w:rsidRPr="006B04DC">
        <w:rPr>
          <w:rFonts w:ascii="Times New Roman" w:hAnsi="Times New Roman" w:cs="Times New Roman"/>
          <w:bCs/>
          <w:color w:val="000000"/>
          <w:spacing w:val="1"/>
          <w:sz w:val="24"/>
          <w:szCs w:val="24"/>
          <w:lang w:val="sr-Latn-CS"/>
        </w:rPr>
        <w:t>o</w:t>
      </w:r>
      <w:r w:rsidRPr="006B04DC">
        <w:rPr>
          <w:rFonts w:ascii="Times New Roman" w:hAnsi="Times New Roman" w:cs="Times New Roman"/>
          <w:bCs/>
          <w:color w:val="000000"/>
          <w:spacing w:val="1"/>
          <w:sz w:val="24"/>
          <w:szCs w:val="24"/>
          <w:lang w:val="sr-Cyrl-CS"/>
        </w:rPr>
        <w:t>дбора за школску 2016/2017. Годину</w:t>
      </w:r>
      <w:r>
        <w:rPr>
          <w:rFonts w:ascii="Times New Roman" w:hAnsi="Times New Roman" w:cs="Times New Roman"/>
          <w:bCs/>
          <w:color w:val="000000"/>
          <w:spacing w:val="1"/>
          <w:sz w:val="24"/>
          <w:szCs w:val="24"/>
          <w:lang w:val="sr-Cyrl-CS"/>
        </w:rPr>
        <w:t>:</w:t>
      </w:r>
    </w:p>
    <w:tbl>
      <w:tblPr>
        <w:tblStyle w:val="TableGrid"/>
        <w:tblW w:w="0" w:type="auto"/>
        <w:tblLook w:val="04A0"/>
      </w:tblPr>
      <w:tblGrid>
        <w:gridCol w:w="2394"/>
        <w:gridCol w:w="2394"/>
        <w:gridCol w:w="2394"/>
        <w:gridCol w:w="2394"/>
      </w:tblGrid>
      <w:tr w:rsidR="006B04DC" w:rsidRPr="009D0FCD" w:rsidTr="00DC3933">
        <w:tc>
          <w:tcPr>
            <w:tcW w:w="2394" w:type="dxa"/>
            <w:vAlign w:val="center"/>
          </w:tcPr>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Време реализације</w:t>
            </w:r>
          </w:p>
        </w:tc>
        <w:tc>
          <w:tcPr>
            <w:tcW w:w="2394" w:type="dxa"/>
            <w:vAlign w:val="center"/>
          </w:tcPr>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Активности / теме</w:t>
            </w:r>
          </w:p>
        </w:tc>
        <w:tc>
          <w:tcPr>
            <w:tcW w:w="2394" w:type="dxa"/>
            <w:vAlign w:val="center"/>
          </w:tcPr>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Начин</w:t>
            </w:r>
          </w:p>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реализације</w:t>
            </w:r>
          </w:p>
        </w:tc>
        <w:tc>
          <w:tcPr>
            <w:tcW w:w="2394" w:type="dxa"/>
            <w:vAlign w:val="center"/>
          </w:tcPr>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Носиоци</w:t>
            </w:r>
          </w:p>
          <w:p w:rsidR="006B04DC" w:rsidRPr="009D0FCD" w:rsidRDefault="006B04DC" w:rsidP="006B04DC">
            <w:pPr>
              <w:pStyle w:val="NoSpacing"/>
              <w:spacing w:line="276" w:lineRule="auto"/>
              <w:rPr>
                <w:rFonts w:ascii="Times New Roman" w:hAnsi="Times New Roman"/>
                <w:b/>
                <w:i/>
                <w:noProof/>
                <w:sz w:val="24"/>
                <w:szCs w:val="24"/>
                <w:lang w:val="fr-FR"/>
              </w:rPr>
            </w:pPr>
            <w:r w:rsidRPr="009D0FCD">
              <w:rPr>
                <w:rFonts w:ascii="Times New Roman" w:hAnsi="Times New Roman"/>
                <w:b/>
                <w:i/>
                <w:noProof/>
                <w:sz w:val="24"/>
                <w:szCs w:val="24"/>
                <w:lang w:val="fr-FR"/>
              </w:rPr>
              <w:t>реализације /сарадници</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rPr>
              <w:t>30.09.2016</w:t>
            </w:r>
            <w:r w:rsidRPr="006B04DC">
              <w:rPr>
                <w:sz w:val="24"/>
                <w:szCs w:val="24"/>
                <w:lang w:val="sr-Cyrl-CS"/>
              </w:rPr>
              <w:t>. године</w:t>
            </w:r>
          </w:p>
        </w:tc>
        <w:tc>
          <w:tcPr>
            <w:tcW w:w="2394" w:type="dxa"/>
          </w:tcPr>
          <w:p w:rsidR="006B04DC" w:rsidRPr="006B04DC" w:rsidRDefault="006B04DC" w:rsidP="006B04DC">
            <w:pPr>
              <w:spacing w:after="60"/>
              <w:rPr>
                <w:sz w:val="24"/>
                <w:szCs w:val="24"/>
                <w:lang w:val="sr-Latn-CS"/>
              </w:rPr>
            </w:pPr>
            <w:r w:rsidRPr="006B04DC">
              <w:rPr>
                <w:noProof/>
                <w:sz w:val="24"/>
                <w:szCs w:val="24"/>
                <w:lang w:val="sr-Cyrl-CS"/>
              </w:rPr>
              <w:t xml:space="preserve">Предлог Измена финансијског плана Предшколске установе "Наша радост" Суботица за 2015/2016 годину; </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pacing w:after="60"/>
              <w:rPr>
                <w:noProof/>
                <w:sz w:val="24"/>
                <w:szCs w:val="24"/>
                <w:lang w:val="sr-Latn-CS"/>
              </w:rPr>
            </w:pPr>
            <w:r w:rsidRPr="006B04DC">
              <w:rPr>
                <w:noProof/>
                <w:sz w:val="24"/>
                <w:szCs w:val="24"/>
                <w:lang w:val="sr-Cyrl-CS"/>
              </w:rPr>
              <w:t>Предлог измене Плана јавних набавки Предшколске установе "Наша радост" Суботица за 2015/2016 годину;</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795835" w:rsidRDefault="006B04DC" w:rsidP="006B04DC">
            <w:pPr>
              <w:shd w:val="clear" w:color="auto" w:fill="FFFFFF"/>
              <w:rPr>
                <w:sz w:val="24"/>
                <w:szCs w:val="24"/>
                <w:lang w:val="sr-Cyrl-CS"/>
              </w:rPr>
            </w:pPr>
            <w:r w:rsidRPr="006B04DC">
              <w:rPr>
                <w:noProof/>
                <w:sz w:val="24"/>
                <w:szCs w:val="24"/>
                <w:lang w:val="sr-Cyrl-CS"/>
              </w:rPr>
              <w:t>Анекс Годишњег плана рада за школску 2016/2017 годин</w:t>
            </w:r>
            <w:r w:rsidRPr="006B04DC">
              <w:rPr>
                <w:sz w:val="24"/>
                <w:szCs w:val="24"/>
                <w:lang w:val="sr-Cyrl-CS"/>
              </w:rPr>
              <w:t>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презентација,</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помоћник директора за васпитно-образовни рад, стручна служба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rPr>
              <w:t>Стављање ван снаге Правилника о организацији и врстама посебних и специјализованих програма у Предшколској установи "Наша радост" Суботица деловодни број 3037/04 од 27.12.2013. године</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 секретар установе</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22.11.2016. године</w:t>
            </w:r>
          </w:p>
        </w:tc>
        <w:tc>
          <w:tcPr>
            <w:tcW w:w="2394" w:type="dxa"/>
          </w:tcPr>
          <w:p w:rsidR="006B04DC" w:rsidRPr="00795835" w:rsidRDefault="006B04DC" w:rsidP="006B04DC">
            <w:pPr>
              <w:shd w:val="clear" w:color="auto" w:fill="FFFFFF"/>
              <w:rPr>
                <w:sz w:val="24"/>
                <w:szCs w:val="24"/>
                <w:lang w:val="sr-Cyrl-CS"/>
              </w:rPr>
            </w:pPr>
            <w:r w:rsidRPr="006B04DC">
              <w:rPr>
                <w:noProof/>
                <w:sz w:val="24"/>
                <w:szCs w:val="24"/>
                <w:lang w:val="sr-Cyrl-CS"/>
              </w:rPr>
              <w:t>Предлог за доношење Одлуке о ослобађању плаћања трошкова саорганизатора посебних специјализованих програм</w:t>
            </w:r>
            <w:r w:rsidRPr="006B04DC">
              <w:rPr>
                <w:sz w:val="24"/>
                <w:szCs w:val="24"/>
                <w:lang w:val="sr-Cyrl-CS"/>
              </w:rPr>
              <w:t>а</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 xml:space="preserve">директор, </w:t>
            </w:r>
          </w:p>
          <w:p w:rsidR="006B04DC" w:rsidRPr="006B04DC" w:rsidRDefault="006B04DC" w:rsidP="006B04DC">
            <w:pPr>
              <w:rPr>
                <w:color w:val="000000"/>
                <w:sz w:val="24"/>
                <w:szCs w:val="24"/>
                <w:lang w:val="sr-Cyrl-CS"/>
              </w:rPr>
            </w:pPr>
            <w:r w:rsidRPr="006B04DC">
              <w:rPr>
                <w:color w:val="000000"/>
                <w:sz w:val="24"/>
                <w:szCs w:val="24"/>
                <w:lang w:val="sr-Cyrl-CS"/>
              </w:rPr>
              <w:t>Тим за посебне и специјализоване програме</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hd w:val="clear" w:color="auto" w:fill="FFFFFF"/>
              <w:rPr>
                <w:sz w:val="24"/>
                <w:szCs w:val="24"/>
                <w:lang w:val="sr-Cyrl-CS"/>
              </w:rPr>
            </w:pPr>
            <w:r w:rsidRPr="006B04DC">
              <w:rPr>
                <w:noProof/>
                <w:sz w:val="24"/>
                <w:szCs w:val="24"/>
                <w:lang w:val="sr-Cyrl-CS"/>
              </w:rPr>
              <w:t>Предлог за стимулацију</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 xml:space="preserve">Измена Правилника </w:t>
            </w:r>
            <w:r w:rsidRPr="006B04DC">
              <w:rPr>
                <w:sz w:val="24"/>
                <w:szCs w:val="24"/>
                <w:lang w:val="sr-Cyrl-CS"/>
              </w:rPr>
              <w:lastRenderedPageBreak/>
              <w:t>о буџетском рачуноводству</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lastRenderedPageBreak/>
              <w:t xml:space="preserve">излагање,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lastRenderedPageBreak/>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lastRenderedPageBreak/>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rPr>
            </w:pPr>
          </w:p>
        </w:tc>
        <w:tc>
          <w:tcPr>
            <w:tcW w:w="2394" w:type="dxa"/>
          </w:tcPr>
          <w:p w:rsidR="006B04DC" w:rsidRPr="006B04DC" w:rsidRDefault="006B04DC" w:rsidP="006B04DC">
            <w:pPr>
              <w:rPr>
                <w:sz w:val="24"/>
                <w:szCs w:val="24"/>
              </w:rPr>
            </w:pPr>
            <w:r w:rsidRPr="006B04DC">
              <w:rPr>
                <w:sz w:val="24"/>
                <w:szCs w:val="24"/>
                <w:lang w:val="sr-Latn-CS"/>
              </w:rPr>
              <w:t xml:space="preserve">VII </w:t>
            </w:r>
            <w:r w:rsidRPr="006B04DC">
              <w:rPr>
                <w:noProof/>
                <w:sz w:val="24"/>
                <w:szCs w:val="24"/>
                <w:lang w:val="sr-Cyrl-CS"/>
              </w:rPr>
              <w:t>измена плана јавних набавки за 2016. годин</w:t>
            </w:r>
            <w:r w:rsidRPr="006B04DC">
              <w:rPr>
                <w:sz w:val="24"/>
                <w:szCs w:val="24"/>
                <w:lang w:val="sr-Cyrl-CS"/>
              </w:rPr>
              <w:t>у</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09.12.2016. године</w:t>
            </w:r>
          </w:p>
        </w:tc>
        <w:tc>
          <w:tcPr>
            <w:tcW w:w="2394" w:type="dxa"/>
          </w:tcPr>
          <w:p w:rsidR="006B04DC" w:rsidRPr="006B04DC" w:rsidRDefault="006B04DC" w:rsidP="006B04DC">
            <w:pPr>
              <w:rPr>
                <w:color w:val="000000"/>
                <w:sz w:val="24"/>
                <w:szCs w:val="24"/>
                <w:lang w:val="sr-Cyrl-CS"/>
              </w:rPr>
            </w:pPr>
            <w:r w:rsidRPr="006B04DC">
              <w:rPr>
                <w:sz w:val="24"/>
                <w:szCs w:val="24"/>
                <w:lang w:val="sr-Latn-CS"/>
              </w:rPr>
              <w:t xml:space="preserve">V </w:t>
            </w:r>
            <w:r w:rsidRPr="006B04DC">
              <w:rPr>
                <w:noProof/>
                <w:sz w:val="24"/>
                <w:szCs w:val="24"/>
                <w:lang w:val="sr-Cyrl-CS"/>
              </w:rPr>
              <w:t>измена финансијског плана  за 2016. годин</w:t>
            </w:r>
            <w:r w:rsidRPr="006B04DC">
              <w:rPr>
                <w:sz w:val="24"/>
                <w:szCs w:val="24"/>
                <w:lang w:val="sr-Cyrl-CS"/>
              </w:rPr>
              <w:t>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дискусија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Усвајање предлога Савета родитеља</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 xml:space="preserve">помоћник директора-технички директор </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795835" w:rsidRDefault="006B04DC" w:rsidP="006B04DC">
            <w:pPr>
              <w:shd w:val="clear" w:color="auto" w:fill="FFFFFF"/>
              <w:rPr>
                <w:sz w:val="24"/>
                <w:szCs w:val="24"/>
                <w:lang w:val="sr-Cyrl-CS"/>
              </w:rPr>
            </w:pPr>
            <w:r w:rsidRPr="006B04DC">
              <w:rPr>
                <w:noProof/>
                <w:sz w:val="24"/>
                <w:szCs w:val="24"/>
                <w:lang w:val="sr-Cyrl-CS"/>
              </w:rPr>
              <w:t>Одлука о употреби службеног возила за потребе дечијих новогодишњих представ</w:t>
            </w:r>
            <w:r w:rsidRPr="006B04DC">
              <w:rPr>
                <w:sz w:val="24"/>
                <w:szCs w:val="24"/>
                <w:lang w:val="sr-Cyrl-CS"/>
              </w:rPr>
              <w:t>а</w:t>
            </w: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pacing w:after="60"/>
              <w:rPr>
                <w:sz w:val="24"/>
                <w:szCs w:val="24"/>
                <w:lang w:val="sr-Cyrl-CS"/>
              </w:rPr>
            </w:pPr>
            <w:r w:rsidRPr="006B04DC">
              <w:rPr>
                <w:noProof/>
                <w:sz w:val="24"/>
                <w:szCs w:val="24"/>
                <w:lang w:val="sr-Cyrl-CS"/>
              </w:rPr>
              <w:t>Усвајање предлога за повећање економске цене за 10%;</w:t>
            </w:r>
          </w:p>
          <w:p w:rsidR="006B04DC" w:rsidRPr="00795835" w:rsidRDefault="006B04DC" w:rsidP="006B04DC">
            <w:pPr>
              <w:shd w:val="clear" w:color="auto" w:fill="FFFFFF"/>
              <w:ind w:left="567"/>
              <w:rPr>
                <w:sz w:val="24"/>
                <w:szCs w:val="24"/>
                <w:lang w:val="sr-Cyrl-CS"/>
              </w:rPr>
            </w:pPr>
          </w:p>
        </w:tc>
        <w:tc>
          <w:tcPr>
            <w:tcW w:w="2394" w:type="dxa"/>
          </w:tcPr>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дискусија, </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24.01.2017. године</w:t>
            </w:r>
          </w:p>
        </w:tc>
        <w:tc>
          <w:tcPr>
            <w:tcW w:w="2394" w:type="dxa"/>
          </w:tcPr>
          <w:p w:rsidR="006B04DC" w:rsidRPr="006B04DC" w:rsidRDefault="006B04DC" w:rsidP="006B04DC">
            <w:pPr>
              <w:rPr>
                <w:noProof/>
                <w:sz w:val="24"/>
                <w:szCs w:val="24"/>
                <w:lang w:val="sr-Cyrl-CS"/>
              </w:rPr>
            </w:pPr>
            <w:r w:rsidRPr="006B04DC">
              <w:rPr>
                <w:noProof/>
                <w:sz w:val="24"/>
                <w:szCs w:val="24"/>
                <w:lang w:val="sr-Cyrl-CS"/>
              </w:rPr>
              <w:t>Доношење</w:t>
            </w:r>
            <w:r w:rsidRPr="006B04DC">
              <w:rPr>
                <w:noProof/>
                <w:sz w:val="24"/>
                <w:szCs w:val="24"/>
                <w:lang w:val="sr-Latn-CS"/>
              </w:rPr>
              <w:t xml:space="preserve"> </w:t>
            </w:r>
            <w:r w:rsidRPr="006B04DC">
              <w:rPr>
                <w:noProof/>
                <w:sz w:val="24"/>
                <w:szCs w:val="24"/>
                <w:lang w:val="sr-Cyrl-CS"/>
              </w:rPr>
              <w:t>одлуке</w:t>
            </w:r>
            <w:r w:rsidRPr="006B04DC">
              <w:rPr>
                <w:noProof/>
                <w:sz w:val="24"/>
                <w:szCs w:val="24"/>
                <w:lang w:val="sr-Latn-CS"/>
              </w:rPr>
              <w:t xml:space="preserve"> </w:t>
            </w:r>
            <w:r w:rsidRPr="006B04DC">
              <w:rPr>
                <w:noProof/>
                <w:sz w:val="24"/>
                <w:szCs w:val="24"/>
                <w:lang w:val="sr-Cyrl-CS"/>
              </w:rPr>
              <w:t>о</w:t>
            </w:r>
            <w:r w:rsidRPr="006B04DC">
              <w:rPr>
                <w:noProof/>
                <w:sz w:val="24"/>
                <w:szCs w:val="24"/>
                <w:lang w:val="sr-Latn-CS"/>
              </w:rPr>
              <w:t xml:space="preserve"> </w:t>
            </w:r>
            <w:r w:rsidRPr="006B04DC">
              <w:rPr>
                <w:noProof/>
                <w:sz w:val="24"/>
                <w:szCs w:val="24"/>
                <w:lang w:val="sr-Cyrl-CS"/>
              </w:rPr>
              <w:t>усвајању</w:t>
            </w:r>
            <w:r w:rsidRPr="006B04DC">
              <w:rPr>
                <w:noProof/>
                <w:sz w:val="24"/>
                <w:szCs w:val="24"/>
                <w:lang w:val="sr-Latn-CS"/>
              </w:rPr>
              <w:t xml:space="preserve"> </w:t>
            </w:r>
            <w:r w:rsidRPr="006B04DC">
              <w:rPr>
                <w:noProof/>
                <w:sz w:val="24"/>
                <w:szCs w:val="24"/>
                <w:lang w:val="sr-Cyrl-CS"/>
              </w:rPr>
              <w:t>финансијског</w:t>
            </w:r>
            <w:r w:rsidRPr="006B04DC">
              <w:rPr>
                <w:noProof/>
                <w:sz w:val="24"/>
                <w:szCs w:val="24"/>
                <w:lang w:val="sr-Latn-CS"/>
              </w:rPr>
              <w:t xml:space="preserve"> </w:t>
            </w:r>
            <w:r w:rsidRPr="006B04DC">
              <w:rPr>
                <w:noProof/>
                <w:sz w:val="24"/>
                <w:szCs w:val="24"/>
                <w:lang w:val="sr-Cyrl-CS"/>
              </w:rPr>
              <w:t>плана</w:t>
            </w:r>
            <w:r w:rsidRPr="006B04DC">
              <w:rPr>
                <w:noProof/>
                <w:sz w:val="24"/>
                <w:szCs w:val="24"/>
                <w:lang w:val="sr-Latn-CS"/>
              </w:rPr>
              <w:t xml:space="preserve"> </w:t>
            </w:r>
            <w:r w:rsidRPr="006B04DC">
              <w:rPr>
                <w:noProof/>
                <w:sz w:val="24"/>
                <w:szCs w:val="24"/>
                <w:lang w:val="sr-Cyrl-CS"/>
              </w:rPr>
              <w:t>за 2017. годину;</w:t>
            </w:r>
          </w:p>
          <w:p w:rsidR="006B04DC" w:rsidRPr="00795835" w:rsidRDefault="006B04DC" w:rsidP="006B04DC">
            <w:pPr>
              <w:shd w:val="clear" w:color="auto" w:fill="FFFFFF"/>
              <w:ind w:left="567"/>
              <w:rPr>
                <w:sz w:val="24"/>
                <w:szCs w:val="24"/>
                <w:lang w:val="sr-Cyrl-CS"/>
              </w:rPr>
            </w:pP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RPr="00711000" w:rsidTr="00DC3933">
        <w:tc>
          <w:tcPr>
            <w:tcW w:w="2394" w:type="dxa"/>
          </w:tcPr>
          <w:p w:rsidR="006B04DC" w:rsidRPr="00795835" w:rsidRDefault="006B04DC" w:rsidP="006B04DC">
            <w:pPr>
              <w:shd w:val="clear" w:color="auto" w:fill="FFFFFF"/>
              <w:rPr>
                <w:sz w:val="24"/>
                <w:szCs w:val="24"/>
                <w:lang w:val="sr-Cyrl-CS"/>
              </w:rPr>
            </w:pPr>
          </w:p>
        </w:tc>
        <w:tc>
          <w:tcPr>
            <w:tcW w:w="2394" w:type="dxa"/>
          </w:tcPr>
          <w:p w:rsidR="006B04DC" w:rsidRPr="00795835" w:rsidRDefault="006B04DC" w:rsidP="006B04DC">
            <w:pPr>
              <w:shd w:val="clear" w:color="auto" w:fill="FFFFFF"/>
              <w:rPr>
                <w:sz w:val="24"/>
                <w:szCs w:val="24"/>
                <w:lang w:val="sr-Cyrl-CS"/>
              </w:rPr>
            </w:pPr>
            <w:r w:rsidRPr="006B04DC">
              <w:rPr>
                <w:noProof/>
                <w:sz w:val="24"/>
                <w:szCs w:val="24"/>
                <w:lang w:val="sr-Cyrl-CS"/>
              </w:rPr>
              <w:t>Доношење</w:t>
            </w:r>
            <w:r w:rsidRPr="006B04DC">
              <w:rPr>
                <w:noProof/>
                <w:sz w:val="24"/>
                <w:szCs w:val="24"/>
                <w:lang w:val="sr-Latn-CS"/>
              </w:rPr>
              <w:t xml:space="preserve"> </w:t>
            </w:r>
            <w:r w:rsidRPr="006B04DC">
              <w:rPr>
                <w:noProof/>
                <w:sz w:val="24"/>
                <w:szCs w:val="24"/>
                <w:lang w:val="sr-Cyrl-CS"/>
              </w:rPr>
              <w:t>одлуке</w:t>
            </w:r>
            <w:r w:rsidRPr="006B04DC">
              <w:rPr>
                <w:noProof/>
                <w:sz w:val="24"/>
                <w:szCs w:val="24"/>
                <w:lang w:val="sr-Latn-CS"/>
              </w:rPr>
              <w:t xml:space="preserve"> </w:t>
            </w:r>
            <w:r w:rsidRPr="006B04DC">
              <w:rPr>
                <w:noProof/>
                <w:sz w:val="24"/>
                <w:szCs w:val="24"/>
                <w:lang w:val="sr-Cyrl-CS"/>
              </w:rPr>
              <w:t>о</w:t>
            </w:r>
            <w:r w:rsidRPr="006B04DC">
              <w:rPr>
                <w:noProof/>
                <w:sz w:val="24"/>
                <w:szCs w:val="24"/>
                <w:lang w:val="sr-Latn-CS"/>
              </w:rPr>
              <w:t xml:space="preserve"> </w:t>
            </w:r>
            <w:r w:rsidRPr="006B04DC">
              <w:rPr>
                <w:noProof/>
                <w:sz w:val="24"/>
                <w:szCs w:val="24"/>
                <w:lang w:val="sr-Cyrl-CS"/>
              </w:rPr>
              <w:t>усвајању</w:t>
            </w:r>
            <w:r w:rsidRPr="006B04DC">
              <w:rPr>
                <w:noProof/>
                <w:sz w:val="24"/>
                <w:szCs w:val="24"/>
                <w:lang w:val="sr-Latn-CS"/>
              </w:rPr>
              <w:t xml:space="preserve"> </w:t>
            </w:r>
            <w:r w:rsidRPr="006B04DC">
              <w:rPr>
                <w:noProof/>
                <w:sz w:val="24"/>
                <w:szCs w:val="24"/>
                <w:lang w:val="sr-Cyrl-CS"/>
              </w:rPr>
              <w:t>плана</w:t>
            </w:r>
            <w:r w:rsidRPr="006B04DC">
              <w:rPr>
                <w:noProof/>
                <w:sz w:val="24"/>
                <w:szCs w:val="24"/>
                <w:lang w:val="sr-Latn-CS"/>
              </w:rPr>
              <w:t xml:space="preserve"> </w:t>
            </w:r>
            <w:r w:rsidRPr="006B04DC">
              <w:rPr>
                <w:noProof/>
                <w:sz w:val="24"/>
                <w:szCs w:val="24"/>
                <w:lang w:val="sr-Cyrl-CS"/>
              </w:rPr>
              <w:t>јавних</w:t>
            </w:r>
            <w:r w:rsidRPr="006B04DC">
              <w:rPr>
                <w:noProof/>
                <w:sz w:val="24"/>
                <w:szCs w:val="24"/>
                <w:lang w:val="sr-Latn-CS"/>
              </w:rPr>
              <w:t xml:space="preserve"> </w:t>
            </w:r>
            <w:r w:rsidRPr="006B04DC">
              <w:rPr>
                <w:noProof/>
                <w:sz w:val="24"/>
                <w:szCs w:val="24"/>
                <w:lang w:val="sr-Cyrl-CS"/>
              </w:rPr>
              <w:t>набавки</w:t>
            </w:r>
            <w:r w:rsidRPr="006B04DC">
              <w:rPr>
                <w:noProof/>
                <w:sz w:val="24"/>
                <w:szCs w:val="24"/>
                <w:lang w:val="sr-Latn-CS"/>
              </w:rPr>
              <w:t xml:space="preserve"> </w:t>
            </w:r>
            <w:r w:rsidRPr="006B04DC">
              <w:rPr>
                <w:noProof/>
                <w:sz w:val="24"/>
                <w:szCs w:val="24"/>
                <w:lang w:val="sr-Cyrl-CS"/>
              </w:rPr>
              <w:t>за 2017. годину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RPr="00711000" w:rsidTr="00DC3933">
        <w:tc>
          <w:tcPr>
            <w:tcW w:w="2394" w:type="dxa"/>
          </w:tcPr>
          <w:p w:rsidR="006B04DC" w:rsidRPr="00795835" w:rsidRDefault="006B04DC" w:rsidP="006B04DC">
            <w:pPr>
              <w:shd w:val="clear" w:color="auto" w:fill="FFFFFF"/>
              <w:rPr>
                <w:sz w:val="24"/>
                <w:szCs w:val="24"/>
                <w:lang w:val="sr-Cyrl-CS"/>
              </w:rPr>
            </w:pPr>
          </w:p>
        </w:tc>
        <w:tc>
          <w:tcPr>
            <w:tcW w:w="2394" w:type="dxa"/>
          </w:tcPr>
          <w:p w:rsidR="006B04DC" w:rsidRPr="00795835" w:rsidRDefault="006B04DC" w:rsidP="006B04DC">
            <w:pPr>
              <w:shd w:val="clear" w:color="auto" w:fill="FFFFFF"/>
              <w:rPr>
                <w:sz w:val="24"/>
                <w:szCs w:val="24"/>
                <w:lang w:val="sr-Cyrl-CS"/>
              </w:rPr>
            </w:pPr>
            <w:r w:rsidRPr="006B04DC">
              <w:rPr>
                <w:noProof/>
                <w:sz w:val="24"/>
                <w:szCs w:val="24"/>
                <w:lang w:val="sr-Cyrl-CS"/>
              </w:rPr>
              <w:t>Доношење</w:t>
            </w:r>
            <w:r w:rsidRPr="006B04DC">
              <w:rPr>
                <w:noProof/>
                <w:sz w:val="24"/>
                <w:szCs w:val="24"/>
                <w:lang w:val="sr-Latn-CS"/>
              </w:rPr>
              <w:t xml:space="preserve"> </w:t>
            </w:r>
            <w:r w:rsidRPr="006B04DC">
              <w:rPr>
                <w:noProof/>
                <w:sz w:val="24"/>
                <w:szCs w:val="24"/>
                <w:lang w:val="sr-Cyrl-CS"/>
              </w:rPr>
              <w:t>одлуке</w:t>
            </w:r>
            <w:r w:rsidRPr="006B04DC">
              <w:rPr>
                <w:noProof/>
                <w:sz w:val="24"/>
                <w:szCs w:val="24"/>
                <w:lang w:val="sr-Latn-CS"/>
              </w:rPr>
              <w:t xml:space="preserve"> </w:t>
            </w:r>
            <w:r w:rsidRPr="006B04DC">
              <w:rPr>
                <w:noProof/>
                <w:sz w:val="24"/>
                <w:szCs w:val="24"/>
                <w:lang w:val="sr-Cyrl-CS"/>
              </w:rPr>
              <w:t>о</w:t>
            </w:r>
            <w:r w:rsidRPr="006B04DC">
              <w:rPr>
                <w:noProof/>
                <w:sz w:val="24"/>
                <w:szCs w:val="24"/>
                <w:lang w:val="sr-Latn-CS"/>
              </w:rPr>
              <w:t xml:space="preserve"> </w:t>
            </w:r>
            <w:r w:rsidRPr="006B04DC">
              <w:rPr>
                <w:noProof/>
                <w:sz w:val="24"/>
                <w:szCs w:val="24"/>
                <w:lang w:val="sr-Cyrl-CS"/>
              </w:rPr>
              <w:t>усвајњу</w:t>
            </w:r>
            <w:r w:rsidRPr="006B04DC">
              <w:rPr>
                <w:noProof/>
                <w:sz w:val="24"/>
                <w:szCs w:val="24"/>
                <w:lang w:val="sr-Latn-CS"/>
              </w:rPr>
              <w:t xml:space="preserve"> </w:t>
            </w:r>
            <w:r w:rsidRPr="006B04DC">
              <w:rPr>
                <w:noProof/>
                <w:sz w:val="24"/>
                <w:szCs w:val="24"/>
                <w:lang w:val="sr-Cyrl-CS"/>
              </w:rPr>
              <w:t>измена</w:t>
            </w:r>
            <w:r w:rsidRPr="006B04DC">
              <w:rPr>
                <w:noProof/>
                <w:sz w:val="24"/>
                <w:szCs w:val="24"/>
                <w:lang w:val="sr-Latn-CS"/>
              </w:rPr>
              <w:t xml:space="preserve"> </w:t>
            </w:r>
            <w:r w:rsidRPr="006B04DC">
              <w:rPr>
                <w:noProof/>
                <w:sz w:val="24"/>
                <w:szCs w:val="24"/>
                <w:lang w:val="sr-Cyrl-CS"/>
              </w:rPr>
              <w:t>и</w:t>
            </w:r>
            <w:r w:rsidRPr="006B04DC">
              <w:rPr>
                <w:noProof/>
                <w:sz w:val="24"/>
                <w:szCs w:val="24"/>
                <w:lang w:val="sr-Latn-CS"/>
              </w:rPr>
              <w:t xml:space="preserve"> </w:t>
            </w:r>
            <w:r w:rsidRPr="006B04DC">
              <w:rPr>
                <w:noProof/>
                <w:sz w:val="24"/>
                <w:szCs w:val="24"/>
                <w:lang w:val="sr-Cyrl-CS"/>
              </w:rPr>
              <w:t>допуна</w:t>
            </w:r>
            <w:r w:rsidRPr="006B04DC">
              <w:rPr>
                <w:noProof/>
                <w:sz w:val="24"/>
                <w:szCs w:val="24"/>
                <w:lang w:val="sr-Latn-CS"/>
              </w:rPr>
              <w:t xml:space="preserve"> </w:t>
            </w:r>
            <w:r w:rsidRPr="006B04DC">
              <w:rPr>
                <w:noProof/>
                <w:sz w:val="24"/>
                <w:szCs w:val="24"/>
                <w:lang w:val="sr-Cyrl-CS"/>
              </w:rPr>
              <w:t>Правилника</w:t>
            </w:r>
            <w:r w:rsidRPr="006B04DC">
              <w:rPr>
                <w:noProof/>
                <w:sz w:val="24"/>
                <w:szCs w:val="24"/>
                <w:lang w:val="sr-Latn-CS"/>
              </w:rPr>
              <w:t xml:space="preserve"> </w:t>
            </w:r>
            <w:r w:rsidRPr="006B04DC">
              <w:rPr>
                <w:noProof/>
                <w:sz w:val="24"/>
                <w:szCs w:val="24"/>
                <w:lang w:val="sr-Cyrl-CS"/>
              </w:rPr>
              <w:t>о</w:t>
            </w:r>
            <w:r w:rsidRPr="006B04DC">
              <w:rPr>
                <w:noProof/>
                <w:sz w:val="24"/>
                <w:szCs w:val="24"/>
                <w:lang w:val="sr-Latn-CS"/>
              </w:rPr>
              <w:t xml:space="preserve"> </w:t>
            </w:r>
            <w:r w:rsidRPr="006B04DC">
              <w:rPr>
                <w:noProof/>
                <w:sz w:val="24"/>
                <w:szCs w:val="24"/>
                <w:lang w:val="sr-Cyrl-CS"/>
              </w:rPr>
              <w:t>ближем</w:t>
            </w:r>
            <w:r w:rsidRPr="006B04DC">
              <w:rPr>
                <w:noProof/>
                <w:sz w:val="24"/>
                <w:szCs w:val="24"/>
                <w:lang w:val="sr-Latn-CS"/>
              </w:rPr>
              <w:t xml:space="preserve"> </w:t>
            </w:r>
            <w:r w:rsidRPr="006B04DC">
              <w:rPr>
                <w:noProof/>
                <w:sz w:val="24"/>
                <w:szCs w:val="24"/>
                <w:lang w:val="sr-Cyrl-CS"/>
              </w:rPr>
              <w:t>уређивању</w:t>
            </w:r>
            <w:r w:rsidRPr="006B04DC">
              <w:rPr>
                <w:noProof/>
                <w:sz w:val="24"/>
                <w:szCs w:val="24"/>
                <w:lang w:val="sr-Latn-CS"/>
              </w:rPr>
              <w:t xml:space="preserve"> </w:t>
            </w:r>
            <w:r w:rsidRPr="006B04DC">
              <w:rPr>
                <w:noProof/>
                <w:sz w:val="24"/>
                <w:szCs w:val="24"/>
                <w:lang w:val="sr-Cyrl-CS"/>
              </w:rPr>
              <w:t>поступка</w:t>
            </w:r>
            <w:r w:rsidRPr="006B04DC">
              <w:rPr>
                <w:noProof/>
                <w:sz w:val="24"/>
                <w:szCs w:val="24"/>
                <w:lang w:val="sr-Latn-CS"/>
              </w:rPr>
              <w:t xml:space="preserve"> </w:t>
            </w:r>
            <w:r w:rsidRPr="006B04DC">
              <w:rPr>
                <w:noProof/>
                <w:sz w:val="24"/>
                <w:szCs w:val="24"/>
                <w:lang w:val="sr-Cyrl-CS"/>
              </w:rPr>
              <w:t>јавне</w:t>
            </w:r>
            <w:r w:rsidRPr="006B04DC">
              <w:rPr>
                <w:noProof/>
                <w:sz w:val="24"/>
                <w:szCs w:val="24"/>
                <w:lang w:val="sr-Latn-CS"/>
              </w:rPr>
              <w:t xml:space="preserve"> </w:t>
            </w:r>
            <w:r w:rsidRPr="006B04DC">
              <w:rPr>
                <w:noProof/>
                <w:sz w:val="24"/>
                <w:szCs w:val="24"/>
                <w:lang w:val="sr-Cyrl-CS"/>
              </w:rPr>
              <w:t>набавке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секретар установе, шеф одсека општих, правних и кадровских послова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rPr>
              <w:t>Давање</w:t>
            </w:r>
            <w:r w:rsidRPr="006B04DC">
              <w:rPr>
                <w:noProof/>
                <w:sz w:val="24"/>
                <w:szCs w:val="24"/>
                <w:lang w:val="sr-Latn-CS"/>
              </w:rPr>
              <w:t xml:space="preserve"> </w:t>
            </w:r>
            <w:r w:rsidRPr="006B04DC">
              <w:rPr>
                <w:noProof/>
                <w:sz w:val="24"/>
                <w:szCs w:val="24"/>
                <w:lang w:val="sr-Cyrl-CS"/>
              </w:rPr>
              <w:t>сагласности "</w:t>
            </w:r>
            <w:r w:rsidRPr="006B04DC">
              <w:rPr>
                <w:noProof/>
                <w:sz w:val="24"/>
                <w:szCs w:val="24"/>
                <w:lang w:val="sr-Latn-CS"/>
              </w:rPr>
              <w:t>Dunav-coop"-</w:t>
            </w:r>
            <w:r w:rsidRPr="006B04DC">
              <w:rPr>
                <w:noProof/>
                <w:sz w:val="24"/>
                <w:szCs w:val="24"/>
                <w:lang w:val="sr-Cyrl-CS"/>
              </w:rPr>
              <w:t>у</w:t>
            </w:r>
            <w:r w:rsidRPr="006B04DC">
              <w:rPr>
                <w:noProof/>
                <w:sz w:val="24"/>
                <w:szCs w:val="24"/>
                <w:lang w:val="sr-Latn-CS"/>
              </w:rPr>
              <w:t xml:space="preserve"> </w:t>
            </w:r>
            <w:r w:rsidRPr="006B04DC">
              <w:rPr>
                <w:noProof/>
                <w:sz w:val="24"/>
                <w:szCs w:val="24"/>
                <w:lang w:val="sr-Cyrl-CS"/>
              </w:rPr>
              <w:t>за</w:t>
            </w:r>
            <w:r w:rsidRPr="006B04DC">
              <w:rPr>
                <w:noProof/>
                <w:sz w:val="24"/>
                <w:szCs w:val="24"/>
                <w:lang w:val="sr-Latn-CS"/>
              </w:rPr>
              <w:t xml:space="preserve"> </w:t>
            </w:r>
            <w:r w:rsidRPr="006B04DC">
              <w:rPr>
                <w:noProof/>
                <w:sz w:val="24"/>
                <w:szCs w:val="24"/>
                <w:lang w:val="sr-Cyrl-CS"/>
              </w:rPr>
              <w:t>употребу</w:t>
            </w:r>
            <w:r w:rsidRPr="006B04DC">
              <w:rPr>
                <w:noProof/>
                <w:sz w:val="24"/>
                <w:szCs w:val="24"/>
                <w:lang w:val="sr-Latn-CS"/>
              </w:rPr>
              <w:t xml:space="preserve"> </w:t>
            </w:r>
            <w:r w:rsidRPr="006B04DC">
              <w:rPr>
                <w:noProof/>
                <w:sz w:val="24"/>
                <w:szCs w:val="24"/>
                <w:lang w:val="sr-Cyrl-CS"/>
              </w:rPr>
              <w:t>дела</w:t>
            </w:r>
            <w:r w:rsidRPr="006B04DC">
              <w:rPr>
                <w:noProof/>
                <w:sz w:val="24"/>
                <w:szCs w:val="24"/>
                <w:lang w:val="sr-Latn-CS"/>
              </w:rPr>
              <w:t xml:space="preserve"> </w:t>
            </w:r>
            <w:r w:rsidRPr="006B04DC">
              <w:rPr>
                <w:noProof/>
                <w:sz w:val="24"/>
                <w:szCs w:val="24"/>
                <w:lang w:val="sr-Cyrl-CS"/>
              </w:rPr>
              <w:t>двориша</w:t>
            </w:r>
            <w:r w:rsidRPr="006B04DC">
              <w:rPr>
                <w:noProof/>
                <w:sz w:val="24"/>
                <w:szCs w:val="24"/>
                <w:lang w:val="sr-Latn-CS"/>
              </w:rPr>
              <w:t xml:space="preserve"> </w:t>
            </w:r>
            <w:r w:rsidRPr="006B04DC">
              <w:rPr>
                <w:noProof/>
                <w:sz w:val="24"/>
                <w:szCs w:val="24"/>
                <w:lang w:val="sr-Cyrl-CS"/>
              </w:rPr>
              <w:t>вртића "Колибри".</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 xml:space="preserve">секретар установе, </w:t>
            </w:r>
            <w:r w:rsidRPr="006B04DC">
              <w:rPr>
                <w:color w:val="000000"/>
                <w:sz w:val="24"/>
                <w:szCs w:val="24"/>
                <w:lang w:val="sr-Cyrl-CS"/>
              </w:rPr>
              <w:t xml:space="preserve"> помоћник директора-технички директор</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spacing w:after="120"/>
              <w:jc w:val="both"/>
              <w:rPr>
                <w:i/>
                <w:noProof/>
                <w:sz w:val="24"/>
                <w:szCs w:val="24"/>
                <w:lang w:val="sr-Cyrl-CS"/>
              </w:rPr>
            </w:pPr>
            <w:r w:rsidRPr="006B04DC">
              <w:rPr>
                <w:noProof/>
                <w:sz w:val="24"/>
                <w:szCs w:val="24"/>
                <w:lang w:val="sr-Cyrl-CS"/>
              </w:rPr>
              <w:t xml:space="preserve">Доношење одлуке о усвајању измена Правилника о </w:t>
            </w:r>
            <w:r w:rsidRPr="006B04DC">
              <w:rPr>
                <w:noProof/>
                <w:sz w:val="24"/>
                <w:szCs w:val="24"/>
                <w:lang w:val="sr-Cyrl-CS"/>
              </w:rPr>
              <w:lastRenderedPageBreak/>
              <w:t>начину разврставања и евиденцији основних средстава, ситног инвентара и потрошног материјала у П.У. "Наша радост" Суботица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lastRenderedPageBreak/>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lastRenderedPageBreak/>
              <w:t>доношење одлуке</w:t>
            </w:r>
          </w:p>
        </w:tc>
        <w:tc>
          <w:tcPr>
            <w:tcW w:w="2394" w:type="dxa"/>
          </w:tcPr>
          <w:p w:rsidR="006B04DC" w:rsidRPr="006B04DC" w:rsidRDefault="006B04DC" w:rsidP="006B04DC">
            <w:pPr>
              <w:rPr>
                <w:color w:val="000000"/>
                <w:sz w:val="24"/>
                <w:szCs w:val="24"/>
                <w:lang w:val="sr-Cyrl-CS"/>
              </w:rPr>
            </w:pPr>
            <w:r w:rsidRPr="006B04DC">
              <w:rPr>
                <w:noProof/>
                <w:sz w:val="24"/>
                <w:szCs w:val="24"/>
                <w:lang w:val="sr-Cyrl-CS"/>
              </w:rPr>
              <w:lastRenderedPageBreak/>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lastRenderedPageBreak/>
              <w:t>14.02.2017. године</w:t>
            </w:r>
          </w:p>
        </w:tc>
        <w:tc>
          <w:tcPr>
            <w:tcW w:w="2394" w:type="dxa"/>
          </w:tcPr>
          <w:p w:rsidR="006B04DC" w:rsidRPr="006B04DC" w:rsidRDefault="006B04DC" w:rsidP="006B04DC">
            <w:pPr>
              <w:rPr>
                <w:color w:val="000000"/>
                <w:sz w:val="24"/>
                <w:szCs w:val="24"/>
                <w:lang w:val="sr-Cyrl-CS"/>
              </w:rPr>
            </w:pPr>
            <w:r w:rsidRPr="00795835">
              <w:rPr>
                <w:noProof/>
                <w:sz w:val="24"/>
                <w:szCs w:val="24"/>
                <w:lang w:val="sr-Cyrl-CS"/>
              </w:rPr>
              <w:t xml:space="preserve">Доношење одлуке о усвајању  измена Плана јавних набавки за </w:t>
            </w:r>
            <w:r w:rsidRPr="006B04DC">
              <w:rPr>
                <w:noProof/>
                <w:sz w:val="24"/>
                <w:szCs w:val="24"/>
                <w:lang w:val="sr-Latn-CS"/>
              </w:rPr>
              <w:t xml:space="preserve">2017. </w:t>
            </w:r>
            <w:r w:rsidRPr="00795835">
              <w:rPr>
                <w:noProof/>
                <w:sz w:val="24"/>
                <w:szCs w:val="24"/>
                <w:lang w:val="sr-Cyrl-CS"/>
              </w:rPr>
              <w:t>годину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795835">
              <w:rPr>
                <w:noProof/>
                <w:sz w:val="24"/>
                <w:szCs w:val="24"/>
                <w:lang w:val="sr-Cyrl-CS"/>
              </w:rPr>
              <w:t>Доношење одлуке о усвајању Одлуке о пословној тајни</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795835">
              <w:rPr>
                <w:noProof/>
                <w:sz w:val="24"/>
                <w:szCs w:val="24"/>
                <w:lang w:val="sr-Cyrl-CS"/>
              </w:rPr>
              <w:t>Одговор на приговор на Решење директора о дисциплинској одговорности</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28.02.2017. године</w:t>
            </w: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Доношење одлуке о усвајању Измена и допуна Акта о процени ризика за радна места и у радној околини</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Подношење Финансијског извештаја пословања и доношење одлуке о усвајању Завршног рачуна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Подношење Извештаја о попису и доношење одлуке о расходу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Доношење одлуке о усвајању предлога Измена и допуна Статута Предшколске установе „Наша радост“ Суботица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 xml:space="preserve">секретар установе, </w:t>
            </w:r>
          </w:p>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 xml:space="preserve">Доношење одлуке о усвајању предлога </w:t>
            </w:r>
            <w:r w:rsidRPr="006B04DC">
              <w:rPr>
                <w:noProof/>
                <w:sz w:val="24"/>
                <w:szCs w:val="24"/>
                <w:lang w:val="sr-Cyrl-CS" w:eastAsia="sl-SI"/>
              </w:rPr>
              <w:lastRenderedPageBreak/>
              <w:t>Прве Измене Финансијског плана Предшколске установе „Наша радост“ Суботица за 2017. годину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lastRenderedPageBreak/>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lastRenderedPageBreak/>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lastRenderedPageBreak/>
              <w:t xml:space="preserve">Финансијско рачуноводствени </w:t>
            </w:r>
            <w:r w:rsidRPr="006B04DC">
              <w:rPr>
                <w:rFonts w:ascii="Times New Roman" w:hAnsi="Times New Roman"/>
                <w:noProof/>
                <w:sz w:val="24"/>
                <w:szCs w:val="24"/>
                <w:lang w:val="sr-Cyrl-CS"/>
              </w:rPr>
              <w:lastRenderedPageBreak/>
              <w:t>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noProof/>
                <w:sz w:val="24"/>
                <w:szCs w:val="24"/>
                <w:lang w:val="sr-Cyrl-CS" w:eastAsia="sl-SI"/>
              </w:rPr>
            </w:pPr>
            <w:r w:rsidRPr="006B04DC">
              <w:rPr>
                <w:noProof/>
                <w:sz w:val="24"/>
                <w:szCs w:val="24"/>
                <w:lang w:val="sr-Cyrl-CS" w:eastAsia="sl-SI"/>
              </w:rPr>
              <w:t>Усвајање предлога Правилника о условима и начину коришћења службених возила у Предшколској установи „Наша радост“ Суботица</w:t>
            </w:r>
          </w:p>
          <w:p w:rsidR="006B04DC" w:rsidRPr="006B04DC" w:rsidRDefault="006B04DC" w:rsidP="006B04DC">
            <w:pPr>
              <w:rPr>
                <w:color w:val="000000"/>
                <w:sz w:val="24"/>
                <w:szCs w:val="24"/>
                <w:lang w:val="sr-Cyrl-CS"/>
              </w:rPr>
            </w:pP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Усвајање предлога Правилника о коришћењу службених мобилних телефона у Предшколској установи "Наша радост" Суботица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Усвајање Извештаја о спољашњем вредновању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 xml:space="preserve">секретар установе, </w:t>
            </w:r>
          </w:p>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w:t>
            </w:r>
          </w:p>
        </w:tc>
      </w:tr>
      <w:tr w:rsidR="006B04DC"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10.04.2017. године</w:t>
            </w: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Доношење Одлуке управног одбора да овлашћује секретара да потписује путне налоге директору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Усвајање измена финасијског плана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Усвајање одлуке о измени плана јавних набавки за 2017</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795835" w:rsidRDefault="006B04DC" w:rsidP="006B04DC">
            <w:pPr>
              <w:rPr>
                <w:noProof/>
                <w:sz w:val="24"/>
                <w:szCs w:val="24"/>
                <w:lang w:val="sr-Cyrl-CS" w:eastAsia="sl-SI"/>
              </w:rPr>
            </w:pPr>
            <w:r w:rsidRPr="006B04DC">
              <w:rPr>
                <w:noProof/>
                <w:sz w:val="24"/>
                <w:szCs w:val="24"/>
                <w:lang w:val="sr-Cyrl-CS" w:eastAsia="sl-SI"/>
              </w:rPr>
              <w:t xml:space="preserve">Усвајање измена Правилника о условима за упис, пријем и испис деце у Предшколској установи "Наша </w:t>
            </w:r>
            <w:r w:rsidRPr="006B04DC">
              <w:rPr>
                <w:noProof/>
                <w:sz w:val="24"/>
                <w:szCs w:val="24"/>
                <w:lang w:val="sr-Cyrl-CS" w:eastAsia="sl-SI"/>
              </w:rPr>
              <w:lastRenderedPageBreak/>
              <w:t>радост" Суботица.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lastRenderedPageBreak/>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Упућивање захтева за достављање информација о спроведеној хуманитарној акцији за помоћ лечењу Иви Звекић</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 xml:space="preserve">секретар установе, </w:t>
            </w:r>
          </w:p>
          <w:p w:rsidR="006B04DC" w:rsidRPr="006B04DC" w:rsidRDefault="006B04DC" w:rsidP="006B04DC">
            <w:pPr>
              <w:rPr>
                <w:color w:val="000000"/>
                <w:sz w:val="24"/>
                <w:szCs w:val="24"/>
                <w:lang w:val="sr-Cyrl-CS"/>
              </w:rPr>
            </w:pPr>
            <w:r w:rsidRPr="006B04DC">
              <w:rPr>
                <w:color w:val="000000"/>
                <w:sz w:val="24"/>
                <w:szCs w:val="24"/>
                <w:lang w:val="sr-Cyrl-CS"/>
              </w:rPr>
              <w:t>помоћник директора-технички директор</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r w:rsidRPr="006B04DC">
              <w:rPr>
                <w:sz w:val="24"/>
                <w:szCs w:val="24"/>
                <w:lang w:val="sr-Cyrl-CS"/>
              </w:rPr>
              <w:t>06.06.2017. године</w:t>
            </w:r>
          </w:p>
        </w:tc>
        <w:tc>
          <w:tcPr>
            <w:tcW w:w="2394" w:type="dxa"/>
          </w:tcPr>
          <w:p w:rsidR="006B04DC" w:rsidRPr="006B04DC" w:rsidRDefault="006B04DC" w:rsidP="006B04DC">
            <w:pPr>
              <w:rPr>
                <w:noProof/>
                <w:sz w:val="24"/>
                <w:szCs w:val="24"/>
                <w:lang w:val="sr-Cyrl-CS" w:eastAsia="sl-SI"/>
              </w:rPr>
            </w:pPr>
            <w:r w:rsidRPr="006B04DC">
              <w:rPr>
                <w:noProof/>
                <w:sz w:val="24"/>
                <w:szCs w:val="24"/>
                <w:lang w:val="sr-Cyrl-CS" w:eastAsia="sl-SI"/>
              </w:rPr>
              <w:t>Усвајање Одлуке о измени Финансијског плана за 2017. годину</w:t>
            </w:r>
          </w:p>
          <w:p w:rsidR="006B04DC" w:rsidRPr="006B04DC" w:rsidRDefault="006B04DC" w:rsidP="006B04DC">
            <w:pPr>
              <w:rPr>
                <w:color w:val="000000"/>
                <w:sz w:val="24"/>
                <w:szCs w:val="24"/>
                <w:lang w:val="sr-Cyrl-CS"/>
              </w:rPr>
            </w:pP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RPr="00711000"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Усвајање Одлуке о измени Плана јавних набавки за 2017. годину</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презентација,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Cyrl-CS"/>
              </w:rPr>
              <w:t>Финансијско рачуноводствени аналитичар,</w:t>
            </w:r>
          </w:p>
          <w:p w:rsidR="006B04DC" w:rsidRPr="006B04DC" w:rsidRDefault="006B04DC" w:rsidP="006B04DC">
            <w:pPr>
              <w:rPr>
                <w:color w:val="000000"/>
                <w:sz w:val="24"/>
                <w:szCs w:val="24"/>
                <w:lang w:val="sr-Cyrl-CS"/>
              </w:rPr>
            </w:pPr>
            <w:r w:rsidRPr="006B04DC">
              <w:rPr>
                <w:noProof/>
                <w:sz w:val="24"/>
                <w:szCs w:val="24"/>
                <w:lang w:val="sr-Cyrl-CS"/>
              </w:rPr>
              <w:t>шеф рачуноводства</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sz w:val="24"/>
                <w:szCs w:val="24"/>
                <w:lang w:val="sr-Cyrl-CS"/>
              </w:rPr>
              <w:t xml:space="preserve">Измена </w:t>
            </w:r>
            <w:r w:rsidRPr="00795835">
              <w:rPr>
                <w:sz w:val="24"/>
                <w:szCs w:val="24"/>
                <w:lang w:val="sr-Cyrl-CS"/>
              </w:rPr>
              <w:t>плана рада</w:t>
            </w:r>
            <w:r w:rsidRPr="006B04DC">
              <w:rPr>
                <w:sz w:val="24"/>
                <w:szCs w:val="24"/>
                <w:lang w:val="sr-Cyrl-CS"/>
              </w:rPr>
              <w:t xml:space="preserve"> Актива за посебне и специјализоване програме</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Tr="00DC3933">
        <w:tc>
          <w:tcPr>
            <w:tcW w:w="2394" w:type="dxa"/>
          </w:tcPr>
          <w:p w:rsidR="006B04DC" w:rsidRPr="006B04DC" w:rsidRDefault="006B04DC" w:rsidP="006B04DC">
            <w:pPr>
              <w:shd w:val="clear" w:color="auto" w:fill="FFFFFF"/>
              <w:rPr>
                <w:sz w:val="24"/>
                <w:szCs w:val="24"/>
                <w:lang w:val="sr-Cyrl-CS"/>
              </w:rPr>
            </w:pPr>
          </w:p>
        </w:tc>
        <w:tc>
          <w:tcPr>
            <w:tcW w:w="2394" w:type="dxa"/>
          </w:tcPr>
          <w:p w:rsidR="006B04DC" w:rsidRPr="006B04DC" w:rsidRDefault="006B04DC" w:rsidP="006B04DC">
            <w:pPr>
              <w:rPr>
                <w:color w:val="000000"/>
                <w:sz w:val="24"/>
                <w:szCs w:val="24"/>
                <w:lang w:val="sr-Cyrl-CS"/>
              </w:rPr>
            </w:pPr>
            <w:r w:rsidRPr="006B04DC">
              <w:rPr>
                <w:noProof/>
                <w:sz w:val="24"/>
                <w:szCs w:val="24"/>
                <w:lang w:val="sr-Cyrl-CS" w:eastAsia="sl-SI"/>
              </w:rPr>
              <w:t>Измене Правилника о условима и начину коришћења службених возила у Предшколској установи "Наша радост" Суботица</w:t>
            </w:r>
          </w:p>
        </w:tc>
        <w:tc>
          <w:tcPr>
            <w:tcW w:w="2394" w:type="dxa"/>
          </w:tcPr>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6B04DC">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6B04DC">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6B04DC">
            <w:pPr>
              <w:rPr>
                <w:color w:val="000000"/>
                <w:sz w:val="24"/>
                <w:szCs w:val="24"/>
                <w:lang w:val="sr-Cyrl-CS"/>
              </w:rPr>
            </w:pPr>
            <w:r w:rsidRPr="006B04DC">
              <w:rPr>
                <w:color w:val="000000"/>
                <w:sz w:val="24"/>
                <w:szCs w:val="24"/>
                <w:lang w:val="sr-Cyrl-CS"/>
              </w:rPr>
              <w:t>секретар установе</w:t>
            </w:r>
          </w:p>
        </w:tc>
      </w:tr>
      <w:tr w:rsidR="006B04DC" w:rsidRPr="00711000" w:rsidTr="00DC3933">
        <w:tc>
          <w:tcPr>
            <w:tcW w:w="2394" w:type="dxa"/>
          </w:tcPr>
          <w:p w:rsidR="006B04DC" w:rsidRPr="006B04DC" w:rsidRDefault="006B04DC" w:rsidP="00977786">
            <w:pPr>
              <w:shd w:val="clear" w:color="auto" w:fill="FFFFFF"/>
              <w:rPr>
                <w:sz w:val="24"/>
                <w:szCs w:val="24"/>
                <w:lang w:val="sr-Cyrl-CS"/>
              </w:rPr>
            </w:pPr>
          </w:p>
        </w:tc>
        <w:tc>
          <w:tcPr>
            <w:tcW w:w="2394" w:type="dxa"/>
          </w:tcPr>
          <w:p w:rsidR="006B04DC" w:rsidRPr="006B04DC" w:rsidRDefault="006B04DC" w:rsidP="00977786">
            <w:pPr>
              <w:rPr>
                <w:color w:val="000000"/>
                <w:sz w:val="24"/>
                <w:szCs w:val="24"/>
                <w:lang w:val="sr-Cyrl-CS"/>
              </w:rPr>
            </w:pPr>
            <w:r w:rsidRPr="006B04DC">
              <w:rPr>
                <w:noProof/>
                <w:sz w:val="24"/>
                <w:szCs w:val="24"/>
                <w:lang w:val="sr-Cyrl-CS" w:eastAsia="sl-SI"/>
              </w:rPr>
              <w:t>Одговор на одлуку УО- Удружење грађана "Родитељи Суботице"</w:t>
            </w:r>
          </w:p>
        </w:tc>
        <w:tc>
          <w:tcPr>
            <w:tcW w:w="2394" w:type="dxa"/>
          </w:tcPr>
          <w:p w:rsidR="006B04DC" w:rsidRPr="006B04DC" w:rsidRDefault="006B04DC" w:rsidP="00977786">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 xml:space="preserve">излагање, </w:t>
            </w:r>
          </w:p>
          <w:p w:rsidR="006B04DC" w:rsidRPr="006B04DC" w:rsidRDefault="006B04DC" w:rsidP="00977786">
            <w:pPr>
              <w:pStyle w:val="NoSpacing"/>
              <w:rPr>
                <w:rFonts w:ascii="Times New Roman" w:hAnsi="Times New Roman"/>
                <w:noProof/>
                <w:sz w:val="24"/>
                <w:szCs w:val="24"/>
                <w:lang w:val="sr-Cyrl-CS"/>
              </w:rPr>
            </w:pPr>
            <w:r w:rsidRPr="006B04DC">
              <w:rPr>
                <w:rFonts w:ascii="Times New Roman" w:hAnsi="Times New Roman"/>
                <w:noProof/>
                <w:sz w:val="24"/>
                <w:szCs w:val="24"/>
                <w:lang w:val="sr-Latn-CS"/>
              </w:rPr>
              <w:t>дискусија</w:t>
            </w:r>
            <w:r w:rsidRPr="006B04DC">
              <w:rPr>
                <w:rFonts w:ascii="Times New Roman" w:hAnsi="Times New Roman"/>
                <w:noProof/>
                <w:sz w:val="24"/>
                <w:szCs w:val="24"/>
                <w:lang w:val="sr-Cyrl-CS"/>
              </w:rPr>
              <w:t>,</w:t>
            </w:r>
          </w:p>
          <w:p w:rsidR="006B04DC" w:rsidRPr="006B04DC" w:rsidRDefault="006B04DC" w:rsidP="00977786">
            <w:pPr>
              <w:pStyle w:val="NoSpacing"/>
              <w:rPr>
                <w:rFonts w:ascii="Times New Roman" w:hAnsi="Times New Roman"/>
                <w:noProof/>
                <w:sz w:val="24"/>
                <w:szCs w:val="24"/>
                <w:lang w:val="sr-Latn-CS"/>
              </w:rPr>
            </w:pPr>
            <w:r w:rsidRPr="006B04DC">
              <w:rPr>
                <w:rFonts w:ascii="Times New Roman" w:hAnsi="Times New Roman"/>
                <w:noProof/>
                <w:sz w:val="24"/>
                <w:szCs w:val="24"/>
                <w:lang w:val="sr-Cyrl-CS"/>
              </w:rPr>
              <w:t>доношење одлуке</w:t>
            </w:r>
          </w:p>
        </w:tc>
        <w:tc>
          <w:tcPr>
            <w:tcW w:w="2394" w:type="dxa"/>
          </w:tcPr>
          <w:p w:rsidR="006B04DC" w:rsidRPr="006B04DC" w:rsidRDefault="006B04DC" w:rsidP="00977786">
            <w:pPr>
              <w:rPr>
                <w:color w:val="000000"/>
                <w:sz w:val="24"/>
                <w:szCs w:val="24"/>
                <w:lang w:val="sr-Cyrl-CS"/>
              </w:rPr>
            </w:pPr>
            <w:r w:rsidRPr="006B04DC">
              <w:rPr>
                <w:color w:val="000000"/>
                <w:sz w:val="24"/>
                <w:szCs w:val="24"/>
                <w:lang w:val="sr-Cyrl-CS"/>
              </w:rPr>
              <w:t xml:space="preserve">секретар установе, </w:t>
            </w:r>
          </w:p>
          <w:p w:rsidR="006B04DC" w:rsidRPr="006B04DC" w:rsidRDefault="006B04DC" w:rsidP="00977786">
            <w:pPr>
              <w:rPr>
                <w:color w:val="000000"/>
                <w:sz w:val="24"/>
                <w:szCs w:val="24"/>
                <w:lang w:val="sr-Cyrl-CS"/>
              </w:rPr>
            </w:pPr>
            <w:r w:rsidRPr="006B04DC">
              <w:rPr>
                <w:color w:val="000000"/>
                <w:sz w:val="24"/>
                <w:szCs w:val="24"/>
                <w:lang w:val="sr-Cyrl-CS"/>
              </w:rPr>
              <w:t>помоћник директора-технички директор</w:t>
            </w:r>
          </w:p>
        </w:tc>
      </w:tr>
    </w:tbl>
    <w:p w:rsidR="006B04DC" w:rsidRDefault="006B04DC" w:rsidP="00977786">
      <w:pPr>
        <w:shd w:val="clear" w:color="auto" w:fill="FFFFFF"/>
        <w:spacing w:after="0" w:line="293" w:lineRule="exact"/>
        <w:rPr>
          <w:rFonts w:ascii="Times New Roman" w:hAnsi="Times New Roman" w:cs="Times New Roman"/>
          <w:sz w:val="24"/>
          <w:szCs w:val="24"/>
          <w:lang w:val="ru-RU"/>
        </w:rPr>
      </w:pPr>
    </w:p>
    <w:tbl>
      <w:tblPr>
        <w:tblStyle w:val="TableGrid"/>
        <w:tblW w:w="0" w:type="auto"/>
        <w:tblLook w:val="04A0"/>
      </w:tblPr>
      <w:tblGrid>
        <w:gridCol w:w="9576"/>
      </w:tblGrid>
      <w:tr w:rsidR="009D0FCD" w:rsidRPr="00711000" w:rsidTr="009D0FCD">
        <w:tc>
          <w:tcPr>
            <w:tcW w:w="9576" w:type="dxa"/>
          </w:tcPr>
          <w:p w:rsidR="009D0FCD" w:rsidRPr="009D0FCD" w:rsidRDefault="009D0FCD" w:rsidP="00977786">
            <w:pPr>
              <w:spacing w:line="293" w:lineRule="exact"/>
              <w:rPr>
                <w:b/>
                <w:i/>
                <w:sz w:val="24"/>
                <w:szCs w:val="24"/>
                <w:lang w:val="ru-RU"/>
              </w:rPr>
            </w:pPr>
            <w:r w:rsidRPr="009D0FCD">
              <w:rPr>
                <w:b/>
                <w:i/>
                <w:sz w:val="24"/>
                <w:szCs w:val="24"/>
                <w:lang w:val="ru-RU"/>
              </w:rPr>
              <w:t>Начини и носиоци праћења реализације програма:</w:t>
            </w:r>
          </w:p>
        </w:tc>
      </w:tr>
      <w:tr w:rsidR="009D0FCD" w:rsidRPr="00711000" w:rsidTr="009D0FCD">
        <w:tc>
          <w:tcPr>
            <w:tcW w:w="9576" w:type="dxa"/>
          </w:tcPr>
          <w:p w:rsidR="009D0FCD" w:rsidRPr="009D0FCD" w:rsidRDefault="009D0FCD" w:rsidP="009D0FCD">
            <w:pPr>
              <w:rPr>
                <w:color w:val="000000"/>
                <w:spacing w:val="-11"/>
                <w:sz w:val="24"/>
                <w:szCs w:val="24"/>
                <w:lang w:val="sr-Cyrl-CS"/>
              </w:rPr>
            </w:pPr>
            <w:r w:rsidRPr="009D0FCD">
              <w:rPr>
                <w:color w:val="000000"/>
                <w:spacing w:val="-11"/>
                <w:sz w:val="24"/>
                <w:szCs w:val="24"/>
                <w:lang w:val="sr-Cyrl-CS"/>
              </w:rPr>
              <w:t>Начини праћења реализације плана и програма рада Управног одбора: увидом у записнике са седница УО.</w:t>
            </w:r>
          </w:p>
          <w:p w:rsidR="009D0FCD" w:rsidRPr="009D0FCD" w:rsidRDefault="009D0FCD" w:rsidP="009D0FCD">
            <w:pPr>
              <w:rPr>
                <w:sz w:val="24"/>
                <w:szCs w:val="24"/>
                <w:lang w:val="sr-Cyrl-CS"/>
              </w:rPr>
            </w:pPr>
            <w:r w:rsidRPr="009D0FCD">
              <w:rPr>
                <w:color w:val="000000"/>
                <w:spacing w:val="-11"/>
                <w:sz w:val="24"/>
                <w:szCs w:val="24"/>
                <w:lang w:val="sr-Cyrl-CS"/>
              </w:rPr>
              <w:t>Носиоци праћења: председник УО, секретар установе.</w:t>
            </w:r>
          </w:p>
        </w:tc>
      </w:tr>
    </w:tbl>
    <w:p w:rsidR="009D0FCD" w:rsidRPr="006B04DC" w:rsidRDefault="009D0FCD" w:rsidP="006B04DC">
      <w:pPr>
        <w:shd w:val="clear" w:color="auto" w:fill="FFFFFF"/>
        <w:spacing w:line="293" w:lineRule="exact"/>
        <w:rPr>
          <w:rFonts w:ascii="Times New Roman" w:hAnsi="Times New Roman" w:cs="Times New Roman"/>
          <w:sz w:val="24"/>
          <w:szCs w:val="24"/>
          <w:lang w:val="ru-RU"/>
        </w:rPr>
      </w:pPr>
    </w:p>
    <w:p w:rsidR="00DA78E0" w:rsidRPr="00F431EF" w:rsidRDefault="00DA78E0" w:rsidP="008E5516">
      <w:pPr>
        <w:pStyle w:val="NoSpacing"/>
        <w:numPr>
          <w:ilvl w:val="0"/>
          <w:numId w:val="6"/>
        </w:numPr>
        <w:rPr>
          <w:rFonts w:ascii="Times New Roman" w:hAnsi="Times New Roman"/>
          <w:b/>
          <w:noProof/>
          <w:sz w:val="28"/>
          <w:szCs w:val="28"/>
          <w:lang w:val="sr-Cyrl-CS"/>
        </w:rPr>
      </w:pPr>
      <w:r w:rsidRPr="00F431EF">
        <w:rPr>
          <w:rFonts w:ascii="Times New Roman" w:hAnsi="Times New Roman"/>
          <w:b/>
          <w:noProof/>
          <w:sz w:val="28"/>
          <w:szCs w:val="28"/>
          <w:lang w:val="sr-Cyrl-CS"/>
        </w:rPr>
        <w:t>ИЗВЕШТАЈ</w:t>
      </w:r>
      <w:r w:rsidR="008307EF">
        <w:rPr>
          <w:rFonts w:ascii="Times New Roman" w:hAnsi="Times New Roman"/>
          <w:b/>
          <w:noProof/>
          <w:sz w:val="28"/>
          <w:szCs w:val="28"/>
          <w:lang w:val="sr-Cyrl-CS"/>
        </w:rPr>
        <w:t>И</w:t>
      </w:r>
      <w:r w:rsidRPr="00F431EF">
        <w:rPr>
          <w:rFonts w:ascii="Times New Roman" w:hAnsi="Times New Roman"/>
          <w:b/>
          <w:noProof/>
          <w:sz w:val="28"/>
          <w:szCs w:val="28"/>
          <w:lang w:val="sr-Cyrl-CS"/>
        </w:rPr>
        <w:t xml:space="preserve"> О ИНДИВИДУАЛНИМ ПЛАНОВИМА И ПРОГРАМИМА ВАСПИТАЧА</w:t>
      </w:r>
    </w:p>
    <w:p w:rsidR="00DA78E0" w:rsidRPr="00795835" w:rsidRDefault="00DA78E0" w:rsidP="00DA78E0">
      <w:pPr>
        <w:spacing w:after="0"/>
        <w:rPr>
          <w:rFonts w:ascii="Times New Roman" w:hAnsi="Times New Roman" w:cs="Times New Roman"/>
          <w:sz w:val="24"/>
          <w:szCs w:val="24"/>
          <w:lang w:val="ru-RU"/>
        </w:rPr>
      </w:pPr>
    </w:p>
    <w:p w:rsidR="00DA78E0" w:rsidRPr="0089547C" w:rsidRDefault="00DA78E0" w:rsidP="00DA78E0">
      <w:pPr>
        <w:pStyle w:val="NoSpacing"/>
        <w:rPr>
          <w:rFonts w:ascii="Times New Roman" w:hAnsi="Times New Roman"/>
          <w:noProof/>
          <w:sz w:val="24"/>
          <w:szCs w:val="24"/>
          <w:lang w:val="sr-Cyrl-CS"/>
        </w:rPr>
      </w:pPr>
      <w:r w:rsidRPr="00F431EF">
        <w:rPr>
          <w:rFonts w:ascii="Times New Roman" w:hAnsi="Times New Roman"/>
          <w:noProof/>
          <w:sz w:val="24"/>
          <w:szCs w:val="24"/>
          <w:lang w:val="sr-Cyrl-CS"/>
        </w:rPr>
        <w:t>Индивидуални планови и програми васпитача и евалуација њихове реализације налазе се у документацији васпитача у васпитној групи.</w:t>
      </w:r>
    </w:p>
    <w:p w:rsidR="00DA78E0" w:rsidRPr="00795835" w:rsidRDefault="00DA78E0" w:rsidP="00DA78E0">
      <w:pPr>
        <w:spacing w:after="0"/>
        <w:rPr>
          <w:rFonts w:ascii="Times New Roman" w:hAnsi="Times New Roman" w:cs="Times New Roman"/>
          <w:sz w:val="24"/>
          <w:szCs w:val="24"/>
          <w:lang w:val="sr-Cyrl-CS"/>
        </w:rPr>
      </w:pPr>
      <w:r w:rsidRPr="00795835">
        <w:rPr>
          <w:rFonts w:ascii="Times New Roman" w:hAnsi="Times New Roman" w:cs="Times New Roman"/>
          <w:sz w:val="24"/>
          <w:szCs w:val="24"/>
          <w:lang w:val="sr-Cyrl-CS"/>
        </w:rPr>
        <w:lastRenderedPageBreak/>
        <w:t>Евиденцију о праћењу реализације и евалуације васпитно-образовног рада воде стручни сарадници помоћу инструмената</w:t>
      </w:r>
      <w:r w:rsidR="00A401E7" w:rsidRPr="00795835">
        <w:rPr>
          <w:rFonts w:ascii="Times New Roman" w:hAnsi="Times New Roman" w:cs="Times New Roman"/>
          <w:sz w:val="24"/>
          <w:szCs w:val="24"/>
          <w:lang w:val="sr-Cyrl-CS"/>
        </w:rPr>
        <w:t xml:space="preserve"> за праћење васпитно-образовног рада, који се налази у документацији стручних сарадника.</w:t>
      </w:r>
    </w:p>
    <w:p w:rsidR="008307EF" w:rsidRPr="00795835" w:rsidRDefault="008307EF" w:rsidP="00DA78E0">
      <w:pPr>
        <w:spacing w:after="0"/>
        <w:rPr>
          <w:rFonts w:ascii="Times New Roman" w:hAnsi="Times New Roman" w:cs="Times New Roman"/>
          <w:sz w:val="24"/>
          <w:szCs w:val="24"/>
          <w:lang w:val="sr-Cyrl-CS"/>
        </w:rPr>
      </w:pPr>
    </w:p>
    <w:p w:rsidR="008307EF" w:rsidRPr="00795835" w:rsidRDefault="008307EF" w:rsidP="008E5516">
      <w:pPr>
        <w:pStyle w:val="ListParagraph"/>
        <w:numPr>
          <w:ilvl w:val="0"/>
          <w:numId w:val="6"/>
        </w:numPr>
        <w:spacing w:after="0"/>
        <w:rPr>
          <w:rFonts w:ascii="Times New Roman" w:hAnsi="Times New Roman" w:cs="Times New Roman"/>
          <w:b/>
          <w:sz w:val="28"/>
          <w:szCs w:val="28"/>
          <w:lang w:val="sr-Cyrl-CS"/>
        </w:rPr>
      </w:pPr>
      <w:r w:rsidRPr="00795835">
        <w:rPr>
          <w:rFonts w:ascii="Times New Roman" w:hAnsi="Times New Roman" w:cs="Times New Roman"/>
          <w:b/>
          <w:sz w:val="28"/>
          <w:szCs w:val="28"/>
          <w:lang w:val="sr-Cyrl-CS"/>
        </w:rPr>
        <w:t>ИЗВЕШТАЈИ О РЕАЛИЗАЦИЈИ РЕДОВНИХ ПРОГРАМА ВАСПИТНО-ОБРАЗОВНОГ РАДА</w:t>
      </w:r>
    </w:p>
    <w:p w:rsidR="008307EF" w:rsidRPr="00795835" w:rsidRDefault="008307EF" w:rsidP="008307EF">
      <w:pPr>
        <w:spacing w:after="0"/>
        <w:rPr>
          <w:rFonts w:ascii="Times New Roman" w:hAnsi="Times New Roman" w:cs="Times New Roman"/>
          <w:b/>
          <w:sz w:val="28"/>
          <w:szCs w:val="28"/>
          <w:lang w:val="sr-Cyrl-CS"/>
        </w:rPr>
      </w:pPr>
    </w:p>
    <w:p w:rsidR="00D44D2A" w:rsidRPr="00D44D2A" w:rsidRDefault="00D44D2A" w:rsidP="00D44D2A">
      <w:pPr>
        <w:rPr>
          <w:rFonts w:ascii="Times New Roman" w:hAnsi="Times New Roman" w:cs="Times New Roman"/>
          <w:b/>
          <w:i/>
          <w:sz w:val="24"/>
          <w:szCs w:val="24"/>
          <w:lang w:val="sr-Cyrl-CS"/>
        </w:rPr>
      </w:pPr>
      <w:r w:rsidRPr="00FF2C4A">
        <w:rPr>
          <w:rFonts w:ascii="Times New Roman" w:hAnsi="Times New Roman" w:cs="Times New Roman"/>
          <w:b/>
          <w:sz w:val="24"/>
          <w:szCs w:val="24"/>
          <w:lang w:val="sr-Cyrl-CS"/>
        </w:rPr>
        <w:t xml:space="preserve">8.1. </w:t>
      </w:r>
      <w:r>
        <w:rPr>
          <w:rFonts w:ascii="Times New Roman" w:hAnsi="Times New Roman" w:cs="Times New Roman"/>
          <w:b/>
          <w:sz w:val="24"/>
          <w:szCs w:val="24"/>
          <w:lang w:val="sr-Cyrl-CS"/>
        </w:rPr>
        <w:t xml:space="preserve"> </w:t>
      </w:r>
      <w:r w:rsidRPr="00D44D2A">
        <w:rPr>
          <w:rFonts w:ascii="Times New Roman" w:hAnsi="Times New Roman" w:cs="Times New Roman"/>
          <w:b/>
          <w:i/>
          <w:sz w:val="24"/>
          <w:szCs w:val="24"/>
          <w:lang w:val="sr-Cyrl-CS"/>
        </w:rPr>
        <w:t>ПРОГРАМ НЕГЕ И ВАСПИТАЊА ДЕЦЕ УЗРАСТА ДО ТРИ ГОДИНЕ</w:t>
      </w:r>
    </w:p>
    <w:p w:rsidR="00D44D2A" w:rsidRPr="00D44D2A" w:rsidRDefault="00D44D2A" w:rsidP="00D44D2A">
      <w:pPr>
        <w:spacing w:after="0"/>
        <w:rPr>
          <w:rFonts w:ascii="Times New Roman" w:hAnsi="Times New Roman" w:cs="Times New Roman"/>
          <w:noProof/>
          <w:sz w:val="24"/>
          <w:szCs w:val="24"/>
          <w:lang w:val="sr-Cyrl-CS"/>
        </w:rPr>
      </w:pPr>
      <w:r w:rsidRPr="00D44D2A">
        <w:rPr>
          <w:rFonts w:ascii="Times New Roman" w:eastAsia="Calibri" w:hAnsi="Times New Roman" w:cs="Times New Roman"/>
          <w:noProof/>
          <w:sz w:val="24"/>
          <w:szCs w:val="24"/>
          <w:lang w:val="sr-Cyrl-CS"/>
        </w:rPr>
        <w:t>Рад са децом јасленог узраста одвија се према Основама програма неге и васпитања деце узраста од шест месеци до три године</w:t>
      </w:r>
      <w:r w:rsidRPr="00D44D2A">
        <w:rPr>
          <w:rFonts w:ascii="Times New Roman" w:hAnsi="Times New Roman" w:cs="Times New Roman"/>
          <w:noProof/>
          <w:sz w:val="24"/>
          <w:szCs w:val="24"/>
          <w:lang w:val="sr-Cyrl-CS"/>
        </w:rPr>
        <w:t>.</w:t>
      </w: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На узрасту деце од једне до две године, у јаслицама 1, у којима раде медицинске сестре - васпитачи, живот и рад  се одвија кроз: </w:t>
      </w:r>
    </w:p>
    <w:p w:rsidR="00D44D2A" w:rsidRPr="00D44D2A" w:rsidRDefault="00D44D2A" w:rsidP="00B01DDA">
      <w:pPr>
        <w:pStyle w:val="ListParagraph"/>
        <w:numPr>
          <w:ilvl w:val="0"/>
          <w:numId w:val="33"/>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Обављање неге и превентивне здравствене заштите деце,  </w:t>
      </w:r>
    </w:p>
    <w:p w:rsidR="00D44D2A" w:rsidRPr="00D44D2A" w:rsidRDefault="00D44D2A" w:rsidP="00B01DDA">
      <w:pPr>
        <w:pStyle w:val="ListParagraph"/>
        <w:numPr>
          <w:ilvl w:val="0"/>
          <w:numId w:val="33"/>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Неговање социјално-емоционалних односа,</w:t>
      </w:r>
    </w:p>
    <w:p w:rsidR="00D44D2A" w:rsidRPr="00D44D2A" w:rsidRDefault="00D44D2A" w:rsidP="00B01DDA">
      <w:pPr>
        <w:pStyle w:val="ListParagraph"/>
        <w:numPr>
          <w:ilvl w:val="0"/>
          <w:numId w:val="33"/>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Причање прича,  драматизације и анимирање лутака,</w:t>
      </w:r>
    </w:p>
    <w:p w:rsidR="00D44D2A" w:rsidRPr="00D44D2A" w:rsidRDefault="00D44D2A" w:rsidP="00B01DDA">
      <w:pPr>
        <w:pStyle w:val="ListParagraph"/>
        <w:numPr>
          <w:ilvl w:val="0"/>
          <w:numId w:val="33"/>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Моторичке, сензорно-перцептивне, музичко-ритмичке, интелектуалне и језичке активности и</w:t>
      </w:r>
    </w:p>
    <w:p w:rsidR="00D44D2A" w:rsidRPr="00D44D2A" w:rsidRDefault="00D44D2A" w:rsidP="00B01DDA">
      <w:pPr>
        <w:pStyle w:val="ListParagraph"/>
        <w:numPr>
          <w:ilvl w:val="0"/>
          <w:numId w:val="33"/>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Функционалне игре, експлоративне игре предметима и симболичке игре једноставне форме-имитације и представљања.</w:t>
      </w:r>
    </w:p>
    <w:p w:rsidR="00D44D2A" w:rsidRPr="00D44D2A" w:rsidRDefault="00D44D2A" w:rsidP="00D44D2A">
      <w:pPr>
        <w:spacing w:after="0"/>
        <w:jc w:val="both"/>
        <w:rPr>
          <w:rFonts w:ascii="Times New Roman" w:eastAsia="Calibri" w:hAnsi="Times New Roman" w:cs="Times New Roman"/>
          <w:noProof/>
          <w:sz w:val="24"/>
          <w:szCs w:val="24"/>
          <w:lang w:val="sr-Cyrl-CS"/>
        </w:rPr>
      </w:pP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На узрасту деце од две до три године, у јаслицама 2, где раде медицинске сестре - васпитачи и васпитачи, живот и рад се одвија кроз:</w:t>
      </w:r>
    </w:p>
    <w:p w:rsidR="00D44D2A" w:rsidRPr="00D44D2A" w:rsidRDefault="00D44D2A" w:rsidP="00B01DDA">
      <w:pPr>
        <w:pStyle w:val="ListParagraph"/>
        <w:numPr>
          <w:ilvl w:val="0"/>
          <w:numId w:val="34"/>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Негу деце и превентивну здравствену заштиту</w:t>
      </w:r>
    </w:p>
    <w:p w:rsidR="00D44D2A" w:rsidRPr="00D44D2A" w:rsidRDefault="00D44D2A" w:rsidP="00B01DDA">
      <w:pPr>
        <w:pStyle w:val="ListParagraph"/>
        <w:numPr>
          <w:ilvl w:val="0"/>
          <w:numId w:val="34"/>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Неговање социјално-емоционалних односа</w:t>
      </w:r>
    </w:p>
    <w:p w:rsidR="00D44D2A" w:rsidRPr="00D44D2A" w:rsidRDefault="00D44D2A" w:rsidP="00B01DDA">
      <w:pPr>
        <w:pStyle w:val="ListParagraph"/>
        <w:numPr>
          <w:ilvl w:val="0"/>
          <w:numId w:val="34"/>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Драматизације сценском лутком</w:t>
      </w:r>
    </w:p>
    <w:p w:rsidR="00D44D2A" w:rsidRPr="00D44D2A" w:rsidRDefault="00D44D2A" w:rsidP="00B01DDA">
      <w:pPr>
        <w:pStyle w:val="ListParagraph"/>
        <w:numPr>
          <w:ilvl w:val="0"/>
          <w:numId w:val="34"/>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Моторичке, сензорно-перцептивне, музичко-ритмичке, интелектуалне, графичко-ликовне, интелектуалне и језичке активности </w:t>
      </w:r>
    </w:p>
    <w:p w:rsidR="00D44D2A" w:rsidRPr="00D44D2A" w:rsidRDefault="00D44D2A" w:rsidP="00B01DDA">
      <w:pPr>
        <w:pStyle w:val="ListParagraph"/>
        <w:numPr>
          <w:ilvl w:val="0"/>
          <w:numId w:val="34"/>
        </w:numPr>
        <w:spacing w:after="0"/>
        <w:ind w:left="0"/>
        <w:jc w:val="both"/>
        <w:rPr>
          <w:rFonts w:ascii="Times New Roman"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Функционалне игре, експлоративне игре предметима и симболичке игре представљања све до малих драмских представа. </w:t>
      </w:r>
    </w:p>
    <w:p w:rsidR="00D44D2A" w:rsidRPr="00D44D2A" w:rsidRDefault="00D44D2A" w:rsidP="00D44D2A">
      <w:pPr>
        <w:spacing w:after="0"/>
        <w:rPr>
          <w:rFonts w:ascii="Times New Roman" w:hAnsi="Times New Roman" w:cs="Times New Roman"/>
          <w:sz w:val="24"/>
          <w:szCs w:val="24"/>
          <w:lang w:val="sr-Cyrl-CS"/>
        </w:rPr>
      </w:pP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Медицинске сестре-васпитачи планирају и реализују свој рад кроз:</w:t>
      </w:r>
    </w:p>
    <w:p w:rsidR="00D44D2A" w:rsidRPr="00D44D2A" w:rsidRDefault="00D44D2A" w:rsidP="00B01DDA">
      <w:pPr>
        <w:pStyle w:val="ListParagraph"/>
        <w:numPr>
          <w:ilvl w:val="0"/>
          <w:numId w:val="35"/>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Планско постављање развојних и васпитно-образовних циљева  и задатака</w:t>
      </w:r>
    </w:p>
    <w:p w:rsidR="00D44D2A" w:rsidRPr="00D44D2A" w:rsidRDefault="00D44D2A" w:rsidP="00B01DDA">
      <w:pPr>
        <w:pStyle w:val="ListParagraph"/>
        <w:numPr>
          <w:ilvl w:val="0"/>
          <w:numId w:val="35"/>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Различите облике неге и превентивно-здравствене заштите</w:t>
      </w:r>
    </w:p>
    <w:p w:rsidR="00D44D2A" w:rsidRPr="00D44D2A" w:rsidRDefault="00D44D2A" w:rsidP="00B01DDA">
      <w:pPr>
        <w:pStyle w:val="ListParagraph"/>
        <w:numPr>
          <w:ilvl w:val="0"/>
          <w:numId w:val="35"/>
        </w:numPr>
        <w:spacing w:after="0"/>
        <w:ind w:left="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Организовање различитих врста, горе наведених активности. </w:t>
      </w:r>
    </w:p>
    <w:p w:rsidR="00D44D2A" w:rsidRPr="00D44D2A" w:rsidRDefault="00D44D2A" w:rsidP="00D44D2A">
      <w:pPr>
        <w:spacing w:after="0"/>
        <w:rPr>
          <w:rFonts w:ascii="Times New Roman" w:hAnsi="Times New Roman" w:cs="Times New Roman"/>
          <w:sz w:val="24"/>
          <w:szCs w:val="24"/>
          <w:lang w:val="sr-Cyrl-CS"/>
        </w:rPr>
      </w:pPr>
    </w:p>
    <w:p w:rsidR="00D44D2A" w:rsidRPr="00D44D2A" w:rsidRDefault="00D44D2A" w:rsidP="00D44D2A">
      <w:pPr>
        <w:spacing w:after="0"/>
        <w:jc w:val="both"/>
        <w:rPr>
          <w:rFonts w:ascii="Times New Roman" w:hAnsi="Times New Roman" w:cs="Times New Roman"/>
          <w:sz w:val="24"/>
          <w:szCs w:val="24"/>
          <w:lang w:val="sr-Cyrl-CS"/>
        </w:rPr>
      </w:pPr>
      <w:r w:rsidRPr="00D44D2A">
        <w:rPr>
          <w:rFonts w:ascii="Times New Roman" w:eastAsia="Calibri" w:hAnsi="Times New Roman" w:cs="Times New Roman"/>
          <w:noProof/>
          <w:sz w:val="24"/>
          <w:szCs w:val="24"/>
          <w:lang w:val="sr-Cyrl-CS"/>
        </w:rPr>
        <w:t>Сарадња са родитељима се остварује кроз свакодневне</w:t>
      </w:r>
      <w:r w:rsidRPr="00D44D2A">
        <w:rPr>
          <w:rFonts w:ascii="Times New Roman" w:hAnsi="Times New Roman" w:cs="Times New Roman"/>
          <w:noProof/>
          <w:sz w:val="24"/>
          <w:szCs w:val="24"/>
          <w:lang w:val="sr-Cyrl-CS"/>
        </w:rPr>
        <w:t xml:space="preserve"> спонтане и плански </w:t>
      </w:r>
      <w:r w:rsidRPr="00D44D2A">
        <w:rPr>
          <w:rFonts w:ascii="Times New Roman" w:eastAsia="Calibri" w:hAnsi="Times New Roman" w:cs="Times New Roman"/>
          <w:noProof/>
          <w:sz w:val="24"/>
          <w:szCs w:val="24"/>
          <w:lang w:val="sr-Cyrl-CS"/>
        </w:rPr>
        <w:t xml:space="preserve">организоване индивидуалне разговоре у којима се родитељима пружају информације о напредовању и развоју </w:t>
      </w:r>
      <w:r w:rsidRPr="00D44D2A">
        <w:rPr>
          <w:rFonts w:ascii="Times New Roman" w:hAnsi="Times New Roman" w:cs="Times New Roman"/>
          <w:noProof/>
          <w:sz w:val="24"/>
          <w:szCs w:val="24"/>
          <w:lang w:val="sr-Cyrl-CS"/>
        </w:rPr>
        <w:t>детета, к</w:t>
      </w:r>
      <w:r w:rsidRPr="00D44D2A">
        <w:rPr>
          <w:rFonts w:ascii="Times New Roman" w:eastAsia="Calibri" w:hAnsi="Times New Roman" w:cs="Times New Roman"/>
          <w:noProof/>
          <w:sz w:val="24"/>
          <w:szCs w:val="24"/>
          <w:lang w:val="sr-Cyrl-CS"/>
        </w:rPr>
        <w:t xml:space="preserve">роз тематске родитељске састанке и радионице у вези са одређеним </w:t>
      </w:r>
      <w:r w:rsidRPr="00D44D2A">
        <w:rPr>
          <w:rFonts w:ascii="Times New Roman" w:eastAsia="Calibri" w:hAnsi="Times New Roman" w:cs="Times New Roman"/>
          <w:noProof/>
          <w:sz w:val="24"/>
          <w:szCs w:val="24"/>
          <w:lang w:val="sr-Cyrl-CS"/>
        </w:rPr>
        <w:lastRenderedPageBreak/>
        <w:t>темама</w:t>
      </w:r>
      <w:r w:rsidRPr="00795835">
        <w:rPr>
          <w:rFonts w:ascii="Times New Roman" w:eastAsia="Calibri" w:hAnsi="Times New Roman" w:cs="Times New Roman"/>
          <w:noProof/>
          <w:sz w:val="24"/>
          <w:szCs w:val="24"/>
          <w:lang w:val="sr-Cyrl-CS"/>
        </w:rPr>
        <w:t>.</w:t>
      </w:r>
      <w:r w:rsidRPr="00D44D2A">
        <w:rPr>
          <w:rFonts w:ascii="Times New Roman" w:hAnsi="Times New Roman" w:cs="Times New Roman"/>
          <w:sz w:val="24"/>
          <w:szCs w:val="24"/>
          <w:lang w:val="sr-Cyrl-CS"/>
        </w:rPr>
        <w:t>Остварује се интензивна сарадња  са родитељима у циљу успешне адаптације и лакшег привикавања детета на вртић.</w:t>
      </w: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 </w:t>
      </w:r>
    </w:p>
    <w:p w:rsidR="00D44D2A" w:rsidRPr="0084477F"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lang w:val="sr-Cyrl-CS"/>
        </w:rPr>
        <w:t xml:space="preserve"> </w:t>
      </w:r>
      <w:r w:rsidRPr="00D44D2A">
        <w:rPr>
          <w:rFonts w:ascii="Times New Roman" w:eastAsia="Calibri" w:hAnsi="Times New Roman" w:cs="Times New Roman"/>
          <w:noProof/>
          <w:sz w:val="24"/>
          <w:szCs w:val="24"/>
          <w:lang w:val="sr-Cyrl-CS"/>
        </w:rPr>
        <w:t xml:space="preserve">Медицинске сестаре-васпитачи размењују искуства и стручно се усавршавају кроз рад Стручног Актива медицинских сестара и васпитача јаслица 1 и јаслица </w:t>
      </w:r>
      <w:r w:rsidRPr="00D44D2A">
        <w:rPr>
          <w:rFonts w:ascii="Times New Roman" w:hAnsi="Times New Roman" w:cs="Times New Roman"/>
          <w:noProof/>
          <w:sz w:val="24"/>
          <w:szCs w:val="24"/>
          <w:lang w:val="sr-Cyrl-CS"/>
        </w:rPr>
        <w:t>2.</w:t>
      </w:r>
      <w:r w:rsidRPr="00D44D2A">
        <w:rPr>
          <w:rFonts w:ascii="Times New Roman" w:eastAsia="Calibri" w:hAnsi="Times New Roman" w:cs="Times New Roman"/>
          <w:noProof/>
          <w:sz w:val="24"/>
          <w:szCs w:val="24"/>
          <w:lang w:val="sr-Cyrl-CS"/>
        </w:rPr>
        <w:t xml:space="preserve"> Стручне теме за Активе бирају саме сестре/васпитачи, у сарадњи или на препоруку стручних сарадника, а на нивоу Установе се организују и семинари за сестре/васпитаче, акредитовани од стране Министарства просвете или интерног карактера, које изводе стручни сарадници Установе.</w:t>
      </w:r>
      <w:r w:rsidRPr="0084477F">
        <w:rPr>
          <w:rFonts w:ascii="Times New Roman" w:eastAsia="Calibri" w:hAnsi="Times New Roman" w:cs="Times New Roman"/>
          <w:noProof/>
          <w:sz w:val="24"/>
          <w:szCs w:val="24"/>
          <w:lang w:val="sr-Cyrl-CS"/>
        </w:rPr>
        <w:t xml:space="preserve"> </w:t>
      </w:r>
    </w:p>
    <w:p w:rsidR="00D44D2A" w:rsidRDefault="00D44D2A" w:rsidP="00D44D2A">
      <w:pPr>
        <w:rPr>
          <w:rFonts w:ascii="Times New Roman" w:hAnsi="Times New Roman" w:cs="Times New Roman"/>
          <w:sz w:val="24"/>
          <w:szCs w:val="24"/>
          <w:lang w:val="sr-Cyrl-CS"/>
        </w:rPr>
      </w:pPr>
    </w:p>
    <w:p w:rsidR="00D44D2A" w:rsidRPr="00D44D2A" w:rsidRDefault="00D44D2A" w:rsidP="00D44D2A">
      <w:pPr>
        <w:jc w:val="both"/>
        <w:rPr>
          <w:rFonts w:ascii="Times New Roman" w:hAnsi="Times New Roman" w:cs="Times New Roman"/>
          <w:b/>
          <w:i/>
          <w:noProof/>
          <w:sz w:val="24"/>
          <w:szCs w:val="24"/>
          <w:lang w:val="sr-Cyrl-CS"/>
        </w:rPr>
      </w:pPr>
      <w:r w:rsidRPr="00D44D2A">
        <w:rPr>
          <w:rFonts w:ascii="Times New Roman" w:hAnsi="Times New Roman" w:cs="Times New Roman"/>
          <w:b/>
          <w:i/>
          <w:noProof/>
          <w:sz w:val="24"/>
          <w:szCs w:val="24"/>
          <w:lang w:val="sr-Cyrl-CS"/>
        </w:rPr>
        <w:t xml:space="preserve">8.2. ПРОГРАМ ПРЕДШКОЛСКОГ ВАСПИТАЊА И ОБРАЗОВАЊА ДЕЦЕ ОД ТРИ ГОДИНЕ ДО УКЉУЧИВАЊА У ПРОГРАМ ПРИПРЕМЕ ЗА ШКОЛУ </w:t>
      </w:r>
    </w:p>
    <w:p w:rsidR="00D44D2A" w:rsidRPr="00FF2C4A" w:rsidRDefault="00D44D2A" w:rsidP="00D44D2A">
      <w:pPr>
        <w:spacing w:after="0"/>
        <w:jc w:val="both"/>
        <w:rPr>
          <w:rFonts w:ascii="Times New Roman" w:eastAsia="Calibri" w:hAnsi="Times New Roman" w:cs="Times New Roman"/>
          <w:b/>
          <w:noProof/>
          <w:sz w:val="24"/>
          <w:szCs w:val="24"/>
          <w:lang w:val="sr-Cyrl-CS"/>
        </w:rPr>
      </w:pPr>
      <w:r w:rsidRPr="00FF2C4A">
        <w:rPr>
          <w:rFonts w:ascii="Times New Roman" w:eastAsia="Calibri" w:hAnsi="Times New Roman" w:cs="Times New Roman"/>
          <w:noProof/>
          <w:sz w:val="24"/>
          <w:szCs w:val="24"/>
          <w:lang w:val="sr-Cyrl-CS"/>
        </w:rPr>
        <w:t>Рад са децом узраста од три до пет и</w:t>
      </w:r>
      <w:r>
        <w:rPr>
          <w:rFonts w:ascii="Times New Roman" w:hAnsi="Times New Roman" w:cs="Times New Roman"/>
          <w:noProof/>
          <w:sz w:val="24"/>
          <w:szCs w:val="24"/>
          <w:lang w:val="sr-Cyrl-CS"/>
        </w:rPr>
        <w:t xml:space="preserve"> </w:t>
      </w:r>
      <w:r w:rsidRPr="00FF2C4A">
        <w:rPr>
          <w:rFonts w:ascii="Times New Roman" w:eastAsia="Calibri" w:hAnsi="Times New Roman" w:cs="Times New Roman"/>
          <w:noProof/>
          <w:sz w:val="24"/>
          <w:szCs w:val="24"/>
          <w:lang w:val="sr-Cyrl-CS"/>
        </w:rPr>
        <w:t>по година одвија се према Основама</w:t>
      </w:r>
      <w:r>
        <w:rPr>
          <w:rFonts w:ascii="Times New Roman" w:hAnsi="Times New Roman" w:cs="Times New Roman"/>
          <w:noProof/>
          <w:sz w:val="24"/>
          <w:szCs w:val="24"/>
          <w:lang w:val="sr-Cyrl-CS"/>
        </w:rPr>
        <w:t xml:space="preserve"> </w:t>
      </w:r>
      <w:r w:rsidRPr="00FF2C4A">
        <w:rPr>
          <w:rFonts w:ascii="Times New Roman" w:eastAsia="Calibri" w:hAnsi="Times New Roman" w:cs="Times New Roman"/>
          <w:noProof/>
          <w:sz w:val="24"/>
          <w:szCs w:val="24"/>
          <w:lang w:val="sr-Cyrl-CS"/>
        </w:rPr>
        <w:t>програма предшколског васпитања и  образовања деце од три године до укључивања у програм припреме за школу.</w:t>
      </w:r>
    </w:p>
    <w:p w:rsidR="00D44D2A" w:rsidRPr="00680799" w:rsidRDefault="00D44D2A" w:rsidP="00D44D2A">
      <w:p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Основе програма предшколског васпитања и образовања за овај узраст  разрађене су  у два модела: модел А и модел Б.</w:t>
      </w:r>
    </w:p>
    <w:p w:rsidR="00D44D2A" w:rsidRDefault="00D44D2A" w:rsidP="00D44D2A">
      <w:pPr>
        <w:spacing w:after="0"/>
        <w:jc w:val="both"/>
        <w:rPr>
          <w:rFonts w:ascii="Times New Roman" w:hAnsi="Times New Roman" w:cs="Times New Roman"/>
          <w:noProof/>
          <w:sz w:val="24"/>
          <w:szCs w:val="24"/>
          <w:lang w:val="sr-Cyrl-CS"/>
        </w:rPr>
      </w:pPr>
      <w:r w:rsidRPr="00680799">
        <w:rPr>
          <w:rFonts w:ascii="Times New Roman" w:eastAsia="Calibri" w:hAnsi="Times New Roman" w:cs="Times New Roman"/>
          <w:noProof/>
          <w:sz w:val="24"/>
          <w:szCs w:val="24"/>
          <w:lang w:val="sr-Cyrl-CS"/>
        </w:rPr>
        <w:t>Модел А гравитира отвореном систему васпитања и акционом развијању програма, зависно од интересовања деце, док Модел Б има карактеристике когнитивно-развојног програма и разрађене васпитно-образовне циљеве, задатке васпитача и типове активности, међу којима васпитачи бирају и разрађују их зависно од потреба, могућности и интересовања конкретне деце у групи.</w:t>
      </w:r>
    </w:p>
    <w:p w:rsidR="00D44D2A" w:rsidRPr="00680799" w:rsidRDefault="00D44D2A" w:rsidP="00D44D2A">
      <w:p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 xml:space="preserve">Без обзира на модел рада који васпитач изабере или коју комбинацију модела одреди за своју групу, у свом раду се руководи  основним  смерницама схватања суштине детета, његове природе,  физичког и психичког развоја као што су: </w:t>
      </w:r>
    </w:p>
    <w:p w:rsidR="00D44D2A" w:rsidRPr="00680799" w:rsidRDefault="00D44D2A" w:rsidP="00B01DDA">
      <w:pPr>
        <w:numPr>
          <w:ilvl w:val="0"/>
          <w:numId w:val="36"/>
        </w:num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Дете је вредност само по себи</w:t>
      </w:r>
    </w:p>
    <w:p w:rsidR="00D44D2A" w:rsidRPr="00680799" w:rsidRDefault="00D44D2A" w:rsidP="00B01DDA">
      <w:pPr>
        <w:numPr>
          <w:ilvl w:val="0"/>
          <w:numId w:val="36"/>
        </w:num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Свако дете у себи носи развојне потенцијале</w:t>
      </w:r>
    </w:p>
    <w:p w:rsidR="00D44D2A" w:rsidRPr="00680799" w:rsidRDefault="00D44D2A" w:rsidP="00B01DDA">
      <w:pPr>
        <w:numPr>
          <w:ilvl w:val="0"/>
          <w:numId w:val="36"/>
        </w:num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Свако дете је активан чинилац сопственог развоја</w:t>
      </w:r>
    </w:p>
    <w:p w:rsidR="00D44D2A" w:rsidRPr="00680799" w:rsidRDefault="00D44D2A" w:rsidP="00B01DDA">
      <w:pPr>
        <w:numPr>
          <w:ilvl w:val="0"/>
          <w:numId w:val="36"/>
        </w:num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Дете је физичко, социјално, сазнајно и афективно биће.</w:t>
      </w:r>
    </w:p>
    <w:p w:rsidR="00D44D2A" w:rsidRDefault="00D44D2A" w:rsidP="00D44D2A">
      <w:pPr>
        <w:spacing w:after="0"/>
        <w:rPr>
          <w:rFonts w:ascii="Times New Roman" w:hAnsi="Times New Roman" w:cs="Times New Roman"/>
          <w:sz w:val="24"/>
          <w:szCs w:val="24"/>
          <w:lang w:val="sr-Cyrl-CS"/>
        </w:rPr>
      </w:pPr>
    </w:p>
    <w:p w:rsidR="00D44D2A" w:rsidRPr="00680799" w:rsidRDefault="00D44D2A" w:rsidP="00D44D2A">
      <w:pPr>
        <w:spacing w:after="0"/>
        <w:jc w:val="both"/>
        <w:rPr>
          <w:rFonts w:ascii="Times New Roman" w:eastAsia="Calibri" w:hAnsi="Times New Roman" w:cs="Times New Roman"/>
          <w:noProof/>
          <w:sz w:val="24"/>
          <w:szCs w:val="24"/>
          <w:lang w:val="sr-Cyrl-CS"/>
        </w:rPr>
      </w:pPr>
      <w:r w:rsidRPr="00680799">
        <w:rPr>
          <w:rFonts w:ascii="Times New Roman" w:eastAsia="Calibri" w:hAnsi="Times New Roman" w:cs="Times New Roman"/>
          <w:noProof/>
          <w:sz w:val="24"/>
          <w:szCs w:val="24"/>
          <w:lang w:val="sr-Cyrl-CS"/>
        </w:rPr>
        <w:t>Осим садржаја за које сама деца испоље интересовања, васпитачи посебно бирају оне за које сматрају развојно корисним и подстицајним за децу. Труде се да их представе на привлачан начин како би деца била мотивисана да се баве њима кроз активности које их подстичу да самостално откривају, размишљају, закључују, упоређују, стварају, представљају, комбинују, проверавају, конструишу, креирају и сазнају.</w:t>
      </w:r>
    </w:p>
    <w:p w:rsidR="00D44D2A" w:rsidRDefault="00D44D2A" w:rsidP="00D44D2A">
      <w:pPr>
        <w:spacing w:after="0"/>
        <w:rPr>
          <w:rFonts w:ascii="Calibri" w:hAnsi="Calibri" w:cs="Calibri"/>
          <w:noProof/>
          <w:lang w:val="sr-Cyrl-CS"/>
        </w:rPr>
      </w:pPr>
    </w:p>
    <w:p w:rsidR="00D44D2A" w:rsidRPr="00E35F9B" w:rsidRDefault="00D44D2A" w:rsidP="00D44D2A">
      <w:p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Васпитач обезбеђује деци физичку, емоционалну и менталну сигурност и највећу могућу слободу унутар граница, које гарантују безбедност.</w:t>
      </w:r>
    </w:p>
    <w:p w:rsidR="00D44D2A" w:rsidRPr="00E35F9B" w:rsidRDefault="00D44D2A" w:rsidP="00D44D2A">
      <w:pPr>
        <w:spacing w:after="0"/>
        <w:jc w:val="both"/>
        <w:rPr>
          <w:rFonts w:ascii="Times New Roman" w:hAnsi="Times New Roman" w:cs="Times New Roman"/>
          <w:noProof/>
          <w:sz w:val="24"/>
          <w:szCs w:val="24"/>
          <w:lang w:val="sr-Cyrl-CS"/>
        </w:rPr>
      </w:pPr>
    </w:p>
    <w:p w:rsidR="00D44D2A" w:rsidRPr="00D24ED1" w:rsidRDefault="00D44D2A" w:rsidP="00D44D2A">
      <w:pPr>
        <w:spacing w:after="0"/>
        <w:jc w:val="both"/>
        <w:rPr>
          <w:rFonts w:ascii="Calibri" w:eastAsia="Calibri" w:hAnsi="Calibri" w:cs="Calibri"/>
          <w:noProof/>
          <w:lang w:val="sr-Cyrl-CS"/>
        </w:rPr>
      </w:pPr>
    </w:p>
    <w:p w:rsidR="00D44D2A" w:rsidRPr="00E35F9B" w:rsidRDefault="00D44D2A" w:rsidP="00D44D2A">
      <w:p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lastRenderedPageBreak/>
        <w:t>Васпитач сарађује са дечјим родитељима.</w:t>
      </w:r>
      <w:r w:rsidRPr="00E35F9B">
        <w:rPr>
          <w:rFonts w:ascii="Times New Roman" w:hAnsi="Times New Roman" w:cs="Times New Roman"/>
          <w:noProof/>
          <w:sz w:val="24"/>
          <w:szCs w:val="24"/>
          <w:lang w:val="sr-Cyrl-CS"/>
        </w:rPr>
        <w:t xml:space="preserve"> </w:t>
      </w:r>
      <w:r w:rsidRPr="00E35F9B">
        <w:rPr>
          <w:rFonts w:ascii="Times New Roman" w:eastAsia="Calibri" w:hAnsi="Times New Roman" w:cs="Times New Roman"/>
          <w:noProof/>
          <w:sz w:val="24"/>
          <w:szCs w:val="24"/>
          <w:lang w:val="sr-Cyrl-CS"/>
        </w:rPr>
        <w:t>Уважава их, гради поверење, информише их о дечјем напредовању и активностима.</w:t>
      </w:r>
    </w:p>
    <w:p w:rsidR="00D44D2A" w:rsidRPr="00E35F9B" w:rsidRDefault="00D44D2A" w:rsidP="00D44D2A">
      <w:pPr>
        <w:spacing w:after="0"/>
        <w:rPr>
          <w:rFonts w:ascii="Times New Roman" w:hAnsi="Times New Roman" w:cs="Times New Roman"/>
          <w:noProof/>
          <w:sz w:val="24"/>
          <w:szCs w:val="24"/>
          <w:lang w:val="sr-Cyrl-CS"/>
        </w:rPr>
      </w:pPr>
    </w:p>
    <w:p w:rsidR="00D44D2A" w:rsidRDefault="00D44D2A" w:rsidP="00D44D2A">
      <w:pPr>
        <w:spacing w:after="0"/>
        <w:jc w:val="both"/>
        <w:rPr>
          <w:rFonts w:ascii="Times New Roman" w:hAnsi="Times New Roman" w:cs="Times New Roman"/>
          <w:noProof/>
          <w:sz w:val="24"/>
          <w:szCs w:val="24"/>
          <w:lang w:val="sr-Cyrl-CS"/>
        </w:rPr>
      </w:pPr>
      <w:r w:rsidRPr="00E35F9B">
        <w:rPr>
          <w:rFonts w:ascii="Times New Roman" w:eastAsia="Calibri" w:hAnsi="Times New Roman" w:cs="Times New Roman"/>
          <w:noProof/>
          <w:sz w:val="24"/>
          <w:szCs w:val="24"/>
          <w:lang w:val="sr-Cyrl-CS"/>
        </w:rPr>
        <w:t>Васпитач утиче на развој и учење детета.</w:t>
      </w:r>
      <w:r>
        <w:rPr>
          <w:rFonts w:ascii="Times New Roman" w:hAnsi="Times New Roman" w:cs="Times New Roman"/>
          <w:noProof/>
          <w:sz w:val="24"/>
          <w:szCs w:val="24"/>
          <w:lang w:val="sr-Cyrl-CS"/>
        </w:rPr>
        <w:t xml:space="preserve"> </w:t>
      </w:r>
      <w:r w:rsidRPr="00E35F9B">
        <w:rPr>
          <w:rFonts w:ascii="Times New Roman" w:eastAsia="Calibri" w:hAnsi="Times New Roman" w:cs="Times New Roman"/>
          <w:noProof/>
          <w:sz w:val="24"/>
          <w:szCs w:val="24"/>
          <w:lang w:val="sr-Cyrl-CS"/>
        </w:rPr>
        <w:t>Посматра децу и прати њихов развој, упознаје мотиве понашања, интересовања, односе према себи и другој деци, квалитет интеракција и размена са другом децом, сколоности и навике, могућности  и стилове учења.</w:t>
      </w:r>
    </w:p>
    <w:p w:rsidR="00D44D2A" w:rsidRPr="00E35F9B" w:rsidRDefault="00D44D2A" w:rsidP="00D44D2A">
      <w:pPr>
        <w:spacing w:after="0"/>
        <w:jc w:val="both"/>
        <w:rPr>
          <w:rFonts w:ascii="Times New Roman" w:eastAsia="Calibri" w:hAnsi="Times New Roman" w:cs="Times New Roman"/>
          <w:noProof/>
          <w:sz w:val="24"/>
          <w:szCs w:val="24"/>
          <w:lang w:val="sr-Cyrl-CS"/>
        </w:rPr>
      </w:pPr>
    </w:p>
    <w:p w:rsidR="00D44D2A" w:rsidRPr="00E35F9B" w:rsidRDefault="00D44D2A" w:rsidP="00D44D2A">
      <w:p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 xml:space="preserve">Обезбеђује деци разне врсте учења: </w:t>
      </w:r>
    </w:p>
    <w:p w:rsidR="00D44D2A" w:rsidRPr="00E35F9B" w:rsidRDefault="00D44D2A" w:rsidP="00B01DDA">
      <w:pPr>
        <w:numPr>
          <w:ilvl w:val="0"/>
          <w:numId w:val="37"/>
        </w:num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Перцептивно - помоћу чула</w:t>
      </w:r>
    </w:p>
    <w:p w:rsidR="00D44D2A" w:rsidRPr="00E35F9B" w:rsidRDefault="00D44D2A" w:rsidP="00B01DDA">
      <w:pPr>
        <w:numPr>
          <w:ilvl w:val="0"/>
          <w:numId w:val="37"/>
        </w:num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Моторно - уз помоћ телесних активности</w:t>
      </w:r>
    </w:p>
    <w:p w:rsidR="00D44D2A" w:rsidRPr="00E35F9B" w:rsidRDefault="00D44D2A" w:rsidP="00B01DDA">
      <w:pPr>
        <w:numPr>
          <w:ilvl w:val="0"/>
          <w:numId w:val="37"/>
        </w:num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 xml:space="preserve">Социјално - у односу са другим људима </w:t>
      </w:r>
    </w:p>
    <w:p w:rsidR="00D44D2A" w:rsidRPr="00E35F9B" w:rsidRDefault="00D44D2A" w:rsidP="00B01DDA">
      <w:pPr>
        <w:numPr>
          <w:ilvl w:val="0"/>
          <w:numId w:val="37"/>
        </w:numPr>
        <w:spacing w:after="0"/>
        <w:jc w:val="both"/>
        <w:rPr>
          <w:rFonts w:ascii="Times New Roman" w:eastAsia="Calibri" w:hAnsi="Times New Roman" w:cs="Times New Roman"/>
          <w:noProof/>
          <w:sz w:val="24"/>
          <w:szCs w:val="24"/>
          <w:lang w:val="sr-Cyrl-CS"/>
        </w:rPr>
      </w:pPr>
      <w:r w:rsidRPr="00E35F9B">
        <w:rPr>
          <w:rFonts w:ascii="Times New Roman" w:eastAsia="Calibri" w:hAnsi="Times New Roman" w:cs="Times New Roman"/>
          <w:noProof/>
          <w:sz w:val="24"/>
          <w:szCs w:val="24"/>
          <w:lang w:val="sr-Cyrl-CS"/>
        </w:rPr>
        <w:t>Идеационо - повезивањем идеја и изумевањем.</w:t>
      </w:r>
    </w:p>
    <w:p w:rsidR="00D44D2A" w:rsidRPr="00E35F9B" w:rsidRDefault="00D44D2A" w:rsidP="00D44D2A">
      <w:pPr>
        <w:rPr>
          <w:rFonts w:ascii="Times New Roman" w:hAnsi="Times New Roman" w:cs="Times New Roman"/>
          <w:sz w:val="24"/>
          <w:szCs w:val="24"/>
          <w:lang w:val="sr-Cyrl-CS"/>
        </w:rPr>
      </w:pPr>
    </w:p>
    <w:p w:rsidR="00D44D2A" w:rsidRPr="00D44D2A" w:rsidRDefault="00D44D2A" w:rsidP="00D44D2A">
      <w:pPr>
        <w:spacing w:after="0"/>
        <w:jc w:val="both"/>
        <w:rPr>
          <w:rFonts w:ascii="Times New Roman" w:eastAsia="Calibri" w:hAnsi="Times New Roman" w:cs="Times New Roman"/>
          <w:b/>
          <w:i/>
          <w:noProof/>
          <w:sz w:val="24"/>
          <w:szCs w:val="24"/>
          <w:lang w:val="sr-Cyrl-CS"/>
        </w:rPr>
      </w:pPr>
      <w:r w:rsidRPr="00D44D2A">
        <w:rPr>
          <w:rFonts w:ascii="Times New Roman" w:hAnsi="Times New Roman" w:cs="Times New Roman"/>
          <w:b/>
          <w:i/>
          <w:sz w:val="24"/>
          <w:szCs w:val="24"/>
          <w:lang w:val="sr-Cyrl-CS"/>
        </w:rPr>
        <w:t>8.3.</w:t>
      </w:r>
      <w:r w:rsidRPr="00D44D2A">
        <w:rPr>
          <w:rFonts w:ascii="Times New Roman" w:hAnsi="Times New Roman" w:cs="Times New Roman"/>
          <w:b/>
          <w:i/>
          <w:noProof/>
          <w:sz w:val="24"/>
          <w:szCs w:val="24"/>
          <w:lang w:val="sr-Cyrl-CS"/>
        </w:rPr>
        <w:t xml:space="preserve"> </w:t>
      </w:r>
      <w:r w:rsidRPr="00D44D2A">
        <w:rPr>
          <w:rFonts w:ascii="Times New Roman" w:eastAsia="Calibri" w:hAnsi="Times New Roman" w:cs="Times New Roman"/>
          <w:b/>
          <w:i/>
          <w:noProof/>
          <w:sz w:val="24"/>
          <w:szCs w:val="24"/>
          <w:lang w:val="sr-Cyrl-CS"/>
        </w:rPr>
        <w:t>ПРИПРЕМНИ ПРЕДШКОЛСКИ ПРОГРАМ</w:t>
      </w:r>
    </w:p>
    <w:p w:rsidR="00D44D2A" w:rsidRPr="00D44D2A" w:rsidRDefault="00D44D2A" w:rsidP="00D44D2A">
      <w:pPr>
        <w:spacing w:after="0"/>
        <w:rPr>
          <w:rFonts w:ascii="Times New Roman" w:hAnsi="Times New Roman" w:cs="Times New Roman"/>
          <w:sz w:val="24"/>
          <w:szCs w:val="24"/>
          <w:lang w:val="sr-Cyrl-CS"/>
        </w:rPr>
      </w:pP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Законом о Основама система образовања и васпитања регулисана је  обавеза организовања и спровођења Припремног предшколског програма за сву децу предшколског узраста у години пред полазак у школу, почев од школске 2006/07. године.</w:t>
      </w:r>
    </w:p>
    <w:p w:rsidR="00D44D2A" w:rsidRPr="00D44D2A" w:rsidRDefault="00D44D2A" w:rsidP="00D44D2A">
      <w:pPr>
        <w:spacing w:after="0"/>
        <w:rPr>
          <w:rFonts w:ascii="Times New Roman" w:hAnsi="Times New Roman" w:cs="Times New Roman"/>
          <w:sz w:val="24"/>
          <w:szCs w:val="24"/>
          <w:lang w:val="sr-Cyrl-CS"/>
        </w:rPr>
      </w:pPr>
    </w:p>
    <w:p w:rsidR="00D44D2A" w:rsidRPr="00D44D2A" w:rsidRDefault="00D44D2A" w:rsidP="00D44D2A">
      <w:pPr>
        <w:spacing w:after="0"/>
        <w:rPr>
          <w:rFonts w:ascii="Times New Roman" w:hAnsi="Times New Roman" w:cs="Times New Roman"/>
          <w:sz w:val="24"/>
          <w:szCs w:val="24"/>
          <w:lang w:val="sr-Cyrl-CS"/>
        </w:rPr>
      </w:pPr>
      <w:r w:rsidRPr="00D44D2A">
        <w:rPr>
          <w:rFonts w:ascii="Times New Roman" w:hAnsi="Times New Roman" w:cs="Times New Roman"/>
          <w:sz w:val="24"/>
          <w:szCs w:val="24"/>
          <w:lang w:val="sr-Cyrl-CS"/>
        </w:rPr>
        <w:t>Програм доприноси:</w:t>
      </w:r>
    </w:p>
    <w:p w:rsidR="00D44D2A" w:rsidRPr="00D44D2A" w:rsidRDefault="00D44D2A" w:rsidP="00B01DDA">
      <w:pPr>
        <w:pStyle w:val="ListParagraph"/>
        <w:numPr>
          <w:ilvl w:val="0"/>
          <w:numId w:val="39"/>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Проширивању и сређивању социјалних и сазнајних искустава</w:t>
      </w:r>
    </w:p>
    <w:p w:rsidR="00D44D2A" w:rsidRPr="00D44D2A" w:rsidRDefault="00D44D2A" w:rsidP="00B01DDA">
      <w:pPr>
        <w:numPr>
          <w:ilvl w:val="0"/>
          <w:numId w:val="38"/>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Оснаживању комуникативне компетенције</w:t>
      </w:r>
    </w:p>
    <w:p w:rsidR="00D44D2A" w:rsidRPr="00D44D2A" w:rsidRDefault="00D44D2A" w:rsidP="00B01DDA">
      <w:pPr>
        <w:numPr>
          <w:ilvl w:val="0"/>
          <w:numId w:val="38"/>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Емоционалној и социјалној стабилности детета</w:t>
      </w:r>
    </w:p>
    <w:p w:rsidR="00D44D2A" w:rsidRPr="00D44D2A" w:rsidRDefault="00D44D2A" w:rsidP="00B01DDA">
      <w:pPr>
        <w:numPr>
          <w:ilvl w:val="0"/>
          <w:numId w:val="38"/>
        </w:numPr>
        <w:spacing w:after="0"/>
        <w:jc w:val="both"/>
        <w:rPr>
          <w:rFonts w:ascii="Times New Roman"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Подржавању  мотивације за новим облицима учења и сазнавања. </w:t>
      </w:r>
    </w:p>
    <w:p w:rsidR="00D44D2A" w:rsidRPr="00D44D2A" w:rsidRDefault="00D44D2A" w:rsidP="00D44D2A">
      <w:pPr>
        <w:spacing w:after="0"/>
        <w:jc w:val="both"/>
        <w:rPr>
          <w:rFonts w:ascii="Times New Roman" w:eastAsia="Calibri" w:hAnsi="Times New Roman" w:cs="Times New Roman"/>
          <w:noProof/>
          <w:sz w:val="24"/>
          <w:szCs w:val="24"/>
          <w:lang w:val="sr-Cyrl-CS"/>
        </w:rPr>
      </w:pPr>
    </w:p>
    <w:p w:rsidR="00D44D2A" w:rsidRPr="00D44D2A" w:rsidRDefault="00D44D2A" w:rsidP="00D44D2A">
      <w:pPr>
        <w:spacing w:after="0"/>
        <w:jc w:val="both"/>
        <w:rPr>
          <w:rFonts w:ascii="Times New Roman" w:eastAsia="Calibri" w:hAnsi="Times New Roman" w:cs="Times New Roman"/>
          <w:b/>
          <w:noProof/>
          <w:sz w:val="24"/>
          <w:szCs w:val="24"/>
          <w:lang w:val="sr-Cyrl-CS"/>
        </w:rPr>
      </w:pPr>
      <w:r w:rsidRPr="00D44D2A">
        <w:rPr>
          <w:rFonts w:ascii="Times New Roman" w:eastAsia="Calibri" w:hAnsi="Times New Roman" w:cs="Times New Roman"/>
          <w:b/>
          <w:noProof/>
          <w:sz w:val="24"/>
          <w:szCs w:val="24"/>
          <w:lang w:val="sr-Cyrl-CS"/>
        </w:rPr>
        <w:t xml:space="preserve">Задаци васпитно образовног рада у години пред полазак у школу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Подстицање осамостаљивања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Подршка физичком развоју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Јачање социо-емоционалне компентенције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Подршка сазнајном развоју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Неговање радозналости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Поштовање индивидуалности и </w:t>
      </w:r>
    </w:p>
    <w:p w:rsidR="00D44D2A" w:rsidRPr="00D44D2A" w:rsidRDefault="00D44D2A" w:rsidP="00B01DDA">
      <w:pPr>
        <w:numPr>
          <w:ilvl w:val="0"/>
          <w:numId w:val="40"/>
        </w:num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Подстицање креативности.</w:t>
      </w:r>
    </w:p>
    <w:p w:rsidR="00D44D2A" w:rsidRPr="00D44D2A" w:rsidRDefault="00D44D2A" w:rsidP="00D44D2A">
      <w:pPr>
        <w:spacing w:after="0"/>
        <w:rPr>
          <w:rFonts w:ascii="Times New Roman" w:hAnsi="Times New Roman" w:cs="Times New Roman"/>
          <w:sz w:val="24"/>
          <w:szCs w:val="24"/>
          <w:lang w:val="sr-Cyrl-CS"/>
        </w:rPr>
      </w:pP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У планирању садржаја и активности васпитач се руководи интересовањима и потребама деце. Бира одговарајуће методе, поставља развојне задатке, </w:t>
      </w:r>
      <w:r w:rsidRPr="00D44D2A">
        <w:rPr>
          <w:rFonts w:ascii="Times New Roman" w:hAnsi="Times New Roman" w:cs="Times New Roman"/>
          <w:noProof/>
          <w:sz w:val="24"/>
          <w:szCs w:val="24"/>
          <w:lang w:val="sr-Cyrl-CS"/>
        </w:rPr>
        <w:t>креира</w:t>
      </w:r>
      <w:r w:rsidRPr="00D44D2A">
        <w:rPr>
          <w:rFonts w:ascii="Times New Roman" w:eastAsia="Calibri" w:hAnsi="Times New Roman" w:cs="Times New Roman"/>
          <w:noProof/>
          <w:sz w:val="24"/>
          <w:szCs w:val="24"/>
          <w:lang w:val="sr-Cyrl-CS"/>
        </w:rPr>
        <w:t xml:space="preserve"> подстицајну средину за учење и предвиђа временски оквир.</w:t>
      </w: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 xml:space="preserve">Садржаје бира заједно са децом и родитељима у зависности од циљева, задатака и ситуација, а затим их  и  методички креира. Изабраним садржајима подржава искуство </w:t>
      </w:r>
      <w:r w:rsidRPr="00D44D2A">
        <w:rPr>
          <w:rFonts w:ascii="Times New Roman" w:eastAsia="Calibri" w:hAnsi="Times New Roman" w:cs="Times New Roman"/>
          <w:noProof/>
          <w:sz w:val="24"/>
          <w:szCs w:val="24"/>
          <w:lang w:val="sr-Cyrl-CS"/>
        </w:rPr>
        <w:lastRenderedPageBreak/>
        <w:t>деце. Труди се да деци буду занимљиви, интересантни, игровни, прожети хумором и сазнајно провокативни. Важно је да садржаји буду и педагошки релевантни, да покривају све аспекте развоја, буду богати и разноврсни у формама, темама и културно вредни.</w:t>
      </w:r>
    </w:p>
    <w:p w:rsidR="00D44D2A" w:rsidRPr="00D44D2A" w:rsidRDefault="00D44D2A" w:rsidP="00D44D2A">
      <w:pPr>
        <w:spacing w:after="0"/>
        <w:jc w:val="both"/>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Структура дневних активности подразумева да дневни распоред садржи: заједничко окупљање на почетку дана, активности у малим групама, заједничке активности деце и васпитача, окупљање целе групе на крају дана, физичке активности и боравак напољу.</w:t>
      </w:r>
    </w:p>
    <w:p w:rsidR="00D44D2A" w:rsidRPr="00D44D2A" w:rsidRDefault="00D44D2A" w:rsidP="00D44D2A">
      <w:pPr>
        <w:spacing w:after="0"/>
        <w:rPr>
          <w:rFonts w:ascii="Times New Roman" w:eastAsia="Calibri" w:hAnsi="Times New Roman" w:cs="Times New Roman"/>
          <w:noProof/>
          <w:sz w:val="24"/>
          <w:szCs w:val="24"/>
          <w:lang w:val="sr-Cyrl-CS"/>
        </w:rPr>
      </w:pPr>
      <w:r w:rsidRPr="00D44D2A">
        <w:rPr>
          <w:rFonts w:ascii="Times New Roman" w:eastAsia="Calibri" w:hAnsi="Times New Roman" w:cs="Times New Roman"/>
          <w:noProof/>
          <w:sz w:val="24"/>
          <w:szCs w:val="24"/>
          <w:lang w:val="sr-Cyrl-CS"/>
        </w:rPr>
        <w:t>Припремни предшколски програм се остварује кроз садржаје и активности.</w:t>
      </w:r>
    </w:p>
    <w:p w:rsidR="00D44D2A" w:rsidRPr="00D44D2A" w:rsidRDefault="00D44D2A" w:rsidP="00D44D2A">
      <w:pPr>
        <w:spacing w:after="0"/>
        <w:rPr>
          <w:rFonts w:ascii="Times New Roman" w:eastAsia="Calibri" w:hAnsi="Times New Roman" w:cs="Times New Roman"/>
          <w:noProof/>
          <w:sz w:val="24"/>
          <w:szCs w:val="24"/>
          <w:lang w:val="sr-Cyrl-CS"/>
        </w:rPr>
      </w:pPr>
      <w:r w:rsidRPr="00D44D2A">
        <w:rPr>
          <w:rFonts w:ascii="Times New Roman" w:hAnsi="Times New Roman" w:cs="Times New Roman"/>
          <w:noProof/>
          <w:sz w:val="24"/>
          <w:szCs w:val="24"/>
          <w:lang w:val="sr-Cyrl-CS"/>
        </w:rPr>
        <w:t>Садржаји и активности су разврстане у седам области које су сличне појединим наставним предметима у првом разреду основне школе, а чине их специфичне целине.</w:t>
      </w:r>
    </w:p>
    <w:p w:rsidR="00D44D2A" w:rsidRPr="00D44D2A" w:rsidRDefault="00D44D2A" w:rsidP="00D44D2A">
      <w:pPr>
        <w:spacing w:after="0"/>
        <w:rPr>
          <w:rFonts w:ascii="Times New Roman" w:hAnsi="Times New Roman" w:cs="Times New Roman"/>
          <w:sz w:val="24"/>
          <w:szCs w:val="24"/>
          <w:lang w:val="sr-Cyrl-CS"/>
        </w:rPr>
      </w:pPr>
      <w:r w:rsidRPr="00D44D2A">
        <w:rPr>
          <w:rFonts w:ascii="Times New Roman" w:hAnsi="Times New Roman" w:cs="Times New Roman"/>
          <w:sz w:val="24"/>
          <w:szCs w:val="24"/>
          <w:lang w:val="sr-Cyrl-CS"/>
        </w:rPr>
        <w:t xml:space="preserve">То су следеће области:  </w:t>
      </w:r>
      <w:r w:rsidRPr="00D44D2A">
        <w:rPr>
          <w:rFonts w:ascii="Times New Roman" w:eastAsia="Calibri" w:hAnsi="Times New Roman" w:cs="Times New Roman"/>
          <w:noProof/>
          <w:sz w:val="24"/>
          <w:szCs w:val="24"/>
          <w:lang w:val="sr-Cyrl-CS"/>
        </w:rPr>
        <w:t xml:space="preserve">Развој говора </w:t>
      </w:r>
      <w:r w:rsidRPr="00D44D2A">
        <w:rPr>
          <w:rFonts w:ascii="Times New Roman" w:hAnsi="Times New Roman" w:cs="Times New Roman"/>
          <w:sz w:val="24"/>
          <w:szCs w:val="24"/>
          <w:lang w:val="sr-Cyrl-CS"/>
        </w:rPr>
        <w:t xml:space="preserve">, </w:t>
      </w:r>
      <w:r w:rsidRPr="00D44D2A">
        <w:rPr>
          <w:rFonts w:ascii="Times New Roman" w:eastAsia="Calibri" w:hAnsi="Times New Roman" w:cs="Times New Roman"/>
          <w:noProof/>
          <w:sz w:val="24"/>
          <w:szCs w:val="24"/>
          <w:lang w:val="sr-Cyrl-CS"/>
        </w:rPr>
        <w:t xml:space="preserve">Припрема за почетно читање и писање </w:t>
      </w:r>
      <w:r w:rsidRPr="00D44D2A">
        <w:rPr>
          <w:rFonts w:ascii="Times New Roman" w:hAnsi="Times New Roman" w:cs="Times New Roman"/>
          <w:sz w:val="24"/>
          <w:szCs w:val="24"/>
          <w:lang w:val="sr-Cyrl-CS"/>
        </w:rPr>
        <w:t xml:space="preserve">, </w:t>
      </w:r>
      <w:r w:rsidRPr="00D44D2A">
        <w:rPr>
          <w:rFonts w:ascii="Times New Roman" w:eastAsia="Calibri" w:hAnsi="Times New Roman" w:cs="Times New Roman"/>
          <w:noProof/>
          <w:sz w:val="24"/>
          <w:szCs w:val="24"/>
          <w:lang w:val="sr-Cyrl-CS"/>
        </w:rPr>
        <w:t xml:space="preserve">Развој математичких појмова </w:t>
      </w:r>
      <w:r w:rsidRPr="00D44D2A">
        <w:rPr>
          <w:rFonts w:ascii="Times New Roman" w:hAnsi="Times New Roman" w:cs="Times New Roman"/>
          <w:sz w:val="24"/>
          <w:szCs w:val="24"/>
          <w:lang w:val="sr-Cyrl-CS"/>
        </w:rPr>
        <w:t xml:space="preserve">, </w:t>
      </w:r>
      <w:r w:rsidRPr="00D44D2A">
        <w:rPr>
          <w:rFonts w:ascii="Times New Roman" w:eastAsia="Calibri" w:hAnsi="Times New Roman" w:cs="Times New Roman"/>
          <w:noProof/>
          <w:sz w:val="24"/>
          <w:szCs w:val="24"/>
          <w:lang w:val="sr-Cyrl-CS"/>
        </w:rPr>
        <w:t xml:space="preserve">Упознавање природне и друштвене средине </w:t>
      </w:r>
      <w:r w:rsidRPr="00D44D2A">
        <w:rPr>
          <w:rFonts w:ascii="Times New Roman" w:hAnsi="Times New Roman" w:cs="Times New Roman"/>
          <w:sz w:val="24"/>
          <w:szCs w:val="24"/>
          <w:lang w:val="sr-Cyrl-CS"/>
        </w:rPr>
        <w:t>,</w:t>
      </w:r>
      <w:r w:rsidRPr="00D44D2A">
        <w:rPr>
          <w:rFonts w:ascii="Times New Roman" w:eastAsia="Calibri" w:hAnsi="Times New Roman" w:cs="Times New Roman"/>
          <w:noProof/>
          <w:sz w:val="24"/>
          <w:szCs w:val="24"/>
          <w:lang w:val="sr-Cyrl-CS"/>
        </w:rPr>
        <w:t xml:space="preserve">Физичк васпитање Ликовно васпитање </w:t>
      </w:r>
      <w:r w:rsidRPr="00D44D2A">
        <w:rPr>
          <w:rFonts w:ascii="Times New Roman" w:hAnsi="Times New Roman" w:cs="Times New Roman"/>
          <w:sz w:val="24"/>
          <w:szCs w:val="24"/>
          <w:lang w:val="sr-Cyrl-CS"/>
        </w:rPr>
        <w:t xml:space="preserve">, </w:t>
      </w:r>
      <w:r w:rsidRPr="00D44D2A">
        <w:rPr>
          <w:rFonts w:ascii="Times New Roman" w:eastAsia="Calibri" w:hAnsi="Times New Roman" w:cs="Times New Roman"/>
          <w:noProof/>
          <w:sz w:val="24"/>
          <w:szCs w:val="24"/>
          <w:lang w:val="sr-Cyrl-CS"/>
        </w:rPr>
        <w:t>Музичко васпитање .</w:t>
      </w:r>
    </w:p>
    <w:p w:rsidR="008307EF" w:rsidRPr="00795835" w:rsidRDefault="008307EF" w:rsidP="008307EF">
      <w:pPr>
        <w:spacing w:after="0"/>
        <w:rPr>
          <w:rFonts w:ascii="Times New Roman" w:hAnsi="Times New Roman" w:cs="Times New Roman"/>
          <w:b/>
          <w:i/>
          <w:sz w:val="24"/>
          <w:szCs w:val="24"/>
          <w:lang w:val="sr-Cyrl-CS"/>
        </w:rPr>
      </w:pPr>
    </w:p>
    <w:p w:rsidR="00AA295A" w:rsidRPr="00795835" w:rsidRDefault="00AA295A" w:rsidP="008307EF">
      <w:p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t>8.4. „ВРТИЋ ПО МЕРИ ДЕТЕТА – инклузивни модел рада“</w:t>
      </w:r>
    </w:p>
    <w:p w:rsidR="00AA295A" w:rsidRPr="00795835" w:rsidRDefault="00AA295A" w:rsidP="00AA295A">
      <w:pPr>
        <w:pStyle w:val="NoSpacing"/>
        <w:rPr>
          <w:rFonts w:ascii="Times New Roman" w:hAnsi="Times New Roman"/>
          <w:noProof/>
          <w:sz w:val="24"/>
          <w:szCs w:val="24"/>
          <w:lang w:val="sr-Cyrl-CS"/>
        </w:rPr>
      </w:pPr>
      <w:r w:rsidRPr="00795835">
        <w:rPr>
          <w:rFonts w:ascii="Times New Roman" w:hAnsi="Times New Roman"/>
          <w:noProof/>
          <w:sz w:val="24"/>
          <w:szCs w:val="24"/>
          <w:lang w:val="sr-Cyrl-CS"/>
        </w:rPr>
        <w:t>Координатор програма: мр Дијана Копуновић Торма, психолог</w:t>
      </w:r>
    </w:p>
    <w:p w:rsidR="00AA295A" w:rsidRPr="00795835" w:rsidRDefault="00AA295A" w:rsidP="008307EF">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AA295A" w:rsidRPr="001D5D1B" w:rsidTr="004D3BDB">
        <w:tc>
          <w:tcPr>
            <w:tcW w:w="2394" w:type="dxa"/>
          </w:tcPr>
          <w:p w:rsidR="00AA295A" w:rsidRPr="001D5D1B" w:rsidRDefault="00AA295A" w:rsidP="004D3BDB">
            <w:pPr>
              <w:rPr>
                <w:b/>
                <w:i/>
                <w:sz w:val="24"/>
                <w:szCs w:val="24"/>
              </w:rPr>
            </w:pPr>
            <w:r w:rsidRPr="001D5D1B">
              <w:rPr>
                <w:b/>
                <w:i/>
                <w:sz w:val="24"/>
                <w:szCs w:val="24"/>
              </w:rPr>
              <w:t>Назив и врста програма</w:t>
            </w:r>
          </w:p>
        </w:tc>
        <w:tc>
          <w:tcPr>
            <w:tcW w:w="2394" w:type="dxa"/>
          </w:tcPr>
          <w:p w:rsidR="00AA295A" w:rsidRPr="001D5D1B" w:rsidRDefault="00AA295A" w:rsidP="004D3BDB">
            <w:pPr>
              <w:rPr>
                <w:b/>
                <w:i/>
                <w:sz w:val="24"/>
                <w:szCs w:val="24"/>
              </w:rPr>
            </w:pPr>
            <w:r w:rsidRPr="001D5D1B">
              <w:rPr>
                <w:b/>
                <w:i/>
                <w:sz w:val="24"/>
                <w:szCs w:val="24"/>
              </w:rPr>
              <w:t>Носилац програма</w:t>
            </w:r>
          </w:p>
        </w:tc>
        <w:tc>
          <w:tcPr>
            <w:tcW w:w="2394" w:type="dxa"/>
          </w:tcPr>
          <w:p w:rsidR="00AA295A" w:rsidRPr="001D5D1B" w:rsidRDefault="00AA295A" w:rsidP="004D3BDB">
            <w:pPr>
              <w:rPr>
                <w:b/>
                <w:i/>
                <w:sz w:val="24"/>
                <w:szCs w:val="24"/>
              </w:rPr>
            </w:pPr>
            <w:r w:rsidRPr="001D5D1B">
              <w:rPr>
                <w:b/>
                <w:i/>
                <w:sz w:val="24"/>
                <w:szCs w:val="24"/>
              </w:rPr>
              <w:t>Реализатори програма</w:t>
            </w:r>
          </w:p>
        </w:tc>
        <w:tc>
          <w:tcPr>
            <w:tcW w:w="2394" w:type="dxa"/>
          </w:tcPr>
          <w:p w:rsidR="00AA295A" w:rsidRPr="001D5D1B" w:rsidRDefault="00AA295A" w:rsidP="004D3BDB">
            <w:pPr>
              <w:rPr>
                <w:b/>
                <w:i/>
                <w:sz w:val="24"/>
                <w:szCs w:val="24"/>
              </w:rPr>
            </w:pPr>
            <w:r w:rsidRPr="001D5D1B">
              <w:rPr>
                <w:b/>
                <w:i/>
                <w:sz w:val="24"/>
                <w:szCs w:val="24"/>
              </w:rPr>
              <w:t>Временска динамика-трајање програма</w:t>
            </w:r>
          </w:p>
        </w:tc>
      </w:tr>
      <w:tr w:rsidR="00AA295A" w:rsidRPr="001D5D1B" w:rsidTr="004D3BDB">
        <w:tc>
          <w:tcPr>
            <w:tcW w:w="2394" w:type="dxa"/>
          </w:tcPr>
          <w:p w:rsidR="00AA295A" w:rsidRPr="001D5D1B" w:rsidRDefault="00AA295A" w:rsidP="004D3BDB">
            <w:pPr>
              <w:tabs>
                <w:tab w:val="left" w:pos="259"/>
              </w:tabs>
              <w:rPr>
                <w:bCs/>
                <w:color w:val="000000"/>
                <w:spacing w:val="-12"/>
                <w:sz w:val="24"/>
                <w:szCs w:val="24"/>
              </w:rPr>
            </w:pPr>
            <w:r w:rsidRPr="001D5D1B">
              <w:rPr>
                <w:bCs/>
                <w:color w:val="000000"/>
                <w:spacing w:val="-12"/>
                <w:sz w:val="24"/>
                <w:szCs w:val="24"/>
              </w:rPr>
              <w:t>"Вртић по мери детета"-</w:t>
            </w:r>
            <w:r>
              <w:rPr>
                <w:bCs/>
                <w:color w:val="000000"/>
                <w:spacing w:val="-12"/>
                <w:sz w:val="24"/>
                <w:szCs w:val="24"/>
              </w:rPr>
              <w:t xml:space="preserve"> </w:t>
            </w:r>
            <w:r w:rsidRPr="001D5D1B">
              <w:rPr>
                <w:bCs/>
                <w:color w:val="000000"/>
                <w:spacing w:val="-12"/>
                <w:sz w:val="24"/>
                <w:szCs w:val="24"/>
              </w:rPr>
              <w:t>ин</w:t>
            </w:r>
            <w:r>
              <w:rPr>
                <w:bCs/>
                <w:color w:val="000000"/>
                <w:spacing w:val="-12"/>
                <w:sz w:val="24"/>
                <w:szCs w:val="24"/>
              </w:rPr>
              <w:t>к</w:t>
            </w:r>
            <w:r w:rsidRPr="001D5D1B">
              <w:rPr>
                <w:bCs/>
                <w:color w:val="000000"/>
                <w:spacing w:val="-12"/>
                <w:sz w:val="24"/>
                <w:szCs w:val="24"/>
              </w:rPr>
              <w:t>лузивни програм</w:t>
            </w:r>
          </w:p>
        </w:tc>
        <w:tc>
          <w:tcPr>
            <w:tcW w:w="2394" w:type="dxa"/>
          </w:tcPr>
          <w:p w:rsidR="00AA295A" w:rsidRPr="00093575" w:rsidRDefault="00AA295A" w:rsidP="004D3BDB">
            <w:pPr>
              <w:tabs>
                <w:tab w:val="left" w:pos="259"/>
              </w:tabs>
              <w:rPr>
                <w:bCs/>
                <w:color w:val="000000"/>
                <w:spacing w:val="-12"/>
                <w:sz w:val="24"/>
                <w:szCs w:val="24"/>
              </w:rPr>
            </w:pPr>
            <w:r>
              <w:rPr>
                <w:bCs/>
                <w:color w:val="000000"/>
                <w:spacing w:val="-12"/>
                <w:sz w:val="24"/>
                <w:szCs w:val="24"/>
              </w:rPr>
              <w:t>Мр Дијана Копуновић Торма, психолог</w:t>
            </w:r>
          </w:p>
        </w:tc>
        <w:tc>
          <w:tcPr>
            <w:tcW w:w="2394" w:type="dxa"/>
          </w:tcPr>
          <w:p w:rsidR="00AA295A" w:rsidRPr="001D5D1B" w:rsidRDefault="00AA295A" w:rsidP="004D3BDB">
            <w:pPr>
              <w:tabs>
                <w:tab w:val="left" w:pos="259"/>
              </w:tabs>
              <w:rPr>
                <w:bCs/>
                <w:color w:val="000000"/>
                <w:spacing w:val="-12"/>
                <w:sz w:val="24"/>
                <w:szCs w:val="24"/>
              </w:rPr>
            </w:pPr>
            <w:r w:rsidRPr="001D5D1B">
              <w:rPr>
                <w:bCs/>
                <w:color w:val="000000"/>
                <w:spacing w:val="-12"/>
                <w:sz w:val="24"/>
                <w:szCs w:val="24"/>
              </w:rPr>
              <w:t>васпитачи и стручни сарадници</w:t>
            </w:r>
          </w:p>
        </w:tc>
        <w:tc>
          <w:tcPr>
            <w:tcW w:w="2394" w:type="dxa"/>
          </w:tcPr>
          <w:p w:rsidR="00AA295A" w:rsidRPr="00093575" w:rsidRDefault="00AA295A" w:rsidP="004D3BDB">
            <w:pPr>
              <w:tabs>
                <w:tab w:val="left" w:pos="259"/>
              </w:tabs>
              <w:rPr>
                <w:bCs/>
                <w:color w:val="000000"/>
                <w:spacing w:val="-12"/>
                <w:sz w:val="24"/>
                <w:szCs w:val="24"/>
              </w:rPr>
            </w:pPr>
            <w:r>
              <w:rPr>
                <w:bCs/>
                <w:color w:val="000000"/>
                <w:spacing w:val="-12"/>
                <w:sz w:val="24"/>
                <w:szCs w:val="24"/>
              </w:rPr>
              <w:t>У току године</w:t>
            </w:r>
          </w:p>
        </w:tc>
      </w:tr>
      <w:tr w:rsidR="00AA295A" w:rsidRPr="001D5D1B" w:rsidTr="00AA295A">
        <w:tc>
          <w:tcPr>
            <w:tcW w:w="2394" w:type="dxa"/>
          </w:tcPr>
          <w:p w:rsidR="00AA295A" w:rsidRPr="001D5D1B" w:rsidRDefault="00AA295A" w:rsidP="004D3BDB">
            <w:pPr>
              <w:rPr>
                <w:b/>
                <w:i/>
                <w:sz w:val="24"/>
                <w:szCs w:val="24"/>
              </w:rPr>
            </w:pPr>
            <w:r w:rsidRPr="001D5D1B">
              <w:rPr>
                <w:b/>
                <w:i/>
                <w:sz w:val="24"/>
                <w:szCs w:val="24"/>
              </w:rPr>
              <w:t>Садржај праћења и вредновања</w:t>
            </w:r>
          </w:p>
        </w:tc>
        <w:tc>
          <w:tcPr>
            <w:tcW w:w="2394" w:type="dxa"/>
          </w:tcPr>
          <w:p w:rsidR="00AA295A" w:rsidRPr="001D5D1B" w:rsidRDefault="00AA295A" w:rsidP="004D3BDB">
            <w:pPr>
              <w:rPr>
                <w:b/>
                <w:i/>
                <w:sz w:val="24"/>
                <w:szCs w:val="24"/>
              </w:rPr>
            </w:pPr>
            <w:r w:rsidRPr="001D5D1B">
              <w:rPr>
                <w:b/>
                <w:i/>
                <w:sz w:val="24"/>
                <w:szCs w:val="24"/>
              </w:rPr>
              <w:t>Начини праћења и вредновања</w:t>
            </w:r>
          </w:p>
        </w:tc>
        <w:tc>
          <w:tcPr>
            <w:tcW w:w="2394" w:type="dxa"/>
          </w:tcPr>
          <w:p w:rsidR="00AA295A" w:rsidRPr="001D5D1B" w:rsidRDefault="00AA295A" w:rsidP="004D3BDB">
            <w:pPr>
              <w:rPr>
                <w:b/>
                <w:i/>
                <w:sz w:val="24"/>
                <w:szCs w:val="24"/>
              </w:rPr>
            </w:pPr>
            <w:r w:rsidRPr="001D5D1B">
              <w:rPr>
                <w:b/>
                <w:i/>
                <w:sz w:val="24"/>
                <w:szCs w:val="24"/>
              </w:rPr>
              <w:t>Време праћења и вредновања</w:t>
            </w:r>
          </w:p>
        </w:tc>
        <w:tc>
          <w:tcPr>
            <w:tcW w:w="2394" w:type="dxa"/>
          </w:tcPr>
          <w:p w:rsidR="00AA295A" w:rsidRPr="001D5D1B" w:rsidRDefault="00AA295A" w:rsidP="004D3BDB">
            <w:pPr>
              <w:rPr>
                <w:b/>
                <w:i/>
                <w:sz w:val="24"/>
                <w:szCs w:val="24"/>
              </w:rPr>
            </w:pPr>
            <w:r w:rsidRPr="001D5D1B">
              <w:rPr>
                <w:b/>
                <w:i/>
                <w:sz w:val="24"/>
                <w:szCs w:val="24"/>
              </w:rPr>
              <w:t>Носиоци праћења и вредновања</w:t>
            </w:r>
          </w:p>
        </w:tc>
      </w:tr>
      <w:tr w:rsidR="00AA295A" w:rsidRPr="00711000" w:rsidTr="00AA295A">
        <w:tc>
          <w:tcPr>
            <w:tcW w:w="2394" w:type="dxa"/>
          </w:tcPr>
          <w:p w:rsidR="00AA295A" w:rsidRPr="001D5D1B" w:rsidRDefault="00AA295A" w:rsidP="004D3BDB">
            <w:pPr>
              <w:spacing w:line="283" w:lineRule="exact"/>
              <w:rPr>
                <w:b/>
                <w:bCs/>
                <w:i/>
                <w:spacing w:val="-10"/>
                <w:sz w:val="24"/>
                <w:szCs w:val="24"/>
                <w:lang w:val="ru-RU"/>
              </w:rPr>
            </w:pPr>
            <w:r>
              <w:rPr>
                <w:noProof/>
                <w:sz w:val="24"/>
                <w:szCs w:val="24"/>
                <w:lang w:val="sr-Cyrl-CS"/>
              </w:rPr>
              <w:t>Број</w:t>
            </w:r>
            <w:r w:rsidRPr="001D5D1B">
              <w:rPr>
                <w:noProof/>
                <w:sz w:val="24"/>
                <w:szCs w:val="24"/>
                <w:lang w:val="sr-Cyrl-CS"/>
              </w:rPr>
              <w:t xml:space="preserve"> васпитних група и васпитача који ће реализовати инклузивни програм</w:t>
            </w:r>
          </w:p>
        </w:tc>
        <w:tc>
          <w:tcPr>
            <w:tcW w:w="2394" w:type="dxa"/>
          </w:tcPr>
          <w:p w:rsidR="00AA295A" w:rsidRPr="001D5D1B" w:rsidRDefault="00AA295A" w:rsidP="004D3BDB">
            <w:pPr>
              <w:pStyle w:val="NoSpacing"/>
              <w:rPr>
                <w:rFonts w:ascii="Times New Roman" w:hAnsi="Times New Roman"/>
                <w:noProof/>
                <w:sz w:val="24"/>
                <w:szCs w:val="24"/>
                <w:lang w:val="sr-Cyrl-CS"/>
              </w:rPr>
            </w:pPr>
            <w:r>
              <w:rPr>
                <w:rFonts w:ascii="Times New Roman" w:hAnsi="Times New Roman"/>
                <w:noProof/>
                <w:sz w:val="24"/>
                <w:szCs w:val="24"/>
                <w:lang w:val="sr-Cyrl-CS"/>
              </w:rPr>
              <w:t>-</w:t>
            </w:r>
            <w:r w:rsidRPr="001D5D1B">
              <w:rPr>
                <w:rFonts w:ascii="Times New Roman" w:hAnsi="Times New Roman"/>
                <w:noProof/>
                <w:sz w:val="24"/>
                <w:szCs w:val="24"/>
                <w:lang w:val="sr-Cyrl-CS"/>
              </w:rPr>
              <w:t>сагледавање списка деце за коју се у протеклој години израђивао ИОП а која остају у вртићима.</w:t>
            </w:r>
          </w:p>
          <w:p w:rsidR="00AA295A" w:rsidRPr="001D5D1B" w:rsidRDefault="00AA295A" w:rsidP="004D3BDB">
            <w:pPr>
              <w:spacing w:line="283" w:lineRule="exact"/>
              <w:rPr>
                <w:bCs/>
                <w:spacing w:val="-10"/>
                <w:sz w:val="24"/>
                <w:szCs w:val="24"/>
                <w:lang w:val="ru-RU"/>
              </w:rPr>
            </w:pPr>
            <w:r>
              <w:rPr>
                <w:noProof/>
                <w:sz w:val="24"/>
                <w:szCs w:val="24"/>
                <w:lang w:val="sr-Cyrl-CS"/>
              </w:rPr>
              <w:t>-</w:t>
            </w:r>
            <w:r w:rsidRPr="001D5D1B">
              <w:rPr>
                <w:noProof/>
                <w:sz w:val="24"/>
                <w:szCs w:val="24"/>
                <w:lang w:val="sr-Cyrl-CS"/>
              </w:rPr>
              <w:t>Увид у списак новоуписане деце за коју је Интерресорна комисија дало препоруку за израду ИОП-а и за коју су родитељи зразили потребу за укључивање у програм</w:t>
            </w:r>
          </w:p>
        </w:tc>
        <w:tc>
          <w:tcPr>
            <w:tcW w:w="2394" w:type="dxa"/>
          </w:tcPr>
          <w:p w:rsidR="00AA295A" w:rsidRPr="001D5D1B" w:rsidRDefault="00AA295A" w:rsidP="004D3BDB">
            <w:pPr>
              <w:spacing w:line="283" w:lineRule="exact"/>
              <w:rPr>
                <w:bCs/>
                <w:spacing w:val="-10"/>
                <w:sz w:val="24"/>
                <w:szCs w:val="24"/>
                <w:lang w:val="ru-RU"/>
              </w:rPr>
            </w:pPr>
            <w:r>
              <w:rPr>
                <w:bCs/>
                <w:spacing w:val="-10"/>
                <w:sz w:val="24"/>
                <w:szCs w:val="24"/>
                <w:lang w:val="ru-RU"/>
              </w:rPr>
              <w:t>Септембар, октобар 2016.</w:t>
            </w:r>
          </w:p>
        </w:tc>
        <w:tc>
          <w:tcPr>
            <w:tcW w:w="2394" w:type="dxa"/>
          </w:tcPr>
          <w:p w:rsidR="00AA295A" w:rsidRPr="001D5D1B" w:rsidRDefault="00AA295A" w:rsidP="004D3BDB">
            <w:pPr>
              <w:spacing w:line="283" w:lineRule="exact"/>
              <w:rPr>
                <w:b/>
                <w:bCs/>
                <w:i/>
                <w:spacing w:val="-10"/>
                <w:sz w:val="24"/>
                <w:szCs w:val="24"/>
                <w:lang w:val="ru-RU"/>
              </w:rPr>
            </w:pPr>
            <w:r>
              <w:rPr>
                <w:noProof/>
                <w:sz w:val="24"/>
                <w:szCs w:val="24"/>
                <w:lang w:val="sr-Cyrl-CS"/>
              </w:rPr>
              <w:t>Мр Дијана Копуновић Торма, координатор и чланови СТИО тима</w:t>
            </w:r>
            <w:r w:rsidRPr="001D5D1B">
              <w:rPr>
                <w:noProof/>
                <w:sz w:val="24"/>
                <w:szCs w:val="24"/>
                <w:lang w:val="sr-Cyrl-CS"/>
              </w:rPr>
              <w:t xml:space="preserve"> </w:t>
            </w:r>
          </w:p>
        </w:tc>
      </w:tr>
      <w:tr w:rsidR="00AA295A" w:rsidRPr="00711000" w:rsidTr="00AA295A">
        <w:tc>
          <w:tcPr>
            <w:tcW w:w="2394" w:type="dxa"/>
          </w:tcPr>
          <w:p w:rsidR="00AA295A" w:rsidRPr="001D5D1B" w:rsidRDefault="00AA295A" w:rsidP="004D3BDB">
            <w:pPr>
              <w:spacing w:line="283" w:lineRule="exact"/>
              <w:rPr>
                <w:noProof/>
                <w:sz w:val="24"/>
                <w:szCs w:val="24"/>
                <w:lang w:val="sr-Cyrl-CS"/>
              </w:rPr>
            </w:pPr>
            <w:r w:rsidRPr="001D5D1B">
              <w:rPr>
                <w:noProof/>
                <w:sz w:val="24"/>
                <w:szCs w:val="24"/>
                <w:lang w:val="sr-Cyrl-CS"/>
              </w:rPr>
              <w:t>Рад СТИО Тима</w:t>
            </w:r>
          </w:p>
          <w:p w:rsidR="00AA295A" w:rsidRPr="001D5D1B" w:rsidRDefault="00AA295A" w:rsidP="004D3BDB">
            <w:pPr>
              <w:spacing w:line="283" w:lineRule="exact"/>
              <w:rPr>
                <w:noProof/>
                <w:sz w:val="24"/>
                <w:szCs w:val="24"/>
                <w:lang w:val="sr-Cyrl-CS"/>
              </w:rPr>
            </w:pPr>
          </w:p>
        </w:tc>
        <w:tc>
          <w:tcPr>
            <w:tcW w:w="2394" w:type="dxa"/>
          </w:tcPr>
          <w:p w:rsidR="00AA295A" w:rsidRPr="001D5D1B" w:rsidRDefault="00AA295A" w:rsidP="004D3BDB">
            <w:pPr>
              <w:rPr>
                <w:bCs/>
                <w:spacing w:val="-10"/>
                <w:sz w:val="24"/>
                <w:szCs w:val="24"/>
                <w:lang w:val="ru-RU"/>
              </w:rPr>
            </w:pPr>
            <w:r w:rsidRPr="001D5D1B">
              <w:rPr>
                <w:noProof/>
                <w:sz w:val="24"/>
                <w:szCs w:val="24"/>
                <w:lang w:val="sr-Cyrl-CS"/>
              </w:rPr>
              <w:t>радни састанци, активи</w:t>
            </w:r>
          </w:p>
        </w:tc>
        <w:tc>
          <w:tcPr>
            <w:tcW w:w="2394" w:type="dxa"/>
          </w:tcPr>
          <w:p w:rsidR="00AA295A" w:rsidRPr="001D5D1B" w:rsidRDefault="00AA295A" w:rsidP="004D3BDB">
            <w:pPr>
              <w:spacing w:line="283" w:lineRule="exact"/>
              <w:rPr>
                <w:bCs/>
                <w:spacing w:val="-10"/>
                <w:sz w:val="24"/>
                <w:szCs w:val="24"/>
                <w:lang w:val="ru-RU"/>
              </w:rPr>
            </w:pPr>
            <w:r>
              <w:rPr>
                <w:noProof/>
                <w:sz w:val="24"/>
                <w:szCs w:val="24"/>
                <w:lang w:val="sr-Cyrl-CS"/>
              </w:rPr>
              <w:t>Током године</w:t>
            </w:r>
          </w:p>
        </w:tc>
        <w:tc>
          <w:tcPr>
            <w:tcW w:w="2394" w:type="dxa"/>
          </w:tcPr>
          <w:p w:rsidR="00AA295A" w:rsidRPr="00795835" w:rsidRDefault="00AA295A" w:rsidP="004D3BDB">
            <w:pPr>
              <w:spacing w:line="283" w:lineRule="exact"/>
              <w:rPr>
                <w:bCs/>
                <w:color w:val="000000"/>
                <w:spacing w:val="-12"/>
                <w:sz w:val="24"/>
                <w:szCs w:val="24"/>
                <w:lang w:val="ru-RU"/>
              </w:rPr>
            </w:pPr>
            <w:r>
              <w:rPr>
                <w:noProof/>
                <w:sz w:val="24"/>
                <w:szCs w:val="24"/>
                <w:lang w:val="sr-Cyrl-CS"/>
              </w:rPr>
              <w:t>Мр Дијана Копуновић Торма</w:t>
            </w:r>
            <w:r w:rsidRPr="001D5D1B">
              <w:rPr>
                <w:noProof/>
                <w:sz w:val="24"/>
                <w:szCs w:val="24"/>
                <w:lang w:val="sr-Cyrl-CS"/>
              </w:rPr>
              <w:t xml:space="preserve"> ко</w:t>
            </w:r>
            <w:r>
              <w:rPr>
                <w:noProof/>
                <w:sz w:val="24"/>
                <w:szCs w:val="24"/>
                <w:lang w:val="sr-Cyrl-CS"/>
              </w:rPr>
              <w:t>о</w:t>
            </w:r>
            <w:r w:rsidRPr="001D5D1B">
              <w:rPr>
                <w:noProof/>
                <w:sz w:val="24"/>
                <w:szCs w:val="24"/>
                <w:lang w:val="sr-Cyrl-CS"/>
              </w:rPr>
              <w:t>рдинатор и чланови СТИО тима</w:t>
            </w:r>
          </w:p>
        </w:tc>
      </w:tr>
      <w:tr w:rsidR="00AA295A" w:rsidRPr="001D5D1B" w:rsidTr="00AA295A">
        <w:tc>
          <w:tcPr>
            <w:tcW w:w="2394" w:type="dxa"/>
          </w:tcPr>
          <w:p w:rsidR="00AA295A" w:rsidRPr="001D5D1B" w:rsidRDefault="00AA295A" w:rsidP="004D3BDB">
            <w:pPr>
              <w:spacing w:line="283" w:lineRule="exact"/>
              <w:rPr>
                <w:noProof/>
                <w:sz w:val="24"/>
                <w:szCs w:val="24"/>
                <w:lang w:val="sr-Cyrl-CS"/>
              </w:rPr>
            </w:pPr>
            <w:r w:rsidRPr="001D5D1B">
              <w:rPr>
                <w:noProof/>
                <w:sz w:val="24"/>
                <w:szCs w:val="24"/>
                <w:lang w:val="sr-Cyrl-CS"/>
              </w:rPr>
              <w:lastRenderedPageBreak/>
              <w:t>Израда ИОП-а</w:t>
            </w:r>
          </w:p>
        </w:tc>
        <w:tc>
          <w:tcPr>
            <w:tcW w:w="2394" w:type="dxa"/>
          </w:tcPr>
          <w:p w:rsidR="00AA295A" w:rsidRPr="001D5D1B" w:rsidRDefault="00AA295A" w:rsidP="004D3BDB">
            <w:pPr>
              <w:rPr>
                <w:noProof/>
                <w:sz w:val="24"/>
                <w:szCs w:val="24"/>
                <w:lang w:val="sr-Cyrl-CS"/>
              </w:rPr>
            </w:pPr>
            <w:r>
              <w:rPr>
                <w:noProof/>
                <w:sz w:val="24"/>
                <w:szCs w:val="24"/>
                <w:lang w:val="sr-Cyrl-CS"/>
              </w:rPr>
              <w:t>Радни састанци</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 xml:space="preserve">Током године </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Стручни сарадници</w:t>
            </w:r>
          </w:p>
        </w:tc>
      </w:tr>
      <w:tr w:rsidR="00AA295A" w:rsidRPr="00711000" w:rsidTr="00AA295A">
        <w:tc>
          <w:tcPr>
            <w:tcW w:w="2394" w:type="dxa"/>
          </w:tcPr>
          <w:p w:rsidR="00AA295A" w:rsidRPr="001D5D1B" w:rsidRDefault="00AA295A" w:rsidP="004D3BDB">
            <w:pPr>
              <w:pStyle w:val="NoSpacing"/>
              <w:rPr>
                <w:rFonts w:ascii="Times New Roman" w:hAnsi="Times New Roman"/>
                <w:noProof/>
                <w:sz w:val="24"/>
                <w:szCs w:val="24"/>
                <w:lang w:val="sr-Cyrl-CS"/>
              </w:rPr>
            </w:pPr>
            <w:r w:rsidRPr="001D5D1B">
              <w:rPr>
                <w:rFonts w:ascii="Times New Roman" w:hAnsi="Times New Roman"/>
                <w:noProof/>
                <w:sz w:val="24"/>
                <w:szCs w:val="24"/>
                <w:lang w:val="sr-Cyrl-CS"/>
              </w:rPr>
              <w:t xml:space="preserve">Мрежа подршке инклузивном образовању </w:t>
            </w:r>
          </w:p>
        </w:tc>
        <w:tc>
          <w:tcPr>
            <w:tcW w:w="2394" w:type="dxa"/>
          </w:tcPr>
          <w:p w:rsidR="00AA295A" w:rsidRPr="001D5D1B" w:rsidRDefault="00AA295A" w:rsidP="004D3BDB">
            <w:pPr>
              <w:rPr>
                <w:noProof/>
                <w:sz w:val="24"/>
                <w:szCs w:val="24"/>
                <w:lang w:val="sr-Cyrl-CS"/>
              </w:rPr>
            </w:pPr>
            <w:r w:rsidRPr="001D5D1B">
              <w:rPr>
                <w:noProof/>
                <w:sz w:val="24"/>
                <w:szCs w:val="24"/>
                <w:lang w:val="sr-Cyrl-CS"/>
              </w:rPr>
              <w:t>радни састанци</w:t>
            </w:r>
          </w:p>
        </w:tc>
        <w:tc>
          <w:tcPr>
            <w:tcW w:w="2394" w:type="dxa"/>
          </w:tcPr>
          <w:p w:rsidR="00AA295A" w:rsidRPr="001D5D1B" w:rsidRDefault="00AA295A" w:rsidP="004D3BDB">
            <w:pPr>
              <w:spacing w:line="283" w:lineRule="exact"/>
              <w:rPr>
                <w:bCs/>
                <w:spacing w:val="-10"/>
                <w:sz w:val="24"/>
                <w:szCs w:val="24"/>
                <w:lang w:val="ru-RU"/>
              </w:rPr>
            </w:pPr>
            <w:r w:rsidRPr="001D5D1B">
              <w:rPr>
                <w:bCs/>
                <w:spacing w:val="-10"/>
                <w:sz w:val="24"/>
                <w:szCs w:val="24"/>
                <w:lang w:val="ru-RU"/>
              </w:rPr>
              <w:t>током године</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о</w:t>
            </w:r>
            <w:r w:rsidRPr="001D5D1B">
              <w:rPr>
                <w:noProof/>
                <w:sz w:val="24"/>
                <w:szCs w:val="24"/>
                <w:lang w:val="sr-Cyrl-CS"/>
              </w:rPr>
              <w:t>ординатор и чланови СТИО тима</w:t>
            </w:r>
          </w:p>
        </w:tc>
      </w:tr>
      <w:tr w:rsidR="00AA295A" w:rsidRPr="00711000" w:rsidTr="00AA295A">
        <w:tc>
          <w:tcPr>
            <w:tcW w:w="2394" w:type="dxa"/>
          </w:tcPr>
          <w:p w:rsidR="00AA295A" w:rsidRPr="001D5D1B" w:rsidRDefault="00AA295A" w:rsidP="004D3BDB">
            <w:pPr>
              <w:pStyle w:val="NoSpacing"/>
              <w:rPr>
                <w:rFonts w:ascii="Times New Roman" w:hAnsi="Times New Roman"/>
                <w:noProof/>
                <w:sz w:val="24"/>
                <w:szCs w:val="24"/>
                <w:lang w:val="sr-Cyrl-CS"/>
              </w:rPr>
            </w:pPr>
            <w:r>
              <w:rPr>
                <w:rFonts w:ascii="Times New Roman" w:hAnsi="Times New Roman"/>
                <w:noProof/>
                <w:sz w:val="24"/>
                <w:szCs w:val="24"/>
                <w:lang w:val="sr-Cyrl-CS"/>
              </w:rPr>
              <w:t>Саветодавни рад са родитељима деце са сметњама у развоју</w:t>
            </w:r>
          </w:p>
        </w:tc>
        <w:tc>
          <w:tcPr>
            <w:tcW w:w="2394" w:type="dxa"/>
          </w:tcPr>
          <w:p w:rsidR="00AA295A" w:rsidRPr="001D5D1B" w:rsidRDefault="00AA295A" w:rsidP="004D3BDB">
            <w:pPr>
              <w:rPr>
                <w:noProof/>
                <w:sz w:val="24"/>
                <w:szCs w:val="24"/>
                <w:lang w:val="sr-Cyrl-CS"/>
              </w:rPr>
            </w:pPr>
            <w:r>
              <w:rPr>
                <w:noProof/>
                <w:sz w:val="24"/>
                <w:szCs w:val="24"/>
                <w:lang w:val="sr-Cyrl-CS"/>
              </w:rPr>
              <w:t>Евиденција састанака</w:t>
            </w:r>
          </w:p>
        </w:tc>
        <w:tc>
          <w:tcPr>
            <w:tcW w:w="2394" w:type="dxa"/>
          </w:tcPr>
          <w:p w:rsidR="00AA295A" w:rsidRPr="001D5D1B" w:rsidRDefault="00AA295A" w:rsidP="004D3BDB">
            <w:pPr>
              <w:spacing w:line="283" w:lineRule="exact"/>
              <w:rPr>
                <w:bCs/>
                <w:spacing w:val="-10"/>
                <w:sz w:val="24"/>
                <w:szCs w:val="24"/>
                <w:lang w:val="ru-RU"/>
              </w:rPr>
            </w:pPr>
            <w:r>
              <w:rPr>
                <w:bCs/>
                <w:spacing w:val="-10"/>
                <w:sz w:val="24"/>
                <w:szCs w:val="24"/>
                <w:lang w:val="ru-RU"/>
              </w:rPr>
              <w:t>Токо године</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о</w:t>
            </w:r>
            <w:r w:rsidRPr="001D5D1B">
              <w:rPr>
                <w:noProof/>
                <w:sz w:val="24"/>
                <w:szCs w:val="24"/>
                <w:lang w:val="sr-Cyrl-CS"/>
              </w:rPr>
              <w:t>ординатор</w:t>
            </w:r>
          </w:p>
        </w:tc>
      </w:tr>
      <w:tr w:rsidR="00AA295A" w:rsidRPr="00711000" w:rsidTr="00AA295A">
        <w:tc>
          <w:tcPr>
            <w:tcW w:w="2394" w:type="dxa"/>
          </w:tcPr>
          <w:p w:rsidR="00AA295A" w:rsidRPr="001D5D1B" w:rsidRDefault="00AA295A" w:rsidP="004D3BDB">
            <w:pPr>
              <w:pStyle w:val="NoSpacing"/>
              <w:rPr>
                <w:rFonts w:ascii="Times New Roman" w:hAnsi="Times New Roman"/>
                <w:noProof/>
                <w:sz w:val="24"/>
                <w:szCs w:val="24"/>
                <w:lang w:val="sr-Cyrl-CS"/>
              </w:rPr>
            </w:pPr>
            <w:r>
              <w:rPr>
                <w:rFonts w:ascii="Times New Roman" w:hAnsi="Times New Roman"/>
                <w:noProof/>
                <w:sz w:val="24"/>
                <w:szCs w:val="24"/>
                <w:lang w:val="sr-Cyrl-CS"/>
              </w:rPr>
              <w:t xml:space="preserve">Организација и учествовање </w:t>
            </w:r>
            <w:r w:rsidRPr="001D5D1B">
              <w:rPr>
                <w:rFonts w:ascii="Times New Roman" w:hAnsi="Times New Roman"/>
                <w:noProof/>
                <w:sz w:val="24"/>
                <w:szCs w:val="24"/>
                <w:lang w:val="sr-Cyrl-CS"/>
              </w:rPr>
              <w:t xml:space="preserve">на састанцима тимова за </w:t>
            </w:r>
            <w:r w:rsidRPr="001D5D1B">
              <w:rPr>
                <w:rFonts w:ascii="Times New Roman" w:hAnsi="Times New Roman"/>
                <w:bCs/>
                <w:sz w:val="24"/>
                <w:szCs w:val="24"/>
                <w:lang w:val="sr-Cyrl-CS"/>
              </w:rPr>
              <w:t>ИОП</w:t>
            </w:r>
            <w:r>
              <w:rPr>
                <w:rFonts w:ascii="Times New Roman" w:hAnsi="Times New Roman"/>
                <w:bCs/>
                <w:sz w:val="24"/>
                <w:szCs w:val="24"/>
                <w:lang w:val="sr-Cyrl-CS"/>
              </w:rPr>
              <w:t xml:space="preserve"> из вртића и школа са циљем што лакше транзиције деце</w:t>
            </w:r>
            <w:r w:rsidRPr="001D5D1B">
              <w:rPr>
                <w:rFonts w:ascii="Times New Roman" w:hAnsi="Times New Roman"/>
                <w:bCs/>
                <w:sz w:val="24"/>
                <w:szCs w:val="24"/>
                <w:lang w:val="sr-Cyrl-CS"/>
              </w:rPr>
              <w:t xml:space="preserve"> </w:t>
            </w:r>
            <w:r>
              <w:rPr>
                <w:rFonts w:ascii="Times New Roman" w:hAnsi="Times New Roman"/>
                <w:bCs/>
                <w:sz w:val="24"/>
                <w:szCs w:val="24"/>
                <w:lang w:val="sr-Cyrl-CS"/>
              </w:rPr>
              <w:t xml:space="preserve">у </w:t>
            </w:r>
            <w:r w:rsidRPr="001D5D1B">
              <w:rPr>
                <w:rFonts w:ascii="Times New Roman" w:hAnsi="Times New Roman"/>
                <w:bCs/>
                <w:sz w:val="24"/>
                <w:szCs w:val="24"/>
                <w:lang w:val="sr-Cyrl-CS"/>
              </w:rPr>
              <w:t>основне школе</w:t>
            </w:r>
          </w:p>
        </w:tc>
        <w:tc>
          <w:tcPr>
            <w:tcW w:w="2394" w:type="dxa"/>
          </w:tcPr>
          <w:p w:rsidR="00AA295A" w:rsidRPr="001D5D1B" w:rsidRDefault="00AA295A" w:rsidP="004D3BDB">
            <w:pPr>
              <w:rPr>
                <w:noProof/>
                <w:sz w:val="24"/>
                <w:szCs w:val="24"/>
                <w:lang w:val="sr-Cyrl-CS"/>
              </w:rPr>
            </w:pPr>
            <w:r>
              <w:rPr>
                <w:noProof/>
                <w:sz w:val="24"/>
                <w:szCs w:val="24"/>
                <w:lang w:val="sr-Cyrl-CS"/>
              </w:rPr>
              <w:t>Радни састанци</w:t>
            </w:r>
          </w:p>
        </w:tc>
        <w:tc>
          <w:tcPr>
            <w:tcW w:w="2394" w:type="dxa"/>
          </w:tcPr>
          <w:p w:rsidR="00AA295A" w:rsidRPr="001D5D1B" w:rsidRDefault="00AA295A" w:rsidP="004D3BDB">
            <w:pPr>
              <w:spacing w:line="283" w:lineRule="exact"/>
              <w:rPr>
                <w:bCs/>
                <w:spacing w:val="-10"/>
                <w:sz w:val="24"/>
                <w:szCs w:val="24"/>
                <w:lang w:val="ru-RU"/>
              </w:rPr>
            </w:pPr>
            <w:r>
              <w:rPr>
                <w:bCs/>
                <w:spacing w:val="-10"/>
                <w:sz w:val="24"/>
                <w:szCs w:val="24"/>
                <w:lang w:val="ru-RU"/>
              </w:rPr>
              <w:t>Септембар, октобар 2016.</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 xml:space="preserve">оординатор, </w:t>
            </w:r>
            <w:r w:rsidRPr="001D5D1B">
              <w:rPr>
                <w:noProof/>
                <w:sz w:val="24"/>
                <w:szCs w:val="24"/>
                <w:lang w:val="sr-Cyrl-CS"/>
              </w:rPr>
              <w:t>васпитачи у програму</w:t>
            </w:r>
            <w:r>
              <w:rPr>
                <w:noProof/>
                <w:sz w:val="24"/>
                <w:szCs w:val="24"/>
                <w:lang w:val="sr-Cyrl-CS"/>
              </w:rPr>
              <w:t xml:space="preserve"> и стручни сарадници</w:t>
            </w:r>
          </w:p>
        </w:tc>
      </w:tr>
      <w:tr w:rsidR="00AA295A" w:rsidRPr="00711000" w:rsidTr="00AA295A">
        <w:tc>
          <w:tcPr>
            <w:tcW w:w="2394" w:type="dxa"/>
          </w:tcPr>
          <w:p w:rsidR="00AA295A" w:rsidRPr="001D5D1B" w:rsidRDefault="00AA295A" w:rsidP="004D3BDB">
            <w:pPr>
              <w:pStyle w:val="NoSpacing"/>
              <w:rPr>
                <w:rFonts w:ascii="Times New Roman" w:hAnsi="Times New Roman"/>
                <w:noProof/>
                <w:sz w:val="24"/>
                <w:szCs w:val="24"/>
                <w:lang w:val="sr-Cyrl-CS"/>
              </w:rPr>
            </w:pPr>
            <w:r w:rsidRPr="001D5D1B">
              <w:rPr>
                <w:rFonts w:ascii="Times New Roman" w:hAnsi="Times New Roman"/>
                <w:noProof/>
                <w:sz w:val="24"/>
                <w:szCs w:val="24"/>
                <w:lang w:val="sr-Cyrl-CS"/>
              </w:rPr>
              <w:t>Ревизија ИОП-а</w:t>
            </w:r>
          </w:p>
        </w:tc>
        <w:tc>
          <w:tcPr>
            <w:tcW w:w="2394" w:type="dxa"/>
          </w:tcPr>
          <w:p w:rsidR="00AA295A" w:rsidRPr="001D5D1B" w:rsidRDefault="00AA295A" w:rsidP="004D3BDB">
            <w:pPr>
              <w:rPr>
                <w:bCs/>
                <w:sz w:val="24"/>
                <w:szCs w:val="24"/>
                <w:lang w:val="sr-Cyrl-CS"/>
              </w:rPr>
            </w:pPr>
            <w:r>
              <w:rPr>
                <w:bCs/>
                <w:sz w:val="24"/>
                <w:szCs w:val="24"/>
                <w:lang w:val="sr-Cyrl-CS"/>
              </w:rPr>
              <w:t>Протокол за ревизију ИОП-а</w:t>
            </w:r>
          </w:p>
        </w:tc>
        <w:tc>
          <w:tcPr>
            <w:tcW w:w="2394" w:type="dxa"/>
          </w:tcPr>
          <w:p w:rsidR="00AA295A" w:rsidRPr="001D5D1B" w:rsidRDefault="00AA295A" w:rsidP="004D3BDB">
            <w:pPr>
              <w:spacing w:line="283" w:lineRule="exact"/>
              <w:rPr>
                <w:bCs/>
                <w:spacing w:val="-10"/>
                <w:sz w:val="24"/>
                <w:szCs w:val="24"/>
                <w:lang w:val="ru-RU"/>
              </w:rPr>
            </w:pPr>
            <w:r>
              <w:rPr>
                <w:bCs/>
                <w:spacing w:val="-10"/>
                <w:sz w:val="24"/>
                <w:szCs w:val="24"/>
                <w:lang w:val="ru-RU"/>
              </w:rPr>
              <w:t>фебруар 2017</w:t>
            </w:r>
          </w:p>
          <w:p w:rsidR="00AA295A" w:rsidRPr="001D5D1B" w:rsidRDefault="00AA295A" w:rsidP="004D3BDB">
            <w:pPr>
              <w:spacing w:line="283" w:lineRule="exact"/>
              <w:rPr>
                <w:bCs/>
                <w:spacing w:val="-10"/>
                <w:sz w:val="24"/>
                <w:szCs w:val="24"/>
                <w:lang w:val="ru-RU"/>
              </w:rPr>
            </w:pPr>
            <w:r w:rsidRPr="001D5D1B">
              <w:rPr>
                <w:bCs/>
                <w:spacing w:val="-10"/>
                <w:sz w:val="24"/>
                <w:szCs w:val="24"/>
                <w:lang w:val="ru-RU"/>
              </w:rPr>
              <w:t>јун 201</w:t>
            </w:r>
            <w:r>
              <w:rPr>
                <w:bCs/>
                <w:spacing w:val="-10"/>
                <w:sz w:val="24"/>
                <w:szCs w:val="24"/>
                <w:lang w:val="ru-RU"/>
              </w:rPr>
              <w:t>7</w:t>
            </w:r>
          </w:p>
        </w:tc>
        <w:tc>
          <w:tcPr>
            <w:tcW w:w="2394" w:type="dxa"/>
          </w:tcPr>
          <w:p w:rsidR="00AA295A" w:rsidRPr="001D5D1B"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о</w:t>
            </w:r>
            <w:r w:rsidRPr="001D5D1B">
              <w:rPr>
                <w:noProof/>
                <w:sz w:val="24"/>
                <w:szCs w:val="24"/>
                <w:lang w:val="sr-Cyrl-CS"/>
              </w:rPr>
              <w:t>ординатор и чланови СТИО тима</w:t>
            </w:r>
          </w:p>
        </w:tc>
      </w:tr>
      <w:tr w:rsidR="00AA295A" w:rsidRPr="00711000" w:rsidTr="00AA295A">
        <w:tc>
          <w:tcPr>
            <w:tcW w:w="2394" w:type="dxa"/>
          </w:tcPr>
          <w:p w:rsidR="00AA295A" w:rsidRPr="001D5D1B" w:rsidRDefault="00AA295A" w:rsidP="004D3BDB">
            <w:pPr>
              <w:pStyle w:val="NoSpacing"/>
              <w:rPr>
                <w:rFonts w:ascii="Times New Roman" w:hAnsi="Times New Roman"/>
                <w:noProof/>
                <w:sz w:val="24"/>
                <w:szCs w:val="24"/>
                <w:lang w:val="sr-Cyrl-CS"/>
              </w:rPr>
            </w:pPr>
            <w:r>
              <w:rPr>
                <w:rFonts w:ascii="Times New Roman" w:hAnsi="Times New Roman"/>
                <w:noProof/>
                <w:sz w:val="24"/>
                <w:szCs w:val="24"/>
                <w:lang w:val="sr-Cyrl-CS"/>
              </w:rPr>
              <w:t>Сарадња са Развојним саветовалиштем и Интерресорном комисијом</w:t>
            </w:r>
          </w:p>
        </w:tc>
        <w:tc>
          <w:tcPr>
            <w:tcW w:w="2394" w:type="dxa"/>
          </w:tcPr>
          <w:p w:rsidR="00AA295A" w:rsidRDefault="00AA295A" w:rsidP="004D3BDB">
            <w:pPr>
              <w:rPr>
                <w:bCs/>
                <w:sz w:val="24"/>
                <w:szCs w:val="24"/>
                <w:lang w:val="sr-Cyrl-CS"/>
              </w:rPr>
            </w:pPr>
            <w:r>
              <w:rPr>
                <w:bCs/>
                <w:sz w:val="24"/>
                <w:szCs w:val="24"/>
                <w:lang w:val="sr-Cyrl-CS"/>
              </w:rPr>
              <w:t>Радни састанци</w:t>
            </w:r>
          </w:p>
        </w:tc>
        <w:tc>
          <w:tcPr>
            <w:tcW w:w="2394" w:type="dxa"/>
          </w:tcPr>
          <w:p w:rsidR="00AA295A" w:rsidRDefault="00AA295A" w:rsidP="004D3BDB">
            <w:pPr>
              <w:spacing w:line="283" w:lineRule="exact"/>
              <w:rPr>
                <w:bCs/>
                <w:spacing w:val="-10"/>
                <w:sz w:val="24"/>
                <w:szCs w:val="24"/>
                <w:lang w:val="ru-RU"/>
              </w:rPr>
            </w:pPr>
            <w:r>
              <w:rPr>
                <w:bCs/>
                <w:spacing w:val="-10"/>
                <w:sz w:val="24"/>
                <w:szCs w:val="24"/>
                <w:lang w:val="ru-RU"/>
              </w:rPr>
              <w:t>Током године</w:t>
            </w:r>
          </w:p>
        </w:tc>
        <w:tc>
          <w:tcPr>
            <w:tcW w:w="2394" w:type="dxa"/>
          </w:tcPr>
          <w:p w:rsidR="00AA295A"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о</w:t>
            </w:r>
            <w:r w:rsidRPr="001D5D1B">
              <w:rPr>
                <w:noProof/>
                <w:sz w:val="24"/>
                <w:szCs w:val="24"/>
                <w:lang w:val="sr-Cyrl-CS"/>
              </w:rPr>
              <w:t>ординатор и чланови СТИО тима</w:t>
            </w:r>
          </w:p>
        </w:tc>
      </w:tr>
      <w:tr w:rsidR="00AA295A" w:rsidRPr="00711000" w:rsidTr="00AA295A">
        <w:tc>
          <w:tcPr>
            <w:tcW w:w="2394" w:type="dxa"/>
          </w:tcPr>
          <w:p w:rsidR="00AA295A" w:rsidRDefault="00AA295A" w:rsidP="004D3BDB">
            <w:pPr>
              <w:pStyle w:val="NoSpacing"/>
              <w:rPr>
                <w:rFonts w:ascii="Times New Roman" w:hAnsi="Times New Roman"/>
                <w:noProof/>
                <w:sz w:val="24"/>
                <w:szCs w:val="24"/>
                <w:lang w:val="sr-Cyrl-CS"/>
              </w:rPr>
            </w:pPr>
            <w:r>
              <w:rPr>
                <w:rFonts w:ascii="Times New Roman" w:hAnsi="Times New Roman"/>
                <w:noProof/>
                <w:sz w:val="24"/>
                <w:szCs w:val="24"/>
                <w:lang w:val="sr-Cyrl-CS"/>
              </w:rPr>
              <w:t>Пројекат „Ангажовање детета у свакодневним активностима“</w:t>
            </w:r>
          </w:p>
        </w:tc>
        <w:tc>
          <w:tcPr>
            <w:tcW w:w="2394" w:type="dxa"/>
          </w:tcPr>
          <w:p w:rsidR="00AA295A" w:rsidRDefault="00AA295A" w:rsidP="004D3BDB">
            <w:pPr>
              <w:rPr>
                <w:bCs/>
                <w:sz w:val="24"/>
                <w:szCs w:val="24"/>
                <w:lang w:val="sr-Cyrl-CS"/>
              </w:rPr>
            </w:pPr>
            <w:r>
              <w:rPr>
                <w:bCs/>
                <w:sz w:val="24"/>
                <w:szCs w:val="24"/>
                <w:lang w:val="sr-Cyrl-CS"/>
              </w:rPr>
              <w:t>упитници</w:t>
            </w:r>
          </w:p>
        </w:tc>
        <w:tc>
          <w:tcPr>
            <w:tcW w:w="2394" w:type="dxa"/>
          </w:tcPr>
          <w:p w:rsidR="00AA295A" w:rsidRDefault="00AA295A" w:rsidP="004D3BDB">
            <w:pPr>
              <w:spacing w:line="283" w:lineRule="exact"/>
              <w:rPr>
                <w:bCs/>
                <w:spacing w:val="-10"/>
                <w:sz w:val="24"/>
                <w:szCs w:val="24"/>
                <w:lang w:val="ru-RU"/>
              </w:rPr>
            </w:pPr>
            <w:r>
              <w:rPr>
                <w:bCs/>
                <w:spacing w:val="-10"/>
                <w:sz w:val="24"/>
                <w:szCs w:val="24"/>
                <w:lang w:val="ru-RU"/>
              </w:rPr>
              <w:t>Мај, јун 2017.</w:t>
            </w:r>
          </w:p>
        </w:tc>
        <w:tc>
          <w:tcPr>
            <w:tcW w:w="2394" w:type="dxa"/>
          </w:tcPr>
          <w:p w:rsidR="00AA295A" w:rsidRDefault="00AA295A" w:rsidP="004D3BDB">
            <w:pPr>
              <w:spacing w:line="283" w:lineRule="exact"/>
              <w:rPr>
                <w:noProof/>
                <w:sz w:val="24"/>
                <w:szCs w:val="24"/>
                <w:lang w:val="sr-Cyrl-CS"/>
              </w:rPr>
            </w:pPr>
            <w:r>
              <w:rPr>
                <w:noProof/>
                <w:sz w:val="24"/>
                <w:szCs w:val="24"/>
                <w:lang w:val="sr-Cyrl-CS"/>
              </w:rPr>
              <w:t>Мр Дијана Копуновић Торма,</w:t>
            </w:r>
            <w:r w:rsidRPr="001D5D1B">
              <w:rPr>
                <w:noProof/>
                <w:sz w:val="24"/>
                <w:szCs w:val="24"/>
                <w:lang w:val="sr-Cyrl-CS"/>
              </w:rPr>
              <w:t xml:space="preserve"> к</w:t>
            </w:r>
            <w:r>
              <w:rPr>
                <w:noProof/>
                <w:sz w:val="24"/>
                <w:szCs w:val="24"/>
                <w:lang w:val="sr-Cyrl-CS"/>
              </w:rPr>
              <w:t>о</w:t>
            </w:r>
            <w:r w:rsidRPr="001D5D1B">
              <w:rPr>
                <w:noProof/>
                <w:sz w:val="24"/>
                <w:szCs w:val="24"/>
                <w:lang w:val="sr-Cyrl-CS"/>
              </w:rPr>
              <w:t>ординатор и чланови СТИО тима</w:t>
            </w:r>
          </w:p>
        </w:tc>
      </w:tr>
    </w:tbl>
    <w:p w:rsidR="00AA295A" w:rsidRPr="00795835" w:rsidRDefault="00AA295A" w:rsidP="008307EF">
      <w:pPr>
        <w:spacing w:after="0"/>
        <w:rPr>
          <w:rFonts w:ascii="Times New Roman" w:hAnsi="Times New Roman" w:cs="Times New Roman"/>
          <w:sz w:val="24"/>
          <w:szCs w:val="24"/>
          <w:lang w:val="ru-RU"/>
        </w:rPr>
      </w:pPr>
    </w:p>
    <w:tbl>
      <w:tblPr>
        <w:tblStyle w:val="TableGrid"/>
        <w:tblW w:w="0" w:type="auto"/>
        <w:tblLook w:val="04A0"/>
      </w:tblPr>
      <w:tblGrid>
        <w:gridCol w:w="9576"/>
      </w:tblGrid>
      <w:tr w:rsidR="00AA295A" w:rsidRPr="00711000" w:rsidTr="004D3BDB">
        <w:tc>
          <w:tcPr>
            <w:tcW w:w="9576" w:type="dxa"/>
          </w:tcPr>
          <w:p w:rsidR="00AA295A" w:rsidRPr="00795835" w:rsidRDefault="00AA295A" w:rsidP="004D3BDB">
            <w:pPr>
              <w:rPr>
                <w:b/>
                <w:i/>
                <w:sz w:val="24"/>
                <w:szCs w:val="24"/>
                <w:lang w:val="ru-RU"/>
              </w:rPr>
            </w:pPr>
            <w:r w:rsidRPr="00795835">
              <w:rPr>
                <w:b/>
                <w:i/>
                <w:sz w:val="24"/>
                <w:szCs w:val="24"/>
                <w:lang w:val="ru-RU"/>
              </w:rPr>
              <w:t>Резултати квантитативне и квалитативне анализе:</w:t>
            </w:r>
          </w:p>
        </w:tc>
      </w:tr>
      <w:tr w:rsidR="00AA295A" w:rsidRPr="001D5D1B" w:rsidTr="004D3BDB">
        <w:tc>
          <w:tcPr>
            <w:tcW w:w="9576" w:type="dxa"/>
          </w:tcPr>
          <w:p w:rsidR="00AA295A" w:rsidRPr="001D5D1B" w:rsidRDefault="00AA295A" w:rsidP="004D3BDB">
            <w:pPr>
              <w:jc w:val="both"/>
              <w:rPr>
                <w:noProof/>
                <w:sz w:val="24"/>
                <w:szCs w:val="24"/>
                <w:lang w:val="sr-Cyrl-CS"/>
              </w:rPr>
            </w:pPr>
            <w:r w:rsidRPr="001D5D1B">
              <w:rPr>
                <w:b/>
                <w:noProof/>
                <w:sz w:val="24"/>
                <w:szCs w:val="24"/>
                <w:lang w:val="sr-Cyrl-CS"/>
              </w:rPr>
              <w:t>а</w:t>
            </w:r>
            <w:r w:rsidRPr="001D5D1B">
              <w:rPr>
                <w:noProof/>
                <w:sz w:val="24"/>
                <w:szCs w:val="24"/>
                <w:lang w:val="sr-Cyrl-CS"/>
              </w:rPr>
              <w:t>. Инклу</w:t>
            </w:r>
            <w:r>
              <w:rPr>
                <w:noProof/>
                <w:sz w:val="24"/>
                <w:szCs w:val="24"/>
                <w:lang w:val="sr-Cyrl-CS"/>
              </w:rPr>
              <w:t>зивни програм је реализован у 24 васпитне групе</w:t>
            </w:r>
            <w:r w:rsidRPr="001D5D1B">
              <w:rPr>
                <w:noProof/>
                <w:sz w:val="24"/>
                <w:szCs w:val="24"/>
                <w:lang w:val="sr-Cyrl-CS"/>
              </w:rPr>
              <w:t xml:space="preserve"> –Пр</w:t>
            </w:r>
            <w:r>
              <w:rPr>
                <w:noProof/>
                <w:sz w:val="24"/>
                <w:szCs w:val="24"/>
                <w:lang w:val="sr-Cyrl-CS"/>
              </w:rPr>
              <w:t>ограм је био организован у четири забавишне групе, једној јасленој старијој групи</w:t>
            </w:r>
            <w:r w:rsidRPr="001D5D1B">
              <w:rPr>
                <w:noProof/>
                <w:sz w:val="24"/>
                <w:szCs w:val="24"/>
                <w:lang w:val="sr-Cyrl-CS"/>
              </w:rPr>
              <w:t xml:space="preserve"> а остале су обданишне групе различитог узраста (приказано у табели).</w:t>
            </w:r>
          </w:p>
          <w:p w:rsidR="00AA295A" w:rsidRPr="001D5D1B" w:rsidRDefault="00AA295A" w:rsidP="004D3BDB">
            <w:pPr>
              <w:spacing w:line="283" w:lineRule="exact"/>
              <w:ind w:right="139"/>
              <w:jc w:val="both"/>
              <w:rPr>
                <w:b/>
                <w:bCs/>
                <w:i/>
                <w:spacing w:val="-10"/>
                <w:sz w:val="24"/>
                <w:szCs w:val="24"/>
                <w:lang w:val="ru-RU"/>
              </w:rPr>
            </w:pPr>
            <w:r w:rsidRPr="001D5D1B">
              <w:rPr>
                <w:b/>
                <w:noProof/>
                <w:sz w:val="24"/>
                <w:szCs w:val="24"/>
                <w:lang w:val="sr-Cyrl-CS"/>
              </w:rPr>
              <w:t>б.</w:t>
            </w:r>
            <w:r>
              <w:rPr>
                <w:noProof/>
                <w:sz w:val="24"/>
                <w:szCs w:val="24"/>
                <w:lang w:val="sr-Cyrl-CS"/>
              </w:rPr>
              <w:t xml:space="preserve"> Било је укључено 26 </w:t>
            </w:r>
            <w:r w:rsidRPr="001D5D1B">
              <w:rPr>
                <w:noProof/>
                <w:sz w:val="24"/>
                <w:szCs w:val="24"/>
                <w:lang w:val="sr-Cyrl-CS"/>
              </w:rPr>
              <w:t>деце са различитим сметњама у развоју за које је утврђена потреба за додатном подршком у васпитно-образовном раду дефинисаном Индивидуалним образовни</w:t>
            </w:r>
            <w:r>
              <w:rPr>
                <w:noProof/>
                <w:sz w:val="24"/>
                <w:szCs w:val="24"/>
                <w:lang w:val="sr-Cyrl-CS"/>
              </w:rPr>
              <w:t>м планом уз сагласност родитеља а на препоруку Интерресорне комисије. Програм је реализовало 44 васпитача и 9 стручних сарадника</w:t>
            </w:r>
            <w:r w:rsidRPr="001D5D1B">
              <w:rPr>
                <w:noProof/>
                <w:sz w:val="24"/>
                <w:szCs w:val="24"/>
                <w:lang w:val="sr-Cyrl-CS"/>
              </w:rPr>
              <w:t xml:space="preserve"> </w:t>
            </w:r>
          </w:p>
        </w:tc>
      </w:tr>
      <w:tr w:rsidR="00AA295A" w:rsidRPr="00711000" w:rsidTr="004D3BDB">
        <w:tc>
          <w:tcPr>
            <w:tcW w:w="9576" w:type="dxa"/>
          </w:tcPr>
          <w:p w:rsidR="00AA295A" w:rsidRPr="001D5D1B" w:rsidRDefault="00AA295A" w:rsidP="004D3BDB">
            <w:pPr>
              <w:jc w:val="both"/>
              <w:rPr>
                <w:i/>
                <w:iCs/>
                <w:noProof/>
                <w:sz w:val="24"/>
                <w:szCs w:val="24"/>
                <w:lang w:val="sr-Cyrl-CS"/>
              </w:rPr>
            </w:pPr>
            <w:r>
              <w:rPr>
                <w:noProof/>
                <w:sz w:val="24"/>
                <w:szCs w:val="24"/>
                <w:lang w:val="sr-Cyrl-CS"/>
              </w:rPr>
              <w:t xml:space="preserve">а. </w:t>
            </w:r>
            <w:r w:rsidRPr="001D5D1B">
              <w:rPr>
                <w:noProof/>
                <w:sz w:val="24"/>
                <w:szCs w:val="24"/>
                <w:lang w:val="sr-Cyrl-CS"/>
              </w:rPr>
              <w:t>У складу са законском регулативом функционисао је Тим за инклузивно образовање (СТИО) на нивоу Установе ко</w:t>
            </w:r>
            <w:r>
              <w:rPr>
                <w:noProof/>
                <w:sz w:val="24"/>
                <w:szCs w:val="24"/>
                <w:lang w:val="sr-Cyrl-CS"/>
              </w:rPr>
              <w:t>га чине васпитачице ДрагицаТорбица</w:t>
            </w:r>
            <w:r w:rsidRPr="001D5D1B">
              <w:rPr>
                <w:noProof/>
                <w:sz w:val="24"/>
                <w:szCs w:val="24"/>
                <w:lang w:val="sr-Cyrl-CS"/>
              </w:rPr>
              <w:t xml:space="preserve">, Јелена Жепинић и Клара Видаковић и стручни сарадници Јасмина Кукић, педагог, Јасна Скендеровић, логопед, и </w:t>
            </w:r>
            <w:r>
              <w:rPr>
                <w:noProof/>
                <w:sz w:val="24"/>
                <w:szCs w:val="24"/>
                <w:lang w:val="sr-Cyrl-CS"/>
              </w:rPr>
              <w:t xml:space="preserve">мр Дијана Копуновић Торма, психолог и </w:t>
            </w:r>
            <w:r w:rsidRPr="001D5D1B">
              <w:rPr>
                <w:noProof/>
                <w:sz w:val="24"/>
                <w:szCs w:val="24"/>
                <w:lang w:val="sr-Cyrl-CS"/>
              </w:rPr>
              <w:t>координатор тима. Реализоване активности СТИО тима дефинисане су у посебној табели у делу ПРОГРАМ РАДА СТРУЧНИХ ТИМОВА – тим за инклузивно образовање</w:t>
            </w:r>
          </w:p>
          <w:p w:rsidR="00AA295A" w:rsidRPr="001D5D1B" w:rsidRDefault="00AA295A" w:rsidP="004D3BDB">
            <w:pPr>
              <w:jc w:val="both"/>
              <w:rPr>
                <w:b/>
                <w:noProof/>
                <w:sz w:val="24"/>
                <w:szCs w:val="24"/>
                <w:lang w:val="sr-Cyrl-CS"/>
              </w:rPr>
            </w:pPr>
            <w:r w:rsidRPr="001D5D1B">
              <w:rPr>
                <w:b/>
                <w:noProof/>
                <w:sz w:val="24"/>
                <w:szCs w:val="24"/>
                <w:lang w:val="sr-Cyrl-CS"/>
              </w:rPr>
              <w:t>б.</w:t>
            </w:r>
            <w:r w:rsidRPr="001D5D1B">
              <w:rPr>
                <w:noProof/>
                <w:sz w:val="24"/>
                <w:szCs w:val="24"/>
                <w:lang w:val="sr-Cyrl-CS"/>
              </w:rPr>
              <w:t xml:space="preserve"> Реализована су 3</w:t>
            </w:r>
            <w:r>
              <w:rPr>
                <w:noProof/>
                <w:sz w:val="24"/>
                <w:szCs w:val="24"/>
                <w:lang w:val="sr-Cyrl-CS"/>
              </w:rPr>
              <w:t xml:space="preserve"> стручна састанка СТИО тима и четири</w:t>
            </w:r>
            <w:r w:rsidRPr="001D5D1B">
              <w:rPr>
                <w:noProof/>
                <w:sz w:val="24"/>
                <w:szCs w:val="24"/>
                <w:lang w:val="sr-Cyrl-CS"/>
              </w:rPr>
              <w:t xml:space="preserve"> актива за реализаторе </w:t>
            </w:r>
            <w:r w:rsidRPr="001D5D1B">
              <w:rPr>
                <w:noProof/>
                <w:sz w:val="24"/>
                <w:szCs w:val="24"/>
                <w:lang w:val="sr-Cyrl-CS"/>
              </w:rPr>
              <w:lastRenderedPageBreak/>
              <w:t>инклузивног програма о чему постоји писани записник</w:t>
            </w:r>
            <w:r>
              <w:rPr>
                <w:noProof/>
                <w:sz w:val="24"/>
                <w:szCs w:val="24"/>
                <w:lang w:val="sr-Cyrl-CS"/>
              </w:rPr>
              <w:t xml:space="preserve"> и извештај</w:t>
            </w:r>
            <w:r w:rsidRPr="001D5D1B">
              <w:rPr>
                <w:noProof/>
                <w:sz w:val="24"/>
                <w:szCs w:val="24"/>
                <w:lang w:val="sr-Cyrl-CS"/>
              </w:rPr>
              <w:t>. Састанцима су углавном присуствовали сви чланови СТИО тима а списак васпитача и стручних сарадника који су присуствовали на активу је саставни део документације СТИО тима</w:t>
            </w:r>
          </w:p>
        </w:tc>
      </w:tr>
      <w:tr w:rsidR="00AA295A" w:rsidRPr="00711000" w:rsidTr="004D3BDB">
        <w:tc>
          <w:tcPr>
            <w:tcW w:w="9576" w:type="dxa"/>
          </w:tcPr>
          <w:p w:rsidR="00AA295A" w:rsidRPr="001D5D1B" w:rsidRDefault="00AA295A" w:rsidP="004D3BDB">
            <w:pPr>
              <w:jc w:val="both"/>
              <w:rPr>
                <w:noProof/>
                <w:sz w:val="24"/>
                <w:szCs w:val="24"/>
                <w:lang w:val="sr-Cyrl-CS"/>
              </w:rPr>
            </w:pPr>
            <w:r>
              <w:rPr>
                <w:noProof/>
                <w:sz w:val="24"/>
                <w:szCs w:val="24"/>
                <w:lang w:val="sr-Cyrl-CS"/>
              </w:rPr>
              <w:lastRenderedPageBreak/>
              <w:t>ИОП је рађен за 24 деце у програму а осмишљавали су га Тимови за ИОП које чине родитељ детета у програму, његови васпитачи и један стручни сарадник. Евиденција о реализованим активностима из ИОП-а, напредовању детета у програму и броју одржаних састанака се налази у месечном осврту који пишу васпитачи и у полугодишњим извештајима стручних сарадника.Ово је саставни део документације СТИО тима</w:t>
            </w:r>
          </w:p>
        </w:tc>
      </w:tr>
      <w:tr w:rsidR="00AA295A" w:rsidRPr="00711000" w:rsidTr="004D3BDB">
        <w:tc>
          <w:tcPr>
            <w:tcW w:w="9576" w:type="dxa"/>
          </w:tcPr>
          <w:p w:rsidR="00AA295A" w:rsidRDefault="00AA295A" w:rsidP="004D3BDB">
            <w:pPr>
              <w:jc w:val="both"/>
              <w:rPr>
                <w:noProof/>
                <w:sz w:val="24"/>
                <w:szCs w:val="24"/>
                <w:lang w:val="sr-Cyrl-CS"/>
              </w:rPr>
            </w:pPr>
            <w:r>
              <w:rPr>
                <w:noProof/>
                <w:sz w:val="24"/>
                <w:szCs w:val="24"/>
                <w:lang w:val="sr-Cyrl-CS"/>
              </w:rPr>
              <w:t>Реализовано је 5 састанака Мреже подршке инклузивном образовању на локалном нивоу а осим организационих и саветодавних питања, реализован је ликовни Конкурс поводом Дана особа са инвалидитетом за ученике основних и средњих школа у новембру 2016. На који је пристигло преко 100 радова, додељене су и награде. Реализовано је и стручно предавање з директоре основних школа за завршни испит и професионалну орјентацију а представници Мреже су учествовали и на Трибини под називом „Лични пратилац детета у школи“.</w:t>
            </w:r>
          </w:p>
        </w:tc>
      </w:tr>
      <w:tr w:rsidR="00AA295A" w:rsidRPr="001D5D1B" w:rsidTr="004D3BDB">
        <w:tc>
          <w:tcPr>
            <w:tcW w:w="9576" w:type="dxa"/>
          </w:tcPr>
          <w:p w:rsidR="00AA295A" w:rsidRPr="001D5D1B" w:rsidRDefault="00AA295A" w:rsidP="004D3BDB">
            <w:pPr>
              <w:jc w:val="both"/>
              <w:rPr>
                <w:iCs/>
                <w:noProof/>
                <w:sz w:val="24"/>
                <w:szCs w:val="24"/>
                <w:lang w:val="sr-Cyrl-CS"/>
              </w:rPr>
            </w:pPr>
            <w:r>
              <w:rPr>
                <w:iCs/>
                <w:noProof/>
                <w:sz w:val="24"/>
                <w:szCs w:val="24"/>
                <w:lang w:val="sr-Cyrl-CS"/>
              </w:rPr>
              <w:t xml:space="preserve">Саветодавни разговори са родитељима деце са сметњама у развоју су реализовани континуирано од стране стручних сарадника – чланова ИОП тимова а са појединим родитељима је реализован саветодавни рад од стране координатора програма. Евиденција о овим активностима је у личном извештају координатора </w:t>
            </w:r>
          </w:p>
        </w:tc>
      </w:tr>
      <w:tr w:rsidR="00AA295A" w:rsidRPr="00711000" w:rsidTr="004D3BDB">
        <w:tc>
          <w:tcPr>
            <w:tcW w:w="9576" w:type="dxa"/>
          </w:tcPr>
          <w:p w:rsidR="00AA295A" w:rsidRPr="001D5D1B" w:rsidRDefault="00AA295A" w:rsidP="004D3BDB">
            <w:pPr>
              <w:jc w:val="both"/>
              <w:rPr>
                <w:iCs/>
                <w:noProof/>
                <w:sz w:val="24"/>
                <w:szCs w:val="24"/>
                <w:lang w:val="sr-Cyrl-CS"/>
              </w:rPr>
            </w:pPr>
            <w:r>
              <w:rPr>
                <w:iCs/>
                <w:noProof/>
                <w:sz w:val="24"/>
                <w:szCs w:val="24"/>
                <w:lang w:val="sr-Cyrl-CS"/>
              </w:rPr>
              <w:t xml:space="preserve">Троје деце је уписано у специјалну школу „Жарко Зрењанин“, четворо деце је у ОШ „Доситеј Обрадовић“, једно у ОШ „Матко Вуковић“, једно у ОШ „Кизур Иштван“, једно у ОШ „Ђуро Салаи“ једно дете се одселило у Црну Гору, а </w:t>
            </w:r>
            <w:r w:rsidRPr="001D5D1B">
              <w:rPr>
                <w:iCs/>
                <w:noProof/>
                <w:sz w:val="24"/>
                <w:szCs w:val="24"/>
                <w:lang w:val="sr-Cyrl-CS"/>
              </w:rPr>
              <w:t>док</w:t>
            </w:r>
            <w:r>
              <w:rPr>
                <w:iCs/>
                <w:noProof/>
                <w:sz w:val="24"/>
                <w:szCs w:val="24"/>
                <w:lang w:val="sr-Cyrl-CS"/>
              </w:rPr>
              <w:t xml:space="preserve"> су њих 2</w:t>
            </w:r>
            <w:r w:rsidRPr="001D5D1B">
              <w:rPr>
                <w:iCs/>
                <w:noProof/>
                <w:sz w:val="24"/>
                <w:szCs w:val="24"/>
                <w:lang w:val="sr-Cyrl-CS"/>
              </w:rPr>
              <w:t xml:space="preserve"> у недоумици да ли да то буде масовна школа или нека од специјализованих школа. Реализовани су састанци тимова за ИОП из вртића и школа како би се пренела искуства у раду и евидентирале области у којима ће и даље бити потребно пружање додатке подршке у школи.</w:t>
            </w:r>
            <w:r>
              <w:rPr>
                <w:iCs/>
                <w:noProof/>
                <w:sz w:val="24"/>
                <w:szCs w:val="24"/>
                <w:lang w:val="sr-Cyrl-CS"/>
              </w:rPr>
              <w:t>Предати су извештаји о напредовању деце ИОП тимовима у школама.</w:t>
            </w:r>
          </w:p>
        </w:tc>
      </w:tr>
      <w:tr w:rsidR="00AA295A" w:rsidRPr="001D5D1B" w:rsidTr="004D3BDB">
        <w:tc>
          <w:tcPr>
            <w:tcW w:w="9576" w:type="dxa"/>
          </w:tcPr>
          <w:p w:rsidR="00AA295A" w:rsidRPr="001D5D1B" w:rsidRDefault="00AA295A" w:rsidP="004D3BDB">
            <w:pPr>
              <w:jc w:val="both"/>
              <w:rPr>
                <w:iCs/>
                <w:noProof/>
                <w:sz w:val="24"/>
                <w:szCs w:val="24"/>
                <w:lang w:val="sr-Cyrl-CS"/>
              </w:rPr>
            </w:pPr>
            <w:r w:rsidRPr="001D5D1B">
              <w:rPr>
                <w:noProof/>
                <w:sz w:val="24"/>
                <w:szCs w:val="24"/>
                <w:lang w:val="sr-Cyrl-CS"/>
              </w:rPr>
              <w:t>Ревизија ИОП-а је урађена за пер</w:t>
            </w:r>
            <w:r>
              <w:rPr>
                <w:noProof/>
                <w:sz w:val="24"/>
                <w:szCs w:val="24"/>
                <w:lang w:val="sr-Cyrl-CS"/>
              </w:rPr>
              <w:t>иод октобар 2016/ јануар 2017. У свим васпитним</w:t>
            </w:r>
            <w:r w:rsidRPr="001D5D1B">
              <w:rPr>
                <w:noProof/>
                <w:sz w:val="24"/>
                <w:szCs w:val="24"/>
                <w:lang w:val="sr-Cyrl-CS"/>
              </w:rPr>
              <w:t xml:space="preserve"> група</w:t>
            </w:r>
            <w:r>
              <w:rPr>
                <w:noProof/>
                <w:sz w:val="24"/>
                <w:szCs w:val="24"/>
                <w:lang w:val="sr-Cyrl-CS"/>
              </w:rPr>
              <w:t>ма</w:t>
            </w:r>
            <w:r w:rsidRPr="001D5D1B">
              <w:rPr>
                <w:noProof/>
                <w:sz w:val="24"/>
                <w:szCs w:val="24"/>
                <w:lang w:val="sr-Cyrl-CS"/>
              </w:rPr>
              <w:t xml:space="preserve"> опи</w:t>
            </w:r>
            <w:r>
              <w:rPr>
                <w:noProof/>
                <w:sz w:val="24"/>
                <w:szCs w:val="24"/>
                <w:lang w:val="sr-Cyrl-CS"/>
              </w:rPr>
              <w:t>с детета је јасно и конкретно написан, даје слику о детету као и педагошки профил</w:t>
            </w:r>
            <w:r w:rsidRPr="001D5D1B">
              <w:rPr>
                <w:noProof/>
                <w:sz w:val="24"/>
                <w:szCs w:val="24"/>
                <w:lang w:val="sr-Cyrl-CS"/>
              </w:rPr>
              <w:t xml:space="preserve">. Што се тиче плана активности у 90% је богат и велики број разноврсних задатака осмишљен за постизање циља, док у 10% форма писања није испоштована, недостаје исход и кораци у реализацији. У 95% осврти на месечну реализацију су у реду, док у 5% случајева би требало да садржи објашњење зашто неки кораци нису реализовани. Извештаји стручних сарадника </w:t>
            </w:r>
            <w:r w:rsidRPr="001D5D1B">
              <w:rPr>
                <w:noProof/>
                <w:sz w:val="24"/>
                <w:szCs w:val="24"/>
              </w:rPr>
              <w:t xml:space="preserve">и васпитача </w:t>
            </w:r>
            <w:r>
              <w:rPr>
                <w:noProof/>
                <w:sz w:val="24"/>
                <w:szCs w:val="24"/>
                <w:lang w:val="sr-Cyrl-CS"/>
              </w:rPr>
              <w:t>су исцрни и детаљн</w:t>
            </w:r>
            <w:r w:rsidRPr="001D5D1B">
              <w:rPr>
                <w:noProof/>
                <w:sz w:val="24"/>
                <w:szCs w:val="24"/>
                <w:lang w:val="sr-Cyrl-CS"/>
              </w:rPr>
              <w:t>и</w:t>
            </w:r>
          </w:p>
        </w:tc>
      </w:tr>
      <w:tr w:rsidR="00AA295A" w:rsidRPr="00711000" w:rsidTr="004D3BDB">
        <w:tc>
          <w:tcPr>
            <w:tcW w:w="9576" w:type="dxa"/>
          </w:tcPr>
          <w:p w:rsidR="00AA295A" w:rsidRPr="001D5D1B" w:rsidRDefault="00AA295A" w:rsidP="004D3BDB">
            <w:pPr>
              <w:jc w:val="both"/>
              <w:rPr>
                <w:noProof/>
                <w:sz w:val="24"/>
                <w:szCs w:val="24"/>
                <w:lang w:val="sr-Cyrl-CS"/>
              </w:rPr>
            </w:pPr>
            <w:r w:rsidRPr="001D5D1B">
              <w:rPr>
                <w:noProof/>
                <w:sz w:val="24"/>
                <w:szCs w:val="24"/>
                <w:lang w:val="sr-Cyrl-CS"/>
              </w:rPr>
              <w:t xml:space="preserve"> </w:t>
            </w:r>
            <w:r>
              <w:rPr>
                <w:noProof/>
                <w:sz w:val="24"/>
                <w:szCs w:val="24"/>
                <w:lang w:val="sr-Cyrl-CS"/>
              </w:rPr>
              <w:t>Сарадња са Развојним саветовалиштем и Интерресорном комисијом је реализована у континуитету док је са другим установама, институцијама и удружењима сарадња почела да се остварује. Прикупљени су сви контакти ових институција а презентација њихових активности је реализована на Активу за реализаторе инклузивног програма. Спискови су дистрибуирани у вртиће у којима се реализује програм. Представљено је 12 удруженја, институција и установа које се у Суботици баве децом са сметњама у развоју</w:t>
            </w:r>
            <w:r w:rsidRPr="001D5D1B">
              <w:rPr>
                <w:noProof/>
                <w:sz w:val="24"/>
                <w:szCs w:val="24"/>
                <w:lang w:val="sr-Cyrl-CS"/>
              </w:rPr>
              <w:t xml:space="preserve"> </w:t>
            </w:r>
          </w:p>
        </w:tc>
      </w:tr>
      <w:tr w:rsidR="00AA295A" w:rsidRPr="00711000" w:rsidTr="004D3BDB">
        <w:tc>
          <w:tcPr>
            <w:tcW w:w="9576" w:type="dxa"/>
          </w:tcPr>
          <w:p w:rsidR="00AA295A" w:rsidRPr="001D5D1B" w:rsidRDefault="00AA295A" w:rsidP="004D3BDB">
            <w:pPr>
              <w:jc w:val="both"/>
              <w:rPr>
                <w:noProof/>
                <w:sz w:val="24"/>
                <w:szCs w:val="24"/>
                <w:lang w:val="sr-Cyrl-CS"/>
              </w:rPr>
            </w:pPr>
            <w:r>
              <w:rPr>
                <w:noProof/>
                <w:sz w:val="24"/>
                <w:szCs w:val="24"/>
                <w:lang w:val="sr-Cyrl-CS"/>
              </w:rPr>
              <w:t>У Пројекат „Ангажовање детета у свакодневним активностима“ који спроводи Универзитет у Новом Саду (Филозофски и Медицински факултети) се укључила и наша Установа уз писмену сагласност директора. Циљ је да се сагледа функционисање деце са сметњама у развоју у породицама када су у питању свакодневне активности. Први део пројекта подразумева испуњавање упитника од стране родитеља и типичне деце и деце са сметњама у развоју. Испуњено је 82 упитника за типичну децу и 12 за децу са сметњама у развоју. У наредној школској години ће се добити резултати и смернице за даљи рад.</w:t>
            </w:r>
          </w:p>
        </w:tc>
      </w:tr>
    </w:tbl>
    <w:p w:rsidR="00180E2E" w:rsidRPr="00795835" w:rsidRDefault="00180E2E" w:rsidP="008E5516">
      <w:pPr>
        <w:pStyle w:val="ListParagraph"/>
        <w:numPr>
          <w:ilvl w:val="0"/>
          <w:numId w:val="6"/>
        </w:numPr>
        <w:spacing w:after="0"/>
        <w:rPr>
          <w:rFonts w:ascii="Times New Roman" w:hAnsi="Times New Roman" w:cs="Times New Roman"/>
          <w:b/>
          <w:sz w:val="28"/>
          <w:szCs w:val="28"/>
          <w:lang w:val="sr-Cyrl-CS"/>
        </w:rPr>
      </w:pPr>
      <w:r w:rsidRPr="00795835">
        <w:rPr>
          <w:rFonts w:ascii="Times New Roman" w:hAnsi="Times New Roman" w:cs="Times New Roman"/>
          <w:b/>
          <w:sz w:val="28"/>
          <w:szCs w:val="28"/>
          <w:lang w:val="sr-Cyrl-CS"/>
        </w:rPr>
        <w:lastRenderedPageBreak/>
        <w:t>ИЗВЕШТАЈ</w:t>
      </w:r>
      <w:r w:rsidR="00980B9F" w:rsidRPr="00795835">
        <w:rPr>
          <w:rFonts w:ascii="Times New Roman" w:hAnsi="Times New Roman" w:cs="Times New Roman"/>
          <w:b/>
          <w:sz w:val="28"/>
          <w:szCs w:val="28"/>
          <w:lang w:val="sr-Cyrl-CS"/>
        </w:rPr>
        <w:t>И</w:t>
      </w:r>
      <w:r w:rsidRPr="00795835">
        <w:rPr>
          <w:rFonts w:ascii="Times New Roman" w:hAnsi="Times New Roman" w:cs="Times New Roman"/>
          <w:b/>
          <w:sz w:val="28"/>
          <w:szCs w:val="28"/>
          <w:lang w:val="sr-Cyrl-CS"/>
        </w:rPr>
        <w:t xml:space="preserve"> О РЕАЛИЗАЦИЈИ ПОСЕБНИХ</w:t>
      </w:r>
      <w:r w:rsidR="00B871BB" w:rsidRPr="00795835">
        <w:rPr>
          <w:rFonts w:ascii="Times New Roman" w:hAnsi="Times New Roman" w:cs="Times New Roman"/>
          <w:b/>
          <w:sz w:val="28"/>
          <w:szCs w:val="28"/>
          <w:lang w:val="sr-Cyrl-CS"/>
        </w:rPr>
        <w:t xml:space="preserve"> </w:t>
      </w:r>
      <w:r w:rsidRPr="00795835">
        <w:rPr>
          <w:rFonts w:ascii="Times New Roman" w:hAnsi="Times New Roman" w:cs="Times New Roman"/>
          <w:b/>
          <w:sz w:val="28"/>
          <w:szCs w:val="28"/>
          <w:lang w:val="sr-Cyrl-CS"/>
        </w:rPr>
        <w:t>ПЛАНОВА И ПРОГРАМА ВАСПИТНО-ОБРАЗОВНОГ РАДА</w:t>
      </w:r>
    </w:p>
    <w:p w:rsidR="00180E2E" w:rsidRPr="00795835" w:rsidRDefault="00180E2E" w:rsidP="00180E2E">
      <w:pPr>
        <w:spacing w:after="0"/>
        <w:rPr>
          <w:rFonts w:ascii="Times New Roman" w:hAnsi="Times New Roman" w:cs="Times New Roman"/>
          <w:b/>
          <w:sz w:val="28"/>
          <w:szCs w:val="28"/>
          <w:lang w:val="sr-Cyrl-CS"/>
        </w:rPr>
      </w:pPr>
    </w:p>
    <w:p w:rsidR="00180E2E" w:rsidRDefault="00180E2E" w:rsidP="008E5516">
      <w:pPr>
        <w:pStyle w:val="ListParagraph"/>
        <w:numPr>
          <w:ilvl w:val="1"/>
          <w:numId w:val="6"/>
        </w:numPr>
        <w:spacing w:after="0"/>
        <w:rPr>
          <w:rFonts w:ascii="Times New Roman" w:hAnsi="Times New Roman" w:cs="Times New Roman"/>
          <w:b/>
          <w:i/>
          <w:sz w:val="24"/>
          <w:szCs w:val="24"/>
        </w:rPr>
      </w:pPr>
      <w:r w:rsidRPr="00180E2E">
        <w:rPr>
          <w:rFonts w:ascii="Times New Roman" w:hAnsi="Times New Roman" w:cs="Times New Roman"/>
          <w:b/>
          <w:i/>
          <w:sz w:val="24"/>
          <w:szCs w:val="24"/>
        </w:rPr>
        <w:t>ПОСЕБНИ ПРОГРАМИ</w:t>
      </w:r>
    </w:p>
    <w:p w:rsidR="00180E2E" w:rsidRDefault="00180E2E" w:rsidP="00180E2E">
      <w:pPr>
        <w:pStyle w:val="ListParagraph"/>
        <w:spacing w:after="0"/>
        <w:ind w:left="540"/>
        <w:rPr>
          <w:rFonts w:ascii="Times New Roman" w:hAnsi="Times New Roman" w:cs="Times New Roman"/>
          <w:b/>
          <w:i/>
          <w:sz w:val="24"/>
          <w:szCs w:val="24"/>
        </w:rPr>
      </w:pPr>
    </w:p>
    <w:p w:rsidR="00180E2E" w:rsidRDefault="00180E2E" w:rsidP="00180E2E">
      <w:pPr>
        <w:spacing w:after="0"/>
        <w:rPr>
          <w:rFonts w:ascii="Times New Roman" w:hAnsi="Times New Roman" w:cs="Times New Roman"/>
          <w:b/>
          <w:sz w:val="24"/>
          <w:szCs w:val="24"/>
        </w:rPr>
      </w:pPr>
      <w:r>
        <w:rPr>
          <w:rFonts w:ascii="Times New Roman" w:hAnsi="Times New Roman" w:cs="Times New Roman"/>
          <w:b/>
          <w:sz w:val="24"/>
          <w:szCs w:val="24"/>
        </w:rPr>
        <w:t>9.1.1. Извештај о реализацији програма за заштиту деце од насиља, злостављања и занемаривања</w:t>
      </w:r>
    </w:p>
    <w:p w:rsidR="00180E2E" w:rsidRDefault="00180E2E" w:rsidP="00180E2E">
      <w:pPr>
        <w:spacing w:after="0"/>
        <w:rPr>
          <w:rFonts w:ascii="Times New Roman" w:hAnsi="Times New Roman" w:cs="Times New Roman"/>
          <w:sz w:val="24"/>
          <w:szCs w:val="24"/>
        </w:rPr>
      </w:pPr>
      <w:r w:rsidRPr="00180E2E">
        <w:rPr>
          <w:rFonts w:ascii="Times New Roman" w:hAnsi="Times New Roman" w:cs="Times New Roman"/>
          <w:sz w:val="24"/>
          <w:szCs w:val="24"/>
        </w:rPr>
        <w:t>Координатор Програма:</w:t>
      </w:r>
      <w:r>
        <w:rPr>
          <w:rFonts w:ascii="Times New Roman" w:hAnsi="Times New Roman" w:cs="Times New Roman"/>
          <w:sz w:val="24"/>
          <w:szCs w:val="24"/>
        </w:rPr>
        <w:t xml:space="preserve"> Биљана Боњак, педагог</w:t>
      </w:r>
    </w:p>
    <w:p w:rsidR="00180E2E" w:rsidRDefault="00180E2E" w:rsidP="00180E2E">
      <w:pPr>
        <w:spacing w:after="0"/>
        <w:rPr>
          <w:rFonts w:ascii="Times New Roman" w:hAnsi="Times New Roman" w:cs="Times New Roman"/>
          <w:sz w:val="24"/>
          <w:szCs w:val="24"/>
        </w:rPr>
      </w:pPr>
    </w:p>
    <w:p w:rsidR="00180E2E" w:rsidRPr="00973EE8" w:rsidRDefault="00180E2E" w:rsidP="00180E2E">
      <w:pPr>
        <w:spacing w:after="0"/>
        <w:jc w:val="both"/>
        <w:rPr>
          <w:rFonts w:ascii="Times New Roman" w:hAnsi="Times New Roman" w:cs="Times New Roman"/>
          <w:b/>
          <w:sz w:val="24"/>
          <w:szCs w:val="24"/>
        </w:rPr>
      </w:pPr>
      <w:r w:rsidRPr="00973EE8">
        <w:rPr>
          <w:rFonts w:ascii="Times New Roman" w:hAnsi="Times New Roman" w:cs="Times New Roman"/>
          <w:sz w:val="24"/>
          <w:szCs w:val="24"/>
          <w:lang w:val="sr-Cyrl-BA"/>
        </w:rPr>
        <w:t>Заштита деце од насиља у васпитно - образовним установама је сложен процес у коме   учествују сви - запослени, деца, родитељи, старатељи као и локална заједница.</w:t>
      </w:r>
    </w:p>
    <w:p w:rsidR="00180E2E" w:rsidRPr="00180E2E" w:rsidRDefault="00180E2E" w:rsidP="00180E2E">
      <w:pPr>
        <w:tabs>
          <w:tab w:val="left" w:pos="810"/>
        </w:tabs>
        <w:spacing w:after="0"/>
        <w:jc w:val="both"/>
        <w:rPr>
          <w:rFonts w:ascii="Times New Roman" w:hAnsi="Times New Roman" w:cs="Times New Roman"/>
          <w:sz w:val="24"/>
          <w:szCs w:val="24"/>
        </w:rPr>
      </w:pPr>
      <w:r w:rsidRPr="00973EE8">
        <w:rPr>
          <w:rFonts w:ascii="Times New Roman" w:hAnsi="Times New Roman" w:cs="Times New Roman"/>
          <w:sz w:val="24"/>
          <w:szCs w:val="24"/>
          <w:lang w:val="sr-Cyrl-BA"/>
        </w:rPr>
        <w:t>Стварање услова за безбедно одрастање и заштита деце од насиља приоритетан је задатак образовно - васпитних установа, али и свих институција које се баве децом.</w:t>
      </w:r>
    </w:p>
    <w:p w:rsidR="00180E2E" w:rsidRPr="00180E2E" w:rsidRDefault="00180E2E" w:rsidP="00180E2E">
      <w:pPr>
        <w:tabs>
          <w:tab w:val="left" w:pos="810"/>
        </w:tabs>
        <w:spacing w:after="0"/>
        <w:jc w:val="both"/>
        <w:rPr>
          <w:rFonts w:ascii="Times New Roman" w:hAnsi="Times New Roman" w:cs="Times New Roman"/>
          <w:sz w:val="24"/>
          <w:szCs w:val="24"/>
        </w:rPr>
      </w:pPr>
      <w:r w:rsidRPr="00973EE8">
        <w:rPr>
          <w:rFonts w:ascii="Times New Roman" w:hAnsi="Times New Roman" w:cs="Times New Roman"/>
          <w:sz w:val="24"/>
          <w:szCs w:val="24"/>
          <w:lang w:val="sr-Cyrl-BA"/>
        </w:rPr>
        <w:t>Превенција насиља је један од приоритета у остваривању васпитно - образовног рада и саставни део је Годишњег плана рада и Развојног плана Установе.</w:t>
      </w:r>
    </w:p>
    <w:p w:rsidR="00180E2E" w:rsidRPr="00973EE8" w:rsidRDefault="00180E2E" w:rsidP="00180E2E">
      <w:pPr>
        <w:tabs>
          <w:tab w:val="left" w:pos="810"/>
        </w:tabs>
        <w:spacing w:after="0"/>
        <w:jc w:val="both"/>
        <w:rPr>
          <w:rFonts w:ascii="Times New Roman" w:hAnsi="Times New Roman" w:cs="Times New Roman"/>
          <w:sz w:val="24"/>
          <w:szCs w:val="24"/>
        </w:rPr>
      </w:pPr>
      <w:r w:rsidRPr="00973EE8">
        <w:rPr>
          <w:rFonts w:ascii="Times New Roman" w:hAnsi="Times New Roman" w:cs="Times New Roman"/>
          <w:sz w:val="24"/>
          <w:szCs w:val="24"/>
          <w:lang w:val="sr-Cyrl-BA"/>
        </w:rPr>
        <w:t>Законом о Основама система васпитања и образовања, Установа је у обавези да спроводи Програм заштите деце од насиља, злостављања и занемаривања.</w:t>
      </w:r>
    </w:p>
    <w:p w:rsidR="00180E2E" w:rsidRPr="00973EE8" w:rsidRDefault="00180E2E" w:rsidP="00180E2E">
      <w:p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Принципи на којима се заснива Програм заштите деце од насиља, злостављања и занемаривања су следећи:</w:t>
      </w:r>
    </w:p>
    <w:p w:rsidR="00180E2E" w:rsidRPr="00973EE8" w:rsidRDefault="00180E2E" w:rsidP="00180E2E">
      <w:pPr>
        <w:tabs>
          <w:tab w:val="left" w:pos="810"/>
        </w:tabs>
        <w:spacing w:after="0"/>
        <w:jc w:val="both"/>
        <w:rPr>
          <w:rFonts w:ascii="Times New Roman" w:hAnsi="Times New Roman" w:cs="Times New Roman"/>
          <w:sz w:val="24"/>
          <w:szCs w:val="24"/>
          <w:lang w:val="sr-Cyrl-BA"/>
        </w:rPr>
      </w:pPr>
    </w:p>
    <w:p w:rsidR="00180E2E" w:rsidRPr="00973EE8" w:rsidRDefault="00180E2E" w:rsidP="00B01DDA">
      <w:pPr>
        <w:pStyle w:val="ListParagraph"/>
        <w:numPr>
          <w:ilvl w:val="0"/>
          <w:numId w:val="41"/>
        </w:num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Право на живот, опстанак и развој;</w:t>
      </w:r>
    </w:p>
    <w:p w:rsidR="00180E2E" w:rsidRPr="00973EE8" w:rsidRDefault="00180E2E" w:rsidP="00B01DDA">
      <w:pPr>
        <w:pStyle w:val="ListParagraph"/>
        <w:numPr>
          <w:ilvl w:val="0"/>
          <w:numId w:val="41"/>
        </w:num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Најбољи интерес детета;</w:t>
      </w:r>
    </w:p>
    <w:p w:rsidR="00180E2E" w:rsidRPr="00973EE8" w:rsidRDefault="00180E2E" w:rsidP="00B01DDA">
      <w:pPr>
        <w:pStyle w:val="ListParagraph"/>
        <w:numPr>
          <w:ilvl w:val="0"/>
          <w:numId w:val="41"/>
        </w:num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Спречавање дискриминације;</w:t>
      </w:r>
    </w:p>
    <w:p w:rsidR="00180E2E" w:rsidRPr="00973EE8" w:rsidRDefault="00180E2E" w:rsidP="00B01DDA">
      <w:pPr>
        <w:pStyle w:val="ListParagraph"/>
        <w:numPr>
          <w:ilvl w:val="0"/>
          <w:numId w:val="41"/>
        </w:num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Активно учешће деце, давањем могућности да јасно искажу своје мишљење;</w:t>
      </w:r>
    </w:p>
    <w:p w:rsidR="00180E2E" w:rsidRPr="00795835" w:rsidRDefault="00180E2E" w:rsidP="00180E2E">
      <w:pPr>
        <w:tabs>
          <w:tab w:val="left" w:pos="810"/>
        </w:tabs>
        <w:spacing w:after="0"/>
        <w:jc w:val="both"/>
        <w:rPr>
          <w:rFonts w:ascii="Times New Roman" w:hAnsi="Times New Roman" w:cs="Times New Roman"/>
          <w:sz w:val="24"/>
          <w:szCs w:val="24"/>
          <w:lang w:val="sr-Cyrl-BA"/>
        </w:rPr>
      </w:pPr>
      <w:r w:rsidRPr="00973EE8">
        <w:rPr>
          <w:rFonts w:ascii="Times New Roman" w:hAnsi="Times New Roman" w:cs="Times New Roman"/>
          <w:sz w:val="24"/>
          <w:szCs w:val="24"/>
          <w:lang w:val="sr-Cyrl-BA"/>
        </w:rPr>
        <w:t>Програм има као општи циљ унапређивање квалитета живота деце у Установи применом мера превенције, ради стварања безбедне средине, и мера интервенције у ситуацијама када се јавља насиље, злостављање и занемаривање.</w:t>
      </w:r>
    </w:p>
    <w:p w:rsidR="00180E2E" w:rsidRPr="00795835" w:rsidRDefault="00180E2E" w:rsidP="00180E2E">
      <w:pPr>
        <w:spacing w:after="0"/>
        <w:rPr>
          <w:rFonts w:ascii="Times New Roman" w:hAnsi="Times New Roman" w:cs="Times New Roman"/>
          <w:sz w:val="24"/>
          <w:szCs w:val="24"/>
          <w:lang w:val="sr-Cyrl-BA"/>
        </w:rPr>
      </w:pPr>
    </w:p>
    <w:tbl>
      <w:tblPr>
        <w:tblStyle w:val="TableGrid"/>
        <w:tblW w:w="0" w:type="auto"/>
        <w:tblLook w:val="04A0"/>
      </w:tblPr>
      <w:tblGrid>
        <w:gridCol w:w="1817"/>
        <w:gridCol w:w="2979"/>
        <w:gridCol w:w="2249"/>
        <w:gridCol w:w="2242"/>
      </w:tblGrid>
      <w:tr w:rsidR="00180E2E" w:rsidRPr="00180E2E" w:rsidTr="004D3BDB">
        <w:tc>
          <w:tcPr>
            <w:tcW w:w="1817" w:type="dxa"/>
          </w:tcPr>
          <w:p w:rsidR="00180E2E" w:rsidRPr="00180E2E" w:rsidRDefault="00180E2E" w:rsidP="004D3BDB">
            <w:pPr>
              <w:rPr>
                <w:b/>
                <w:i/>
                <w:sz w:val="24"/>
                <w:szCs w:val="24"/>
                <w:lang w:val="sr-Cyrl-CS"/>
              </w:rPr>
            </w:pPr>
            <w:r w:rsidRPr="00180E2E">
              <w:rPr>
                <w:b/>
                <w:i/>
                <w:sz w:val="24"/>
                <w:szCs w:val="24"/>
                <w:lang w:val="sr-Cyrl-CS"/>
              </w:rPr>
              <w:t xml:space="preserve">Време реализације </w:t>
            </w:r>
          </w:p>
        </w:tc>
        <w:tc>
          <w:tcPr>
            <w:tcW w:w="2979" w:type="dxa"/>
          </w:tcPr>
          <w:p w:rsidR="00180E2E" w:rsidRPr="00180E2E" w:rsidRDefault="00180E2E" w:rsidP="004D3BDB">
            <w:pPr>
              <w:rPr>
                <w:b/>
                <w:i/>
                <w:sz w:val="24"/>
                <w:szCs w:val="24"/>
                <w:lang w:val="sr-Cyrl-CS"/>
              </w:rPr>
            </w:pPr>
            <w:r w:rsidRPr="00180E2E">
              <w:rPr>
                <w:b/>
                <w:i/>
                <w:sz w:val="24"/>
                <w:szCs w:val="24"/>
                <w:lang w:val="sr-Cyrl-CS"/>
              </w:rPr>
              <w:t>Активности</w:t>
            </w:r>
          </w:p>
        </w:tc>
        <w:tc>
          <w:tcPr>
            <w:tcW w:w="2249" w:type="dxa"/>
          </w:tcPr>
          <w:p w:rsidR="00180E2E" w:rsidRPr="00180E2E" w:rsidRDefault="00180E2E" w:rsidP="004D3BDB">
            <w:pPr>
              <w:rPr>
                <w:b/>
                <w:i/>
                <w:sz w:val="24"/>
                <w:szCs w:val="24"/>
                <w:lang w:val="sr-Cyrl-CS"/>
              </w:rPr>
            </w:pPr>
            <w:r w:rsidRPr="00180E2E">
              <w:rPr>
                <w:b/>
                <w:i/>
                <w:sz w:val="24"/>
                <w:szCs w:val="24"/>
                <w:lang w:val="sr-Cyrl-CS"/>
              </w:rPr>
              <w:t>Начин реализације</w:t>
            </w:r>
          </w:p>
        </w:tc>
        <w:tc>
          <w:tcPr>
            <w:tcW w:w="2242" w:type="dxa"/>
          </w:tcPr>
          <w:p w:rsidR="00180E2E" w:rsidRPr="00180E2E" w:rsidRDefault="00180E2E" w:rsidP="004D3BDB">
            <w:pPr>
              <w:rPr>
                <w:b/>
                <w:i/>
                <w:sz w:val="24"/>
                <w:szCs w:val="24"/>
                <w:lang w:val="sr-Cyrl-CS"/>
              </w:rPr>
            </w:pPr>
            <w:r w:rsidRPr="00180E2E">
              <w:rPr>
                <w:b/>
                <w:i/>
                <w:sz w:val="24"/>
                <w:szCs w:val="24"/>
                <w:lang w:val="sr-Cyrl-CS"/>
              </w:rPr>
              <w:t>Носиоци реализације</w:t>
            </w:r>
          </w:p>
        </w:tc>
      </w:tr>
      <w:tr w:rsidR="00180E2E" w:rsidRPr="00711000" w:rsidTr="004D3BDB">
        <w:tc>
          <w:tcPr>
            <w:tcW w:w="1817" w:type="dxa"/>
          </w:tcPr>
          <w:p w:rsidR="00180E2E" w:rsidRDefault="00180E2E" w:rsidP="004D3BDB">
            <w:pPr>
              <w:spacing w:line="269" w:lineRule="exact"/>
              <w:ind w:right="461"/>
              <w:rPr>
                <w:sz w:val="24"/>
                <w:szCs w:val="24"/>
                <w:lang w:val="sr-Cyrl-CS"/>
              </w:rPr>
            </w:pPr>
            <w:r>
              <w:rPr>
                <w:sz w:val="24"/>
                <w:szCs w:val="24"/>
                <w:lang w:val="sr-Cyrl-CS"/>
              </w:rPr>
              <w:t>21.10.2017.</w:t>
            </w:r>
          </w:p>
        </w:tc>
        <w:tc>
          <w:tcPr>
            <w:tcW w:w="2979" w:type="dxa"/>
          </w:tcPr>
          <w:p w:rsidR="00180E2E" w:rsidRDefault="00180E2E" w:rsidP="004D3BDB">
            <w:pPr>
              <w:rPr>
                <w:sz w:val="24"/>
                <w:szCs w:val="24"/>
                <w:lang w:val="sr-Cyrl-BA"/>
              </w:rPr>
            </w:pPr>
            <w:r>
              <w:rPr>
                <w:sz w:val="24"/>
                <w:szCs w:val="24"/>
                <w:lang w:val="sr-Cyrl-BA"/>
              </w:rPr>
              <w:t>Обука, Пројекат " Превенција</w:t>
            </w:r>
            <w:r w:rsidRPr="00795835">
              <w:rPr>
                <w:sz w:val="24"/>
                <w:szCs w:val="24"/>
                <w:lang w:val="sr-Cyrl-CS"/>
              </w:rPr>
              <w:t xml:space="preserve"> </w:t>
            </w:r>
            <w:r>
              <w:rPr>
                <w:sz w:val="24"/>
                <w:szCs w:val="24"/>
                <w:lang w:val="sr-Cyrl-BA"/>
              </w:rPr>
              <w:t>трговине младима у образовању", на обуци су  присуствовали директор и педагози Установе</w:t>
            </w:r>
          </w:p>
          <w:p w:rsidR="00180E2E" w:rsidRDefault="00180E2E" w:rsidP="004D3BDB">
            <w:pPr>
              <w:rPr>
                <w:sz w:val="24"/>
                <w:szCs w:val="24"/>
                <w:lang w:val="sr-Cyrl-BA"/>
              </w:rPr>
            </w:pPr>
            <w:r>
              <w:rPr>
                <w:sz w:val="24"/>
                <w:szCs w:val="24"/>
                <w:lang w:val="sr-Cyrl-BA"/>
              </w:rPr>
              <w:t>По налогу директора, педагози су имали обавезу упознати своје васпитаче о овом пројекту</w:t>
            </w:r>
          </w:p>
        </w:tc>
        <w:tc>
          <w:tcPr>
            <w:tcW w:w="2249" w:type="dxa"/>
          </w:tcPr>
          <w:p w:rsidR="00180E2E" w:rsidRDefault="00180E2E" w:rsidP="004D3BDB">
            <w:pPr>
              <w:rPr>
                <w:sz w:val="24"/>
                <w:szCs w:val="24"/>
                <w:lang w:val="sr-Cyrl-BA"/>
              </w:rPr>
            </w:pPr>
            <w:r>
              <w:rPr>
                <w:sz w:val="24"/>
                <w:szCs w:val="24"/>
                <w:lang w:val="sr-Cyrl-BA"/>
              </w:rPr>
              <w:t>Обука, ОШ "Соња Маринковић", Суботица</w:t>
            </w:r>
          </w:p>
        </w:tc>
        <w:tc>
          <w:tcPr>
            <w:tcW w:w="2242" w:type="dxa"/>
          </w:tcPr>
          <w:p w:rsidR="00180E2E" w:rsidRPr="00934D0E" w:rsidRDefault="00180E2E" w:rsidP="004D3BDB">
            <w:pPr>
              <w:rPr>
                <w:sz w:val="24"/>
                <w:szCs w:val="24"/>
                <w:lang w:val="sr-Cyrl-BA"/>
              </w:rPr>
            </w:pPr>
            <w:r>
              <w:rPr>
                <w:sz w:val="24"/>
                <w:szCs w:val="24"/>
                <w:lang w:val="sr-Cyrl-BA"/>
              </w:rPr>
              <w:t>Просветни саветници из Школске управе</w:t>
            </w:r>
          </w:p>
        </w:tc>
      </w:tr>
      <w:tr w:rsidR="00180E2E" w:rsidTr="004D3BDB">
        <w:tc>
          <w:tcPr>
            <w:tcW w:w="1817" w:type="dxa"/>
          </w:tcPr>
          <w:p w:rsidR="00180E2E" w:rsidRPr="00F81EAD" w:rsidRDefault="00180E2E" w:rsidP="004D3BDB">
            <w:pPr>
              <w:rPr>
                <w:b/>
                <w:sz w:val="24"/>
                <w:szCs w:val="24"/>
                <w:lang w:val="sr-Cyrl-CS"/>
              </w:rPr>
            </w:pPr>
            <w:r>
              <w:rPr>
                <w:sz w:val="24"/>
                <w:szCs w:val="24"/>
                <w:lang w:val="sr-Cyrl-BA"/>
              </w:rPr>
              <w:t>27.10.2016</w:t>
            </w:r>
          </w:p>
        </w:tc>
        <w:tc>
          <w:tcPr>
            <w:tcW w:w="2979" w:type="dxa"/>
          </w:tcPr>
          <w:p w:rsidR="00180E2E" w:rsidRPr="00F81EAD" w:rsidRDefault="00180E2E" w:rsidP="004D3BDB">
            <w:pPr>
              <w:rPr>
                <w:b/>
                <w:sz w:val="24"/>
                <w:szCs w:val="24"/>
                <w:lang w:val="sr-Cyrl-CS"/>
              </w:rPr>
            </w:pPr>
            <w:r>
              <w:rPr>
                <w:sz w:val="24"/>
                <w:szCs w:val="24"/>
                <w:lang w:val="sr-Cyrl-BA"/>
              </w:rPr>
              <w:t xml:space="preserve">Тим за превенцију </w:t>
            </w:r>
            <w:r>
              <w:rPr>
                <w:sz w:val="24"/>
                <w:szCs w:val="24"/>
                <w:lang w:val="sr-Cyrl-BA"/>
              </w:rPr>
              <w:lastRenderedPageBreak/>
              <w:t>насиља- записничар, информација о члану тима из Савета родитеља, Списак чланова тима на вртићима, Информација о семинару, Радионице за родитеље  - Развојни план, вртићи "Полетарац" и "Калимеро", Извештај пилот пројекта из фондације менталне хигијене Е</w:t>
            </w:r>
            <w:r>
              <w:rPr>
                <w:sz w:val="24"/>
                <w:szCs w:val="24"/>
                <w:lang w:val="sr-Latn-CS"/>
              </w:rPr>
              <w:t xml:space="preserve">xpecto, </w:t>
            </w:r>
            <w:r>
              <w:rPr>
                <w:sz w:val="24"/>
                <w:szCs w:val="24"/>
                <w:lang w:val="sr-Cyrl-CS"/>
              </w:rPr>
              <w:t>Представљање пројекта "Превенција трговине децом и младима у образовању"</w:t>
            </w:r>
          </w:p>
        </w:tc>
        <w:tc>
          <w:tcPr>
            <w:tcW w:w="2249" w:type="dxa"/>
          </w:tcPr>
          <w:p w:rsidR="00180E2E" w:rsidRPr="00F86EE5" w:rsidRDefault="00180E2E" w:rsidP="004D3BDB">
            <w:pPr>
              <w:rPr>
                <w:sz w:val="24"/>
                <w:szCs w:val="24"/>
                <w:lang w:val="sr-Cyrl-CS"/>
              </w:rPr>
            </w:pPr>
            <w:r w:rsidRPr="00F86EE5">
              <w:rPr>
                <w:sz w:val="24"/>
                <w:szCs w:val="24"/>
                <w:lang w:val="sr-Cyrl-CS"/>
              </w:rPr>
              <w:lastRenderedPageBreak/>
              <w:t>Састанак тима</w:t>
            </w:r>
          </w:p>
        </w:tc>
        <w:tc>
          <w:tcPr>
            <w:tcW w:w="2242" w:type="dxa"/>
          </w:tcPr>
          <w:p w:rsidR="00180E2E" w:rsidRPr="00F81EAD" w:rsidRDefault="00180E2E" w:rsidP="004D3BDB">
            <w:pPr>
              <w:rPr>
                <w:b/>
                <w:sz w:val="24"/>
                <w:szCs w:val="24"/>
                <w:lang w:val="sr-Cyrl-CS"/>
              </w:rPr>
            </w:pPr>
            <w:r>
              <w:rPr>
                <w:sz w:val="24"/>
                <w:szCs w:val="24"/>
                <w:lang w:val="sr-Cyrl-BA"/>
              </w:rPr>
              <w:t>Чланови тима</w:t>
            </w:r>
          </w:p>
        </w:tc>
      </w:tr>
      <w:tr w:rsidR="00180E2E" w:rsidTr="004D3BDB">
        <w:tc>
          <w:tcPr>
            <w:tcW w:w="1817" w:type="dxa"/>
          </w:tcPr>
          <w:p w:rsidR="00180E2E" w:rsidRPr="00CF131C" w:rsidRDefault="00180E2E" w:rsidP="004D3BDB">
            <w:pPr>
              <w:rPr>
                <w:sz w:val="24"/>
                <w:szCs w:val="24"/>
                <w:lang w:val="sr-Cyrl-CS"/>
              </w:rPr>
            </w:pPr>
            <w:r>
              <w:rPr>
                <w:sz w:val="24"/>
                <w:szCs w:val="24"/>
                <w:lang w:val="sr-Cyrl-CS"/>
              </w:rPr>
              <w:lastRenderedPageBreak/>
              <w:t>Новембар 2016.год.</w:t>
            </w:r>
          </w:p>
        </w:tc>
        <w:tc>
          <w:tcPr>
            <w:tcW w:w="2979" w:type="dxa"/>
          </w:tcPr>
          <w:p w:rsidR="00180E2E" w:rsidRDefault="00180E2E" w:rsidP="004D3BDB">
            <w:pPr>
              <w:rPr>
                <w:sz w:val="24"/>
                <w:szCs w:val="24"/>
                <w:lang w:val="sr-Cyrl-BA"/>
              </w:rPr>
            </w:pPr>
            <w:r>
              <w:rPr>
                <w:sz w:val="24"/>
                <w:szCs w:val="24"/>
                <w:lang w:val="sr-Cyrl-BA"/>
              </w:rPr>
              <w:t>Израда акционог плана Установе  - план акције за превенцију трговине децом и младима у образовању</w:t>
            </w:r>
          </w:p>
        </w:tc>
        <w:tc>
          <w:tcPr>
            <w:tcW w:w="2249" w:type="dxa"/>
          </w:tcPr>
          <w:p w:rsidR="00180E2E" w:rsidRPr="00F86EE5" w:rsidRDefault="00180E2E" w:rsidP="004D3BDB">
            <w:pPr>
              <w:rPr>
                <w:sz w:val="24"/>
                <w:szCs w:val="24"/>
                <w:lang w:val="sr-Cyrl-CS"/>
              </w:rPr>
            </w:pPr>
            <w:r>
              <w:rPr>
                <w:sz w:val="24"/>
                <w:szCs w:val="24"/>
                <w:lang w:val="sr-Cyrl-CS"/>
              </w:rPr>
              <w:t>Израда акционог плана</w:t>
            </w:r>
          </w:p>
        </w:tc>
        <w:tc>
          <w:tcPr>
            <w:tcW w:w="2242" w:type="dxa"/>
          </w:tcPr>
          <w:p w:rsidR="00180E2E" w:rsidRDefault="00180E2E" w:rsidP="004D3BDB">
            <w:pPr>
              <w:rPr>
                <w:sz w:val="24"/>
                <w:szCs w:val="24"/>
                <w:lang w:val="sr-Cyrl-BA"/>
              </w:rPr>
            </w:pPr>
            <w:r>
              <w:rPr>
                <w:sz w:val="24"/>
                <w:szCs w:val="24"/>
                <w:lang w:val="sr-Cyrl-BA"/>
              </w:rPr>
              <w:t>Биљана Бошњак, педагог</w:t>
            </w:r>
          </w:p>
        </w:tc>
      </w:tr>
      <w:tr w:rsidR="00180E2E" w:rsidTr="004D3BDB">
        <w:tc>
          <w:tcPr>
            <w:tcW w:w="1817" w:type="dxa"/>
          </w:tcPr>
          <w:p w:rsidR="00180E2E" w:rsidRDefault="00180E2E" w:rsidP="004D3BDB">
            <w:pPr>
              <w:rPr>
                <w:sz w:val="24"/>
                <w:szCs w:val="24"/>
                <w:lang w:val="sr-Cyrl-CS"/>
              </w:rPr>
            </w:pPr>
            <w:r>
              <w:rPr>
                <w:sz w:val="24"/>
                <w:szCs w:val="24"/>
                <w:lang w:val="sr-Cyrl-CS"/>
              </w:rPr>
              <w:t>3.03.2017.</w:t>
            </w:r>
          </w:p>
        </w:tc>
        <w:tc>
          <w:tcPr>
            <w:tcW w:w="2979" w:type="dxa"/>
          </w:tcPr>
          <w:p w:rsidR="00180E2E" w:rsidRDefault="00180E2E" w:rsidP="004D3BDB">
            <w:pPr>
              <w:rPr>
                <w:sz w:val="24"/>
                <w:szCs w:val="24"/>
                <w:lang w:val="sr-Cyrl-BA"/>
              </w:rPr>
            </w:pPr>
            <w:r>
              <w:rPr>
                <w:sz w:val="24"/>
                <w:szCs w:val="24"/>
                <w:lang w:val="sr-Cyrl-BA"/>
              </w:rPr>
              <w:t>Обавештавање педагога Установе од стране  координатора Програма за заштиту деце од насиља на нивоу Установе, о "Образовним пакетима" и задужење да о овоме обавесте своје васпитаче</w:t>
            </w:r>
          </w:p>
        </w:tc>
        <w:tc>
          <w:tcPr>
            <w:tcW w:w="2249" w:type="dxa"/>
          </w:tcPr>
          <w:p w:rsidR="00180E2E" w:rsidRDefault="00180E2E" w:rsidP="004D3BDB">
            <w:pPr>
              <w:rPr>
                <w:sz w:val="24"/>
                <w:szCs w:val="24"/>
                <w:lang w:val="sr-Cyrl-CS"/>
              </w:rPr>
            </w:pPr>
            <w:r>
              <w:rPr>
                <w:sz w:val="24"/>
                <w:szCs w:val="24"/>
                <w:lang w:val="sr-Cyrl-CS"/>
              </w:rPr>
              <w:t>Обавештење електронским путем</w:t>
            </w:r>
          </w:p>
        </w:tc>
        <w:tc>
          <w:tcPr>
            <w:tcW w:w="2242" w:type="dxa"/>
          </w:tcPr>
          <w:p w:rsidR="00180E2E" w:rsidRDefault="00180E2E" w:rsidP="004D3BDB">
            <w:pPr>
              <w:rPr>
                <w:sz w:val="24"/>
                <w:szCs w:val="24"/>
                <w:lang w:val="sr-Cyrl-BA"/>
              </w:rPr>
            </w:pPr>
            <w:r>
              <w:rPr>
                <w:sz w:val="24"/>
                <w:szCs w:val="24"/>
                <w:lang w:val="sr-Cyrl-BA"/>
              </w:rPr>
              <w:t>Биљана Бошњак, педагог</w:t>
            </w:r>
          </w:p>
        </w:tc>
      </w:tr>
      <w:tr w:rsidR="00180E2E" w:rsidRPr="00711000" w:rsidTr="004D3BDB">
        <w:tc>
          <w:tcPr>
            <w:tcW w:w="1817" w:type="dxa"/>
          </w:tcPr>
          <w:p w:rsidR="00180E2E" w:rsidRDefault="00180E2E" w:rsidP="004D3BDB">
            <w:pPr>
              <w:rPr>
                <w:sz w:val="24"/>
                <w:szCs w:val="24"/>
                <w:lang w:val="sr-Cyrl-BA"/>
              </w:rPr>
            </w:pPr>
            <w:r>
              <w:rPr>
                <w:sz w:val="24"/>
                <w:szCs w:val="24"/>
                <w:lang w:val="sr-Cyrl-BA"/>
              </w:rPr>
              <w:t>март 2017.</w:t>
            </w:r>
          </w:p>
        </w:tc>
        <w:tc>
          <w:tcPr>
            <w:tcW w:w="2979" w:type="dxa"/>
          </w:tcPr>
          <w:p w:rsidR="00180E2E" w:rsidRDefault="00180E2E" w:rsidP="004D3BDB">
            <w:pPr>
              <w:rPr>
                <w:sz w:val="24"/>
                <w:szCs w:val="24"/>
                <w:lang w:val="sr-Cyrl-BA"/>
              </w:rPr>
            </w:pPr>
            <w:r>
              <w:rPr>
                <w:sz w:val="24"/>
                <w:szCs w:val="24"/>
                <w:lang w:val="sr-Cyrl-BA"/>
              </w:rPr>
              <w:t>Израда извештаја о евиденцији случајева насиља на нивоу Установе за ШУ Сомбор и Центар за социјални рад Суботица</w:t>
            </w:r>
          </w:p>
        </w:tc>
        <w:tc>
          <w:tcPr>
            <w:tcW w:w="2249" w:type="dxa"/>
          </w:tcPr>
          <w:p w:rsidR="00180E2E" w:rsidRPr="00F86EE5" w:rsidRDefault="00180E2E" w:rsidP="004D3BDB">
            <w:pPr>
              <w:rPr>
                <w:sz w:val="24"/>
                <w:szCs w:val="24"/>
                <w:lang w:val="sr-Cyrl-CS"/>
              </w:rPr>
            </w:pPr>
            <w:r>
              <w:rPr>
                <w:sz w:val="24"/>
                <w:szCs w:val="24"/>
                <w:lang w:val="sr-Cyrl-CS"/>
              </w:rPr>
              <w:t>Израда и достављање извештаја</w:t>
            </w:r>
          </w:p>
        </w:tc>
        <w:tc>
          <w:tcPr>
            <w:tcW w:w="2242" w:type="dxa"/>
          </w:tcPr>
          <w:p w:rsidR="00180E2E" w:rsidRDefault="00180E2E" w:rsidP="004D3BDB">
            <w:pPr>
              <w:rPr>
                <w:sz w:val="24"/>
                <w:szCs w:val="24"/>
                <w:lang w:val="sr-Cyrl-BA"/>
              </w:rPr>
            </w:pPr>
            <w:r>
              <w:rPr>
                <w:sz w:val="24"/>
                <w:szCs w:val="24"/>
                <w:lang w:val="sr-Cyrl-BA"/>
              </w:rPr>
              <w:t>Биљана Бошњак, педагог и</w:t>
            </w:r>
            <w:r w:rsidRPr="00795835">
              <w:rPr>
                <w:sz w:val="24"/>
                <w:szCs w:val="24"/>
                <w:lang w:val="sr-Cyrl-CS"/>
              </w:rPr>
              <w:t xml:space="preserve"> </w:t>
            </w:r>
            <w:r>
              <w:rPr>
                <w:sz w:val="24"/>
                <w:szCs w:val="24"/>
                <w:lang w:val="sr-Cyrl-BA"/>
              </w:rPr>
              <w:t>координатор тима</w:t>
            </w:r>
          </w:p>
        </w:tc>
      </w:tr>
      <w:tr w:rsidR="00180E2E" w:rsidTr="004D3BDB">
        <w:tc>
          <w:tcPr>
            <w:tcW w:w="1817" w:type="dxa"/>
          </w:tcPr>
          <w:p w:rsidR="00180E2E" w:rsidRPr="00F81EAD" w:rsidRDefault="00180E2E" w:rsidP="004D3BDB">
            <w:pPr>
              <w:rPr>
                <w:b/>
                <w:sz w:val="24"/>
                <w:szCs w:val="24"/>
                <w:lang w:val="sr-Cyrl-CS"/>
              </w:rPr>
            </w:pPr>
            <w:r>
              <w:rPr>
                <w:sz w:val="24"/>
                <w:szCs w:val="24"/>
                <w:lang w:val="sr-Cyrl-CS"/>
              </w:rPr>
              <w:t>Током године</w:t>
            </w:r>
          </w:p>
        </w:tc>
        <w:tc>
          <w:tcPr>
            <w:tcW w:w="2979" w:type="dxa"/>
          </w:tcPr>
          <w:p w:rsidR="00180E2E" w:rsidRPr="00F81EAD" w:rsidRDefault="00180E2E" w:rsidP="004D3BDB">
            <w:pPr>
              <w:rPr>
                <w:b/>
                <w:sz w:val="24"/>
                <w:szCs w:val="24"/>
                <w:lang w:val="sr-Cyrl-CS"/>
              </w:rPr>
            </w:pPr>
            <w:r>
              <w:rPr>
                <w:sz w:val="24"/>
                <w:szCs w:val="24"/>
                <w:lang w:val="sr-Cyrl-CS"/>
              </w:rPr>
              <w:t>Индивидуални разговори са родитељима деце са циљем превенције насиља и предлог мера и интервентних активности са циљем заштите деце од насиља, злостављања и занемаривања</w:t>
            </w:r>
          </w:p>
        </w:tc>
        <w:tc>
          <w:tcPr>
            <w:tcW w:w="2249" w:type="dxa"/>
          </w:tcPr>
          <w:p w:rsidR="00180E2E" w:rsidRPr="00F81EAD" w:rsidRDefault="00180E2E" w:rsidP="004D3BDB">
            <w:pPr>
              <w:rPr>
                <w:b/>
                <w:sz w:val="24"/>
                <w:szCs w:val="24"/>
                <w:lang w:val="sr-Cyrl-CS"/>
              </w:rPr>
            </w:pPr>
            <w:r>
              <w:rPr>
                <w:sz w:val="24"/>
                <w:szCs w:val="24"/>
                <w:lang w:val="sr-Cyrl-CS"/>
              </w:rPr>
              <w:t>Индивидуални контакти</w:t>
            </w:r>
          </w:p>
        </w:tc>
        <w:tc>
          <w:tcPr>
            <w:tcW w:w="2242" w:type="dxa"/>
          </w:tcPr>
          <w:p w:rsidR="00180E2E" w:rsidRPr="00F81EAD" w:rsidRDefault="00180E2E" w:rsidP="004D3BDB">
            <w:pPr>
              <w:rPr>
                <w:b/>
                <w:sz w:val="24"/>
                <w:szCs w:val="24"/>
                <w:lang w:val="sr-Cyrl-CS"/>
              </w:rPr>
            </w:pPr>
            <w:r>
              <w:rPr>
                <w:sz w:val="24"/>
                <w:szCs w:val="24"/>
                <w:lang w:val="sr-Cyrl-CS"/>
              </w:rPr>
              <w:t>Чланови тима, стручни сарадници</w:t>
            </w:r>
          </w:p>
        </w:tc>
      </w:tr>
      <w:tr w:rsidR="00180E2E" w:rsidTr="004D3BDB">
        <w:tc>
          <w:tcPr>
            <w:tcW w:w="1817" w:type="dxa"/>
          </w:tcPr>
          <w:p w:rsidR="00180E2E" w:rsidRPr="00F81EAD" w:rsidRDefault="00180E2E" w:rsidP="004D3BDB">
            <w:pPr>
              <w:rPr>
                <w:b/>
                <w:sz w:val="24"/>
                <w:szCs w:val="24"/>
                <w:lang w:val="sr-Cyrl-CS"/>
              </w:rPr>
            </w:pPr>
            <w:r>
              <w:rPr>
                <w:sz w:val="24"/>
                <w:szCs w:val="24"/>
                <w:lang w:val="sr-Cyrl-CS"/>
              </w:rPr>
              <w:t>Током године</w:t>
            </w:r>
          </w:p>
        </w:tc>
        <w:tc>
          <w:tcPr>
            <w:tcW w:w="2979" w:type="dxa"/>
          </w:tcPr>
          <w:p w:rsidR="00180E2E" w:rsidRPr="00F81EAD" w:rsidRDefault="00180E2E" w:rsidP="004D3BDB">
            <w:pPr>
              <w:rPr>
                <w:b/>
                <w:sz w:val="24"/>
                <w:szCs w:val="24"/>
                <w:lang w:val="sr-Cyrl-CS"/>
              </w:rPr>
            </w:pPr>
            <w:r>
              <w:rPr>
                <w:sz w:val="24"/>
                <w:szCs w:val="24"/>
                <w:lang w:val="sr-Cyrl-CS"/>
              </w:rPr>
              <w:t xml:space="preserve">Подршка васпитачима и јачање компетеницја васпитача у области превенције насиља кроз </w:t>
            </w:r>
            <w:r>
              <w:rPr>
                <w:sz w:val="24"/>
                <w:szCs w:val="24"/>
                <w:lang w:val="sr-Cyrl-CS"/>
              </w:rPr>
              <w:lastRenderedPageBreak/>
              <w:t>индивидуалне контакте, у ситуацијама насиља и сарадња на интервентним активностима у оквиру Акционог плана  заштите</w:t>
            </w:r>
          </w:p>
        </w:tc>
        <w:tc>
          <w:tcPr>
            <w:tcW w:w="2249" w:type="dxa"/>
          </w:tcPr>
          <w:p w:rsidR="00180E2E" w:rsidRPr="00F81EAD" w:rsidRDefault="00180E2E" w:rsidP="004D3BDB">
            <w:pPr>
              <w:rPr>
                <w:b/>
                <w:sz w:val="24"/>
                <w:szCs w:val="24"/>
                <w:lang w:val="sr-Cyrl-CS"/>
              </w:rPr>
            </w:pPr>
            <w:r>
              <w:rPr>
                <w:sz w:val="24"/>
                <w:szCs w:val="24"/>
                <w:lang w:val="sr-Cyrl-CS"/>
              </w:rPr>
              <w:lastRenderedPageBreak/>
              <w:t>Индивидуални контакти</w:t>
            </w:r>
          </w:p>
        </w:tc>
        <w:tc>
          <w:tcPr>
            <w:tcW w:w="2242" w:type="dxa"/>
          </w:tcPr>
          <w:p w:rsidR="00180E2E" w:rsidRPr="00F81EAD" w:rsidRDefault="00180E2E" w:rsidP="004D3BDB">
            <w:pPr>
              <w:rPr>
                <w:b/>
                <w:sz w:val="24"/>
                <w:szCs w:val="24"/>
                <w:lang w:val="sr-Cyrl-CS"/>
              </w:rPr>
            </w:pPr>
            <w:r>
              <w:rPr>
                <w:sz w:val="24"/>
                <w:szCs w:val="24"/>
                <w:lang w:val="sr-Cyrl-CS"/>
              </w:rPr>
              <w:t>Чланови тима, стручни сарадници</w:t>
            </w:r>
          </w:p>
        </w:tc>
      </w:tr>
      <w:tr w:rsidR="00180E2E" w:rsidTr="004D3BDB">
        <w:tc>
          <w:tcPr>
            <w:tcW w:w="1817" w:type="dxa"/>
          </w:tcPr>
          <w:p w:rsidR="00180E2E" w:rsidRDefault="00180E2E" w:rsidP="004D3BDB">
            <w:pPr>
              <w:spacing w:line="269" w:lineRule="exact"/>
              <w:ind w:right="461"/>
              <w:rPr>
                <w:sz w:val="24"/>
                <w:szCs w:val="24"/>
                <w:lang w:val="sr-Cyrl-CS"/>
              </w:rPr>
            </w:pPr>
            <w:r>
              <w:rPr>
                <w:sz w:val="24"/>
                <w:szCs w:val="24"/>
                <w:lang w:val="sr-Cyrl-CS"/>
              </w:rPr>
              <w:lastRenderedPageBreak/>
              <w:t>Током године</w:t>
            </w:r>
          </w:p>
        </w:tc>
        <w:tc>
          <w:tcPr>
            <w:tcW w:w="2979" w:type="dxa"/>
          </w:tcPr>
          <w:p w:rsidR="00180E2E" w:rsidRDefault="00180E2E" w:rsidP="004D3BDB">
            <w:pPr>
              <w:rPr>
                <w:sz w:val="24"/>
                <w:szCs w:val="24"/>
                <w:lang w:val="sr-Cyrl-CS"/>
              </w:rPr>
            </w:pPr>
            <w:r>
              <w:rPr>
                <w:sz w:val="24"/>
                <w:szCs w:val="24"/>
                <w:lang w:val="sr-Cyrl-CS"/>
              </w:rPr>
              <w:t>Праћење ефеката предузетих мера</w:t>
            </w:r>
          </w:p>
        </w:tc>
        <w:tc>
          <w:tcPr>
            <w:tcW w:w="2249" w:type="dxa"/>
          </w:tcPr>
          <w:p w:rsidR="00180E2E" w:rsidRDefault="00180E2E" w:rsidP="004D3BDB">
            <w:pPr>
              <w:rPr>
                <w:sz w:val="24"/>
                <w:szCs w:val="24"/>
                <w:lang w:val="sr-Cyrl-CS"/>
              </w:rPr>
            </w:pPr>
            <w:r>
              <w:rPr>
                <w:sz w:val="24"/>
                <w:szCs w:val="24"/>
                <w:lang w:val="sr-Cyrl-CS"/>
              </w:rPr>
              <w:t>Квартално анализирање пријављених евидентираних случајева насиља - анализа планова заштите</w:t>
            </w:r>
          </w:p>
        </w:tc>
        <w:tc>
          <w:tcPr>
            <w:tcW w:w="2242" w:type="dxa"/>
          </w:tcPr>
          <w:p w:rsidR="00180E2E" w:rsidRDefault="00180E2E" w:rsidP="004D3BDB">
            <w:pPr>
              <w:rPr>
                <w:sz w:val="24"/>
                <w:szCs w:val="24"/>
                <w:lang w:val="sr-Cyrl-CS"/>
              </w:rPr>
            </w:pPr>
            <w:r>
              <w:rPr>
                <w:sz w:val="24"/>
                <w:szCs w:val="24"/>
                <w:lang w:val="sr-Cyrl-CS"/>
              </w:rPr>
              <w:t>Чланови Тима</w:t>
            </w:r>
          </w:p>
        </w:tc>
      </w:tr>
      <w:tr w:rsidR="00180E2E" w:rsidRPr="00711000" w:rsidTr="004D3BDB">
        <w:tc>
          <w:tcPr>
            <w:tcW w:w="1817" w:type="dxa"/>
          </w:tcPr>
          <w:p w:rsidR="00180E2E"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Default="00180E2E" w:rsidP="004D3BDB">
            <w:pPr>
              <w:rPr>
                <w:sz w:val="24"/>
                <w:szCs w:val="24"/>
                <w:lang w:val="sr-Cyrl-CS"/>
              </w:rPr>
            </w:pPr>
            <w:r>
              <w:rPr>
                <w:sz w:val="24"/>
                <w:szCs w:val="24"/>
                <w:lang w:val="sr-Cyrl-CS"/>
              </w:rPr>
              <w:t>Пружање помоћи васпитном особљу раду са децом са тешкоћама у развоју</w:t>
            </w:r>
          </w:p>
        </w:tc>
        <w:tc>
          <w:tcPr>
            <w:tcW w:w="2249" w:type="dxa"/>
          </w:tcPr>
          <w:p w:rsidR="00180E2E" w:rsidRDefault="00180E2E" w:rsidP="004D3BDB">
            <w:pPr>
              <w:rPr>
                <w:sz w:val="24"/>
                <w:szCs w:val="24"/>
                <w:lang w:val="sr-Cyrl-CS"/>
              </w:rPr>
            </w:pPr>
            <w:r>
              <w:rPr>
                <w:sz w:val="24"/>
                <w:szCs w:val="24"/>
                <w:lang w:val="sr-Cyrl-CS"/>
              </w:rPr>
              <w:t>Стручни сарадници континуирано пружају помоћ и подршку у оснаживању васпитног особља у раду са децом са тешкоћама</w:t>
            </w:r>
          </w:p>
        </w:tc>
        <w:tc>
          <w:tcPr>
            <w:tcW w:w="2242" w:type="dxa"/>
          </w:tcPr>
          <w:p w:rsidR="00180E2E" w:rsidRDefault="00180E2E" w:rsidP="004D3BDB">
            <w:pPr>
              <w:rPr>
                <w:sz w:val="24"/>
                <w:szCs w:val="24"/>
                <w:lang w:val="sr-Cyrl-CS"/>
              </w:rPr>
            </w:pPr>
            <w:r>
              <w:rPr>
                <w:sz w:val="24"/>
                <w:szCs w:val="24"/>
                <w:lang w:val="sr-Cyrl-CS"/>
              </w:rPr>
              <w:t>Стручни сарадници Установе, чланови тима</w:t>
            </w:r>
          </w:p>
        </w:tc>
      </w:tr>
      <w:tr w:rsidR="00180E2E" w:rsidTr="004D3BDB">
        <w:tc>
          <w:tcPr>
            <w:tcW w:w="1817" w:type="dxa"/>
          </w:tcPr>
          <w:p w:rsidR="00180E2E"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Default="00180E2E" w:rsidP="004D3BDB">
            <w:pPr>
              <w:rPr>
                <w:sz w:val="24"/>
                <w:szCs w:val="24"/>
                <w:lang w:val="sr-Cyrl-CS"/>
              </w:rPr>
            </w:pPr>
            <w:r>
              <w:rPr>
                <w:sz w:val="24"/>
                <w:szCs w:val="24"/>
                <w:lang w:val="sr-Cyrl-CS"/>
              </w:rPr>
              <w:t>Сарадња са Спољашном заштитном мрежом</w:t>
            </w:r>
          </w:p>
        </w:tc>
        <w:tc>
          <w:tcPr>
            <w:tcW w:w="2249" w:type="dxa"/>
          </w:tcPr>
          <w:p w:rsidR="00180E2E" w:rsidRDefault="00180E2E" w:rsidP="004D3BDB">
            <w:pPr>
              <w:rPr>
                <w:sz w:val="24"/>
                <w:szCs w:val="24"/>
                <w:lang w:val="sr-Cyrl-CS"/>
              </w:rPr>
            </w:pPr>
            <w:r>
              <w:rPr>
                <w:sz w:val="24"/>
                <w:szCs w:val="24"/>
                <w:lang w:val="sr-Cyrl-CS"/>
              </w:rPr>
              <w:t>Саветодавни рад  и консултације по питању пријава, укључивање у интервенцију</w:t>
            </w:r>
          </w:p>
        </w:tc>
        <w:tc>
          <w:tcPr>
            <w:tcW w:w="2242" w:type="dxa"/>
          </w:tcPr>
          <w:p w:rsidR="00180E2E" w:rsidRDefault="00180E2E" w:rsidP="004D3BDB">
            <w:pPr>
              <w:rPr>
                <w:sz w:val="24"/>
                <w:szCs w:val="24"/>
                <w:lang w:val="sr-Cyrl-CS"/>
              </w:rPr>
            </w:pPr>
            <w:r>
              <w:rPr>
                <w:sz w:val="24"/>
                <w:szCs w:val="24"/>
                <w:lang w:val="sr-Cyrl-CS"/>
              </w:rPr>
              <w:t>Координатор, чланови тима</w:t>
            </w:r>
          </w:p>
        </w:tc>
      </w:tr>
      <w:tr w:rsidR="00180E2E" w:rsidTr="004D3BDB">
        <w:tc>
          <w:tcPr>
            <w:tcW w:w="1817" w:type="dxa"/>
          </w:tcPr>
          <w:p w:rsidR="00180E2E"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Default="00180E2E" w:rsidP="004D3BDB">
            <w:pPr>
              <w:rPr>
                <w:sz w:val="24"/>
                <w:szCs w:val="24"/>
                <w:lang w:val="sr-Cyrl-CS"/>
              </w:rPr>
            </w:pPr>
            <w:r>
              <w:rPr>
                <w:sz w:val="24"/>
                <w:szCs w:val="24"/>
                <w:lang w:val="sr-Cyrl-CS"/>
              </w:rPr>
              <w:t>Евидентирање случајева насиља</w:t>
            </w:r>
          </w:p>
        </w:tc>
        <w:tc>
          <w:tcPr>
            <w:tcW w:w="2249" w:type="dxa"/>
          </w:tcPr>
          <w:p w:rsidR="00180E2E" w:rsidRDefault="00180E2E" w:rsidP="004D3BDB">
            <w:pPr>
              <w:rPr>
                <w:sz w:val="24"/>
                <w:szCs w:val="24"/>
                <w:lang w:val="sr-Cyrl-CS"/>
              </w:rPr>
            </w:pPr>
            <w:r>
              <w:rPr>
                <w:sz w:val="24"/>
                <w:szCs w:val="24"/>
                <w:lang w:val="sr-Cyrl-CS"/>
              </w:rPr>
              <w:t>Обрасци регистратори</w:t>
            </w:r>
          </w:p>
        </w:tc>
        <w:tc>
          <w:tcPr>
            <w:tcW w:w="2242" w:type="dxa"/>
          </w:tcPr>
          <w:p w:rsidR="00180E2E" w:rsidRDefault="00180E2E" w:rsidP="004D3BDB">
            <w:pPr>
              <w:rPr>
                <w:sz w:val="24"/>
                <w:szCs w:val="24"/>
                <w:lang w:val="sr-Cyrl-CS"/>
              </w:rPr>
            </w:pPr>
            <w:r>
              <w:rPr>
                <w:sz w:val="24"/>
                <w:szCs w:val="24"/>
                <w:lang w:val="sr-Cyrl-CS"/>
              </w:rPr>
              <w:t>Чланови тима, координатор</w:t>
            </w:r>
          </w:p>
        </w:tc>
      </w:tr>
      <w:tr w:rsidR="00180E2E" w:rsidRPr="00711000" w:rsidTr="004D3BDB">
        <w:tc>
          <w:tcPr>
            <w:tcW w:w="1817" w:type="dxa"/>
          </w:tcPr>
          <w:p w:rsidR="00180E2E"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Default="00180E2E" w:rsidP="004D3BDB">
            <w:pPr>
              <w:rPr>
                <w:sz w:val="24"/>
                <w:szCs w:val="24"/>
                <w:lang w:val="sr-Cyrl-CS"/>
              </w:rPr>
            </w:pPr>
            <w:r>
              <w:rPr>
                <w:sz w:val="24"/>
                <w:szCs w:val="24"/>
                <w:lang w:val="sr-Cyrl-CS"/>
              </w:rPr>
              <w:t>Рад са децом која су доживела насиље, израда планова заштите за дете и за остатак групе (пасивни посматрачи)</w:t>
            </w:r>
          </w:p>
        </w:tc>
        <w:tc>
          <w:tcPr>
            <w:tcW w:w="2249" w:type="dxa"/>
          </w:tcPr>
          <w:p w:rsidR="00180E2E" w:rsidRDefault="00180E2E" w:rsidP="004D3BDB">
            <w:pPr>
              <w:rPr>
                <w:sz w:val="24"/>
                <w:szCs w:val="24"/>
                <w:lang w:val="sr-Cyrl-CS"/>
              </w:rPr>
            </w:pPr>
            <w:r>
              <w:rPr>
                <w:sz w:val="24"/>
                <w:szCs w:val="24"/>
                <w:lang w:val="sr-Cyrl-CS"/>
              </w:rPr>
              <w:t>Евиденција о деци, планови заштите, докумнетација стручних сарадника</w:t>
            </w:r>
          </w:p>
        </w:tc>
        <w:tc>
          <w:tcPr>
            <w:tcW w:w="2242" w:type="dxa"/>
          </w:tcPr>
          <w:p w:rsidR="00180E2E" w:rsidRDefault="00180E2E" w:rsidP="004D3BDB">
            <w:pPr>
              <w:rPr>
                <w:sz w:val="24"/>
                <w:szCs w:val="24"/>
                <w:lang w:val="sr-Cyrl-CS"/>
              </w:rPr>
            </w:pPr>
            <w:r>
              <w:rPr>
                <w:sz w:val="24"/>
                <w:szCs w:val="24"/>
                <w:lang w:val="sr-Cyrl-CS"/>
              </w:rPr>
              <w:t>Чланови тима, координатор, стручни сарадници</w:t>
            </w:r>
          </w:p>
        </w:tc>
      </w:tr>
      <w:tr w:rsidR="00180E2E" w:rsidTr="004D3BDB">
        <w:tc>
          <w:tcPr>
            <w:tcW w:w="1817" w:type="dxa"/>
          </w:tcPr>
          <w:p w:rsidR="00180E2E" w:rsidRPr="00B74945"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Pr="00B74945" w:rsidRDefault="00180E2E" w:rsidP="004D3BDB">
            <w:pPr>
              <w:rPr>
                <w:sz w:val="24"/>
                <w:szCs w:val="24"/>
                <w:lang w:val="sr-Cyrl-CS"/>
              </w:rPr>
            </w:pPr>
            <w:r>
              <w:rPr>
                <w:sz w:val="24"/>
                <w:szCs w:val="24"/>
                <w:lang w:val="sr-Cyrl-BA"/>
              </w:rPr>
              <w:t xml:space="preserve">Покретање поступака </w:t>
            </w:r>
            <w:r w:rsidRPr="00453A11">
              <w:rPr>
                <w:sz w:val="24"/>
                <w:szCs w:val="24"/>
                <w:lang w:val="sr-Cyrl-BA"/>
              </w:rPr>
              <w:t xml:space="preserve"> </w:t>
            </w:r>
            <w:r>
              <w:rPr>
                <w:sz w:val="24"/>
                <w:szCs w:val="24"/>
                <w:lang w:val="sr-Cyrl-BA"/>
              </w:rPr>
              <w:t>у</w:t>
            </w:r>
            <w:r w:rsidRPr="00453A11">
              <w:rPr>
                <w:sz w:val="24"/>
                <w:szCs w:val="24"/>
                <w:lang w:val="sr-Cyrl-BA"/>
              </w:rPr>
              <w:t>колико ситуација то налаже</w:t>
            </w:r>
          </w:p>
        </w:tc>
        <w:tc>
          <w:tcPr>
            <w:tcW w:w="2249" w:type="dxa"/>
          </w:tcPr>
          <w:p w:rsidR="00180E2E" w:rsidRPr="00B74945" w:rsidRDefault="00180E2E" w:rsidP="004D3BDB">
            <w:pPr>
              <w:rPr>
                <w:sz w:val="24"/>
                <w:szCs w:val="24"/>
                <w:lang w:val="sr-Cyrl-CS"/>
              </w:rPr>
            </w:pPr>
            <w:r>
              <w:rPr>
                <w:sz w:val="24"/>
                <w:szCs w:val="24"/>
                <w:lang w:val="sr-Cyrl-BA"/>
              </w:rPr>
              <w:t>Извештаји, решења</w:t>
            </w:r>
          </w:p>
        </w:tc>
        <w:tc>
          <w:tcPr>
            <w:tcW w:w="2242" w:type="dxa"/>
          </w:tcPr>
          <w:p w:rsidR="00180E2E" w:rsidRPr="00B74945" w:rsidRDefault="00180E2E" w:rsidP="004D3BDB">
            <w:pPr>
              <w:rPr>
                <w:sz w:val="24"/>
                <w:szCs w:val="24"/>
                <w:lang w:val="sr-Cyrl-CS"/>
              </w:rPr>
            </w:pPr>
            <w:r w:rsidRPr="00934D0E">
              <w:rPr>
                <w:sz w:val="24"/>
                <w:szCs w:val="24"/>
                <w:lang w:val="sr-Cyrl-BA"/>
              </w:rPr>
              <w:t>Директор и помоћници директора</w:t>
            </w:r>
          </w:p>
        </w:tc>
      </w:tr>
      <w:tr w:rsidR="00180E2E" w:rsidRPr="00711000" w:rsidTr="004D3BDB">
        <w:tc>
          <w:tcPr>
            <w:tcW w:w="1817" w:type="dxa"/>
          </w:tcPr>
          <w:p w:rsidR="00180E2E" w:rsidRPr="004958C5" w:rsidRDefault="00180E2E" w:rsidP="004D3BDB">
            <w:pPr>
              <w:spacing w:line="269" w:lineRule="exact"/>
              <w:ind w:right="461"/>
              <w:rPr>
                <w:sz w:val="24"/>
                <w:szCs w:val="24"/>
                <w:lang w:val="sr-Cyrl-CS"/>
              </w:rPr>
            </w:pPr>
            <w:r>
              <w:rPr>
                <w:sz w:val="24"/>
                <w:szCs w:val="24"/>
                <w:lang w:val="sr-Cyrl-CS"/>
              </w:rPr>
              <w:t>Током године</w:t>
            </w:r>
          </w:p>
        </w:tc>
        <w:tc>
          <w:tcPr>
            <w:tcW w:w="2979" w:type="dxa"/>
          </w:tcPr>
          <w:p w:rsidR="00180E2E" w:rsidRDefault="00180E2E" w:rsidP="004D3BDB">
            <w:pPr>
              <w:rPr>
                <w:sz w:val="24"/>
                <w:szCs w:val="24"/>
                <w:lang w:val="sr-Cyrl-BA"/>
              </w:rPr>
            </w:pPr>
            <w:r>
              <w:rPr>
                <w:sz w:val="24"/>
                <w:szCs w:val="24"/>
                <w:lang w:val="sr-Cyrl-BA"/>
              </w:rPr>
              <w:t>Спровођење планова заштите</w:t>
            </w:r>
          </w:p>
        </w:tc>
        <w:tc>
          <w:tcPr>
            <w:tcW w:w="2249" w:type="dxa"/>
          </w:tcPr>
          <w:p w:rsidR="00180E2E" w:rsidRDefault="00180E2E" w:rsidP="004D3BDB">
            <w:pPr>
              <w:rPr>
                <w:sz w:val="24"/>
                <w:szCs w:val="24"/>
                <w:lang w:val="sr-Cyrl-BA"/>
              </w:rPr>
            </w:pPr>
            <w:r>
              <w:rPr>
                <w:sz w:val="24"/>
                <w:szCs w:val="24"/>
                <w:lang w:val="sr-Cyrl-BA"/>
              </w:rPr>
              <w:t>Извештаји  о реализацији и праћење ефеката предузетих мера</w:t>
            </w:r>
          </w:p>
        </w:tc>
        <w:tc>
          <w:tcPr>
            <w:tcW w:w="2242" w:type="dxa"/>
          </w:tcPr>
          <w:p w:rsidR="00180E2E" w:rsidRPr="00934D0E" w:rsidRDefault="00180E2E" w:rsidP="004D3BDB">
            <w:pPr>
              <w:rPr>
                <w:sz w:val="24"/>
                <w:szCs w:val="24"/>
                <w:lang w:val="sr-Cyrl-BA"/>
              </w:rPr>
            </w:pPr>
            <w:r>
              <w:rPr>
                <w:sz w:val="24"/>
                <w:szCs w:val="24"/>
                <w:lang w:val="sr-Cyrl-BA"/>
              </w:rPr>
              <w:t>Чланови тима, стручни сарадници, пом.директора, васпитачи</w:t>
            </w:r>
          </w:p>
        </w:tc>
      </w:tr>
      <w:tr w:rsidR="00180E2E" w:rsidRPr="00711000" w:rsidTr="004D3BDB">
        <w:tc>
          <w:tcPr>
            <w:tcW w:w="1817" w:type="dxa"/>
          </w:tcPr>
          <w:p w:rsidR="00180E2E" w:rsidRDefault="00180E2E" w:rsidP="004D3BDB">
            <w:pPr>
              <w:spacing w:line="269" w:lineRule="exact"/>
              <w:ind w:right="461"/>
              <w:rPr>
                <w:sz w:val="24"/>
                <w:szCs w:val="24"/>
                <w:lang w:val="sr-Cyrl-CS"/>
              </w:rPr>
            </w:pPr>
            <w:r>
              <w:rPr>
                <w:sz w:val="24"/>
                <w:szCs w:val="24"/>
                <w:lang w:val="sr-Cyrl-CS"/>
              </w:rPr>
              <w:t>21.10.2017.</w:t>
            </w:r>
          </w:p>
        </w:tc>
        <w:tc>
          <w:tcPr>
            <w:tcW w:w="2979" w:type="dxa"/>
          </w:tcPr>
          <w:p w:rsidR="00180E2E" w:rsidRDefault="00180E2E" w:rsidP="004D3BDB">
            <w:pPr>
              <w:rPr>
                <w:sz w:val="24"/>
                <w:szCs w:val="24"/>
                <w:lang w:val="sr-Cyrl-BA"/>
              </w:rPr>
            </w:pPr>
            <w:r>
              <w:rPr>
                <w:sz w:val="24"/>
                <w:szCs w:val="24"/>
                <w:lang w:val="sr-Cyrl-BA"/>
              </w:rPr>
              <w:t>Обука, Пројекат " Превенција</w:t>
            </w:r>
            <w:r w:rsidRPr="00795835">
              <w:rPr>
                <w:sz w:val="24"/>
                <w:szCs w:val="24"/>
                <w:lang w:val="sr-Cyrl-CS"/>
              </w:rPr>
              <w:t xml:space="preserve"> </w:t>
            </w:r>
            <w:r>
              <w:rPr>
                <w:sz w:val="24"/>
                <w:szCs w:val="24"/>
                <w:lang w:val="sr-Cyrl-BA"/>
              </w:rPr>
              <w:t>трговине младима у образовању"</w:t>
            </w:r>
          </w:p>
        </w:tc>
        <w:tc>
          <w:tcPr>
            <w:tcW w:w="2249" w:type="dxa"/>
          </w:tcPr>
          <w:p w:rsidR="00180E2E" w:rsidRDefault="00180E2E" w:rsidP="004D3BDB">
            <w:pPr>
              <w:rPr>
                <w:sz w:val="24"/>
                <w:szCs w:val="24"/>
                <w:lang w:val="sr-Cyrl-BA"/>
              </w:rPr>
            </w:pPr>
            <w:r>
              <w:rPr>
                <w:sz w:val="24"/>
                <w:szCs w:val="24"/>
                <w:lang w:val="sr-Cyrl-BA"/>
              </w:rPr>
              <w:t>Обука</w:t>
            </w:r>
          </w:p>
        </w:tc>
        <w:tc>
          <w:tcPr>
            <w:tcW w:w="2242" w:type="dxa"/>
          </w:tcPr>
          <w:p w:rsidR="00180E2E" w:rsidRPr="00934D0E" w:rsidRDefault="00180E2E" w:rsidP="004D3BDB">
            <w:pPr>
              <w:rPr>
                <w:sz w:val="24"/>
                <w:szCs w:val="24"/>
                <w:lang w:val="sr-Cyrl-BA"/>
              </w:rPr>
            </w:pPr>
            <w:r>
              <w:rPr>
                <w:sz w:val="24"/>
                <w:szCs w:val="24"/>
                <w:lang w:val="sr-Cyrl-BA"/>
              </w:rPr>
              <w:t>Просветни саветници из Школска управа</w:t>
            </w:r>
          </w:p>
        </w:tc>
      </w:tr>
      <w:tr w:rsidR="00180E2E" w:rsidTr="004D3BDB">
        <w:tc>
          <w:tcPr>
            <w:tcW w:w="1817" w:type="dxa"/>
          </w:tcPr>
          <w:p w:rsidR="00180E2E" w:rsidRDefault="00180E2E" w:rsidP="004D3BDB">
            <w:pPr>
              <w:spacing w:line="269" w:lineRule="exact"/>
              <w:ind w:right="461"/>
              <w:rPr>
                <w:sz w:val="24"/>
                <w:szCs w:val="24"/>
                <w:lang w:val="sr-Cyrl-CS"/>
              </w:rPr>
            </w:pPr>
            <w:r>
              <w:rPr>
                <w:sz w:val="24"/>
                <w:szCs w:val="24"/>
                <w:lang w:val="sr-Cyrl-CS"/>
              </w:rPr>
              <w:t>23.02.2016.</w:t>
            </w:r>
          </w:p>
        </w:tc>
        <w:tc>
          <w:tcPr>
            <w:tcW w:w="2979" w:type="dxa"/>
          </w:tcPr>
          <w:p w:rsidR="00180E2E" w:rsidRDefault="00180E2E" w:rsidP="004D3BDB">
            <w:pPr>
              <w:rPr>
                <w:sz w:val="24"/>
                <w:szCs w:val="24"/>
                <w:lang w:val="sr-Cyrl-BA"/>
              </w:rPr>
            </w:pPr>
            <w:r>
              <w:rPr>
                <w:sz w:val="24"/>
                <w:szCs w:val="24"/>
                <w:lang w:val="sr-Cyrl-BA"/>
              </w:rPr>
              <w:t xml:space="preserve">Представљање Образовног пакета и Пројекта "Превенција трговине младима у </w:t>
            </w:r>
            <w:r>
              <w:rPr>
                <w:sz w:val="24"/>
                <w:szCs w:val="24"/>
                <w:lang w:val="sr-Cyrl-BA"/>
              </w:rPr>
              <w:lastRenderedPageBreak/>
              <w:t>образовању"</w:t>
            </w:r>
          </w:p>
        </w:tc>
        <w:tc>
          <w:tcPr>
            <w:tcW w:w="2249" w:type="dxa"/>
          </w:tcPr>
          <w:p w:rsidR="00180E2E" w:rsidRDefault="00180E2E" w:rsidP="004D3BDB">
            <w:pPr>
              <w:rPr>
                <w:sz w:val="24"/>
                <w:szCs w:val="24"/>
                <w:lang w:val="sr-Cyrl-BA"/>
              </w:rPr>
            </w:pPr>
            <w:r>
              <w:rPr>
                <w:sz w:val="24"/>
                <w:szCs w:val="24"/>
                <w:lang w:val="sr-Cyrl-BA"/>
              </w:rPr>
              <w:lastRenderedPageBreak/>
              <w:t>Актив васпитача по педагозима</w:t>
            </w:r>
          </w:p>
        </w:tc>
        <w:tc>
          <w:tcPr>
            <w:tcW w:w="2242" w:type="dxa"/>
          </w:tcPr>
          <w:p w:rsidR="00180E2E" w:rsidRPr="00934D0E" w:rsidRDefault="00180E2E" w:rsidP="004D3BDB">
            <w:pPr>
              <w:rPr>
                <w:sz w:val="24"/>
                <w:szCs w:val="24"/>
                <w:lang w:val="sr-Cyrl-BA"/>
              </w:rPr>
            </w:pPr>
            <w:r>
              <w:rPr>
                <w:sz w:val="24"/>
                <w:szCs w:val="24"/>
                <w:lang w:val="sr-Cyrl-BA"/>
              </w:rPr>
              <w:t>Биљана Бошњак, педагог</w:t>
            </w:r>
          </w:p>
        </w:tc>
      </w:tr>
      <w:tr w:rsidR="00180E2E" w:rsidTr="004D3BDB">
        <w:tc>
          <w:tcPr>
            <w:tcW w:w="1817" w:type="dxa"/>
          </w:tcPr>
          <w:p w:rsidR="00180E2E" w:rsidRDefault="00180E2E" w:rsidP="004D3BDB">
            <w:pPr>
              <w:spacing w:line="269" w:lineRule="exact"/>
              <w:ind w:right="461"/>
              <w:rPr>
                <w:sz w:val="24"/>
                <w:szCs w:val="24"/>
                <w:lang w:val="sr-Cyrl-CS"/>
              </w:rPr>
            </w:pPr>
            <w:r>
              <w:rPr>
                <w:sz w:val="24"/>
                <w:szCs w:val="24"/>
                <w:lang w:val="sr-Cyrl-CS"/>
              </w:rPr>
              <w:lastRenderedPageBreak/>
              <w:t>5.04.2017.</w:t>
            </w:r>
          </w:p>
        </w:tc>
        <w:tc>
          <w:tcPr>
            <w:tcW w:w="2979" w:type="dxa"/>
          </w:tcPr>
          <w:p w:rsidR="00180E2E" w:rsidRDefault="00180E2E" w:rsidP="004D3BDB">
            <w:pPr>
              <w:rPr>
                <w:sz w:val="24"/>
                <w:szCs w:val="24"/>
                <w:lang w:val="sr-Cyrl-BA"/>
              </w:rPr>
            </w:pPr>
            <w:r>
              <w:rPr>
                <w:sz w:val="24"/>
                <w:szCs w:val="24"/>
                <w:lang w:val="sr-Cyrl-BA"/>
              </w:rPr>
              <w:t>Представљање Образовног пакета и Пројекта "Превенција трговине младима у образовању"</w:t>
            </w:r>
          </w:p>
        </w:tc>
        <w:tc>
          <w:tcPr>
            <w:tcW w:w="2249" w:type="dxa"/>
          </w:tcPr>
          <w:p w:rsidR="00180E2E" w:rsidRDefault="00180E2E" w:rsidP="004D3BDB">
            <w:pPr>
              <w:rPr>
                <w:sz w:val="24"/>
                <w:szCs w:val="24"/>
                <w:lang w:val="sr-Cyrl-BA"/>
              </w:rPr>
            </w:pPr>
            <w:r>
              <w:rPr>
                <w:sz w:val="24"/>
                <w:szCs w:val="24"/>
                <w:lang w:val="sr-Cyrl-BA"/>
              </w:rPr>
              <w:t>Актив васпитача по педагозима</w:t>
            </w:r>
          </w:p>
        </w:tc>
        <w:tc>
          <w:tcPr>
            <w:tcW w:w="2242" w:type="dxa"/>
          </w:tcPr>
          <w:p w:rsidR="00180E2E" w:rsidRPr="00934D0E" w:rsidRDefault="00180E2E" w:rsidP="004D3BDB">
            <w:pPr>
              <w:rPr>
                <w:sz w:val="24"/>
                <w:szCs w:val="24"/>
                <w:lang w:val="sr-Cyrl-BA"/>
              </w:rPr>
            </w:pPr>
            <w:r>
              <w:rPr>
                <w:sz w:val="24"/>
                <w:szCs w:val="24"/>
                <w:lang w:val="sr-Cyrl-BA"/>
              </w:rPr>
              <w:t>Биљана Бошњак, педагог</w:t>
            </w:r>
          </w:p>
        </w:tc>
      </w:tr>
      <w:tr w:rsidR="00180E2E" w:rsidTr="004D3BDB">
        <w:trPr>
          <w:trHeight w:val="1601"/>
        </w:trPr>
        <w:tc>
          <w:tcPr>
            <w:tcW w:w="1817" w:type="dxa"/>
          </w:tcPr>
          <w:p w:rsidR="00180E2E" w:rsidRDefault="00180E2E" w:rsidP="004D3BDB">
            <w:pPr>
              <w:spacing w:line="269" w:lineRule="exact"/>
              <w:ind w:right="461"/>
              <w:rPr>
                <w:sz w:val="24"/>
                <w:szCs w:val="24"/>
                <w:lang w:val="sr-Cyrl-CS"/>
              </w:rPr>
            </w:pPr>
            <w:r>
              <w:rPr>
                <w:sz w:val="24"/>
                <w:szCs w:val="24"/>
                <w:lang w:val="sr-Cyrl-CS"/>
              </w:rPr>
              <w:t>04.05.2017.</w:t>
            </w:r>
          </w:p>
        </w:tc>
        <w:tc>
          <w:tcPr>
            <w:tcW w:w="2979" w:type="dxa"/>
          </w:tcPr>
          <w:p w:rsidR="00180E2E" w:rsidRDefault="00180E2E" w:rsidP="004D3BDB">
            <w:pPr>
              <w:rPr>
                <w:sz w:val="24"/>
                <w:szCs w:val="24"/>
                <w:lang w:val="sr-Cyrl-BA"/>
              </w:rPr>
            </w:pPr>
            <w:r>
              <w:rPr>
                <w:sz w:val="24"/>
                <w:szCs w:val="24"/>
                <w:lang w:val="sr-Cyrl-BA"/>
              </w:rPr>
              <w:t>Представљање Образовног пакета и Пројекта "Превенција трговине младима у образовању"</w:t>
            </w:r>
          </w:p>
        </w:tc>
        <w:tc>
          <w:tcPr>
            <w:tcW w:w="2249" w:type="dxa"/>
          </w:tcPr>
          <w:p w:rsidR="00180E2E" w:rsidRDefault="00180E2E" w:rsidP="004D3BDB">
            <w:pPr>
              <w:rPr>
                <w:sz w:val="24"/>
                <w:szCs w:val="24"/>
                <w:lang w:val="sr-Cyrl-BA"/>
              </w:rPr>
            </w:pPr>
            <w:r>
              <w:rPr>
                <w:sz w:val="24"/>
                <w:szCs w:val="24"/>
                <w:lang w:val="sr-Cyrl-BA"/>
              </w:rPr>
              <w:t>Актив васпитача по педагозима</w:t>
            </w:r>
          </w:p>
        </w:tc>
        <w:tc>
          <w:tcPr>
            <w:tcW w:w="2242" w:type="dxa"/>
          </w:tcPr>
          <w:p w:rsidR="00180E2E" w:rsidRDefault="00180E2E" w:rsidP="004D3BDB">
            <w:pPr>
              <w:rPr>
                <w:sz w:val="24"/>
                <w:szCs w:val="24"/>
                <w:lang w:val="sr-Cyrl-BA"/>
              </w:rPr>
            </w:pPr>
            <w:r>
              <w:rPr>
                <w:sz w:val="24"/>
                <w:szCs w:val="24"/>
                <w:lang w:val="sr-Cyrl-BA"/>
              </w:rPr>
              <w:t>Биљана Бошњак, педагог</w:t>
            </w:r>
          </w:p>
          <w:p w:rsidR="00180E2E" w:rsidRDefault="00180E2E" w:rsidP="004D3BDB">
            <w:pPr>
              <w:rPr>
                <w:sz w:val="24"/>
                <w:szCs w:val="24"/>
                <w:lang w:val="sr-Cyrl-BA"/>
              </w:rPr>
            </w:pPr>
          </w:p>
          <w:p w:rsidR="00180E2E" w:rsidRDefault="00180E2E" w:rsidP="004D3BDB">
            <w:pPr>
              <w:rPr>
                <w:sz w:val="24"/>
                <w:szCs w:val="24"/>
                <w:lang w:val="sr-Cyrl-BA"/>
              </w:rPr>
            </w:pPr>
          </w:p>
          <w:p w:rsidR="00180E2E" w:rsidRDefault="00180E2E" w:rsidP="004D3BDB">
            <w:pPr>
              <w:rPr>
                <w:sz w:val="24"/>
                <w:szCs w:val="24"/>
                <w:lang w:val="sr-Cyrl-BA"/>
              </w:rPr>
            </w:pPr>
          </w:p>
          <w:p w:rsidR="00180E2E" w:rsidRDefault="00180E2E" w:rsidP="004D3BDB">
            <w:pPr>
              <w:rPr>
                <w:sz w:val="24"/>
                <w:szCs w:val="24"/>
                <w:lang w:val="sr-Cyrl-BA"/>
              </w:rPr>
            </w:pPr>
          </w:p>
          <w:p w:rsidR="00180E2E" w:rsidRPr="00934D0E" w:rsidRDefault="00180E2E" w:rsidP="004D3BDB">
            <w:pPr>
              <w:rPr>
                <w:sz w:val="24"/>
                <w:szCs w:val="24"/>
                <w:lang w:val="sr-Cyrl-BA"/>
              </w:rPr>
            </w:pPr>
          </w:p>
        </w:tc>
      </w:tr>
      <w:tr w:rsidR="00180E2E" w:rsidTr="004D3BDB">
        <w:tc>
          <w:tcPr>
            <w:tcW w:w="1817" w:type="dxa"/>
          </w:tcPr>
          <w:p w:rsidR="00180E2E" w:rsidRPr="007E5418" w:rsidRDefault="00180E2E" w:rsidP="004D3BDB">
            <w:pPr>
              <w:spacing w:line="269" w:lineRule="exact"/>
              <w:ind w:right="461"/>
              <w:rPr>
                <w:sz w:val="24"/>
                <w:szCs w:val="24"/>
                <w:lang w:val="sr-Cyrl-CS"/>
              </w:rPr>
            </w:pPr>
            <w:r>
              <w:rPr>
                <w:sz w:val="24"/>
                <w:szCs w:val="24"/>
                <w:lang w:val="sr-Cyrl-CS"/>
              </w:rPr>
              <w:t>Мај 2017. године</w:t>
            </w:r>
          </w:p>
        </w:tc>
        <w:tc>
          <w:tcPr>
            <w:tcW w:w="2979" w:type="dxa"/>
          </w:tcPr>
          <w:p w:rsidR="00180E2E" w:rsidRDefault="00180E2E" w:rsidP="004D3BDB">
            <w:pPr>
              <w:rPr>
                <w:sz w:val="24"/>
                <w:szCs w:val="24"/>
                <w:lang w:val="sr-Cyrl-BA"/>
              </w:rPr>
            </w:pPr>
            <w:r>
              <w:rPr>
                <w:sz w:val="24"/>
                <w:szCs w:val="24"/>
                <w:lang w:val="sr-Cyrl-BA"/>
              </w:rPr>
              <w:t>Израда Извештаја о реализацији активности</w:t>
            </w:r>
          </w:p>
        </w:tc>
        <w:tc>
          <w:tcPr>
            <w:tcW w:w="2249" w:type="dxa"/>
          </w:tcPr>
          <w:p w:rsidR="00180E2E" w:rsidRDefault="00180E2E" w:rsidP="004D3BDB">
            <w:pPr>
              <w:rPr>
                <w:sz w:val="24"/>
                <w:szCs w:val="24"/>
                <w:lang w:val="sr-Cyrl-BA"/>
              </w:rPr>
            </w:pPr>
            <w:r>
              <w:rPr>
                <w:sz w:val="24"/>
                <w:szCs w:val="24"/>
                <w:lang w:val="sr-Cyrl-BA"/>
              </w:rPr>
              <w:t>Извештај</w:t>
            </w:r>
          </w:p>
        </w:tc>
        <w:tc>
          <w:tcPr>
            <w:tcW w:w="2242" w:type="dxa"/>
          </w:tcPr>
          <w:p w:rsidR="00180E2E" w:rsidRPr="00934D0E" w:rsidRDefault="00180E2E" w:rsidP="004D3BDB">
            <w:pPr>
              <w:rPr>
                <w:sz w:val="24"/>
                <w:szCs w:val="24"/>
                <w:lang w:val="sr-Cyrl-BA"/>
              </w:rPr>
            </w:pPr>
            <w:r>
              <w:rPr>
                <w:sz w:val="24"/>
                <w:szCs w:val="24"/>
                <w:lang w:val="sr-Cyrl-BA"/>
              </w:rPr>
              <w:t>Координатор Тима</w:t>
            </w:r>
          </w:p>
        </w:tc>
      </w:tr>
    </w:tbl>
    <w:p w:rsidR="00180E2E" w:rsidRDefault="00180E2E" w:rsidP="00180E2E">
      <w:pPr>
        <w:spacing w:after="0"/>
        <w:rPr>
          <w:rFonts w:ascii="Times New Roman" w:hAnsi="Times New Roman" w:cs="Times New Roman"/>
          <w:sz w:val="24"/>
          <w:szCs w:val="24"/>
        </w:rPr>
      </w:pPr>
    </w:p>
    <w:tbl>
      <w:tblPr>
        <w:tblStyle w:val="TableGrid"/>
        <w:tblW w:w="0" w:type="auto"/>
        <w:tblLook w:val="04A0"/>
      </w:tblPr>
      <w:tblGrid>
        <w:gridCol w:w="2302"/>
        <w:gridCol w:w="2303"/>
        <w:gridCol w:w="2303"/>
        <w:gridCol w:w="2303"/>
      </w:tblGrid>
      <w:tr w:rsidR="00180E2E" w:rsidRPr="00180E2E" w:rsidTr="004D3BDB">
        <w:tc>
          <w:tcPr>
            <w:tcW w:w="2302" w:type="dxa"/>
          </w:tcPr>
          <w:p w:rsidR="00180E2E" w:rsidRPr="00180E2E" w:rsidRDefault="00180E2E" w:rsidP="004D3BDB">
            <w:pPr>
              <w:rPr>
                <w:b/>
                <w:i/>
                <w:sz w:val="24"/>
                <w:szCs w:val="24"/>
                <w:lang w:val="sr-Cyrl-CS"/>
              </w:rPr>
            </w:pPr>
            <w:r w:rsidRPr="00180E2E">
              <w:rPr>
                <w:b/>
                <w:i/>
                <w:sz w:val="24"/>
                <w:szCs w:val="24"/>
                <w:lang w:val="sr-Cyrl-CS"/>
              </w:rPr>
              <w:t>Садржај праћења и вредновања</w:t>
            </w:r>
          </w:p>
        </w:tc>
        <w:tc>
          <w:tcPr>
            <w:tcW w:w="2303" w:type="dxa"/>
          </w:tcPr>
          <w:p w:rsidR="00180E2E" w:rsidRPr="00180E2E" w:rsidRDefault="00180E2E" w:rsidP="004D3BDB">
            <w:pPr>
              <w:rPr>
                <w:b/>
                <w:i/>
                <w:sz w:val="24"/>
                <w:szCs w:val="24"/>
                <w:lang w:val="sr-Cyrl-CS"/>
              </w:rPr>
            </w:pPr>
            <w:r w:rsidRPr="00180E2E">
              <w:rPr>
                <w:b/>
                <w:i/>
                <w:sz w:val="24"/>
                <w:szCs w:val="24"/>
                <w:lang w:val="sr-Cyrl-CS"/>
              </w:rPr>
              <w:t>Начини праћења и вредновања</w:t>
            </w:r>
          </w:p>
        </w:tc>
        <w:tc>
          <w:tcPr>
            <w:tcW w:w="2303" w:type="dxa"/>
          </w:tcPr>
          <w:p w:rsidR="00180E2E" w:rsidRPr="00180E2E" w:rsidRDefault="00180E2E" w:rsidP="004D3BDB">
            <w:pPr>
              <w:rPr>
                <w:b/>
                <w:i/>
                <w:sz w:val="24"/>
                <w:szCs w:val="24"/>
                <w:lang w:val="sr-Cyrl-CS"/>
              </w:rPr>
            </w:pPr>
            <w:r w:rsidRPr="00180E2E">
              <w:rPr>
                <w:b/>
                <w:i/>
                <w:sz w:val="24"/>
                <w:szCs w:val="24"/>
                <w:lang w:val="sr-Cyrl-CS"/>
              </w:rPr>
              <w:t>Време праћења и вредновања</w:t>
            </w:r>
          </w:p>
        </w:tc>
        <w:tc>
          <w:tcPr>
            <w:tcW w:w="2303" w:type="dxa"/>
          </w:tcPr>
          <w:p w:rsidR="00180E2E" w:rsidRPr="00180E2E" w:rsidRDefault="00180E2E" w:rsidP="004D3BDB">
            <w:pPr>
              <w:rPr>
                <w:b/>
                <w:i/>
                <w:sz w:val="24"/>
                <w:szCs w:val="24"/>
                <w:lang w:val="sr-Cyrl-CS"/>
              </w:rPr>
            </w:pPr>
            <w:r w:rsidRPr="00180E2E">
              <w:rPr>
                <w:b/>
                <w:i/>
                <w:sz w:val="24"/>
                <w:szCs w:val="24"/>
                <w:lang w:val="sr-Cyrl-CS"/>
              </w:rPr>
              <w:t>Носиоци праћења и вредновања</w:t>
            </w:r>
          </w:p>
        </w:tc>
      </w:tr>
      <w:tr w:rsidR="00180E2E" w:rsidRPr="00711000" w:rsidTr="004D3BDB">
        <w:tc>
          <w:tcPr>
            <w:tcW w:w="2302" w:type="dxa"/>
          </w:tcPr>
          <w:p w:rsidR="00180E2E" w:rsidRDefault="00180E2E" w:rsidP="004D3BDB">
            <w:pPr>
              <w:spacing w:line="269" w:lineRule="exact"/>
              <w:rPr>
                <w:sz w:val="24"/>
                <w:szCs w:val="24"/>
                <w:lang w:val="sr-Cyrl-CS"/>
              </w:rPr>
            </w:pPr>
            <w:r>
              <w:rPr>
                <w:spacing w:val="-1"/>
                <w:sz w:val="24"/>
                <w:szCs w:val="24"/>
                <w:lang w:val="ru-RU"/>
              </w:rPr>
              <w:t>Примењљивост Протокола поступања /превенција - интервенција</w:t>
            </w:r>
          </w:p>
        </w:tc>
        <w:tc>
          <w:tcPr>
            <w:tcW w:w="2303" w:type="dxa"/>
          </w:tcPr>
          <w:p w:rsidR="00180E2E" w:rsidRDefault="00180E2E" w:rsidP="004D3BDB">
            <w:pPr>
              <w:rPr>
                <w:sz w:val="24"/>
                <w:szCs w:val="24"/>
                <w:lang w:val="sr-Cyrl-CS"/>
              </w:rPr>
            </w:pPr>
            <w:r w:rsidRPr="00B47CC1">
              <w:rPr>
                <w:spacing w:val="-1"/>
                <w:sz w:val="24"/>
                <w:szCs w:val="24"/>
                <w:lang w:val="ru-RU"/>
              </w:rPr>
              <w:t>Праћење примене Протокола поступања, документација тима, документација стручних сарадника и васпит</w:t>
            </w:r>
            <w:r>
              <w:rPr>
                <w:spacing w:val="-1"/>
                <w:sz w:val="24"/>
                <w:szCs w:val="24"/>
                <w:lang w:val="ru-RU"/>
              </w:rPr>
              <w:t>ног особља, извештаји о реализо</w:t>
            </w:r>
            <w:r w:rsidRPr="00B47CC1">
              <w:rPr>
                <w:spacing w:val="-1"/>
                <w:sz w:val="24"/>
                <w:szCs w:val="24"/>
                <w:lang w:val="ru-RU"/>
              </w:rPr>
              <w:t>ваним активностима и</w:t>
            </w:r>
            <w:r>
              <w:rPr>
                <w:spacing w:val="-1"/>
                <w:sz w:val="24"/>
                <w:szCs w:val="24"/>
                <w:lang w:val="ru-RU"/>
              </w:rPr>
              <w:t xml:space="preserve"> </w:t>
            </w:r>
            <w:r w:rsidRPr="00B47CC1">
              <w:rPr>
                <w:spacing w:val="-1"/>
                <w:sz w:val="24"/>
                <w:szCs w:val="24"/>
                <w:lang w:val="ru-RU"/>
              </w:rPr>
              <w:t>предузетим мерама</w:t>
            </w:r>
          </w:p>
        </w:tc>
        <w:tc>
          <w:tcPr>
            <w:tcW w:w="2303" w:type="dxa"/>
          </w:tcPr>
          <w:p w:rsidR="00180E2E" w:rsidRDefault="00180E2E" w:rsidP="004D3BDB">
            <w:pPr>
              <w:rPr>
                <w:sz w:val="24"/>
                <w:szCs w:val="24"/>
                <w:lang w:val="sr-Cyrl-CS"/>
              </w:rPr>
            </w:pPr>
            <w:r w:rsidRPr="00B47CC1">
              <w:rPr>
                <w:spacing w:val="-1"/>
                <w:sz w:val="24"/>
                <w:szCs w:val="24"/>
                <w:lang w:val="ru-RU"/>
              </w:rPr>
              <w:t>Током школске године</w:t>
            </w:r>
          </w:p>
        </w:tc>
        <w:tc>
          <w:tcPr>
            <w:tcW w:w="2303" w:type="dxa"/>
          </w:tcPr>
          <w:p w:rsidR="00180E2E" w:rsidRDefault="00180E2E" w:rsidP="004D3BDB">
            <w:pPr>
              <w:rPr>
                <w:sz w:val="24"/>
                <w:szCs w:val="24"/>
                <w:lang w:val="sr-Cyrl-CS"/>
              </w:rPr>
            </w:pPr>
            <w:r w:rsidRPr="00B47CC1">
              <w:rPr>
                <w:spacing w:val="-1"/>
                <w:sz w:val="24"/>
                <w:szCs w:val="24"/>
                <w:lang w:val="ru-RU"/>
              </w:rPr>
              <w:t>Чланови тима, стручни сарадници</w:t>
            </w:r>
            <w:r>
              <w:rPr>
                <w:spacing w:val="-1"/>
                <w:sz w:val="24"/>
                <w:szCs w:val="24"/>
                <w:lang w:val="ru-RU"/>
              </w:rPr>
              <w:t xml:space="preserve">, координатор </w:t>
            </w:r>
          </w:p>
        </w:tc>
      </w:tr>
      <w:tr w:rsidR="00180E2E" w:rsidRPr="00711000" w:rsidTr="004D3BDB">
        <w:trPr>
          <w:trHeight w:val="1803"/>
        </w:trPr>
        <w:tc>
          <w:tcPr>
            <w:tcW w:w="2302" w:type="dxa"/>
          </w:tcPr>
          <w:p w:rsidR="00180E2E" w:rsidRPr="00B47CC1" w:rsidRDefault="00180E2E" w:rsidP="004D3BDB">
            <w:pPr>
              <w:spacing w:line="269" w:lineRule="exact"/>
              <w:rPr>
                <w:spacing w:val="-1"/>
                <w:sz w:val="24"/>
                <w:szCs w:val="24"/>
                <w:lang w:val="ru-RU"/>
              </w:rPr>
            </w:pPr>
            <w:r w:rsidRPr="00B47CC1">
              <w:rPr>
                <w:spacing w:val="-1"/>
                <w:sz w:val="24"/>
                <w:szCs w:val="24"/>
                <w:lang w:val="ru-RU"/>
              </w:rPr>
              <w:t>Пружање подршке и саветодавни рад са васпитним особљем</w:t>
            </w:r>
            <w:r>
              <w:rPr>
                <w:spacing w:val="-1"/>
                <w:sz w:val="24"/>
                <w:szCs w:val="24"/>
                <w:lang w:val="ru-RU"/>
              </w:rPr>
              <w:t>, родитељима и децом</w:t>
            </w:r>
          </w:p>
          <w:p w:rsidR="00180E2E" w:rsidRDefault="00180E2E" w:rsidP="004D3BDB">
            <w:pPr>
              <w:rPr>
                <w:sz w:val="24"/>
                <w:szCs w:val="24"/>
                <w:lang w:val="sr-Cyrl-CS"/>
              </w:rPr>
            </w:pPr>
          </w:p>
        </w:tc>
        <w:tc>
          <w:tcPr>
            <w:tcW w:w="2303" w:type="dxa"/>
          </w:tcPr>
          <w:p w:rsidR="00180E2E" w:rsidRDefault="00180E2E" w:rsidP="004D3BDB">
            <w:pPr>
              <w:rPr>
                <w:sz w:val="24"/>
                <w:szCs w:val="24"/>
                <w:lang w:val="sr-Cyrl-CS"/>
              </w:rPr>
            </w:pPr>
            <w:r w:rsidRPr="00B47CC1">
              <w:rPr>
                <w:spacing w:val="-1"/>
                <w:sz w:val="24"/>
                <w:szCs w:val="24"/>
                <w:lang w:val="ru-RU"/>
              </w:rPr>
              <w:t>Документација тима, документација стручних са</w:t>
            </w:r>
            <w:r>
              <w:rPr>
                <w:spacing w:val="-1"/>
                <w:sz w:val="24"/>
                <w:szCs w:val="24"/>
                <w:lang w:val="ru-RU"/>
              </w:rPr>
              <w:t xml:space="preserve">радника и васпитача, извештаји </w:t>
            </w:r>
            <w:r w:rsidRPr="00B47CC1">
              <w:rPr>
                <w:spacing w:val="-1"/>
                <w:sz w:val="24"/>
                <w:szCs w:val="24"/>
                <w:lang w:val="ru-RU"/>
              </w:rPr>
              <w:t>о</w:t>
            </w:r>
            <w:r>
              <w:rPr>
                <w:b/>
                <w:i/>
                <w:spacing w:val="-1"/>
                <w:sz w:val="24"/>
                <w:szCs w:val="24"/>
                <w:lang w:val="ru-RU"/>
              </w:rPr>
              <w:t xml:space="preserve"> </w:t>
            </w:r>
            <w:r w:rsidRPr="00B47CC1">
              <w:rPr>
                <w:spacing w:val="-1"/>
                <w:sz w:val="24"/>
                <w:szCs w:val="24"/>
                <w:lang w:val="ru-RU"/>
              </w:rPr>
              <w:t>реализованим активностима</w:t>
            </w:r>
          </w:p>
        </w:tc>
        <w:tc>
          <w:tcPr>
            <w:tcW w:w="2303" w:type="dxa"/>
          </w:tcPr>
          <w:p w:rsidR="00180E2E" w:rsidRDefault="00180E2E" w:rsidP="004D3BDB">
            <w:pPr>
              <w:rPr>
                <w:sz w:val="24"/>
                <w:szCs w:val="24"/>
                <w:lang w:val="sr-Cyrl-CS"/>
              </w:rPr>
            </w:pPr>
            <w:r w:rsidRPr="00B47CC1">
              <w:rPr>
                <w:spacing w:val="-1"/>
                <w:sz w:val="24"/>
                <w:szCs w:val="24"/>
                <w:lang w:val="ru-RU"/>
              </w:rPr>
              <w:t>Током школске године</w:t>
            </w:r>
          </w:p>
        </w:tc>
        <w:tc>
          <w:tcPr>
            <w:tcW w:w="2303" w:type="dxa"/>
          </w:tcPr>
          <w:p w:rsidR="00180E2E" w:rsidRDefault="00180E2E" w:rsidP="004D3BDB">
            <w:pPr>
              <w:rPr>
                <w:sz w:val="24"/>
                <w:szCs w:val="24"/>
                <w:lang w:val="sr-Cyrl-CS"/>
              </w:rPr>
            </w:pPr>
            <w:r w:rsidRPr="00B47CC1">
              <w:rPr>
                <w:spacing w:val="-1"/>
                <w:sz w:val="24"/>
                <w:szCs w:val="24"/>
                <w:lang w:val="ru-RU"/>
              </w:rPr>
              <w:t>Чланови тима, стручни сарадници</w:t>
            </w:r>
            <w:r>
              <w:rPr>
                <w:spacing w:val="-1"/>
                <w:sz w:val="24"/>
                <w:szCs w:val="24"/>
                <w:lang w:val="ru-RU"/>
              </w:rPr>
              <w:t>, координатор</w:t>
            </w:r>
          </w:p>
        </w:tc>
      </w:tr>
    </w:tbl>
    <w:p w:rsidR="00180E2E" w:rsidRPr="00795835" w:rsidRDefault="00180E2E" w:rsidP="00180E2E">
      <w:pPr>
        <w:spacing w:after="0"/>
        <w:rPr>
          <w:rFonts w:ascii="Times New Roman" w:hAnsi="Times New Roman" w:cs="Times New Roman"/>
          <w:sz w:val="24"/>
          <w:szCs w:val="24"/>
          <w:lang w:val="sr-Cyrl-CS"/>
        </w:rPr>
      </w:pPr>
    </w:p>
    <w:tbl>
      <w:tblPr>
        <w:tblStyle w:val="TableGrid"/>
        <w:tblW w:w="0" w:type="auto"/>
        <w:tblLook w:val="04A0"/>
      </w:tblPr>
      <w:tblGrid>
        <w:gridCol w:w="9211"/>
      </w:tblGrid>
      <w:tr w:rsidR="00180E2E" w:rsidRPr="00711000" w:rsidTr="004D3BDB">
        <w:tc>
          <w:tcPr>
            <w:tcW w:w="9211" w:type="dxa"/>
          </w:tcPr>
          <w:p w:rsidR="00180E2E" w:rsidRPr="00795835" w:rsidRDefault="00180E2E" w:rsidP="004D3BDB">
            <w:pPr>
              <w:rPr>
                <w:i/>
                <w:sz w:val="24"/>
                <w:szCs w:val="24"/>
                <w:lang w:val="sr-Cyrl-CS"/>
              </w:rPr>
            </w:pPr>
            <w:r w:rsidRPr="00180E2E">
              <w:rPr>
                <w:b/>
                <w:i/>
                <w:sz w:val="24"/>
                <w:szCs w:val="24"/>
                <w:lang w:val="sr-Cyrl-CS"/>
              </w:rPr>
              <w:t>Резултати квантитативне и квалитативне анализе:</w:t>
            </w:r>
          </w:p>
        </w:tc>
      </w:tr>
      <w:tr w:rsidR="00180E2E" w:rsidRPr="00711000" w:rsidTr="004D3BDB">
        <w:tc>
          <w:tcPr>
            <w:tcW w:w="9211" w:type="dxa"/>
          </w:tcPr>
          <w:p w:rsidR="00180E2E" w:rsidRDefault="00180E2E" w:rsidP="004D3BDB">
            <w:pPr>
              <w:rPr>
                <w:sz w:val="24"/>
                <w:szCs w:val="24"/>
                <w:lang w:val="sr-Cyrl-CS"/>
              </w:rPr>
            </w:pPr>
            <w:r>
              <w:rPr>
                <w:sz w:val="24"/>
                <w:szCs w:val="24"/>
                <w:lang w:val="sr-Cyrl-CS"/>
              </w:rPr>
              <w:t>*Анализом примене Програма у протеклом периоду, уочени су помаци у примени Протокола поступања у ситуацијама насиља.</w:t>
            </w:r>
          </w:p>
          <w:p w:rsidR="00180E2E" w:rsidRDefault="00180E2E" w:rsidP="004D3BDB">
            <w:pPr>
              <w:spacing w:line="269" w:lineRule="exact"/>
              <w:ind w:right="461"/>
              <w:jc w:val="both"/>
              <w:rPr>
                <w:sz w:val="24"/>
                <w:szCs w:val="24"/>
                <w:lang w:val="sr-Cyrl-CS"/>
              </w:rPr>
            </w:pPr>
            <w:r>
              <w:rPr>
                <w:sz w:val="24"/>
                <w:szCs w:val="24"/>
                <w:lang w:val="sr-Cyrl-CS"/>
              </w:rPr>
              <w:t>Свакако, освешћивање и подизање свести о важности примене Протокола се континуирано реализује кроз редован ВО рад. У циљу побољшања функционисања унутрашње заштитне мреже, васпитно - образовном ососбљу се пружа помоћ у примени Протокола поступања.</w:t>
            </w:r>
          </w:p>
          <w:p w:rsidR="00180E2E" w:rsidRPr="004168A8" w:rsidRDefault="00180E2E" w:rsidP="004D3BDB">
            <w:pPr>
              <w:spacing w:line="269" w:lineRule="exact"/>
              <w:ind w:right="461"/>
              <w:jc w:val="both"/>
              <w:rPr>
                <w:sz w:val="24"/>
                <w:szCs w:val="24"/>
                <w:lang w:val="sr-Cyrl-BA"/>
              </w:rPr>
            </w:pPr>
            <w:r w:rsidRPr="007F204F">
              <w:rPr>
                <w:sz w:val="24"/>
                <w:szCs w:val="24"/>
                <w:lang w:val="sr-Cyrl-BA"/>
              </w:rPr>
              <w:lastRenderedPageBreak/>
              <w:t>Сарадња са спољашњом заштитном мрежом (</w:t>
            </w:r>
            <w:r>
              <w:rPr>
                <w:sz w:val="24"/>
                <w:szCs w:val="24"/>
                <w:lang w:val="sr-Cyrl-BA"/>
              </w:rPr>
              <w:t xml:space="preserve">Центар за социјални рад, МУП                        </w:t>
            </w:r>
            <w:r w:rsidRPr="007F204F">
              <w:rPr>
                <w:sz w:val="24"/>
                <w:szCs w:val="24"/>
                <w:lang w:val="sr-Cyrl-BA"/>
              </w:rPr>
              <w:t>Школска управа Сомбор</w:t>
            </w:r>
            <w:r>
              <w:rPr>
                <w:sz w:val="24"/>
                <w:szCs w:val="24"/>
                <w:lang w:val="sr-Cyrl-BA"/>
              </w:rPr>
              <w:t>)</w:t>
            </w:r>
          </w:p>
          <w:p w:rsidR="00180E2E" w:rsidRDefault="00180E2E" w:rsidP="004D3BDB">
            <w:pPr>
              <w:jc w:val="both"/>
              <w:rPr>
                <w:sz w:val="24"/>
                <w:szCs w:val="24"/>
                <w:lang w:val="sr-Cyrl-CS"/>
              </w:rPr>
            </w:pPr>
          </w:p>
          <w:p w:rsidR="00180E2E" w:rsidRPr="00E5434C" w:rsidRDefault="00180E2E" w:rsidP="004D3BDB">
            <w:pPr>
              <w:spacing w:line="269" w:lineRule="exact"/>
              <w:ind w:right="461"/>
              <w:jc w:val="both"/>
              <w:rPr>
                <w:sz w:val="24"/>
                <w:szCs w:val="24"/>
                <w:lang w:val="sr-Cyrl-BA"/>
              </w:rPr>
            </w:pPr>
            <w:r>
              <w:rPr>
                <w:sz w:val="24"/>
                <w:szCs w:val="24"/>
                <w:lang w:val="sr-Cyrl-BA"/>
              </w:rPr>
              <w:t>*</w:t>
            </w:r>
            <w:r w:rsidRPr="00E5434C">
              <w:rPr>
                <w:sz w:val="24"/>
                <w:szCs w:val="24"/>
                <w:lang w:val="sr-Cyrl-BA"/>
              </w:rPr>
              <w:t>У току школске године</w:t>
            </w:r>
            <w:r>
              <w:rPr>
                <w:sz w:val="24"/>
                <w:szCs w:val="24"/>
                <w:lang w:val="sr-Cyrl-BA"/>
              </w:rPr>
              <w:t xml:space="preserve">, континуирано се спроводи појачан васпитно - образовни рад у циљу побољшања безбедности. Такође, континуирано се пружа подршка и саветодавни рад са васпитно - образовним особљем  у што успешнијем решавању потешкоћа  код деце којима је потребна додатна подршка. </w:t>
            </w:r>
          </w:p>
          <w:p w:rsidR="00180E2E" w:rsidRDefault="00180E2E" w:rsidP="004D3BDB">
            <w:pPr>
              <w:spacing w:line="269" w:lineRule="exact"/>
              <w:ind w:right="461"/>
              <w:jc w:val="both"/>
              <w:rPr>
                <w:sz w:val="24"/>
                <w:szCs w:val="24"/>
                <w:lang w:val="sr-Cyrl-CS"/>
              </w:rPr>
            </w:pPr>
          </w:p>
          <w:p w:rsidR="00180E2E" w:rsidRDefault="00180E2E" w:rsidP="004D3BDB">
            <w:pPr>
              <w:spacing w:line="269" w:lineRule="exact"/>
              <w:ind w:right="461"/>
              <w:jc w:val="both"/>
              <w:rPr>
                <w:sz w:val="24"/>
                <w:szCs w:val="24"/>
                <w:lang w:val="sr-Cyrl-CS"/>
              </w:rPr>
            </w:pPr>
            <w:r>
              <w:rPr>
                <w:sz w:val="24"/>
                <w:szCs w:val="24"/>
                <w:lang w:val="sr-Cyrl-CS"/>
              </w:rPr>
              <w:t xml:space="preserve">*У циљу побољшања функционисања унутрашње заштитне мреже, васпитно - образовном особљу се пружа у примени Протокола поступања. </w:t>
            </w:r>
          </w:p>
          <w:p w:rsidR="00180E2E" w:rsidRPr="004168A8" w:rsidRDefault="00180E2E" w:rsidP="004D3BDB">
            <w:pPr>
              <w:spacing w:line="269" w:lineRule="exact"/>
              <w:ind w:right="461"/>
              <w:jc w:val="both"/>
              <w:rPr>
                <w:sz w:val="24"/>
                <w:szCs w:val="24"/>
                <w:lang w:val="sr-Cyrl-BA"/>
              </w:rPr>
            </w:pPr>
            <w:r w:rsidRPr="007F204F">
              <w:rPr>
                <w:sz w:val="24"/>
                <w:szCs w:val="24"/>
                <w:lang w:val="sr-Cyrl-BA"/>
              </w:rPr>
              <w:t>Сарадња са спољашњом заштитном мрежом (</w:t>
            </w:r>
            <w:r>
              <w:rPr>
                <w:sz w:val="24"/>
                <w:szCs w:val="24"/>
                <w:lang w:val="sr-Cyrl-BA"/>
              </w:rPr>
              <w:t xml:space="preserve"> Центар за социјални рад, МУП                        </w:t>
            </w:r>
            <w:r w:rsidRPr="007F204F">
              <w:rPr>
                <w:sz w:val="24"/>
                <w:szCs w:val="24"/>
                <w:lang w:val="sr-Cyrl-BA"/>
              </w:rPr>
              <w:t>Школска управа Сомбор</w:t>
            </w:r>
            <w:r>
              <w:rPr>
                <w:sz w:val="24"/>
                <w:szCs w:val="24"/>
                <w:lang w:val="sr-Cyrl-BA"/>
              </w:rPr>
              <w:t>)</w:t>
            </w:r>
          </w:p>
          <w:p w:rsidR="00180E2E" w:rsidRPr="00913393" w:rsidRDefault="00180E2E" w:rsidP="004D3BDB">
            <w:pPr>
              <w:spacing w:line="269" w:lineRule="exact"/>
              <w:ind w:right="461"/>
              <w:jc w:val="both"/>
              <w:rPr>
                <w:sz w:val="24"/>
                <w:szCs w:val="24"/>
                <w:lang w:val="sr-Cyrl-BA"/>
              </w:rPr>
            </w:pPr>
            <w:r>
              <w:rPr>
                <w:sz w:val="24"/>
                <w:szCs w:val="24"/>
                <w:lang w:val="sr-Cyrl-BA"/>
              </w:rPr>
              <w:t>Сарадња са С</w:t>
            </w:r>
            <w:r w:rsidRPr="004168A8">
              <w:rPr>
                <w:sz w:val="24"/>
                <w:szCs w:val="24"/>
                <w:lang w:val="sr-Cyrl-BA"/>
              </w:rPr>
              <w:t>пољашном заштитном мрежом континуирано се одвија током</w:t>
            </w:r>
            <w:r>
              <w:rPr>
                <w:sz w:val="24"/>
                <w:szCs w:val="24"/>
                <w:lang w:val="sr-Cyrl-BA"/>
              </w:rPr>
              <w:t xml:space="preserve"> целе</w:t>
            </w:r>
            <w:r w:rsidRPr="004168A8">
              <w:rPr>
                <w:sz w:val="24"/>
                <w:szCs w:val="24"/>
                <w:lang w:val="sr-Cyrl-BA"/>
              </w:rPr>
              <w:t xml:space="preserve"> школске године, што такође представља један од корака примене Протокола</w:t>
            </w:r>
            <w:r>
              <w:rPr>
                <w:sz w:val="24"/>
                <w:szCs w:val="24"/>
                <w:lang w:val="sr-Cyrl-BA"/>
              </w:rPr>
              <w:t xml:space="preserve">. </w:t>
            </w:r>
          </w:p>
          <w:p w:rsidR="00180E2E" w:rsidRDefault="00180E2E" w:rsidP="004D3BDB">
            <w:pPr>
              <w:rPr>
                <w:sz w:val="24"/>
                <w:szCs w:val="24"/>
                <w:lang w:val="sr-Cyrl-CS"/>
              </w:rPr>
            </w:pPr>
          </w:p>
          <w:p w:rsidR="00180E2E" w:rsidRDefault="00180E2E" w:rsidP="004D3BDB">
            <w:pPr>
              <w:jc w:val="both"/>
              <w:rPr>
                <w:sz w:val="24"/>
                <w:szCs w:val="24"/>
                <w:lang w:val="sr-Cyrl-CS"/>
              </w:rPr>
            </w:pPr>
            <w:r>
              <w:rPr>
                <w:sz w:val="24"/>
                <w:szCs w:val="24"/>
                <w:lang w:val="sr-Cyrl-CS"/>
              </w:rPr>
              <w:t>*Новина у овој школској години је представљање Образовних пакета за учење о теми сексуалног насиља над децом за предшколске установе у Србији, родитеље и старатеље. Такође, и пројекат на нивоу Србије "Превенција трговине младима у образовању". Обуци су присуствовали директори и стручни  сарадници О и С школа, предшколских установа. После завршене обуке, задатак је био информисати и упознати васпитно особље са овим.</w:t>
            </w:r>
          </w:p>
          <w:p w:rsidR="00180E2E" w:rsidRDefault="00180E2E" w:rsidP="004D3BDB">
            <w:pPr>
              <w:jc w:val="both"/>
              <w:rPr>
                <w:sz w:val="24"/>
                <w:szCs w:val="24"/>
                <w:lang w:val="sr-Cyrl-CS"/>
              </w:rPr>
            </w:pPr>
            <w:r>
              <w:rPr>
                <w:sz w:val="24"/>
                <w:szCs w:val="24"/>
                <w:lang w:val="sr-Cyrl-CS"/>
              </w:rPr>
              <w:t>*Информисање и упознавање се наставило путем актива, индивидуалних контаката.</w:t>
            </w:r>
          </w:p>
          <w:p w:rsidR="00180E2E" w:rsidRPr="003F5274" w:rsidRDefault="00180E2E" w:rsidP="00180E2E">
            <w:pPr>
              <w:jc w:val="both"/>
              <w:rPr>
                <w:sz w:val="24"/>
                <w:szCs w:val="24"/>
                <w:lang w:val="sr-Cyrl-CS"/>
              </w:rPr>
            </w:pPr>
            <w:r>
              <w:rPr>
                <w:sz w:val="24"/>
                <w:szCs w:val="24"/>
                <w:lang w:val="sr-Cyrl-CS"/>
              </w:rPr>
              <w:t>Такође, обавезна је и имплементација активности из ових области у планска документа Установе.</w:t>
            </w:r>
          </w:p>
        </w:tc>
      </w:tr>
    </w:tbl>
    <w:p w:rsidR="00977786" w:rsidRPr="00795835" w:rsidRDefault="00977786" w:rsidP="00180E2E">
      <w:pPr>
        <w:spacing w:after="0"/>
        <w:rPr>
          <w:rFonts w:ascii="Times New Roman" w:hAnsi="Times New Roman" w:cs="Times New Roman"/>
          <w:b/>
          <w:sz w:val="24"/>
          <w:szCs w:val="24"/>
          <w:lang w:val="sr-Cyrl-CS"/>
        </w:rPr>
      </w:pPr>
    </w:p>
    <w:p w:rsidR="00977786" w:rsidRPr="00795835" w:rsidRDefault="00977786" w:rsidP="00180E2E">
      <w:pPr>
        <w:spacing w:after="0"/>
        <w:rPr>
          <w:rFonts w:ascii="Times New Roman" w:hAnsi="Times New Roman" w:cs="Times New Roman"/>
          <w:b/>
          <w:sz w:val="24"/>
          <w:szCs w:val="24"/>
          <w:lang w:val="sr-Cyrl-CS"/>
        </w:rPr>
      </w:pPr>
    </w:p>
    <w:p w:rsidR="00180E2E" w:rsidRPr="00795835" w:rsidRDefault="006B417F" w:rsidP="00180E2E">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t>9.1.2. Извештај о реализацији Програма з</w:t>
      </w:r>
      <w:r w:rsidR="00D42968" w:rsidRPr="00795835">
        <w:rPr>
          <w:rFonts w:ascii="Times New Roman" w:hAnsi="Times New Roman" w:cs="Times New Roman"/>
          <w:b/>
          <w:sz w:val="24"/>
          <w:szCs w:val="24"/>
          <w:lang w:val="sr-Cyrl-CS"/>
        </w:rPr>
        <w:t>дравствене превенције</w:t>
      </w:r>
    </w:p>
    <w:p w:rsidR="00D42968" w:rsidRPr="00795835" w:rsidRDefault="00D42968" w:rsidP="00D42968">
      <w:pPr>
        <w:rPr>
          <w:rFonts w:ascii="Times New Roman" w:hAnsi="Times New Roman" w:cs="Times New Roman"/>
          <w:sz w:val="24"/>
          <w:szCs w:val="24"/>
          <w:lang w:val="sr-Cyrl-CS"/>
        </w:rPr>
      </w:pPr>
      <w:r w:rsidRPr="00795835">
        <w:rPr>
          <w:rFonts w:ascii="Times New Roman" w:hAnsi="Times New Roman" w:cs="Times New Roman"/>
          <w:sz w:val="24"/>
          <w:szCs w:val="24"/>
          <w:lang w:val="sr-Cyrl-CS"/>
        </w:rPr>
        <w:t>Координатори програма: Андреа Влаовић Ковачев и Ева Томек, медицинске сестре на превентиви</w:t>
      </w:r>
    </w:p>
    <w:tbl>
      <w:tblPr>
        <w:tblStyle w:val="TableGrid"/>
        <w:tblW w:w="0" w:type="auto"/>
        <w:tblLook w:val="04A0"/>
      </w:tblPr>
      <w:tblGrid>
        <w:gridCol w:w="3083"/>
        <w:gridCol w:w="2115"/>
        <w:gridCol w:w="2250"/>
        <w:gridCol w:w="2128"/>
      </w:tblGrid>
      <w:tr w:rsidR="00D42968" w:rsidTr="00D42968">
        <w:tc>
          <w:tcPr>
            <w:tcW w:w="2394" w:type="dxa"/>
          </w:tcPr>
          <w:p w:rsidR="00D42968" w:rsidRPr="00814758" w:rsidRDefault="00D42968" w:rsidP="00D42968">
            <w:pPr>
              <w:tabs>
                <w:tab w:val="left" w:pos="259"/>
              </w:tabs>
              <w:rPr>
                <w:b/>
                <w:bCs/>
                <w:i/>
                <w:color w:val="000000"/>
                <w:spacing w:val="-12"/>
                <w:sz w:val="24"/>
                <w:szCs w:val="24"/>
              </w:rPr>
            </w:pPr>
            <w:r w:rsidRPr="00814758">
              <w:rPr>
                <w:b/>
                <w:bCs/>
                <w:i/>
                <w:color w:val="000000"/>
                <w:spacing w:val="-12"/>
                <w:sz w:val="24"/>
                <w:szCs w:val="24"/>
              </w:rPr>
              <w:t>Назив и врста програма</w:t>
            </w:r>
          </w:p>
        </w:tc>
        <w:tc>
          <w:tcPr>
            <w:tcW w:w="2394" w:type="dxa"/>
          </w:tcPr>
          <w:p w:rsidR="00D42968" w:rsidRPr="00814758" w:rsidRDefault="00D42968" w:rsidP="00D42968">
            <w:pPr>
              <w:tabs>
                <w:tab w:val="left" w:pos="259"/>
              </w:tabs>
              <w:rPr>
                <w:b/>
                <w:bCs/>
                <w:i/>
                <w:color w:val="000000"/>
                <w:spacing w:val="-12"/>
                <w:sz w:val="24"/>
                <w:szCs w:val="24"/>
              </w:rPr>
            </w:pPr>
            <w:r w:rsidRPr="00814758">
              <w:rPr>
                <w:b/>
                <w:bCs/>
                <w:i/>
                <w:color w:val="000000"/>
                <w:spacing w:val="-12"/>
                <w:sz w:val="24"/>
                <w:szCs w:val="24"/>
              </w:rPr>
              <w:t>Носилац програма</w:t>
            </w:r>
          </w:p>
        </w:tc>
        <w:tc>
          <w:tcPr>
            <w:tcW w:w="2394" w:type="dxa"/>
          </w:tcPr>
          <w:p w:rsidR="00D42968" w:rsidRPr="00814758" w:rsidRDefault="00D42968" w:rsidP="00D42968">
            <w:pPr>
              <w:tabs>
                <w:tab w:val="left" w:pos="259"/>
              </w:tabs>
              <w:rPr>
                <w:b/>
                <w:bCs/>
                <w:i/>
                <w:color w:val="000000"/>
                <w:spacing w:val="-12"/>
                <w:sz w:val="24"/>
                <w:szCs w:val="24"/>
              </w:rPr>
            </w:pPr>
            <w:r w:rsidRPr="00814758">
              <w:rPr>
                <w:b/>
                <w:bCs/>
                <w:i/>
                <w:color w:val="000000"/>
                <w:spacing w:val="-12"/>
                <w:sz w:val="24"/>
                <w:szCs w:val="24"/>
              </w:rPr>
              <w:t>Реализатори програма</w:t>
            </w:r>
          </w:p>
        </w:tc>
        <w:tc>
          <w:tcPr>
            <w:tcW w:w="2394" w:type="dxa"/>
          </w:tcPr>
          <w:p w:rsidR="00D42968" w:rsidRPr="00814758" w:rsidRDefault="00D42968" w:rsidP="00D42968">
            <w:pPr>
              <w:tabs>
                <w:tab w:val="left" w:pos="259"/>
              </w:tabs>
              <w:rPr>
                <w:b/>
                <w:bCs/>
                <w:i/>
                <w:color w:val="000000"/>
                <w:spacing w:val="-12"/>
                <w:sz w:val="24"/>
                <w:szCs w:val="24"/>
              </w:rPr>
            </w:pPr>
            <w:r w:rsidRPr="00814758">
              <w:rPr>
                <w:b/>
                <w:bCs/>
                <w:i/>
                <w:color w:val="000000"/>
                <w:spacing w:val="-12"/>
                <w:sz w:val="24"/>
                <w:szCs w:val="24"/>
              </w:rPr>
              <w:t>Временска динамика-трајање програма</w:t>
            </w:r>
          </w:p>
        </w:tc>
      </w:tr>
      <w:tr w:rsidR="00D42968" w:rsidTr="00D42968">
        <w:tc>
          <w:tcPr>
            <w:tcW w:w="2394" w:type="dxa"/>
          </w:tcPr>
          <w:p w:rsidR="00D42968" w:rsidRPr="00722A08" w:rsidRDefault="00D42968" w:rsidP="004D3BDB">
            <w:pPr>
              <w:ind w:left="-35"/>
              <w:rPr>
                <w:noProof/>
                <w:sz w:val="24"/>
                <w:szCs w:val="24"/>
                <w:lang w:val="sr-Cyrl-CS"/>
              </w:rPr>
            </w:pPr>
            <w:r w:rsidRPr="00722A08">
              <w:rPr>
                <w:b/>
                <w:bCs/>
                <w:spacing w:val="-12"/>
                <w:sz w:val="24"/>
                <w:szCs w:val="24"/>
                <w:lang w:val="sr-Cyrl-CS"/>
              </w:rPr>
              <w:t>1</w:t>
            </w:r>
            <w:r w:rsidRPr="00722A08">
              <w:rPr>
                <w:bCs/>
                <w:spacing w:val="-12"/>
                <w:sz w:val="24"/>
                <w:szCs w:val="24"/>
                <w:lang w:val="sr-Cyrl-CS"/>
              </w:rPr>
              <w:t>.</w:t>
            </w:r>
            <w:r w:rsidRPr="00722A08">
              <w:rPr>
                <w:sz w:val="24"/>
                <w:szCs w:val="24"/>
              </w:rPr>
              <w:t xml:space="preserve"> </w:t>
            </w:r>
            <w:r w:rsidRPr="00722A08">
              <w:rPr>
                <w:noProof/>
                <w:sz w:val="24"/>
                <w:szCs w:val="24"/>
              </w:rPr>
              <w:t>Организација колективног</w:t>
            </w:r>
            <w:r w:rsidRPr="00722A08">
              <w:rPr>
                <w:noProof/>
                <w:sz w:val="24"/>
                <w:szCs w:val="24"/>
                <w:lang w:val="sr-Cyrl-CS"/>
              </w:rPr>
              <w:t xml:space="preserve"> и индивидуалног</w:t>
            </w:r>
            <w:r w:rsidRPr="00722A08">
              <w:rPr>
                <w:noProof/>
                <w:sz w:val="24"/>
                <w:szCs w:val="24"/>
              </w:rPr>
              <w:t xml:space="preserve"> санитарног прегледа запослених који подлежу Правилнику</w:t>
            </w:r>
            <w:r w:rsidRPr="00722A08">
              <w:rPr>
                <w:sz w:val="24"/>
                <w:szCs w:val="24"/>
              </w:rPr>
              <w:t xml:space="preserve"> о обавезним здравственим прегледима одређених категорија запослени лица</w:t>
            </w:r>
            <w:r w:rsidRPr="00722A08">
              <w:rPr>
                <w:sz w:val="24"/>
                <w:szCs w:val="24"/>
                <w:lang w:val="sr-Cyrl-CS"/>
              </w:rPr>
              <w:t xml:space="preserve"> </w:t>
            </w:r>
            <w:r w:rsidRPr="00722A08">
              <w:rPr>
                <w:sz w:val="24"/>
                <w:szCs w:val="24"/>
              </w:rPr>
              <w:t xml:space="preserve"> </w:t>
            </w:r>
            <w:r w:rsidRPr="00722A08">
              <w:rPr>
                <w:sz w:val="24"/>
                <w:szCs w:val="24"/>
                <w:lang w:val="sr-Cyrl-CS"/>
              </w:rPr>
              <w:t xml:space="preserve">у објектима под санитарним надзором,обавезним и препорученим здравственим прегледима </w:t>
            </w:r>
            <w:r w:rsidRPr="00722A08">
              <w:rPr>
                <w:sz w:val="24"/>
                <w:szCs w:val="24"/>
                <w:lang w:val="sr-Cyrl-CS"/>
              </w:rPr>
              <w:lastRenderedPageBreak/>
              <w:t>којима подлежу одређене категорије становништва</w:t>
            </w:r>
          </w:p>
          <w:p w:rsidR="00D42968" w:rsidRPr="00722A08" w:rsidRDefault="00D42968" w:rsidP="004D3BDB">
            <w:pPr>
              <w:ind w:left="-35"/>
              <w:rPr>
                <w:sz w:val="24"/>
                <w:szCs w:val="24"/>
                <w:lang w:val="sr-Cyrl-CS"/>
              </w:rPr>
            </w:pPr>
            <w:r w:rsidRPr="00795835">
              <w:rPr>
                <w:sz w:val="24"/>
                <w:szCs w:val="24"/>
                <w:lang w:val="sr-Cyrl-CS"/>
              </w:rPr>
              <w:t xml:space="preserve">“Сл. Гл. </w:t>
            </w:r>
            <w:r w:rsidRPr="00722A08">
              <w:rPr>
                <w:sz w:val="24"/>
                <w:szCs w:val="24"/>
                <w:lang w:val="sr-Cyrl-CS"/>
              </w:rPr>
              <w:t>РС</w:t>
            </w:r>
            <w:r w:rsidRPr="00795835">
              <w:rPr>
                <w:noProof/>
                <w:sz w:val="24"/>
                <w:szCs w:val="24"/>
                <w:lang w:val="sr-Cyrl-CS"/>
              </w:rPr>
              <w:t>“</w:t>
            </w:r>
            <w:r w:rsidRPr="00722A08">
              <w:rPr>
                <w:sz w:val="24"/>
                <w:szCs w:val="24"/>
                <w:lang w:val="sr-Cyrl-CS"/>
              </w:rPr>
              <w:t xml:space="preserve"> бр. 3/2017 од 18.01.2017. године,а ступио је на снагу 26.01.2017.  </w:t>
            </w:r>
            <w:r w:rsidRPr="00795835">
              <w:rPr>
                <w:noProof/>
                <w:sz w:val="24"/>
                <w:szCs w:val="24"/>
                <w:lang w:val="sr-Cyrl-CS"/>
              </w:rPr>
              <w:t>у циљу спречавања настанка и ширења заразних болести и брига о здравственом стању запослених</w:t>
            </w:r>
            <w:r w:rsidRPr="00795835">
              <w:rPr>
                <w:sz w:val="24"/>
                <w:szCs w:val="24"/>
                <w:lang w:val="sr-Cyrl-CS"/>
              </w:rPr>
              <w:t xml:space="preserve"> </w:t>
            </w:r>
            <w:r w:rsidRPr="00722A08">
              <w:rPr>
                <w:sz w:val="24"/>
                <w:szCs w:val="24"/>
                <w:lang w:val="sr-Cyrl-CS"/>
              </w:rPr>
              <w:t>.</w:t>
            </w:r>
          </w:p>
        </w:tc>
        <w:tc>
          <w:tcPr>
            <w:tcW w:w="2394" w:type="dxa"/>
          </w:tcPr>
          <w:p w:rsidR="00D42968" w:rsidRPr="00722A08" w:rsidRDefault="00D42968" w:rsidP="004D3BDB">
            <w:pPr>
              <w:tabs>
                <w:tab w:val="left" w:pos="259"/>
              </w:tabs>
              <w:rPr>
                <w:b/>
                <w:bCs/>
                <w:i/>
                <w:spacing w:val="-12"/>
                <w:sz w:val="24"/>
                <w:szCs w:val="24"/>
              </w:rPr>
            </w:pPr>
            <w:r w:rsidRPr="00722A08">
              <w:rPr>
                <w:sz w:val="24"/>
                <w:szCs w:val="24"/>
              </w:rPr>
              <w:lastRenderedPageBreak/>
              <w:t>Медицинске сестре на превентиви</w:t>
            </w:r>
          </w:p>
        </w:tc>
        <w:tc>
          <w:tcPr>
            <w:tcW w:w="2394" w:type="dxa"/>
          </w:tcPr>
          <w:p w:rsidR="00D42968" w:rsidRPr="00722A08" w:rsidRDefault="00D42968" w:rsidP="004D3BDB">
            <w:pPr>
              <w:tabs>
                <w:tab w:val="left" w:pos="259"/>
              </w:tabs>
              <w:rPr>
                <w:sz w:val="24"/>
                <w:szCs w:val="24"/>
                <w:lang w:val="sr-Cyrl-CS"/>
              </w:rPr>
            </w:pPr>
            <w:r w:rsidRPr="00722A08">
              <w:rPr>
                <w:sz w:val="24"/>
                <w:szCs w:val="24"/>
                <w:lang w:val="sr-Cyrl-CS"/>
              </w:rPr>
              <w:t xml:space="preserve">Сарадња са Заводом за јавно здравље у </w:t>
            </w:r>
            <w:r w:rsidRPr="00722A08">
              <w:rPr>
                <w:sz w:val="24"/>
                <w:szCs w:val="24"/>
              </w:rPr>
              <w:t>C</w:t>
            </w:r>
            <w:r w:rsidRPr="00722A08">
              <w:rPr>
                <w:sz w:val="24"/>
                <w:szCs w:val="24"/>
                <w:lang w:val="sr-Cyrl-CS"/>
              </w:rPr>
              <w:t>уботици и запосленима који подлежу санитарном прегледу</w:t>
            </w:r>
          </w:p>
          <w:p w:rsidR="00D42968" w:rsidRPr="00722A08" w:rsidRDefault="00D42968" w:rsidP="004D3BDB">
            <w:pPr>
              <w:tabs>
                <w:tab w:val="left" w:pos="259"/>
              </w:tabs>
              <w:rPr>
                <w:sz w:val="24"/>
                <w:szCs w:val="24"/>
                <w:lang w:val="sr-Cyrl-CS"/>
              </w:rPr>
            </w:pPr>
          </w:p>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Санитарном надзору подлежу:</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-васпитачи</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lastRenderedPageBreak/>
              <w:t>-медицинска сестра васпитач</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-сервирка/</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хигијеничарка</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-запослени у централној кухињи</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-возачи</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-запослени у бешерају</w:t>
            </w:r>
          </w:p>
          <w:p w:rsidR="00D42968" w:rsidRPr="00722A08" w:rsidRDefault="00D42968" w:rsidP="004D3BDB">
            <w:pPr>
              <w:pStyle w:val="NoSpacing"/>
              <w:spacing w:after="200" w:line="276" w:lineRule="auto"/>
              <w:contextualSpacing/>
              <w:rPr>
                <w:rFonts w:ascii="Times New Roman" w:hAnsi="Times New Roman"/>
                <w:noProof/>
                <w:sz w:val="24"/>
                <w:szCs w:val="24"/>
                <w:lang w:val="sr-Cyrl-CS"/>
              </w:rPr>
            </w:pPr>
            <w:r w:rsidRPr="00722A08">
              <w:rPr>
                <w:rFonts w:ascii="Times New Roman" w:hAnsi="Times New Roman"/>
                <w:noProof/>
                <w:sz w:val="24"/>
                <w:szCs w:val="24"/>
                <w:lang w:val="sr-Cyrl-CS"/>
              </w:rPr>
              <w:t>-магационер</w:t>
            </w:r>
          </w:p>
          <w:p w:rsidR="00D42968" w:rsidRDefault="00D42968" w:rsidP="004D3BDB">
            <w:pPr>
              <w:pStyle w:val="NoSpacing"/>
              <w:spacing w:after="200" w:line="276" w:lineRule="auto"/>
              <w:contextualSpacing/>
              <w:rPr>
                <w:rFonts w:ascii="Times New Roman" w:hAnsi="Times New Roman"/>
                <w:noProof/>
                <w:sz w:val="24"/>
                <w:szCs w:val="24"/>
                <w:lang w:val="sr-Latn-CS"/>
              </w:rPr>
            </w:pPr>
            <w:r w:rsidRPr="00722A08">
              <w:rPr>
                <w:rFonts w:ascii="Times New Roman" w:hAnsi="Times New Roman"/>
                <w:noProof/>
                <w:sz w:val="24"/>
                <w:szCs w:val="24"/>
                <w:lang w:val="sr-Cyrl-CS"/>
              </w:rPr>
              <w:t>-медицинске сестре на превентив</w:t>
            </w:r>
            <w:r>
              <w:rPr>
                <w:rFonts w:ascii="Times New Roman" w:hAnsi="Times New Roman"/>
                <w:noProof/>
                <w:sz w:val="24"/>
                <w:szCs w:val="24"/>
                <w:lang w:val="sr-Cyrl-CS"/>
              </w:rPr>
              <w:t>и</w:t>
            </w:r>
          </w:p>
          <w:p w:rsidR="00D42968" w:rsidRPr="00DF3717" w:rsidRDefault="00D42968" w:rsidP="004D3BDB">
            <w:pPr>
              <w:pStyle w:val="NoSpacing"/>
              <w:spacing w:after="200" w:line="276" w:lineRule="auto"/>
              <w:contextualSpacing/>
              <w:rPr>
                <w:rFonts w:ascii="Times New Roman" w:hAnsi="Times New Roman"/>
                <w:noProof/>
                <w:sz w:val="24"/>
                <w:szCs w:val="24"/>
                <w:lang w:val="sr-Cyrl-CS"/>
              </w:rPr>
            </w:pPr>
            <w:r w:rsidRPr="00DF3717">
              <w:rPr>
                <w:rFonts w:ascii="Times New Roman" w:hAnsi="Times New Roman"/>
                <w:noProof/>
                <w:sz w:val="24"/>
                <w:szCs w:val="24"/>
                <w:lang w:val="sr-Cyrl-CS"/>
              </w:rPr>
              <w:t>-лице БЗНР</w:t>
            </w:r>
          </w:p>
        </w:tc>
        <w:tc>
          <w:tcPr>
            <w:tcW w:w="2394" w:type="dxa"/>
          </w:tcPr>
          <w:p w:rsidR="00D42968" w:rsidRPr="00722A08" w:rsidRDefault="00D42968" w:rsidP="004D3BDB">
            <w:pPr>
              <w:rPr>
                <w:sz w:val="24"/>
                <w:szCs w:val="24"/>
                <w:lang w:val="sr-Latn-BA"/>
              </w:rPr>
            </w:pPr>
            <w:r w:rsidRPr="00722A08">
              <w:rPr>
                <w:sz w:val="24"/>
                <w:szCs w:val="24"/>
                <w:lang w:val="sr-Latn-BA"/>
              </w:rPr>
              <w:lastRenderedPageBreak/>
              <w:t>Април</w:t>
            </w:r>
            <w:r>
              <w:rPr>
                <w:sz w:val="24"/>
                <w:szCs w:val="24"/>
                <w:lang w:val="sr-Latn-BA"/>
              </w:rPr>
              <w:t xml:space="preserve"> </w:t>
            </w:r>
            <w:r w:rsidRPr="00722A08">
              <w:rPr>
                <w:sz w:val="24"/>
                <w:szCs w:val="24"/>
                <w:lang w:val="sr-Latn-BA"/>
              </w:rPr>
              <w:t>2016</w:t>
            </w:r>
          </w:p>
          <w:p w:rsidR="00D42968" w:rsidRPr="00722A08" w:rsidRDefault="00D42968" w:rsidP="004D3BDB">
            <w:pPr>
              <w:rPr>
                <w:sz w:val="24"/>
                <w:szCs w:val="24"/>
                <w:lang w:val="sr-Latn-CS"/>
              </w:rPr>
            </w:pPr>
            <w:r w:rsidRPr="00722A08">
              <w:rPr>
                <w:sz w:val="24"/>
                <w:szCs w:val="24"/>
                <w:lang w:val="sr-Cyrl-CS"/>
              </w:rPr>
              <w:t>Април 2017</w:t>
            </w:r>
          </w:p>
          <w:p w:rsidR="00D42968" w:rsidRPr="00722A08" w:rsidRDefault="00D42968" w:rsidP="004D3BDB">
            <w:pPr>
              <w:rPr>
                <w:sz w:val="24"/>
                <w:szCs w:val="24"/>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jc w:val="center"/>
              <w:rPr>
                <w:sz w:val="24"/>
                <w:szCs w:val="24"/>
              </w:rPr>
            </w:pPr>
          </w:p>
        </w:tc>
      </w:tr>
      <w:tr w:rsidR="00D42968" w:rsidTr="00D42968">
        <w:tc>
          <w:tcPr>
            <w:tcW w:w="2394" w:type="dxa"/>
          </w:tcPr>
          <w:p w:rsidR="00D42968" w:rsidRPr="00D42968" w:rsidRDefault="00D42968" w:rsidP="004D3BDB">
            <w:pPr>
              <w:rPr>
                <w:bCs/>
                <w:sz w:val="24"/>
                <w:szCs w:val="24"/>
                <w:lang w:val="sr-Cyrl-CS"/>
              </w:rPr>
            </w:pPr>
            <w:r w:rsidRPr="00722A08">
              <w:rPr>
                <w:b/>
                <w:bCs/>
                <w:sz w:val="24"/>
                <w:szCs w:val="24"/>
                <w:lang w:val="sr-Cyrl-CS"/>
              </w:rPr>
              <w:lastRenderedPageBreak/>
              <w:t>2</w:t>
            </w:r>
            <w:r w:rsidRPr="00722A08">
              <w:rPr>
                <w:b/>
                <w:bCs/>
                <w:sz w:val="24"/>
                <w:szCs w:val="24"/>
                <w:lang w:val="sr-Latn-BA"/>
              </w:rPr>
              <w:t xml:space="preserve">. </w:t>
            </w:r>
            <w:r w:rsidRPr="00722A08">
              <w:rPr>
                <w:bCs/>
                <w:sz w:val="24"/>
                <w:szCs w:val="24"/>
                <w:lang w:val="sr-Latn-BA"/>
              </w:rPr>
              <w:t>Снабдевање хигијенско-</w:t>
            </w:r>
            <w:r>
              <w:rPr>
                <w:bCs/>
                <w:sz w:val="24"/>
                <w:szCs w:val="24"/>
                <w:lang w:val="sr-Cyrl-CS"/>
              </w:rPr>
              <w:t xml:space="preserve"> </w:t>
            </w:r>
            <w:r w:rsidRPr="00722A08">
              <w:rPr>
                <w:bCs/>
                <w:sz w:val="24"/>
                <w:szCs w:val="24"/>
                <w:lang w:val="sr-Cyrl-CS"/>
              </w:rPr>
              <w:t xml:space="preserve">потрошном </w:t>
            </w:r>
            <w:r w:rsidRPr="00722A08">
              <w:rPr>
                <w:bCs/>
                <w:sz w:val="24"/>
                <w:szCs w:val="24"/>
                <w:lang w:val="sr-Latn-BA"/>
              </w:rPr>
              <w:t xml:space="preserve"> материјалом  свих објеката Предшколске установе „Наша радост“ према Правилнику о општим санитарним условима које морају да испуне објекти који подлежу</w:t>
            </w:r>
            <w:r>
              <w:rPr>
                <w:bCs/>
                <w:sz w:val="24"/>
                <w:szCs w:val="24"/>
                <w:lang w:val="sr-Latn-BA"/>
              </w:rPr>
              <w:t xml:space="preserve"> санитарном надзору Сл. Гл. Бр.</w:t>
            </w:r>
            <w:r w:rsidRPr="00722A08">
              <w:rPr>
                <w:bCs/>
                <w:sz w:val="24"/>
                <w:szCs w:val="24"/>
                <w:lang w:val="sr-Latn-BA"/>
              </w:rPr>
              <w:t>47/2006.</w:t>
            </w:r>
          </w:p>
        </w:tc>
        <w:tc>
          <w:tcPr>
            <w:tcW w:w="2394" w:type="dxa"/>
          </w:tcPr>
          <w:p w:rsidR="00D42968" w:rsidRPr="00722A08" w:rsidRDefault="00D42968" w:rsidP="004D3BDB">
            <w:pPr>
              <w:tabs>
                <w:tab w:val="left" w:pos="259"/>
              </w:tabs>
              <w:rPr>
                <w:bCs/>
                <w:spacing w:val="-12"/>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rPr>
            </w:pPr>
            <w:r w:rsidRPr="00722A08">
              <w:rPr>
                <w:sz w:val="24"/>
                <w:szCs w:val="24"/>
              </w:rPr>
              <w:t xml:space="preserve">Сарадња са </w:t>
            </w:r>
            <w:r w:rsidRPr="00722A08">
              <w:rPr>
                <w:sz w:val="24"/>
                <w:szCs w:val="24"/>
                <w:lang w:val="sr-Cyrl-CS"/>
              </w:rPr>
              <w:t xml:space="preserve"> руководиоцима радне јединице у вртићу </w:t>
            </w:r>
            <w:r w:rsidRPr="00722A08">
              <w:rPr>
                <w:sz w:val="24"/>
                <w:szCs w:val="24"/>
              </w:rPr>
              <w:t>и магационером.</w:t>
            </w:r>
          </w:p>
        </w:tc>
        <w:tc>
          <w:tcPr>
            <w:tcW w:w="2394" w:type="dxa"/>
          </w:tcPr>
          <w:p w:rsidR="00D42968" w:rsidRPr="00722A08" w:rsidRDefault="00D42968" w:rsidP="004D3BDB">
            <w:pPr>
              <w:rPr>
                <w:sz w:val="24"/>
                <w:szCs w:val="24"/>
              </w:rPr>
            </w:pPr>
            <w:r w:rsidRPr="00722A08">
              <w:rPr>
                <w:sz w:val="24"/>
                <w:szCs w:val="24"/>
                <w:lang w:val="sr-Latn-BA"/>
              </w:rPr>
              <w:t>Септембар 2016       Септембар  2017</w:t>
            </w:r>
          </w:p>
          <w:p w:rsidR="00D42968" w:rsidRPr="00722A08" w:rsidRDefault="00D42968" w:rsidP="004D3BDB">
            <w:pPr>
              <w:tabs>
                <w:tab w:val="left" w:pos="259"/>
              </w:tabs>
              <w:rPr>
                <w:bCs/>
                <w:spacing w:val="-12"/>
                <w:sz w:val="24"/>
                <w:szCs w:val="24"/>
              </w:rPr>
            </w:pPr>
            <w:r w:rsidRPr="00722A08">
              <w:rPr>
                <w:sz w:val="24"/>
                <w:szCs w:val="24"/>
                <w:lang w:val="sr-Latn-BA"/>
              </w:rPr>
              <w:t xml:space="preserve"> </w:t>
            </w:r>
          </w:p>
        </w:tc>
      </w:tr>
      <w:tr w:rsidR="00D42968" w:rsidTr="00D42968">
        <w:trPr>
          <w:trHeight w:val="1550"/>
        </w:trPr>
        <w:tc>
          <w:tcPr>
            <w:tcW w:w="2394" w:type="dxa"/>
          </w:tcPr>
          <w:p w:rsidR="00D42968" w:rsidRPr="00722A08" w:rsidRDefault="00D42968" w:rsidP="004D3BDB">
            <w:pPr>
              <w:rPr>
                <w:b/>
                <w:bCs/>
                <w:sz w:val="24"/>
                <w:szCs w:val="24"/>
                <w:lang w:val="sr-Cyrl-CS"/>
              </w:rPr>
            </w:pPr>
            <w:r w:rsidRPr="00722A08">
              <w:rPr>
                <w:b/>
                <w:bCs/>
                <w:sz w:val="24"/>
                <w:szCs w:val="24"/>
                <w:lang w:val="sr-Cyrl-CS"/>
              </w:rPr>
              <w:t>3.</w:t>
            </w:r>
            <w:r>
              <w:rPr>
                <w:bCs/>
                <w:sz w:val="24"/>
                <w:szCs w:val="24"/>
                <w:lang w:val="sr-Cyrl-CS"/>
              </w:rPr>
              <w:t>Снабдевање хигијенског м</w:t>
            </w:r>
            <w:r w:rsidRPr="00722A08">
              <w:rPr>
                <w:bCs/>
                <w:sz w:val="24"/>
                <w:szCs w:val="24"/>
                <w:lang w:val="sr-Cyrl-CS"/>
              </w:rPr>
              <w:t>атеријала за децу како би се лична хигијена одршавала на авекватан начин.</w:t>
            </w:r>
          </w:p>
        </w:tc>
        <w:tc>
          <w:tcPr>
            <w:tcW w:w="2394" w:type="dxa"/>
          </w:tcPr>
          <w:p w:rsidR="00D42968" w:rsidRPr="00722A08" w:rsidRDefault="00D42968" w:rsidP="004D3BDB">
            <w:pPr>
              <w:tabs>
                <w:tab w:val="left" w:pos="259"/>
              </w:tabs>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rPr>
              <w:t>Сарадња са</w:t>
            </w:r>
            <w:r w:rsidRPr="00722A08">
              <w:rPr>
                <w:rFonts w:ascii="Times New Roman" w:hAnsi="Times New Roman"/>
                <w:noProof/>
                <w:sz w:val="24"/>
                <w:szCs w:val="24"/>
                <w:lang w:val="sr-Cyrl-CS"/>
              </w:rPr>
              <w:t xml:space="preserve"> руководиоцима радне јединице у вртићу</w:t>
            </w:r>
            <w:r>
              <w:rPr>
                <w:rFonts w:ascii="Times New Roman" w:hAnsi="Times New Roman"/>
                <w:noProof/>
                <w:sz w:val="24"/>
                <w:szCs w:val="24"/>
                <w:lang w:val="sr-Cyrl-CS"/>
              </w:rPr>
              <w:t xml:space="preserve"> и </w:t>
            </w:r>
            <w:r w:rsidRPr="00722A08">
              <w:rPr>
                <w:rFonts w:ascii="Times New Roman" w:hAnsi="Times New Roman"/>
                <w:noProof/>
                <w:sz w:val="24"/>
                <w:szCs w:val="24"/>
              </w:rPr>
              <w:t xml:space="preserve"> </w:t>
            </w:r>
            <w:r w:rsidRPr="00722A08">
              <w:rPr>
                <w:rFonts w:ascii="Times New Roman" w:hAnsi="Times New Roman"/>
                <w:noProof/>
                <w:sz w:val="24"/>
                <w:szCs w:val="24"/>
                <w:lang w:val="sr-Cyrl-CS"/>
              </w:rPr>
              <w:t xml:space="preserve"> </w:t>
            </w:r>
            <w:r w:rsidRPr="00722A08">
              <w:rPr>
                <w:rFonts w:ascii="Times New Roman" w:hAnsi="Times New Roman"/>
                <w:noProof/>
                <w:sz w:val="24"/>
                <w:szCs w:val="24"/>
              </w:rPr>
              <w:t>магационером</w:t>
            </w:r>
            <w:r w:rsidRPr="00722A08">
              <w:rPr>
                <w:rFonts w:ascii="Times New Roman" w:hAnsi="Times New Roman"/>
                <w:noProof/>
                <w:sz w:val="24"/>
                <w:szCs w:val="24"/>
                <w:lang w:val="sr-Cyrl-CS"/>
              </w:rPr>
              <w:t>..</w:t>
            </w:r>
          </w:p>
        </w:tc>
        <w:tc>
          <w:tcPr>
            <w:tcW w:w="2394" w:type="dxa"/>
          </w:tcPr>
          <w:p w:rsidR="00D42968" w:rsidRPr="00722A08" w:rsidRDefault="00D42968" w:rsidP="004D3BDB">
            <w:pPr>
              <w:rPr>
                <w:sz w:val="24"/>
                <w:szCs w:val="24"/>
                <w:lang w:val="sr-Cyrl-CS"/>
              </w:rPr>
            </w:pPr>
            <w:r w:rsidRPr="00722A08">
              <w:rPr>
                <w:sz w:val="24"/>
                <w:szCs w:val="24"/>
                <w:lang w:val="sr-Cyrl-CS"/>
              </w:rPr>
              <w:t>Април 2017</w:t>
            </w:r>
          </w:p>
          <w:p w:rsidR="00D42968" w:rsidRPr="00722A08" w:rsidRDefault="00D42968" w:rsidP="004D3BDB">
            <w:pPr>
              <w:rPr>
                <w:sz w:val="24"/>
                <w:szCs w:val="24"/>
                <w:lang w:val="sr-Cyrl-CS"/>
              </w:rPr>
            </w:pPr>
            <w:r w:rsidRPr="00722A08">
              <w:rPr>
                <w:sz w:val="24"/>
                <w:szCs w:val="24"/>
                <w:lang w:val="sr-Cyrl-CS"/>
              </w:rPr>
              <w:t>Септембар 2017</w:t>
            </w:r>
          </w:p>
        </w:tc>
      </w:tr>
      <w:tr w:rsidR="00D42968" w:rsidTr="00D42968">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147DA4">
              <w:rPr>
                <w:rFonts w:ascii="Times New Roman" w:hAnsi="Times New Roman"/>
                <w:b/>
                <w:bCs/>
                <w:sz w:val="24"/>
                <w:szCs w:val="24"/>
                <w:lang w:val="sr-Cyrl-CS"/>
              </w:rPr>
              <w:t>4.</w:t>
            </w:r>
            <w:r w:rsidRPr="00722A08">
              <w:rPr>
                <w:sz w:val="24"/>
                <w:szCs w:val="24"/>
              </w:rPr>
              <w:t xml:space="preserve"> </w:t>
            </w:r>
            <w:r w:rsidRPr="00722A08">
              <w:rPr>
                <w:rFonts w:ascii="Times New Roman" w:hAnsi="Times New Roman"/>
                <w:sz w:val="24"/>
                <w:szCs w:val="24"/>
              </w:rPr>
              <w:t>Обезбеђивање санитетског материјала на основу Акта о процени ризика за радна места и у радној околини и у складу са Законом о безбедности и здрављу на раду Сл.Гл. бр. 101/2005</w:t>
            </w:r>
            <w:r w:rsidRPr="00722A08">
              <w:rPr>
                <w:rFonts w:ascii="Times New Roman" w:hAnsi="Times New Roman"/>
                <w:noProof/>
                <w:sz w:val="24"/>
                <w:szCs w:val="24"/>
                <w:lang w:val="sr-Cyrl-CS"/>
              </w:rPr>
              <w:t>.</w:t>
            </w:r>
          </w:p>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 xml:space="preserve">Правилник о начину пружања прве помоћи ,врсти средстава и опреме који морају бити </w:t>
            </w:r>
            <w:r w:rsidRPr="00722A08">
              <w:rPr>
                <w:rFonts w:ascii="Times New Roman" w:hAnsi="Times New Roman"/>
                <w:noProof/>
                <w:sz w:val="24"/>
                <w:szCs w:val="24"/>
                <w:lang w:val="sr-Cyrl-CS"/>
              </w:rPr>
              <w:lastRenderedPageBreak/>
              <w:t>обезбеђени на радном месту,начину и роковима оспособљавања запослених за пружање прве помоћи</w:t>
            </w:r>
            <w:r w:rsidRPr="00722A08">
              <w:rPr>
                <w:rFonts w:ascii="Times New Roman" w:hAnsi="Times New Roman"/>
                <w:noProof/>
                <w:sz w:val="24"/>
                <w:szCs w:val="24"/>
                <w:lang w:val="sr-Latn-CS"/>
              </w:rPr>
              <w:t>“</w:t>
            </w:r>
            <w:r w:rsidRPr="00722A08">
              <w:rPr>
                <w:rFonts w:ascii="Times New Roman" w:hAnsi="Times New Roman"/>
                <w:noProof/>
                <w:sz w:val="24"/>
                <w:szCs w:val="24"/>
                <w:lang w:val="sr-Cyrl-CS"/>
              </w:rPr>
              <w:t xml:space="preserve"> Сл.Гл. РС</w:t>
            </w:r>
            <w:r w:rsidRPr="00722A08">
              <w:rPr>
                <w:rFonts w:ascii="Times New Roman" w:hAnsi="Times New Roman"/>
                <w:noProof/>
                <w:sz w:val="24"/>
                <w:szCs w:val="24"/>
                <w:lang w:val="sr-Latn-CS"/>
              </w:rPr>
              <w:t>“</w:t>
            </w:r>
            <w:r w:rsidRPr="00722A08">
              <w:rPr>
                <w:rFonts w:ascii="Times New Roman" w:hAnsi="Times New Roman"/>
                <w:noProof/>
                <w:sz w:val="24"/>
                <w:szCs w:val="24"/>
                <w:lang w:val="sr-Cyrl-CS"/>
              </w:rPr>
              <w:t xml:space="preserve"> , бр.109/16.</w:t>
            </w:r>
          </w:p>
        </w:tc>
        <w:tc>
          <w:tcPr>
            <w:tcW w:w="2394" w:type="dxa"/>
          </w:tcPr>
          <w:p w:rsidR="00D42968" w:rsidRPr="00722A08" w:rsidRDefault="00D42968" w:rsidP="004D3BDB">
            <w:pPr>
              <w:tabs>
                <w:tab w:val="left" w:pos="259"/>
              </w:tabs>
              <w:rPr>
                <w:sz w:val="24"/>
                <w:szCs w:val="24"/>
              </w:rPr>
            </w:pPr>
            <w:r w:rsidRPr="00722A08">
              <w:rPr>
                <w:sz w:val="24"/>
                <w:szCs w:val="24"/>
              </w:rPr>
              <w:lastRenderedPageBreak/>
              <w:t>Медицинске сестре на превентиви</w:t>
            </w:r>
          </w:p>
        </w:tc>
        <w:tc>
          <w:tcPr>
            <w:tcW w:w="2394" w:type="dxa"/>
          </w:tcPr>
          <w:p w:rsidR="00D42968" w:rsidRPr="00722A08" w:rsidRDefault="00D42968" w:rsidP="004D3BDB">
            <w:pPr>
              <w:pStyle w:val="NoSpacing"/>
              <w:spacing w:after="200" w:line="276" w:lineRule="auto"/>
              <w:rPr>
                <w:rFonts w:ascii="Times New Roman" w:hAnsi="Times New Roman"/>
                <w:noProof/>
                <w:sz w:val="24"/>
                <w:szCs w:val="24"/>
              </w:rPr>
            </w:pPr>
            <w:r w:rsidRPr="00722A08">
              <w:rPr>
                <w:rFonts w:ascii="Times New Roman" w:hAnsi="Times New Roman"/>
                <w:noProof/>
                <w:sz w:val="24"/>
                <w:szCs w:val="24"/>
                <w:lang w:val="sr-Cyrl-CS"/>
              </w:rPr>
              <w:t>С</w:t>
            </w:r>
            <w:r w:rsidRPr="00722A08">
              <w:rPr>
                <w:rFonts w:ascii="Times New Roman" w:hAnsi="Times New Roman"/>
                <w:noProof/>
                <w:sz w:val="24"/>
                <w:szCs w:val="24"/>
              </w:rPr>
              <w:t>арадња са апотеком</w:t>
            </w:r>
            <w:r w:rsidRPr="00722A08">
              <w:rPr>
                <w:rFonts w:ascii="Times New Roman" w:hAnsi="Times New Roman"/>
                <w:noProof/>
                <w:sz w:val="24"/>
                <w:szCs w:val="24"/>
                <w:lang w:val="sr-Cyrl-CS"/>
              </w:rPr>
              <w:t>, с</w:t>
            </w:r>
            <w:r w:rsidRPr="00722A08">
              <w:rPr>
                <w:rFonts w:ascii="Times New Roman" w:hAnsi="Times New Roman"/>
                <w:noProof/>
                <w:sz w:val="24"/>
                <w:szCs w:val="24"/>
              </w:rPr>
              <w:t>арадња са</w:t>
            </w:r>
            <w:r w:rsidRPr="00722A08">
              <w:rPr>
                <w:rFonts w:ascii="Times New Roman" w:hAnsi="Times New Roman"/>
                <w:noProof/>
                <w:sz w:val="24"/>
                <w:szCs w:val="24"/>
                <w:lang w:val="sr-Cyrl-CS"/>
              </w:rPr>
              <w:t xml:space="preserve"> руководиоцима радне јединице у вртићу</w:t>
            </w:r>
            <w:r w:rsidRPr="00722A08">
              <w:rPr>
                <w:rFonts w:ascii="Times New Roman" w:hAnsi="Times New Roman"/>
                <w:noProof/>
                <w:sz w:val="24"/>
                <w:szCs w:val="24"/>
              </w:rPr>
              <w:t xml:space="preserve"> </w:t>
            </w:r>
            <w:r w:rsidRPr="00722A08">
              <w:rPr>
                <w:rFonts w:ascii="Times New Roman" w:hAnsi="Times New Roman"/>
                <w:noProof/>
                <w:sz w:val="24"/>
                <w:szCs w:val="24"/>
                <w:lang w:val="sr-Cyrl-CS"/>
              </w:rPr>
              <w:t xml:space="preserve"> и особама које су оспособљене  за пружање Прве помоћи</w:t>
            </w:r>
          </w:p>
        </w:tc>
        <w:tc>
          <w:tcPr>
            <w:tcW w:w="2394" w:type="dxa"/>
          </w:tcPr>
          <w:p w:rsidR="00D42968" w:rsidRPr="00722A08" w:rsidRDefault="00D42968" w:rsidP="004D3BDB">
            <w:pPr>
              <w:rPr>
                <w:sz w:val="24"/>
                <w:szCs w:val="24"/>
                <w:lang w:val="sr-Cyrl-CS"/>
              </w:rPr>
            </w:pPr>
            <w:r w:rsidRPr="00722A08">
              <w:rPr>
                <w:sz w:val="24"/>
                <w:szCs w:val="24"/>
                <w:lang w:val="sr-Cyrl-CS"/>
              </w:rPr>
              <w:t>Јун 2016</w:t>
            </w:r>
          </w:p>
          <w:p w:rsidR="00D42968" w:rsidRPr="00722A08" w:rsidRDefault="00D42968" w:rsidP="004D3BDB">
            <w:pPr>
              <w:rPr>
                <w:sz w:val="24"/>
                <w:szCs w:val="24"/>
                <w:lang w:val="sr-Cyrl-CS"/>
              </w:rPr>
            </w:pPr>
            <w:r w:rsidRPr="00722A08">
              <w:rPr>
                <w:sz w:val="24"/>
                <w:szCs w:val="24"/>
                <w:lang w:val="sr-Cyrl-CS"/>
              </w:rPr>
              <w:t>Јун 2017</w:t>
            </w:r>
          </w:p>
        </w:tc>
      </w:tr>
      <w:tr w:rsidR="00D42968" w:rsidTr="00D42968">
        <w:tc>
          <w:tcPr>
            <w:tcW w:w="2394" w:type="dxa"/>
          </w:tcPr>
          <w:p w:rsidR="00D42968" w:rsidRPr="000B23AB" w:rsidRDefault="00D42968" w:rsidP="004D3BDB">
            <w:pPr>
              <w:ind w:left="-35"/>
              <w:rPr>
                <w:sz w:val="24"/>
                <w:szCs w:val="24"/>
                <w:lang w:val="sr-Cyrl-CS"/>
              </w:rPr>
            </w:pPr>
            <w:r w:rsidRPr="00722A08">
              <w:rPr>
                <w:b/>
                <w:sz w:val="24"/>
                <w:szCs w:val="24"/>
                <w:lang w:val="sr-Cyrl-CS"/>
              </w:rPr>
              <w:lastRenderedPageBreak/>
              <w:t>5</w:t>
            </w:r>
            <w:r w:rsidRPr="00722A08">
              <w:rPr>
                <w:sz w:val="24"/>
                <w:szCs w:val="24"/>
              </w:rPr>
              <w:t xml:space="preserve">. </w:t>
            </w:r>
            <w:r w:rsidRPr="00722A08">
              <w:rPr>
                <w:sz w:val="24"/>
                <w:szCs w:val="24"/>
                <w:lang w:val="sr-Latn-BA"/>
              </w:rPr>
              <w:t>Праћење свакодневног одржавања хигијене и дезинфекције у свим вртићим</w:t>
            </w:r>
            <w:r w:rsidRPr="00722A08">
              <w:rPr>
                <w:sz w:val="24"/>
                <w:szCs w:val="24"/>
                <w:lang w:val="sr-Cyrl-CS"/>
              </w:rPr>
              <w:t>а на основу контролног листа (интерна евиденција о затеченом стању приликом посете вртићу).</w:t>
            </w:r>
          </w:p>
        </w:tc>
        <w:tc>
          <w:tcPr>
            <w:tcW w:w="2394" w:type="dxa"/>
          </w:tcPr>
          <w:p w:rsidR="00D42968" w:rsidRPr="00722A08" w:rsidRDefault="00D42968" w:rsidP="004D3BDB">
            <w:pPr>
              <w:tabs>
                <w:tab w:val="left" w:pos="259"/>
              </w:tabs>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rPr>
            </w:pPr>
            <w:r w:rsidRPr="00722A08">
              <w:rPr>
                <w:sz w:val="24"/>
                <w:szCs w:val="24"/>
                <w:lang w:val="sr-Latn-BA"/>
              </w:rPr>
              <w:t>Одлазак на објекат</w:t>
            </w:r>
            <w:r w:rsidRPr="00722A08">
              <w:rPr>
                <w:sz w:val="24"/>
                <w:szCs w:val="24"/>
                <w:lang w:val="sr-Cyrl-CS"/>
              </w:rPr>
              <w:t>е, сагледавање стања</w:t>
            </w:r>
            <w:r w:rsidRPr="00722A08">
              <w:rPr>
                <w:sz w:val="24"/>
                <w:szCs w:val="24"/>
                <w:lang w:val="sr-Latn-BA"/>
              </w:rPr>
              <w:t xml:space="preserve"> и разговор са </w:t>
            </w:r>
            <w:r w:rsidRPr="00722A08">
              <w:rPr>
                <w:sz w:val="24"/>
                <w:szCs w:val="24"/>
                <w:lang w:val="sr-Cyrl-CS"/>
              </w:rPr>
              <w:t xml:space="preserve">руководиоцима радне јединице у вртићу и </w:t>
            </w:r>
            <w:r w:rsidRPr="00722A08">
              <w:rPr>
                <w:sz w:val="24"/>
                <w:szCs w:val="24"/>
                <w:lang w:val="sr-Latn-BA"/>
              </w:rPr>
              <w:t>запосленима</w:t>
            </w:r>
          </w:p>
        </w:tc>
        <w:tc>
          <w:tcPr>
            <w:tcW w:w="2394" w:type="dxa"/>
          </w:tcPr>
          <w:p w:rsidR="00D42968" w:rsidRPr="00722A08" w:rsidRDefault="00D42968" w:rsidP="004D3BDB">
            <w:pPr>
              <w:rPr>
                <w:sz w:val="24"/>
                <w:szCs w:val="24"/>
                <w:lang w:val="sr-Latn-CS"/>
              </w:rPr>
            </w:pPr>
            <w:r w:rsidRPr="00722A08">
              <w:rPr>
                <w:sz w:val="24"/>
                <w:szCs w:val="24"/>
                <w:lang w:val="sr-Cyrl-CS"/>
              </w:rPr>
              <w:t>С</w:t>
            </w:r>
            <w:r w:rsidRPr="00722A08">
              <w:rPr>
                <w:sz w:val="24"/>
                <w:szCs w:val="24"/>
              </w:rPr>
              <w:t>епте</w:t>
            </w:r>
            <w:r w:rsidRPr="00722A08">
              <w:rPr>
                <w:sz w:val="24"/>
                <w:szCs w:val="24"/>
                <w:lang w:val="sr-Cyrl-CS"/>
              </w:rPr>
              <w:t>мбар 201</w:t>
            </w:r>
            <w:r w:rsidRPr="00722A08">
              <w:rPr>
                <w:sz w:val="24"/>
                <w:szCs w:val="24"/>
                <w:lang w:val="sr-Latn-CS"/>
              </w:rPr>
              <w:t>6</w:t>
            </w:r>
          </w:p>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7</w:t>
            </w:r>
          </w:p>
          <w:p w:rsidR="00D42968" w:rsidRPr="00722A08" w:rsidRDefault="00D42968" w:rsidP="004D3BDB">
            <w:pPr>
              <w:rPr>
                <w:sz w:val="24"/>
                <w:szCs w:val="24"/>
                <w:lang w:val="sr-Cyrl-CS"/>
              </w:rPr>
            </w:pPr>
          </w:p>
          <w:p w:rsidR="00D42968" w:rsidRPr="00722A08" w:rsidRDefault="00D42968" w:rsidP="004D3BDB">
            <w:pPr>
              <w:rPr>
                <w:sz w:val="24"/>
                <w:szCs w:val="24"/>
              </w:rPr>
            </w:pPr>
            <w:r w:rsidRPr="00722A08">
              <w:rPr>
                <w:sz w:val="24"/>
                <w:szCs w:val="24"/>
                <w:lang w:val="sr-Latn-BA"/>
              </w:rPr>
              <w:t xml:space="preserve">Периодично и </w:t>
            </w:r>
            <w:r w:rsidRPr="00722A08">
              <w:rPr>
                <w:sz w:val="24"/>
                <w:szCs w:val="24"/>
                <w:lang w:val="sr-Cyrl-CS"/>
              </w:rPr>
              <w:t xml:space="preserve">    </w:t>
            </w:r>
            <w:r w:rsidRPr="00722A08">
              <w:rPr>
                <w:sz w:val="24"/>
                <w:szCs w:val="24"/>
                <w:lang w:val="sr-Latn-BA"/>
              </w:rPr>
              <w:t>по потреби</w:t>
            </w:r>
          </w:p>
          <w:p w:rsidR="00D42968" w:rsidRPr="000B23AB" w:rsidRDefault="00D42968" w:rsidP="004D3BDB">
            <w:pPr>
              <w:rPr>
                <w:sz w:val="24"/>
                <w:szCs w:val="24"/>
                <w:lang w:val="sr-Cyrl-CS"/>
              </w:rPr>
            </w:pPr>
          </w:p>
        </w:tc>
      </w:tr>
      <w:tr w:rsidR="00D42968" w:rsidRPr="00711000" w:rsidTr="00D42968">
        <w:tc>
          <w:tcPr>
            <w:tcW w:w="2394" w:type="dxa"/>
          </w:tcPr>
          <w:p w:rsidR="00D42968" w:rsidRPr="00722A08" w:rsidRDefault="00D42968" w:rsidP="004D3BDB">
            <w:pPr>
              <w:rPr>
                <w:sz w:val="24"/>
                <w:szCs w:val="24"/>
                <w:lang w:val="sr-Latn-CS"/>
              </w:rPr>
            </w:pPr>
            <w:r w:rsidRPr="00722A08">
              <w:rPr>
                <w:b/>
                <w:sz w:val="24"/>
                <w:szCs w:val="24"/>
                <w:lang w:val="sr-Cyrl-CS"/>
              </w:rPr>
              <w:t>6.</w:t>
            </w:r>
            <w:r w:rsidRPr="00722A08">
              <w:rPr>
                <w:sz w:val="24"/>
                <w:szCs w:val="24"/>
              </w:rPr>
              <w:t xml:space="preserve"> </w:t>
            </w:r>
            <w:r>
              <w:rPr>
                <w:sz w:val="24"/>
                <w:szCs w:val="24"/>
                <w:lang w:val="sr-Cyrl-CS"/>
              </w:rPr>
              <w:t>Праћење свакодневног о</w:t>
            </w:r>
            <w:r w:rsidRPr="00722A08">
              <w:rPr>
                <w:sz w:val="24"/>
                <w:szCs w:val="24"/>
                <w:lang w:val="sr-Cyrl-CS"/>
              </w:rPr>
              <w:t xml:space="preserve">државања  општих и хигијенских услова у простору где бораве деца уз примену контролног листа. </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lang w:val="sr-Cyrl-CS"/>
              </w:rPr>
            </w:pPr>
            <w:r w:rsidRPr="00722A08">
              <w:rPr>
                <w:sz w:val="24"/>
                <w:szCs w:val="24"/>
                <w:lang w:val="sr-Latn-BA"/>
              </w:rPr>
              <w:t>Одлазак на објекат</w:t>
            </w:r>
            <w:r w:rsidRPr="00722A08">
              <w:rPr>
                <w:sz w:val="24"/>
                <w:szCs w:val="24"/>
                <w:lang w:val="sr-Cyrl-CS"/>
              </w:rPr>
              <w:t xml:space="preserve">е </w:t>
            </w:r>
            <w:r w:rsidRPr="00722A08">
              <w:rPr>
                <w:sz w:val="24"/>
                <w:szCs w:val="24"/>
                <w:lang w:val="sr-Latn-BA"/>
              </w:rPr>
              <w:t>и разговор са запосленима</w:t>
            </w:r>
            <w:r w:rsidRPr="00722A08">
              <w:rPr>
                <w:sz w:val="24"/>
                <w:szCs w:val="24"/>
                <w:lang w:val="sr-Cyrl-CS"/>
              </w:rPr>
              <w:t xml:space="preserve"> који су у непосредном раду са децом.</w:t>
            </w:r>
          </w:p>
        </w:tc>
        <w:tc>
          <w:tcPr>
            <w:tcW w:w="2394" w:type="dxa"/>
          </w:tcPr>
          <w:p w:rsidR="00D42968" w:rsidRPr="00722A08" w:rsidRDefault="00D42968" w:rsidP="004D3BDB">
            <w:pPr>
              <w:rPr>
                <w:sz w:val="24"/>
                <w:szCs w:val="24"/>
                <w:lang w:val="sr-Latn-CS"/>
              </w:rPr>
            </w:pPr>
            <w:r w:rsidRPr="00722A08">
              <w:rPr>
                <w:sz w:val="24"/>
                <w:szCs w:val="24"/>
                <w:lang w:val="sr-Cyrl-CS"/>
              </w:rPr>
              <w:t>С</w:t>
            </w:r>
            <w:r w:rsidRPr="00795835">
              <w:rPr>
                <w:sz w:val="24"/>
                <w:szCs w:val="24"/>
                <w:lang w:val="sr-Cyrl-CS"/>
              </w:rPr>
              <w:t>епте</w:t>
            </w:r>
            <w:r w:rsidRPr="00722A08">
              <w:rPr>
                <w:sz w:val="24"/>
                <w:szCs w:val="24"/>
                <w:lang w:val="sr-Cyrl-CS"/>
              </w:rPr>
              <w:t>мбар 201</w:t>
            </w:r>
            <w:r w:rsidRPr="00722A08">
              <w:rPr>
                <w:sz w:val="24"/>
                <w:szCs w:val="24"/>
                <w:lang w:val="sr-Latn-CS"/>
              </w:rPr>
              <w:t>6</w:t>
            </w:r>
          </w:p>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7</w:t>
            </w:r>
          </w:p>
          <w:p w:rsidR="00D42968" w:rsidRPr="00722A08" w:rsidRDefault="00D42968" w:rsidP="004D3BDB">
            <w:pPr>
              <w:rPr>
                <w:sz w:val="24"/>
                <w:szCs w:val="24"/>
                <w:lang w:val="sr-Cyrl-CS"/>
              </w:rPr>
            </w:pPr>
          </w:p>
          <w:p w:rsidR="00D42968" w:rsidRPr="000B23AB" w:rsidRDefault="00D42968" w:rsidP="004D3BDB">
            <w:pPr>
              <w:rPr>
                <w:sz w:val="24"/>
                <w:szCs w:val="24"/>
                <w:lang w:val="sr-Cyrl-CS"/>
              </w:rPr>
            </w:pPr>
            <w:r w:rsidRPr="00722A08">
              <w:rPr>
                <w:sz w:val="24"/>
                <w:szCs w:val="24"/>
                <w:lang w:val="sr-Latn-BA"/>
              </w:rPr>
              <w:t xml:space="preserve">Периодично и </w:t>
            </w:r>
            <w:r w:rsidRPr="00722A08">
              <w:rPr>
                <w:sz w:val="24"/>
                <w:szCs w:val="24"/>
                <w:lang w:val="sr-Cyrl-CS"/>
              </w:rPr>
              <w:t xml:space="preserve">    </w:t>
            </w:r>
            <w:r w:rsidRPr="00722A08">
              <w:rPr>
                <w:sz w:val="24"/>
                <w:szCs w:val="24"/>
                <w:lang w:val="sr-Latn-BA"/>
              </w:rPr>
              <w:t>по потреби</w:t>
            </w:r>
            <w:r>
              <w:rPr>
                <w:sz w:val="24"/>
                <w:szCs w:val="24"/>
                <w:lang w:val="sr-Cyrl-CS"/>
              </w:rPr>
              <w:t>.</w:t>
            </w:r>
          </w:p>
        </w:tc>
      </w:tr>
      <w:tr w:rsidR="00D42968" w:rsidRPr="00711000" w:rsidTr="00D42968">
        <w:tc>
          <w:tcPr>
            <w:tcW w:w="2394" w:type="dxa"/>
          </w:tcPr>
          <w:p w:rsidR="00D42968" w:rsidRPr="00795835" w:rsidRDefault="00D42968" w:rsidP="004D3BDB">
            <w:pPr>
              <w:rPr>
                <w:sz w:val="24"/>
                <w:szCs w:val="24"/>
                <w:lang w:val="sr-Cyrl-CS"/>
              </w:rPr>
            </w:pPr>
            <w:r w:rsidRPr="00722A08">
              <w:rPr>
                <w:b/>
                <w:sz w:val="24"/>
                <w:szCs w:val="24"/>
                <w:lang w:val="sr-Cyrl-CS"/>
              </w:rPr>
              <w:t>7.</w:t>
            </w:r>
            <w:r w:rsidRPr="00795835">
              <w:rPr>
                <w:noProof/>
                <w:sz w:val="24"/>
                <w:szCs w:val="24"/>
                <w:lang w:val="sr-Cyrl-CS"/>
              </w:rPr>
              <w:t xml:space="preserve"> </w:t>
            </w:r>
            <w:r w:rsidRPr="00795835">
              <w:rPr>
                <w:sz w:val="24"/>
                <w:szCs w:val="24"/>
                <w:lang w:val="sr-Cyrl-CS"/>
              </w:rPr>
              <w:t>Праћење динамике узорковања воде и извештаја анализе воде.</w:t>
            </w:r>
          </w:p>
          <w:p w:rsidR="00D42968" w:rsidRPr="00722A08" w:rsidRDefault="00D42968" w:rsidP="004D3BDB">
            <w:pPr>
              <w:rPr>
                <w:bCs/>
                <w:sz w:val="24"/>
                <w:szCs w:val="24"/>
                <w:lang w:val="sr-Latn-BA"/>
              </w:rPr>
            </w:pPr>
            <w:r w:rsidRPr="00722A08">
              <w:rPr>
                <w:bCs/>
                <w:sz w:val="24"/>
                <w:szCs w:val="24"/>
                <w:lang w:val="sr-Cyrl-CS"/>
              </w:rPr>
              <w:t>П</w:t>
            </w:r>
            <w:r w:rsidRPr="00722A08">
              <w:rPr>
                <w:bCs/>
                <w:sz w:val="24"/>
                <w:szCs w:val="24"/>
                <w:lang w:val="sr-Latn-BA"/>
              </w:rPr>
              <w:t>рема Правилнику о хигијенској исправности воде за пиће</w:t>
            </w:r>
          </w:p>
          <w:p w:rsidR="00D42968" w:rsidRPr="00722A08" w:rsidRDefault="00D42968" w:rsidP="004D3BDB">
            <w:pPr>
              <w:rPr>
                <w:bCs/>
                <w:sz w:val="24"/>
                <w:szCs w:val="24"/>
                <w:lang w:val="sr-Cyrl-CS"/>
              </w:rPr>
            </w:pPr>
            <w:r w:rsidRPr="00722A08">
              <w:rPr>
                <w:bCs/>
                <w:sz w:val="24"/>
                <w:szCs w:val="24"/>
                <w:lang w:val="sr-Latn-BA"/>
              </w:rPr>
              <w:t>Сл.Гл. бр. 42/98</w:t>
            </w:r>
            <w:r w:rsidRPr="00722A08">
              <w:rPr>
                <w:bCs/>
                <w:sz w:val="24"/>
                <w:szCs w:val="24"/>
                <w:lang w:val="sr-Cyrl-CS"/>
              </w:rPr>
              <w:t>.</w:t>
            </w:r>
            <w:r w:rsidRPr="00722A08">
              <w:rPr>
                <w:bCs/>
                <w:sz w:val="24"/>
                <w:szCs w:val="24"/>
                <w:lang w:val="sr-Latn-BA"/>
              </w:rPr>
              <w:t xml:space="preserve"> и 44/99</w:t>
            </w:r>
            <w:r w:rsidRPr="00722A08">
              <w:rPr>
                <w:bCs/>
                <w:sz w:val="24"/>
                <w:szCs w:val="24"/>
                <w:lang w:val="sr-Cyrl-CS"/>
              </w:rPr>
              <w:t>.</w:t>
            </w:r>
          </w:p>
          <w:p w:rsidR="00D42968" w:rsidRPr="00795835" w:rsidRDefault="00D42968" w:rsidP="004D3BDB">
            <w:pPr>
              <w:rPr>
                <w:sz w:val="24"/>
                <w:szCs w:val="24"/>
                <w:lang w:val="sr-Latn-BA"/>
              </w:rPr>
            </w:pPr>
            <w:r w:rsidRPr="00795835">
              <w:rPr>
                <w:noProof/>
                <w:sz w:val="24"/>
                <w:szCs w:val="24"/>
                <w:lang w:val="sr-Latn-BA"/>
              </w:rPr>
              <w:t xml:space="preserve"> </w:t>
            </w:r>
            <w:r w:rsidRPr="00795835">
              <w:rPr>
                <w:sz w:val="24"/>
                <w:szCs w:val="24"/>
                <w:lang w:val="sr-Latn-BA"/>
              </w:rPr>
              <w:t xml:space="preserve">Праћење динамике узорковања </w:t>
            </w:r>
            <w:r w:rsidRPr="00722A08">
              <w:rPr>
                <w:sz w:val="24"/>
                <w:szCs w:val="24"/>
                <w:lang w:val="sr-Cyrl-CS"/>
              </w:rPr>
              <w:t>брисева .</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lang w:val="sr-Cyrl-CS"/>
              </w:rPr>
            </w:pPr>
            <w:r w:rsidRPr="00722A08">
              <w:rPr>
                <w:noProof/>
                <w:sz w:val="24"/>
                <w:szCs w:val="24"/>
                <w:lang w:val="sr-Cyrl-CS"/>
              </w:rPr>
              <w:t xml:space="preserve">Сарадња са лицен за БЗНР </w:t>
            </w:r>
            <w:r w:rsidRPr="00722A08">
              <w:rPr>
                <w:noProof/>
                <w:sz w:val="24"/>
                <w:szCs w:val="24"/>
              </w:rPr>
              <w:t>и сарадња са нутриционистом и технологом наше Установе</w:t>
            </w:r>
          </w:p>
        </w:tc>
        <w:tc>
          <w:tcPr>
            <w:tcW w:w="2394" w:type="dxa"/>
          </w:tcPr>
          <w:p w:rsidR="00D42968" w:rsidRPr="00722A08" w:rsidRDefault="00D42968" w:rsidP="004D3BDB">
            <w:pPr>
              <w:rPr>
                <w:sz w:val="24"/>
                <w:szCs w:val="24"/>
                <w:lang w:val="sr-Latn-CS"/>
              </w:rPr>
            </w:pPr>
            <w:r w:rsidRPr="00722A08">
              <w:rPr>
                <w:sz w:val="24"/>
                <w:szCs w:val="24"/>
                <w:lang w:val="sr-Cyrl-CS"/>
              </w:rPr>
              <w:t>С</w:t>
            </w:r>
            <w:r w:rsidRPr="00795835">
              <w:rPr>
                <w:sz w:val="24"/>
                <w:szCs w:val="24"/>
                <w:lang w:val="sr-Cyrl-CS"/>
              </w:rPr>
              <w:t>епте</w:t>
            </w:r>
            <w:r w:rsidRPr="00722A08">
              <w:rPr>
                <w:sz w:val="24"/>
                <w:szCs w:val="24"/>
                <w:lang w:val="sr-Cyrl-CS"/>
              </w:rPr>
              <w:t>мбар 201</w:t>
            </w:r>
            <w:r w:rsidRPr="00722A08">
              <w:rPr>
                <w:sz w:val="24"/>
                <w:szCs w:val="24"/>
                <w:lang w:val="sr-Latn-CS"/>
              </w:rPr>
              <w:t>6</w:t>
            </w:r>
          </w:p>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7</w:t>
            </w:r>
          </w:p>
          <w:p w:rsidR="00D42968" w:rsidRPr="00722A08" w:rsidRDefault="00D42968" w:rsidP="004D3BDB">
            <w:pPr>
              <w:rPr>
                <w:sz w:val="24"/>
                <w:szCs w:val="24"/>
                <w:lang w:val="sr-Cyrl-CS"/>
              </w:rPr>
            </w:pPr>
          </w:p>
          <w:p w:rsidR="00D42968" w:rsidRPr="00795835" w:rsidRDefault="00D42968" w:rsidP="004D3BDB">
            <w:pPr>
              <w:rPr>
                <w:sz w:val="24"/>
                <w:szCs w:val="24"/>
                <w:lang w:val="sr-Cyrl-CS"/>
              </w:rPr>
            </w:pPr>
            <w:r w:rsidRPr="00722A08">
              <w:rPr>
                <w:sz w:val="24"/>
                <w:szCs w:val="24"/>
                <w:lang w:val="sr-Latn-BA"/>
              </w:rPr>
              <w:t xml:space="preserve">Периодично и </w:t>
            </w:r>
            <w:r w:rsidRPr="00722A08">
              <w:rPr>
                <w:sz w:val="24"/>
                <w:szCs w:val="24"/>
                <w:lang w:val="sr-Cyrl-CS"/>
              </w:rPr>
              <w:t xml:space="preserve">    </w:t>
            </w:r>
            <w:r w:rsidRPr="00722A08">
              <w:rPr>
                <w:sz w:val="24"/>
                <w:szCs w:val="24"/>
                <w:lang w:val="sr-Latn-BA"/>
              </w:rPr>
              <w:t>по потреби</w:t>
            </w:r>
          </w:p>
          <w:p w:rsidR="00D42968" w:rsidRPr="00722A08" w:rsidRDefault="00D42968" w:rsidP="004D3BDB">
            <w:pPr>
              <w:rPr>
                <w:sz w:val="24"/>
                <w:szCs w:val="24"/>
                <w:lang w:val="sr-Latn-BA"/>
              </w:rPr>
            </w:pPr>
          </w:p>
        </w:tc>
      </w:tr>
      <w:tr w:rsidR="00D42968" w:rsidTr="00D42968">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b/>
                <w:noProof/>
                <w:sz w:val="24"/>
                <w:szCs w:val="24"/>
                <w:lang w:val="sr-Cyrl-CS"/>
              </w:rPr>
              <w:t xml:space="preserve">8 </w:t>
            </w:r>
            <w:r w:rsidRPr="00722A08">
              <w:rPr>
                <w:rFonts w:ascii="Times New Roman" w:hAnsi="Times New Roman"/>
                <w:noProof/>
                <w:sz w:val="24"/>
                <w:szCs w:val="24"/>
                <w:lang w:val="sr-Cyrl-CS"/>
              </w:rPr>
              <w:t>.Организација обуке оспособљавања запослених за пружање Прве помоћи.</w:t>
            </w:r>
          </w:p>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Правилник о начину пружања прве помоћи ,врсти средстава и опреме који морају бити обезбеђени на радном месту,начину и роковима оспособљавања запослених за пружање прве помоћи</w:t>
            </w:r>
            <w:r w:rsidRPr="00722A08">
              <w:rPr>
                <w:rFonts w:ascii="Times New Roman" w:hAnsi="Times New Roman"/>
                <w:noProof/>
                <w:sz w:val="24"/>
                <w:szCs w:val="24"/>
                <w:lang w:val="sr-Latn-CS"/>
              </w:rPr>
              <w:t>“</w:t>
            </w:r>
            <w:r w:rsidRPr="00722A08">
              <w:rPr>
                <w:rFonts w:ascii="Times New Roman" w:hAnsi="Times New Roman"/>
                <w:noProof/>
                <w:sz w:val="24"/>
                <w:szCs w:val="24"/>
                <w:lang w:val="sr-Cyrl-CS"/>
              </w:rPr>
              <w:t xml:space="preserve"> Сл.Гл. РС</w:t>
            </w:r>
            <w:r w:rsidRPr="00722A08">
              <w:rPr>
                <w:rFonts w:ascii="Times New Roman" w:hAnsi="Times New Roman"/>
                <w:noProof/>
                <w:sz w:val="24"/>
                <w:szCs w:val="24"/>
                <w:lang w:val="sr-Latn-CS"/>
              </w:rPr>
              <w:t>“</w:t>
            </w:r>
            <w:r w:rsidRPr="00722A08">
              <w:rPr>
                <w:rFonts w:ascii="Times New Roman" w:hAnsi="Times New Roman"/>
                <w:noProof/>
                <w:sz w:val="24"/>
                <w:szCs w:val="24"/>
                <w:lang w:val="sr-Cyrl-CS"/>
              </w:rPr>
              <w:t xml:space="preserve"> , бр.109/16.</w:t>
            </w:r>
          </w:p>
          <w:p w:rsidR="00D42968" w:rsidRPr="00722A08" w:rsidRDefault="00D42968" w:rsidP="004D3BDB">
            <w:pPr>
              <w:pStyle w:val="NoSpacing"/>
              <w:spacing w:after="200" w:line="276" w:lineRule="auto"/>
              <w:rPr>
                <w:rFonts w:ascii="Times New Roman" w:hAnsi="Times New Roman"/>
                <w:noProof/>
                <w:sz w:val="24"/>
                <w:szCs w:val="24"/>
                <w:lang w:val="sr-Cyrl-CS"/>
              </w:rPr>
            </w:pPr>
            <w:r w:rsidRPr="00795835">
              <w:rPr>
                <w:rFonts w:ascii="Times New Roman" w:hAnsi="Times New Roman"/>
                <w:noProof/>
                <w:sz w:val="24"/>
                <w:szCs w:val="24"/>
                <w:lang w:val="sr-Cyrl-CS"/>
              </w:rPr>
              <w:t xml:space="preserve">Евиденција о положеном </w:t>
            </w:r>
            <w:r w:rsidRPr="00795835">
              <w:rPr>
                <w:rFonts w:ascii="Times New Roman" w:hAnsi="Times New Roman"/>
                <w:noProof/>
                <w:sz w:val="24"/>
                <w:szCs w:val="24"/>
                <w:lang w:val="sr-Cyrl-CS"/>
              </w:rPr>
              <w:lastRenderedPageBreak/>
              <w:t>курсу за пружање Прве помоћи</w:t>
            </w:r>
          </w:p>
        </w:tc>
        <w:tc>
          <w:tcPr>
            <w:tcW w:w="2394" w:type="dxa"/>
          </w:tcPr>
          <w:p w:rsidR="00D42968" w:rsidRPr="00722A08" w:rsidRDefault="00D42968" w:rsidP="004D3BDB">
            <w:pPr>
              <w:rPr>
                <w:sz w:val="24"/>
                <w:szCs w:val="24"/>
                <w:lang w:val="sr-Cyrl-CS"/>
              </w:rPr>
            </w:pPr>
            <w:r w:rsidRPr="00722A08">
              <w:rPr>
                <w:sz w:val="24"/>
                <w:szCs w:val="24"/>
              </w:rPr>
              <w:lastRenderedPageBreak/>
              <w:t>Медицинске сестре на превентиви</w:t>
            </w:r>
          </w:p>
          <w:p w:rsidR="00D42968" w:rsidRPr="00722A08" w:rsidRDefault="00D42968" w:rsidP="004D3BDB">
            <w:pPr>
              <w:rPr>
                <w:sz w:val="24"/>
                <w:szCs w:val="24"/>
                <w:lang w:val="sr-Cyrl-CS"/>
              </w:rPr>
            </w:pPr>
          </w:p>
          <w:p w:rsidR="00D42968" w:rsidRPr="00722A08" w:rsidRDefault="00D42968" w:rsidP="004D3BDB">
            <w:pPr>
              <w:rPr>
                <w:sz w:val="24"/>
                <w:szCs w:val="24"/>
              </w:rPr>
            </w:pP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 xml:space="preserve">Сарадња са </w:t>
            </w:r>
            <w:r w:rsidRPr="00722A08">
              <w:rPr>
                <w:rFonts w:ascii="Times New Roman" w:hAnsi="Times New Roman"/>
                <w:noProof/>
                <w:sz w:val="24"/>
                <w:szCs w:val="24"/>
              </w:rPr>
              <w:t>Црвеним крстом у Суботици</w:t>
            </w:r>
          </w:p>
          <w:p w:rsidR="00D42968" w:rsidRPr="00722A08" w:rsidRDefault="00D42968" w:rsidP="004D3BDB">
            <w:pPr>
              <w:rPr>
                <w:sz w:val="24"/>
                <w:szCs w:val="24"/>
                <w:lang w:val="sr-Latn-BA"/>
              </w:rPr>
            </w:pPr>
            <w:r w:rsidRPr="00722A08">
              <w:rPr>
                <w:noProof/>
                <w:sz w:val="24"/>
                <w:szCs w:val="24"/>
                <w:lang w:val="sr-Cyrl-CS"/>
              </w:rPr>
              <w:t>Сарадња са лицен за БЗНР</w:t>
            </w:r>
          </w:p>
        </w:tc>
        <w:tc>
          <w:tcPr>
            <w:tcW w:w="2394" w:type="dxa"/>
          </w:tcPr>
          <w:p w:rsidR="00D42968" w:rsidRPr="00795835" w:rsidRDefault="00D42968" w:rsidP="004D3BDB">
            <w:pPr>
              <w:rPr>
                <w:sz w:val="24"/>
                <w:szCs w:val="24"/>
                <w:lang w:val="sr-Cyrl-CS"/>
              </w:rPr>
            </w:pPr>
            <w:r w:rsidRPr="00722A08">
              <w:rPr>
                <w:sz w:val="24"/>
                <w:szCs w:val="24"/>
                <w:lang w:val="sr-Latn-BA"/>
              </w:rPr>
              <w:t xml:space="preserve"> </w:t>
            </w:r>
          </w:p>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Септембар 2016</w:t>
            </w:r>
          </w:p>
          <w:p w:rsidR="00D42968" w:rsidRPr="00722A08" w:rsidRDefault="00D42968" w:rsidP="004D3BDB">
            <w:pPr>
              <w:rPr>
                <w:sz w:val="24"/>
                <w:szCs w:val="24"/>
                <w:lang w:val="sr-Cyrl-CS"/>
              </w:rPr>
            </w:pPr>
            <w:r w:rsidRPr="00722A08">
              <w:rPr>
                <w:noProof/>
                <w:sz w:val="24"/>
                <w:szCs w:val="24"/>
                <w:lang w:val="sr-Cyrl-CS"/>
              </w:rPr>
              <w:t>Август 2017</w:t>
            </w:r>
          </w:p>
        </w:tc>
      </w:tr>
      <w:tr w:rsidR="00D42968" w:rsidTr="00D42968">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147DA4">
              <w:rPr>
                <w:rFonts w:ascii="Times New Roman" w:hAnsi="Times New Roman"/>
                <w:b/>
                <w:sz w:val="24"/>
                <w:szCs w:val="24"/>
                <w:lang w:val="sr-Cyrl-CS"/>
              </w:rPr>
              <w:lastRenderedPageBreak/>
              <w:t>9</w:t>
            </w:r>
            <w:r w:rsidRPr="00147DA4">
              <w:rPr>
                <w:rFonts w:ascii="Times New Roman" w:hAnsi="Times New Roman"/>
                <w:b/>
                <w:sz w:val="24"/>
                <w:szCs w:val="24"/>
              </w:rPr>
              <w:t>.</w:t>
            </w:r>
            <w:r w:rsidRPr="00722A08">
              <w:rPr>
                <w:sz w:val="24"/>
                <w:szCs w:val="24"/>
              </w:rPr>
              <w:t xml:space="preserve">  </w:t>
            </w:r>
            <w:r w:rsidRPr="00722A08">
              <w:rPr>
                <w:rFonts w:ascii="Times New Roman" w:hAnsi="Times New Roman"/>
                <w:noProof/>
                <w:sz w:val="24"/>
                <w:szCs w:val="24"/>
                <w:lang w:val="sr-Cyrl-CS"/>
              </w:rPr>
              <w:t>Организација полагања Хигијенског минимума у случају оформљавања стручне комисије.</w:t>
            </w:r>
          </w:p>
          <w:p w:rsidR="00D42968" w:rsidRPr="00722A08" w:rsidRDefault="00D42968" w:rsidP="004D3BDB">
            <w:pPr>
              <w:rPr>
                <w:sz w:val="24"/>
                <w:szCs w:val="24"/>
                <w:lang w:val="sr-Cyrl-CS"/>
              </w:rPr>
            </w:pPr>
            <w:r w:rsidRPr="00795835">
              <w:rPr>
                <w:noProof/>
                <w:sz w:val="24"/>
                <w:szCs w:val="24"/>
                <w:lang w:val="sr-Cyrl-CS"/>
              </w:rPr>
              <w:t>Евиденција о положеном хигијенском минимуму</w:t>
            </w:r>
            <w:r w:rsidRPr="00722A08">
              <w:rPr>
                <w:noProof/>
                <w:sz w:val="24"/>
                <w:szCs w:val="24"/>
                <w:lang w:val="sr-Cyrl-CS"/>
              </w:rPr>
              <w:t>.</w:t>
            </w:r>
          </w:p>
          <w:p w:rsidR="00D42968" w:rsidRPr="00722A08" w:rsidRDefault="00D42968" w:rsidP="004D3BDB">
            <w:pPr>
              <w:rPr>
                <w:sz w:val="24"/>
                <w:szCs w:val="24"/>
                <w:lang w:val="sr-Cyrl-CS"/>
              </w:rPr>
            </w:pPr>
          </w:p>
          <w:p w:rsidR="00D42968" w:rsidRPr="00795835" w:rsidRDefault="00D42968" w:rsidP="004D3BDB">
            <w:pPr>
              <w:rPr>
                <w:sz w:val="24"/>
                <w:szCs w:val="24"/>
                <w:lang w:val="sr-Cyrl-CS"/>
              </w:rPr>
            </w:pPr>
            <w:r w:rsidRPr="00722A08">
              <w:rPr>
                <w:sz w:val="24"/>
                <w:szCs w:val="24"/>
                <w:lang w:val="sr-Cyrl-CS"/>
              </w:rPr>
              <w:t>Курс ће се осржати када Министарство здравља оформи комисију.</w:t>
            </w:r>
          </w:p>
        </w:tc>
        <w:tc>
          <w:tcPr>
            <w:tcW w:w="2394" w:type="dxa"/>
          </w:tcPr>
          <w:p w:rsidR="00D42968" w:rsidRPr="00722A08" w:rsidRDefault="00D42968" w:rsidP="004D3BDB">
            <w:pPr>
              <w:rPr>
                <w:sz w:val="24"/>
                <w:szCs w:val="24"/>
                <w:lang w:val="sr-Cyrl-CS"/>
              </w:rPr>
            </w:pPr>
            <w:r w:rsidRPr="00722A08">
              <w:rPr>
                <w:sz w:val="24"/>
                <w:szCs w:val="24"/>
              </w:rPr>
              <w:t>Медицинске сестре на превентиви</w:t>
            </w:r>
          </w:p>
          <w:p w:rsidR="00D42968" w:rsidRPr="00722A08" w:rsidRDefault="00D42968" w:rsidP="004D3BDB">
            <w:pPr>
              <w:rPr>
                <w:sz w:val="24"/>
                <w:szCs w:val="24"/>
              </w:rPr>
            </w:pP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rPr>
              <w:t>Сарадња са Санитарном инспекцијом</w:t>
            </w:r>
            <w:r w:rsidRPr="00722A08">
              <w:rPr>
                <w:rFonts w:ascii="Times New Roman" w:hAnsi="Times New Roman"/>
                <w:noProof/>
                <w:sz w:val="24"/>
                <w:szCs w:val="24"/>
                <w:lang w:val="sr-Cyrl-CS"/>
              </w:rPr>
              <w:t>.</w:t>
            </w:r>
          </w:p>
          <w:p w:rsidR="00D42968" w:rsidRPr="00722A08" w:rsidRDefault="00D42968" w:rsidP="004D3BDB">
            <w:pPr>
              <w:rPr>
                <w:sz w:val="24"/>
                <w:szCs w:val="24"/>
              </w:rPr>
            </w:pPr>
            <w:r w:rsidRPr="00722A08">
              <w:rPr>
                <w:noProof/>
                <w:sz w:val="24"/>
                <w:szCs w:val="24"/>
                <w:lang w:val="sr-Cyrl-CS"/>
              </w:rPr>
              <w:t>Сарадња са лицен за БЗНР.</w:t>
            </w:r>
          </w:p>
        </w:tc>
        <w:tc>
          <w:tcPr>
            <w:tcW w:w="2394" w:type="dxa"/>
          </w:tcPr>
          <w:p w:rsidR="00D42968" w:rsidRPr="00722A08" w:rsidRDefault="00D42968" w:rsidP="004D3BDB">
            <w:pPr>
              <w:rPr>
                <w:sz w:val="24"/>
                <w:szCs w:val="24"/>
                <w:lang w:val="sr-Latn-BA"/>
              </w:rPr>
            </w:pPr>
            <w:r w:rsidRPr="00722A08">
              <w:rPr>
                <w:sz w:val="24"/>
                <w:szCs w:val="24"/>
              </w:rPr>
              <w:t xml:space="preserve"> </w:t>
            </w:r>
          </w:p>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Септембар 2016</w:t>
            </w:r>
          </w:p>
          <w:p w:rsidR="00D42968" w:rsidRPr="00722A08" w:rsidRDefault="00D42968" w:rsidP="004D3BDB">
            <w:pPr>
              <w:rPr>
                <w:sz w:val="24"/>
                <w:szCs w:val="24"/>
                <w:lang w:val="sr-Latn-BA"/>
              </w:rPr>
            </w:pPr>
            <w:r w:rsidRPr="00722A08">
              <w:rPr>
                <w:noProof/>
                <w:sz w:val="24"/>
                <w:szCs w:val="24"/>
                <w:lang w:val="sr-Cyrl-CS"/>
              </w:rPr>
              <w:t>Август 2017</w:t>
            </w:r>
          </w:p>
        </w:tc>
      </w:tr>
      <w:tr w:rsidR="00D42968" w:rsidTr="00D42968">
        <w:tc>
          <w:tcPr>
            <w:tcW w:w="2394" w:type="dxa"/>
          </w:tcPr>
          <w:p w:rsidR="00D42968" w:rsidRPr="000B23AB" w:rsidRDefault="00D42968" w:rsidP="004D3BDB">
            <w:pPr>
              <w:ind w:left="-35"/>
              <w:rPr>
                <w:sz w:val="24"/>
                <w:szCs w:val="24"/>
                <w:lang w:val="sr-Cyrl-CS"/>
              </w:rPr>
            </w:pPr>
            <w:r w:rsidRPr="00722A08">
              <w:rPr>
                <w:b/>
                <w:sz w:val="24"/>
                <w:szCs w:val="24"/>
                <w:lang w:val="sr-Cyrl-CS"/>
              </w:rPr>
              <w:t>10.</w:t>
            </w:r>
            <w:r w:rsidRPr="00722A08">
              <w:rPr>
                <w:sz w:val="24"/>
                <w:szCs w:val="24"/>
              </w:rPr>
              <w:t xml:space="preserve"> Организација прања креветнине</w:t>
            </w:r>
            <w:r w:rsidRPr="00722A08">
              <w:rPr>
                <w:sz w:val="24"/>
                <w:szCs w:val="24"/>
                <w:lang w:val="sr-Cyrl-CS"/>
              </w:rPr>
              <w:t xml:space="preserve"> и ћебади </w:t>
            </w:r>
            <w:r>
              <w:rPr>
                <w:sz w:val="24"/>
                <w:szCs w:val="24"/>
              </w:rPr>
              <w:t xml:space="preserve"> по сачињеном распоред</w:t>
            </w:r>
            <w:r>
              <w:rPr>
                <w:sz w:val="24"/>
                <w:szCs w:val="24"/>
                <w:lang w:val="sr-Cyrl-CS"/>
              </w:rPr>
              <w:t>,</w:t>
            </w:r>
          </w:p>
          <w:p w:rsidR="00D42968" w:rsidRPr="00722A08" w:rsidRDefault="00D42968" w:rsidP="004D3BDB">
            <w:pPr>
              <w:rPr>
                <w:sz w:val="24"/>
                <w:szCs w:val="24"/>
                <w:lang w:val="sr-Cyrl-CS"/>
              </w:rPr>
            </w:pPr>
            <w:r>
              <w:rPr>
                <w:sz w:val="24"/>
                <w:szCs w:val="24"/>
                <w:lang w:val="sr-Cyrl-CS"/>
              </w:rPr>
              <w:t xml:space="preserve">као и </w:t>
            </w:r>
            <w:r w:rsidRPr="00795835">
              <w:rPr>
                <w:sz w:val="24"/>
                <w:szCs w:val="24"/>
                <w:lang w:val="sr-Cyrl-CS"/>
              </w:rPr>
              <w:t>прањ</w:t>
            </w:r>
            <w:r>
              <w:rPr>
                <w:sz w:val="24"/>
                <w:szCs w:val="24"/>
                <w:lang w:val="sr-Cyrl-CS"/>
              </w:rPr>
              <w:t>е</w:t>
            </w:r>
            <w:r w:rsidRPr="00795835">
              <w:rPr>
                <w:sz w:val="24"/>
                <w:szCs w:val="24"/>
                <w:lang w:val="sr-Cyrl-CS"/>
              </w:rPr>
              <w:t xml:space="preserve"> завеса по договору</w:t>
            </w:r>
          </w:p>
          <w:p w:rsidR="00D42968" w:rsidRPr="00D42968" w:rsidRDefault="00D42968" w:rsidP="004D3BDB">
            <w:pPr>
              <w:rPr>
                <w:noProof/>
                <w:sz w:val="24"/>
                <w:szCs w:val="24"/>
                <w:lang w:val="sr-Cyrl-CS"/>
              </w:rPr>
            </w:pPr>
            <w:r w:rsidRPr="00795835">
              <w:rPr>
                <w:noProof/>
                <w:sz w:val="24"/>
                <w:szCs w:val="24"/>
                <w:lang w:val="sr-Cyrl-CS"/>
              </w:rPr>
              <w:t>Организација благовремене испоруке прљавог веша са објеката у вешерај ради спречавања нагомилавања истог.</w:t>
            </w:r>
          </w:p>
        </w:tc>
        <w:tc>
          <w:tcPr>
            <w:tcW w:w="2394" w:type="dxa"/>
          </w:tcPr>
          <w:p w:rsidR="00D42968" w:rsidRPr="00722A08" w:rsidRDefault="00D42968" w:rsidP="004D3BDB">
            <w:pPr>
              <w:rPr>
                <w:sz w:val="24"/>
                <w:szCs w:val="24"/>
                <w:lang w:val="sr-Cyrl-CS"/>
              </w:rPr>
            </w:pPr>
            <w:r w:rsidRPr="00722A08">
              <w:rPr>
                <w:sz w:val="24"/>
                <w:szCs w:val="24"/>
              </w:rPr>
              <w:t>Медицинске сестре на превентиви</w:t>
            </w:r>
          </w:p>
          <w:p w:rsidR="00D42968" w:rsidRPr="00722A08" w:rsidRDefault="00D42968" w:rsidP="004D3BDB">
            <w:pPr>
              <w:rPr>
                <w:sz w:val="24"/>
                <w:szCs w:val="24"/>
              </w:rPr>
            </w:pP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Сарадња са запосленима у објекту и запосленима у вешерају.</w:t>
            </w:r>
          </w:p>
          <w:p w:rsidR="00D42968" w:rsidRPr="00722A08" w:rsidRDefault="00D42968" w:rsidP="004D3BDB">
            <w:pPr>
              <w:rPr>
                <w:sz w:val="24"/>
                <w:szCs w:val="24"/>
              </w:rPr>
            </w:pPr>
            <w:r w:rsidRPr="00722A08">
              <w:rPr>
                <w:noProof/>
                <w:sz w:val="24"/>
                <w:szCs w:val="24"/>
              </w:rPr>
              <w:t>Израда распореда</w:t>
            </w: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Септембар 2016</w:t>
            </w:r>
          </w:p>
          <w:p w:rsidR="00D42968" w:rsidRPr="00722A08" w:rsidRDefault="00D42968" w:rsidP="004D3BDB">
            <w:pPr>
              <w:rPr>
                <w:sz w:val="24"/>
                <w:szCs w:val="24"/>
              </w:rPr>
            </w:pPr>
            <w:r w:rsidRPr="00722A08">
              <w:rPr>
                <w:noProof/>
                <w:sz w:val="24"/>
                <w:szCs w:val="24"/>
                <w:lang w:val="sr-Cyrl-CS"/>
              </w:rPr>
              <w:t>Август 2017</w:t>
            </w:r>
          </w:p>
        </w:tc>
      </w:tr>
      <w:tr w:rsidR="00D42968" w:rsidRPr="00711000" w:rsidTr="00D42968">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Latn-CS"/>
              </w:rPr>
            </w:pPr>
            <w:r w:rsidRPr="00147DA4">
              <w:rPr>
                <w:rFonts w:ascii="Times New Roman" w:hAnsi="Times New Roman"/>
                <w:b/>
                <w:sz w:val="24"/>
                <w:szCs w:val="24"/>
                <w:lang w:val="sr-Cyrl-CS"/>
              </w:rPr>
              <w:t>11.</w:t>
            </w:r>
            <w:r w:rsidRPr="00722A08">
              <w:rPr>
                <w:noProof/>
                <w:sz w:val="24"/>
                <w:szCs w:val="24"/>
                <w:lang w:val="sr-Cyrl-CS"/>
              </w:rPr>
              <w:t xml:space="preserve"> </w:t>
            </w:r>
            <w:r w:rsidRPr="00722A08">
              <w:rPr>
                <w:rFonts w:ascii="Times New Roman" w:hAnsi="Times New Roman"/>
                <w:noProof/>
                <w:sz w:val="24"/>
                <w:szCs w:val="24"/>
                <w:lang w:val="sr-Cyrl-CS"/>
              </w:rPr>
              <w:t>Организација прања и чишћења тепиха по вртићима на основу  распореда.</w:t>
            </w:r>
          </w:p>
          <w:p w:rsidR="00D42968" w:rsidRPr="00722A08" w:rsidRDefault="00D42968" w:rsidP="004D3BDB">
            <w:pPr>
              <w:rPr>
                <w:b/>
                <w:sz w:val="24"/>
                <w:szCs w:val="24"/>
                <w:lang w:val="sr-Cyrl-CS"/>
              </w:rPr>
            </w:pPr>
          </w:p>
        </w:tc>
        <w:tc>
          <w:tcPr>
            <w:tcW w:w="2394" w:type="dxa"/>
          </w:tcPr>
          <w:p w:rsidR="00D42968" w:rsidRPr="00722A08" w:rsidRDefault="00D42968" w:rsidP="004D3BDB">
            <w:pPr>
              <w:rPr>
                <w:sz w:val="24"/>
                <w:szCs w:val="24"/>
                <w:lang w:val="sr-Cyrl-CS"/>
              </w:rPr>
            </w:pPr>
            <w:r w:rsidRPr="00722A08">
              <w:rPr>
                <w:sz w:val="24"/>
                <w:szCs w:val="24"/>
              </w:rPr>
              <w:t>Медицинске сестре на превентиви</w:t>
            </w:r>
          </w:p>
          <w:p w:rsidR="00D42968" w:rsidRPr="00722A08" w:rsidRDefault="00D42968" w:rsidP="004D3BDB">
            <w:pPr>
              <w:rPr>
                <w:sz w:val="24"/>
                <w:szCs w:val="24"/>
              </w:rPr>
            </w:pPr>
          </w:p>
        </w:tc>
        <w:tc>
          <w:tcPr>
            <w:tcW w:w="2394" w:type="dxa"/>
          </w:tcPr>
          <w:p w:rsidR="00D42968" w:rsidRPr="005B6875" w:rsidRDefault="00D42968" w:rsidP="00105525">
            <w:pPr>
              <w:pStyle w:val="NoSpacing"/>
              <w:spacing w:line="276" w:lineRule="auto"/>
              <w:rPr>
                <w:rFonts w:ascii="Times New Roman" w:hAnsi="Times New Roman"/>
                <w:noProof/>
                <w:sz w:val="24"/>
                <w:szCs w:val="24"/>
                <w:lang w:val="sr-Latn-CS"/>
              </w:rPr>
            </w:pPr>
            <w:r w:rsidRPr="00722A08">
              <w:rPr>
                <w:rFonts w:ascii="Times New Roman" w:hAnsi="Times New Roman"/>
                <w:noProof/>
                <w:sz w:val="24"/>
                <w:szCs w:val="24"/>
              </w:rPr>
              <w:t>Сарадња са</w:t>
            </w:r>
            <w:r w:rsidRPr="00722A08">
              <w:rPr>
                <w:rFonts w:ascii="Times New Roman" w:hAnsi="Times New Roman"/>
                <w:noProof/>
                <w:sz w:val="24"/>
                <w:szCs w:val="24"/>
                <w:lang w:val="sr-Cyrl-CS"/>
              </w:rPr>
              <w:t xml:space="preserve"> руководиоцима радне јединице у вртићу  и фирмом која пружа услугу прања и чишћења </w:t>
            </w:r>
            <w:r w:rsidRPr="005B6875">
              <w:rPr>
                <w:rFonts w:ascii="Times New Roman" w:hAnsi="Times New Roman"/>
                <w:noProof/>
                <w:sz w:val="24"/>
                <w:szCs w:val="24"/>
                <w:lang w:val="sr-Cyrl-CS"/>
              </w:rPr>
              <w:t>тепиха</w:t>
            </w:r>
            <w:r w:rsidRPr="00722A08">
              <w:rPr>
                <w:noProof/>
                <w:sz w:val="24"/>
                <w:szCs w:val="24"/>
                <w:lang w:val="sr-Cyrl-CS"/>
              </w:rPr>
              <w:t>.</w:t>
            </w: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Јун, Јул, Август 2016</w:t>
            </w:r>
          </w:p>
          <w:p w:rsidR="00D42968" w:rsidRPr="00795835" w:rsidRDefault="00D42968" w:rsidP="004D3BDB">
            <w:pPr>
              <w:rPr>
                <w:sz w:val="24"/>
                <w:szCs w:val="24"/>
                <w:lang w:val="sr-Latn-CS"/>
              </w:rPr>
            </w:pPr>
            <w:r w:rsidRPr="00722A08">
              <w:rPr>
                <w:noProof/>
                <w:sz w:val="24"/>
                <w:szCs w:val="24"/>
                <w:lang w:val="sr-Cyrl-CS"/>
              </w:rPr>
              <w:t>По потреби</w:t>
            </w:r>
          </w:p>
        </w:tc>
      </w:tr>
      <w:tr w:rsidR="00D42968" w:rsidTr="00D42968">
        <w:tc>
          <w:tcPr>
            <w:tcW w:w="2394" w:type="dxa"/>
          </w:tcPr>
          <w:p w:rsidR="00D42968" w:rsidRPr="00722A08" w:rsidRDefault="00D42968" w:rsidP="004D3BDB">
            <w:pPr>
              <w:rPr>
                <w:sz w:val="24"/>
                <w:szCs w:val="24"/>
                <w:lang w:val="sr-Cyrl-CS"/>
              </w:rPr>
            </w:pPr>
            <w:r w:rsidRPr="00722A08">
              <w:rPr>
                <w:b/>
                <w:sz w:val="24"/>
                <w:szCs w:val="24"/>
                <w:lang w:val="sr-Cyrl-CS"/>
              </w:rPr>
              <w:t>12.</w:t>
            </w:r>
            <w:r w:rsidRPr="00722A08">
              <w:rPr>
                <w:sz w:val="24"/>
                <w:szCs w:val="24"/>
                <w:lang w:val="sr-Cyrl-CS"/>
              </w:rPr>
              <w:t xml:space="preserve"> </w:t>
            </w:r>
            <w:r w:rsidRPr="00722A08">
              <w:rPr>
                <w:sz w:val="24"/>
                <w:szCs w:val="24"/>
                <w:lang w:val="sr-Latn-BA"/>
              </w:rPr>
              <w:t xml:space="preserve"> Очување здравља</w:t>
            </w:r>
            <w:r w:rsidRPr="00722A08">
              <w:rPr>
                <w:sz w:val="24"/>
                <w:szCs w:val="24"/>
                <w:lang w:val="sr-Cyrl-CS"/>
              </w:rPr>
              <w:t xml:space="preserve"> </w:t>
            </w:r>
            <w:r w:rsidRPr="00722A08">
              <w:rPr>
                <w:sz w:val="24"/>
                <w:szCs w:val="24"/>
                <w:lang w:val="sr-Latn-BA"/>
              </w:rPr>
              <w:t xml:space="preserve"> детета у колективу.</w:t>
            </w:r>
          </w:p>
          <w:p w:rsidR="00D42968" w:rsidRPr="00722A08" w:rsidRDefault="00D42968" w:rsidP="004D3BDB">
            <w:pPr>
              <w:rPr>
                <w:b/>
                <w:sz w:val="24"/>
                <w:szCs w:val="24"/>
                <w:lang w:val="sr-Cyrl-CS"/>
              </w:rPr>
            </w:pPr>
            <w:r w:rsidRPr="00722A08">
              <w:rPr>
                <w:sz w:val="24"/>
                <w:szCs w:val="24"/>
                <w:lang w:val="sr-Cyrl-CS"/>
              </w:rPr>
              <w:t>Израда превентивних флајера за родитеље уписане деце.</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D42968" w:rsidRDefault="00D42968" w:rsidP="004D3BDB">
            <w:pPr>
              <w:rPr>
                <w:noProof/>
                <w:sz w:val="24"/>
                <w:szCs w:val="24"/>
                <w:lang w:val="sr-Cyrl-CS"/>
              </w:rPr>
            </w:pPr>
            <w:r w:rsidRPr="00722A08">
              <w:rPr>
                <w:noProof/>
                <w:sz w:val="24"/>
                <w:szCs w:val="24"/>
                <w:lang w:val="sr-Cyrl-CS"/>
              </w:rPr>
              <w:t>Сарадња са колегама на активима медицинских сестара и васпитача свих узрасних група</w:t>
            </w:r>
          </w:p>
        </w:tc>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Септембар 2016</w:t>
            </w:r>
          </w:p>
          <w:p w:rsidR="00D42968" w:rsidRPr="00722A08" w:rsidRDefault="00D42968" w:rsidP="004D3BDB">
            <w:pPr>
              <w:rPr>
                <w:sz w:val="24"/>
                <w:szCs w:val="24"/>
                <w:lang w:val="sr-Cyrl-CS"/>
              </w:rPr>
            </w:pPr>
            <w:r w:rsidRPr="00722A08">
              <w:rPr>
                <w:noProof/>
                <w:sz w:val="24"/>
                <w:szCs w:val="24"/>
                <w:lang w:val="sr-Cyrl-CS"/>
              </w:rPr>
              <w:t>Август 2017</w:t>
            </w:r>
          </w:p>
        </w:tc>
      </w:tr>
      <w:tr w:rsidR="00D42968" w:rsidTr="00D42968">
        <w:tc>
          <w:tcPr>
            <w:tcW w:w="2394" w:type="dxa"/>
          </w:tcPr>
          <w:p w:rsidR="00D42968" w:rsidRPr="00D42968" w:rsidRDefault="00D42968" w:rsidP="004D3BDB">
            <w:pPr>
              <w:rPr>
                <w:sz w:val="24"/>
                <w:szCs w:val="24"/>
                <w:lang w:val="sr-Cyrl-CS"/>
              </w:rPr>
            </w:pPr>
            <w:r w:rsidRPr="00722A08">
              <w:rPr>
                <w:b/>
                <w:sz w:val="24"/>
                <w:szCs w:val="24"/>
                <w:lang w:val="sr-Cyrl-CS"/>
              </w:rPr>
              <w:t xml:space="preserve">13. </w:t>
            </w:r>
            <w:r w:rsidRPr="00722A08">
              <w:rPr>
                <w:sz w:val="24"/>
                <w:szCs w:val="24"/>
              </w:rPr>
              <w:t xml:space="preserve"> Организација систематских прегледа за предшколску децу</w:t>
            </w:r>
            <w:r w:rsidRPr="00722A08">
              <w:rPr>
                <w:sz w:val="24"/>
                <w:szCs w:val="24"/>
                <w:lang w:val="sr-Cyrl-CS"/>
              </w:rPr>
              <w:t xml:space="preserve"> (систематски преглед у Дечјем диспанзеру, вакцинација,офталмолошки преглед, стоматолог, </w:t>
            </w:r>
            <w:r w:rsidRPr="00722A08">
              <w:rPr>
                <w:sz w:val="24"/>
                <w:szCs w:val="24"/>
                <w:lang w:val="sr-Cyrl-CS"/>
              </w:rPr>
              <w:lastRenderedPageBreak/>
              <w:t>преглед слуха у Општој болници у Суботици, и преглед физијатра који излази на вртиће).</w:t>
            </w:r>
          </w:p>
        </w:tc>
        <w:tc>
          <w:tcPr>
            <w:tcW w:w="2394" w:type="dxa"/>
          </w:tcPr>
          <w:p w:rsidR="00D42968" w:rsidRPr="00722A08" w:rsidRDefault="00D42968" w:rsidP="004D3BDB">
            <w:pPr>
              <w:rPr>
                <w:sz w:val="24"/>
                <w:szCs w:val="24"/>
              </w:rPr>
            </w:pPr>
            <w:r w:rsidRPr="00722A08">
              <w:rPr>
                <w:sz w:val="24"/>
                <w:szCs w:val="24"/>
              </w:rPr>
              <w:lastRenderedPageBreak/>
              <w:t>Медицинске сестре на превентиви</w:t>
            </w:r>
          </w:p>
        </w:tc>
        <w:tc>
          <w:tcPr>
            <w:tcW w:w="2394" w:type="dxa"/>
          </w:tcPr>
          <w:p w:rsidR="00D42968" w:rsidRPr="00722A08" w:rsidRDefault="00D42968" w:rsidP="004D3BDB">
            <w:pPr>
              <w:rPr>
                <w:sz w:val="24"/>
                <w:szCs w:val="24"/>
              </w:rPr>
            </w:pPr>
            <w:r w:rsidRPr="00722A08">
              <w:rPr>
                <w:sz w:val="24"/>
                <w:szCs w:val="24"/>
                <w:lang w:val="sr-Cyrl-CS"/>
              </w:rPr>
              <w:t>Сарадња са Дечјим диспанзером у Суботици</w:t>
            </w:r>
          </w:p>
        </w:tc>
        <w:tc>
          <w:tcPr>
            <w:tcW w:w="2394" w:type="dxa"/>
          </w:tcPr>
          <w:p w:rsidR="00D42968" w:rsidRPr="00722A08" w:rsidRDefault="00D42968" w:rsidP="004D3BDB">
            <w:pPr>
              <w:rPr>
                <w:sz w:val="24"/>
                <w:szCs w:val="24"/>
                <w:lang w:val="sr-Latn-CS"/>
              </w:rPr>
            </w:pPr>
            <w:r w:rsidRPr="00722A08">
              <w:rPr>
                <w:sz w:val="24"/>
                <w:szCs w:val="24"/>
              </w:rPr>
              <w:t>Септембар 2016</w:t>
            </w:r>
          </w:p>
          <w:p w:rsidR="00D42968" w:rsidRPr="00722A08" w:rsidRDefault="00D42968" w:rsidP="004D3BDB">
            <w:pPr>
              <w:rPr>
                <w:sz w:val="24"/>
                <w:szCs w:val="24"/>
              </w:rPr>
            </w:pPr>
            <w:r w:rsidRPr="00722A08">
              <w:rPr>
                <w:sz w:val="24"/>
                <w:szCs w:val="24"/>
              </w:rPr>
              <w:t>Јун 201</w:t>
            </w:r>
            <w:r w:rsidRPr="00722A08">
              <w:rPr>
                <w:sz w:val="24"/>
                <w:szCs w:val="24"/>
                <w:lang w:val="sr-Latn-CS"/>
              </w:rPr>
              <w:t>7</w:t>
            </w:r>
            <w:r w:rsidRPr="00722A08">
              <w:rPr>
                <w:sz w:val="24"/>
                <w:szCs w:val="24"/>
              </w:rPr>
              <w:t>.</w:t>
            </w:r>
          </w:p>
        </w:tc>
      </w:tr>
      <w:tr w:rsidR="00D42968" w:rsidTr="00D42968">
        <w:tc>
          <w:tcPr>
            <w:tcW w:w="2394" w:type="dxa"/>
          </w:tcPr>
          <w:p w:rsidR="00D42968" w:rsidRPr="00722A08" w:rsidRDefault="00D42968" w:rsidP="004D3BDB">
            <w:pPr>
              <w:rPr>
                <w:sz w:val="24"/>
                <w:szCs w:val="24"/>
                <w:lang w:val="sr-Cyrl-CS"/>
              </w:rPr>
            </w:pPr>
            <w:r w:rsidRPr="00722A08">
              <w:rPr>
                <w:b/>
                <w:sz w:val="24"/>
                <w:szCs w:val="24"/>
                <w:lang w:val="sr-Cyrl-CS"/>
              </w:rPr>
              <w:lastRenderedPageBreak/>
              <w:t>14.</w:t>
            </w:r>
            <w:r w:rsidRPr="00722A08">
              <w:rPr>
                <w:sz w:val="24"/>
                <w:szCs w:val="24"/>
                <w:lang w:val="sr-Latn-BA"/>
              </w:rPr>
              <w:t xml:space="preserve"> Очување здравља</w:t>
            </w:r>
            <w:r w:rsidRPr="00722A08">
              <w:rPr>
                <w:sz w:val="24"/>
                <w:szCs w:val="24"/>
                <w:lang w:val="sr-Cyrl-CS"/>
              </w:rPr>
              <w:t xml:space="preserve"> </w:t>
            </w:r>
            <w:r w:rsidRPr="00722A08">
              <w:rPr>
                <w:sz w:val="24"/>
                <w:szCs w:val="24"/>
                <w:lang w:val="sr-Latn-BA"/>
              </w:rPr>
              <w:t xml:space="preserve"> детета у колективу.</w:t>
            </w:r>
          </w:p>
          <w:p w:rsidR="00D42968" w:rsidRPr="00722A08" w:rsidRDefault="00D42968" w:rsidP="004D3BDB">
            <w:pPr>
              <w:rPr>
                <w:b/>
                <w:sz w:val="24"/>
                <w:szCs w:val="24"/>
                <w:lang w:val="sr-Cyrl-CS"/>
              </w:rPr>
            </w:pPr>
            <w:r w:rsidRPr="00722A08">
              <w:rPr>
                <w:sz w:val="24"/>
                <w:szCs w:val="24"/>
                <w:lang w:val="sr-Cyrl-CS"/>
              </w:rPr>
              <w:t>Организација родитељских састанака на тему превенције здравља</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lang w:val="sr-Cyrl-CS"/>
              </w:rPr>
            </w:pPr>
            <w:r w:rsidRPr="00722A08">
              <w:rPr>
                <w:sz w:val="24"/>
                <w:szCs w:val="24"/>
                <w:lang w:val="sr-Cyrl-CS"/>
              </w:rPr>
              <w:t>Сарадња са Дечјим диспанзером у Суботици</w:t>
            </w:r>
          </w:p>
          <w:p w:rsidR="00D42968" w:rsidRPr="00722A08" w:rsidRDefault="00D42968" w:rsidP="004D3BDB">
            <w:pPr>
              <w:rPr>
                <w:sz w:val="24"/>
                <w:szCs w:val="24"/>
              </w:rPr>
            </w:pPr>
            <w:r w:rsidRPr="00722A08">
              <w:rPr>
                <w:sz w:val="24"/>
                <w:szCs w:val="24"/>
              </w:rPr>
              <w:t>Сарадња са Патронажном службом</w:t>
            </w:r>
          </w:p>
        </w:tc>
        <w:tc>
          <w:tcPr>
            <w:tcW w:w="2394" w:type="dxa"/>
          </w:tcPr>
          <w:p w:rsidR="00D42968" w:rsidRPr="00722A08" w:rsidRDefault="00D42968" w:rsidP="004D3BDB">
            <w:pPr>
              <w:rPr>
                <w:sz w:val="24"/>
                <w:szCs w:val="24"/>
                <w:lang w:val="sr-Latn-BA"/>
              </w:rPr>
            </w:pPr>
            <w:r w:rsidRPr="00722A08">
              <w:rPr>
                <w:sz w:val="24"/>
                <w:szCs w:val="24"/>
                <w:lang w:val="sr-Latn-BA"/>
              </w:rPr>
              <w:t>Септембар 201</w:t>
            </w:r>
            <w:r w:rsidRPr="00722A08">
              <w:rPr>
                <w:sz w:val="24"/>
                <w:szCs w:val="24"/>
                <w:lang w:val="sr-Latn-CS"/>
              </w:rPr>
              <w:t>6</w:t>
            </w:r>
          </w:p>
          <w:p w:rsidR="00D42968" w:rsidRPr="00722A08" w:rsidRDefault="00D42968" w:rsidP="004D3BDB">
            <w:pPr>
              <w:rPr>
                <w:sz w:val="24"/>
                <w:szCs w:val="24"/>
              </w:rPr>
            </w:pPr>
            <w:r w:rsidRPr="00722A08">
              <w:rPr>
                <w:sz w:val="24"/>
                <w:szCs w:val="24"/>
                <w:lang w:val="sr-Cyrl-CS"/>
              </w:rPr>
              <w:t>Август</w:t>
            </w:r>
            <w:r w:rsidRPr="00722A08">
              <w:rPr>
                <w:sz w:val="24"/>
                <w:szCs w:val="24"/>
                <w:lang w:val="sr-Latn-BA"/>
              </w:rPr>
              <w:t xml:space="preserve"> 201</w:t>
            </w:r>
            <w:r w:rsidRPr="00722A08">
              <w:rPr>
                <w:sz w:val="24"/>
                <w:szCs w:val="24"/>
                <w:lang w:val="sr-Latn-CS"/>
              </w:rPr>
              <w:t>7</w:t>
            </w:r>
          </w:p>
        </w:tc>
      </w:tr>
      <w:tr w:rsidR="00D42968" w:rsidTr="00D42968">
        <w:tc>
          <w:tcPr>
            <w:tcW w:w="2394" w:type="dxa"/>
          </w:tcPr>
          <w:p w:rsidR="00D42968" w:rsidRDefault="00D42968" w:rsidP="004D3BDB">
            <w:pPr>
              <w:rPr>
                <w:noProof/>
                <w:sz w:val="24"/>
                <w:szCs w:val="24"/>
                <w:lang w:val="sr-Cyrl-CS"/>
              </w:rPr>
            </w:pPr>
            <w:r w:rsidRPr="00722A08">
              <w:rPr>
                <w:b/>
                <w:sz w:val="24"/>
                <w:szCs w:val="24"/>
                <w:lang w:val="sr-Cyrl-CS"/>
              </w:rPr>
              <w:t>15</w:t>
            </w:r>
            <w:r w:rsidRPr="00722A08">
              <w:rPr>
                <w:b/>
                <w:noProof/>
                <w:sz w:val="24"/>
                <w:szCs w:val="24"/>
                <w:lang w:val="sr-Cyrl-CS"/>
              </w:rPr>
              <w:t xml:space="preserve">. </w:t>
            </w:r>
            <w:r w:rsidRPr="00722A08">
              <w:rPr>
                <w:noProof/>
                <w:sz w:val="24"/>
                <w:szCs w:val="24"/>
                <w:lang w:val="sr-Cyrl-CS"/>
              </w:rPr>
              <w:t>Програм „Здрав вртић“ у реализацији здравственог сарадника на здравственом васпитању.</w:t>
            </w:r>
          </w:p>
          <w:p w:rsidR="00D42968" w:rsidRPr="00722A08" w:rsidRDefault="00D42968" w:rsidP="004D3BDB">
            <w:pPr>
              <w:rPr>
                <w:b/>
                <w:sz w:val="24"/>
                <w:szCs w:val="24"/>
                <w:lang w:val="sr-Cyrl-CS"/>
              </w:rPr>
            </w:pP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rPr>
                <w:sz w:val="24"/>
                <w:szCs w:val="24"/>
              </w:rPr>
            </w:pPr>
            <w:r w:rsidRPr="00722A08">
              <w:rPr>
                <w:sz w:val="24"/>
                <w:szCs w:val="24"/>
                <w:lang w:val="sr-Cyrl-CS"/>
              </w:rPr>
              <w:t>Сарадња са ЗЗЈЗ и руководиоцима радне јединице у вртићу</w:t>
            </w:r>
          </w:p>
        </w:tc>
        <w:tc>
          <w:tcPr>
            <w:tcW w:w="2394" w:type="dxa"/>
          </w:tcPr>
          <w:p w:rsidR="00D42968" w:rsidRPr="00722A08" w:rsidRDefault="00D42968" w:rsidP="004D3BDB">
            <w:pPr>
              <w:rPr>
                <w:sz w:val="24"/>
                <w:szCs w:val="24"/>
                <w:lang w:val="sr-Latn-BA"/>
              </w:rPr>
            </w:pPr>
            <w:r w:rsidRPr="00722A08">
              <w:rPr>
                <w:sz w:val="24"/>
                <w:szCs w:val="24"/>
                <w:lang w:val="sr-Latn-BA"/>
              </w:rPr>
              <w:t>Септембар 201</w:t>
            </w:r>
            <w:r w:rsidRPr="00722A08">
              <w:rPr>
                <w:sz w:val="24"/>
                <w:szCs w:val="24"/>
                <w:lang w:val="sr-Latn-CS"/>
              </w:rPr>
              <w:t>6</w:t>
            </w:r>
          </w:p>
          <w:p w:rsidR="00D42968" w:rsidRPr="00722A08" w:rsidRDefault="00D42968" w:rsidP="004D3BDB">
            <w:pPr>
              <w:rPr>
                <w:sz w:val="24"/>
                <w:szCs w:val="24"/>
              </w:rPr>
            </w:pPr>
            <w:r w:rsidRPr="00722A08">
              <w:rPr>
                <w:sz w:val="24"/>
                <w:szCs w:val="24"/>
                <w:lang w:val="sr-Cyrl-CS"/>
              </w:rPr>
              <w:t>Август</w:t>
            </w:r>
            <w:r w:rsidRPr="00722A08">
              <w:rPr>
                <w:sz w:val="24"/>
                <w:szCs w:val="24"/>
                <w:lang w:val="sr-Latn-BA"/>
              </w:rPr>
              <w:t xml:space="preserve"> 201</w:t>
            </w:r>
            <w:r w:rsidRPr="00722A08">
              <w:rPr>
                <w:sz w:val="24"/>
                <w:szCs w:val="24"/>
                <w:lang w:val="sr-Latn-CS"/>
              </w:rPr>
              <w:t>7</w:t>
            </w:r>
          </w:p>
        </w:tc>
      </w:tr>
      <w:tr w:rsidR="00D42968" w:rsidTr="00D42968">
        <w:tc>
          <w:tcPr>
            <w:tcW w:w="2394" w:type="dxa"/>
          </w:tcPr>
          <w:p w:rsidR="00D42968" w:rsidRPr="00722A08" w:rsidRDefault="00D42968" w:rsidP="004D3BDB">
            <w:pPr>
              <w:rPr>
                <w:sz w:val="24"/>
                <w:szCs w:val="24"/>
                <w:lang w:val="sr-Cyrl-CS"/>
              </w:rPr>
            </w:pPr>
            <w:r w:rsidRPr="00722A08">
              <w:rPr>
                <w:b/>
                <w:sz w:val="24"/>
                <w:szCs w:val="24"/>
                <w:lang w:val="sr-Cyrl-CS"/>
              </w:rPr>
              <w:t>16</w:t>
            </w:r>
            <w:r w:rsidRPr="00722A08">
              <w:rPr>
                <w:sz w:val="24"/>
                <w:szCs w:val="24"/>
                <w:lang w:val="sr-Cyrl-CS"/>
              </w:rPr>
              <w:t>.</w:t>
            </w:r>
            <w:r w:rsidRPr="00722A08">
              <w:rPr>
                <w:noProof/>
                <w:sz w:val="24"/>
                <w:szCs w:val="24"/>
              </w:rPr>
              <w:t xml:space="preserve"> Сарадња са санитарном инспекцијом</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105525" w:rsidRDefault="00D42968" w:rsidP="004D3BDB">
            <w:pPr>
              <w:rPr>
                <w:noProof/>
                <w:sz w:val="24"/>
                <w:szCs w:val="24"/>
              </w:rPr>
            </w:pPr>
            <w:r w:rsidRPr="00722A08">
              <w:rPr>
                <w:noProof/>
                <w:sz w:val="24"/>
                <w:szCs w:val="24"/>
              </w:rPr>
              <w:t xml:space="preserve">Спровођење мера које су наложене у записнику на основу инспекцијског надзора и сарадња са </w:t>
            </w:r>
            <w:r w:rsidRPr="00722A08">
              <w:rPr>
                <w:noProof/>
                <w:sz w:val="24"/>
                <w:szCs w:val="24"/>
                <w:lang w:val="sr-Cyrl-CS"/>
              </w:rPr>
              <w:t>руководиоцима радне јединице у вртићу</w:t>
            </w:r>
          </w:p>
        </w:tc>
        <w:tc>
          <w:tcPr>
            <w:tcW w:w="2394" w:type="dxa"/>
          </w:tcPr>
          <w:p w:rsidR="00D42968" w:rsidRDefault="00D42968" w:rsidP="004D3BDB">
            <w:pPr>
              <w:rPr>
                <w:noProof/>
                <w:sz w:val="24"/>
                <w:szCs w:val="24"/>
                <w:lang w:val="sr-Cyrl-CS"/>
              </w:rPr>
            </w:pPr>
            <w:r w:rsidRPr="00722A08">
              <w:rPr>
                <w:noProof/>
                <w:sz w:val="24"/>
                <w:szCs w:val="24"/>
                <w:lang w:val="sr-Cyrl-CS"/>
              </w:rPr>
              <w:t xml:space="preserve">Периодично, </w:t>
            </w:r>
          </w:p>
          <w:p w:rsidR="00D42968" w:rsidRPr="00722A08" w:rsidRDefault="00D42968" w:rsidP="004D3BDB">
            <w:pPr>
              <w:rPr>
                <w:sz w:val="24"/>
                <w:szCs w:val="24"/>
              </w:rPr>
            </w:pPr>
            <w:r w:rsidRPr="00722A08">
              <w:rPr>
                <w:noProof/>
                <w:sz w:val="24"/>
                <w:szCs w:val="24"/>
                <w:lang w:val="sr-Cyrl-CS"/>
              </w:rPr>
              <w:t>на основу посете санитарне инспекције</w:t>
            </w:r>
          </w:p>
        </w:tc>
      </w:tr>
      <w:tr w:rsidR="00D42968" w:rsidTr="00D42968">
        <w:tc>
          <w:tcPr>
            <w:tcW w:w="2394" w:type="dxa"/>
          </w:tcPr>
          <w:p w:rsidR="00D42968" w:rsidRPr="00722A08" w:rsidRDefault="00D42968" w:rsidP="004D3BDB">
            <w:pPr>
              <w:pStyle w:val="NoSpacing"/>
              <w:jc w:val="both"/>
              <w:rPr>
                <w:rFonts w:ascii="Times New Roman" w:hAnsi="Times New Roman"/>
                <w:noProof/>
                <w:sz w:val="24"/>
                <w:szCs w:val="24"/>
                <w:lang w:val="sr-Cyrl-CS"/>
              </w:rPr>
            </w:pPr>
            <w:r w:rsidRPr="004461F9">
              <w:rPr>
                <w:rFonts w:ascii="Times New Roman" w:hAnsi="Times New Roman"/>
                <w:b/>
                <w:sz w:val="24"/>
                <w:szCs w:val="24"/>
                <w:lang w:val="sr-Cyrl-CS"/>
              </w:rPr>
              <w:t>17</w:t>
            </w:r>
            <w:r w:rsidRPr="00722A08">
              <w:rPr>
                <w:b/>
                <w:sz w:val="24"/>
                <w:szCs w:val="24"/>
                <w:lang w:val="sr-Cyrl-CS"/>
              </w:rPr>
              <w:t>.</w:t>
            </w:r>
            <w:r w:rsidRPr="00722A08">
              <w:rPr>
                <w:rFonts w:ascii="Times New Roman" w:hAnsi="Times New Roman"/>
                <w:noProof/>
                <w:sz w:val="24"/>
                <w:szCs w:val="24"/>
                <w:lang w:val="sr-Cyrl-CS"/>
              </w:rPr>
              <w:t xml:space="preserve"> Едукација запослених.</w:t>
            </w:r>
          </w:p>
          <w:p w:rsidR="00D42968" w:rsidRPr="00722A08" w:rsidRDefault="00D42968" w:rsidP="004D3BDB">
            <w:pPr>
              <w:rPr>
                <w:sz w:val="24"/>
                <w:szCs w:val="24"/>
                <w:lang w:val="sr-Cyrl-CS"/>
              </w:rPr>
            </w:pPr>
            <w:r w:rsidRPr="00722A08">
              <w:rPr>
                <w:noProof/>
                <w:sz w:val="24"/>
                <w:szCs w:val="24"/>
                <w:lang w:val="sr-Cyrl-CS"/>
              </w:rPr>
              <w:t>Организација састанка за запослене који у својим групама имају дете оболело од дијабетеса и њиховим родитељима</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D42968" w:rsidRDefault="00D42968" w:rsidP="00D42968">
            <w:pPr>
              <w:pStyle w:val="NoSpacing"/>
              <w:rPr>
                <w:rFonts w:ascii="Times New Roman" w:hAnsi="Times New Roman"/>
                <w:noProof/>
                <w:sz w:val="24"/>
                <w:szCs w:val="24"/>
                <w:lang w:val="sr-Cyrl-CS"/>
              </w:rPr>
            </w:pPr>
            <w:r w:rsidRPr="00722A08">
              <w:rPr>
                <w:rFonts w:ascii="Times New Roman" w:hAnsi="Times New Roman"/>
                <w:noProof/>
                <w:sz w:val="24"/>
                <w:szCs w:val="24"/>
                <w:lang w:val="sr-Cyrl-CS"/>
              </w:rPr>
              <w:t>Сарадња са Удружењем деце, омладине и родитеља оболелих од дијабетеса „Плаво срце 024“</w:t>
            </w:r>
          </w:p>
        </w:tc>
        <w:tc>
          <w:tcPr>
            <w:tcW w:w="2394" w:type="dxa"/>
          </w:tcPr>
          <w:p w:rsidR="00D42968" w:rsidRPr="00722A08" w:rsidRDefault="00D42968" w:rsidP="004D3BDB">
            <w:pPr>
              <w:rPr>
                <w:sz w:val="24"/>
                <w:szCs w:val="24"/>
                <w:lang w:val="sr-Latn-BA"/>
              </w:rPr>
            </w:pPr>
            <w:r w:rsidRPr="00722A08">
              <w:rPr>
                <w:sz w:val="24"/>
                <w:szCs w:val="24"/>
                <w:lang w:val="sr-Latn-BA"/>
              </w:rPr>
              <w:t>Септембар 201</w:t>
            </w:r>
            <w:r w:rsidRPr="00722A08">
              <w:rPr>
                <w:sz w:val="24"/>
                <w:szCs w:val="24"/>
                <w:lang w:val="sr-Latn-CS"/>
              </w:rPr>
              <w:t>6</w:t>
            </w:r>
          </w:p>
          <w:p w:rsidR="00D42968" w:rsidRPr="00722A08" w:rsidRDefault="00D42968" w:rsidP="004D3BDB">
            <w:pPr>
              <w:rPr>
                <w:noProof/>
                <w:sz w:val="24"/>
                <w:szCs w:val="24"/>
                <w:lang w:val="sr-Cyrl-CS"/>
              </w:rPr>
            </w:pPr>
            <w:r w:rsidRPr="00722A08">
              <w:rPr>
                <w:sz w:val="24"/>
                <w:szCs w:val="24"/>
                <w:lang w:val="sr-Cyrl-CS"/>
              </w:rPr>
              <w:t>Август</w:t>
            </w:r>
            <w:r w:rsidRPr="00722A08">
              <w:rPr>
                <w:sz w:val="24"/>
                <w:szCs w:val="24"/>
                <w:lang w:val="sr-Latn-BA"/>
              </w:rPr>
              <w:t xml:space="preserve"> 201</w:t>
            </w:r>
            <w:r w:rsidRPr="00722A08">
              <w:rPr>
                <w:sz w:val="24"/>
                <w:szCs w:val="24"/>
                <w:lang w:val="sr-Latn-CS"/>
              </w:rPr>
              <w:t>7</w:t>
            </w:r>
          </w:p>
        </w:tc>
      </w:tr>
      <w:tr w:rsidR="00D42968" w:rsidTr="00D42968">
        <w:tc>
          <w:tcPr>
            <w:tcW w:w="2394"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4461F9">
              <w:rPr>
                <w:rFonts w:ascii="Times New Roman" w:hAnsi="Times New Roman"/>
                <w:b/>
                <w:sz w:val="24"/>
                <w:szCs w:val="24"/>
                <w:lang w:val="sr-Cyrl-CS"/>
              </w:rPr>
              <w:t>18</w:t>
            </w:r>
            <w:r w:rsidRPr="00722A08">
              <w:rPr>
                <w:b/>
                <w:sz w:val="24"/>
                <w:szCs w:val="24"/>
                <w:lang w:val="sr-Cyrl-CS"/>
              </w:rPr>
              <w:t>.</w:t>
            </w:r>
            <w:r w:rsidRPr="00722A08">
              <w:rPr>
                <w:noProof/>
                <w:sz w:val="24"/>
                <w:szCs w:val="24"/>
                <w:lang w:val="sr-Cyrl-CS"/>
              </w:rPr>
              <w:t xml:space="preserve"> </w:t>
            </w:r>
            <w:r w:rsidRPr="00722A08">
              <w:rPr>
                <w:rFonts w:ascii="Times New Roman" w:hAnsi="Times New Roman"/>
                <w:noProof/>
                <w:sz w:val="24"/>
                <w:szCs w:val="24"/>
                <w:lang w:val="sr-Cyrl-CS"/>
              </w:rPr>
              <w:t xml:space="preserve">Контрола „Здравственог листа детета у вртићу“  </w:t>
            </w:r>
          </w:p>
          <w:p w:rsidR="00D42968" w:rsidRPr="00722A08" w:rsidRDefault="00D42968" w:rsidP="004D3BDB">
            <w:pPr>
              <w:pStyle w:val="NoSpacing"/>
              <w:jc w:val="both"/>
              <w:rPr>
                <w:b/>
                <w:sz w:val="24"/>
                <w:szCs w:val="24"/>
                <w:lang w:val="sr-Cyrl-CS"/>
              </w:rPr>
            </w:pPr>
            <w:r w:rsidRPr="00722A08">
              <w:rPr>
                <w:rFonts w:ascii="Times New Roman" w:hAnsi="Times New Roman"/>
                <w:noProof/>
                <w:sz w:val="24"/>
                <w:szCs w:val="24"/>
                <w:lang w:val="sr-Cyrl-CS"/>
              </w:rPr>
              <w:t>Сакупљање података са терена и обрада истих.</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105525" w:rsidRDefault="00D42968" w:rsidP="00105525">
            <w:pPr>
              <w:pStyle w:val="NoSpacing"/>
              <w:spacing w:line="276" w:lineRule="auto"/>
              <w:rPr>
                <w:rFonts w:ascii="Times New Roman" w:hAnsi="Times New Roman"/>
                <w:noProof/>
                <w:sz w:val="24"/>
                <w:szCs w:val="24"/>
              </w:rPr>
            </w:pPr>
            <w:r w:rsidRPr="00722A08">
              <w:rPr>
                <w:rFonts w:ascii="Times New Roman" w:hAnsi="Times New Roman"/>
                <w:noProof/>
                <w:sz w:val="24"/>
                <w:szCs w:val="24"/>
                <w:lang w:val="sr-Cyrl-CS"/>
              </w:rPr>
              <w:t>Подаци о здравственом стању детета , специфични захтеви у исхрани и вакцинација</w:t>
            </w:r>
          </w:p>
        </w:tc>
        <w:tc>
          <w:tcPr>
            <w:tcW w:w="2394" w:type="dxa"/>
          </w:tcPr>
          <w:p w:rsidR="00D42968" w:rsidRPr="00722A08" w:rsidRDefault="00D42968" w:rsidP="004D3BDB">
            <w:pPr>
              <w:rPr>
                <w:sz w:val="24"/>
                <w:szCs w:val="24"/>
                <w:lang w:val="sr-Latn-BA"/>
              </w:rPr>
            </w:pPr>
            <w:r w:rsidRPr="00722A08">
              <w:rPr>
                <w:sz w:val="24"/>
                <w:szCs w:val="24"/>
                <w:lang w:val="sr-Latn-BA"/>
              </w:rPr>
              <w:t>Септембар 201</w:t>
            </w:r>
            <w:r w:rsidRPr="00722A08">
              <w:rPr>
                <w:sz w:val="24"/>
                <w:szCs w:val="24"/>
                <w:lang w:val="sr-Latn-CS"/>
              </w:rPr>
              <w:t>6</w:t>
            </w:r>
          </w:p>
          <w:p w:rsidR="00D42968" w:rsidRPr="00722A08" w:rsidRDefault="00D42968" w:rsidP="004D3BDB">
            <w:pPr>
              <w:rPr>
                <w:noProof/>
                <w:sz w:val="24"/>
                <w:szCs w:val="24"/>
                <w:lang w:val="sr-Cyrl-CS"/>
              </w:rPr>
            </w:pPr>
            <w:r w:rsidRPr="00722A08">
              <w:rPr>
                <w:sz w:val="24"/>
                <w:szCs w:val="24"/>
                <w:lang w:val="sr-Cyrl-CS"/>
              </w:rPr>
              <w:t>Август</w:t>
            </w:r>
            <w:r w:rsidRPr="00722A08">
              <w:rPr>
                <w:sz w:val="24"/>
                <w:szCs w:val="24"/>
                <w:lang w:val="sr-Latn-BA"/>
              </w:rPr>
              <w:t xml:space="preserve"> 201</w:t>
            </w:r>
            <w:r w:rsidRPr="00722A08">
              <w:rPr>
                <w:sz w:val="24"/>
                <w:szCs w:val="24"/>
                <w:lang w:val="sr-Latn-CS"/>
              </w:rPr>
              <w:t>7</w:t>
            </w:r>
          </w:p>
        </w:tc>
      </w:tr>
      <w:tr w:rsidR="00D42968" w:rsidTr="00D42968">
        <w:tc>
          <w:tcPr>
            <w:tcW w:w="2394" w:type="dxa"/>
          </w:tcPr>
          <w:p w:rsidR="00D42968" w:rsidRPr="004461F9" w:rsidRDefault="00D42968" w:rsidP="004D3BDB">
            <w:pPr>
              <w:pStyle w:val="NoSpacing"/>
              <w:rPr>
                <w:rFonts w:ascii="Times New Roman" w:hAnsi="Times New Roman"/>
                <w:noProof/>
                <w:sz w:val="24"/>
                <w:szCs w:val="24"/>
                <w:lang w:val="sr-Cyrl-CS"/>
              </w:rPr>
            </w:pPr>
            <w:r w:rsidRPr="004461F9">
              <w:rPr>
                <w:rFonts w:ascii="Times New Roman" w:hAnsi="Times New Roman"/>
                <w:b/>
                <w:sz w:val="24"/>
                <w:szCs w:val="24"/>
                <w:lang w:val="sr-Latn-CS"/>
              </w:rPr>
              <w:t>19.</w:t>
            </w:r>
            <w:r w:rsidRPr="004461F9">
              <w:rPr>
                <w:rFonts w:ascii="Times New Roman" w:hAnsi="Times New Roman"/>
                <w:noProof/>
                <w:sz w:val="24"/>
                <w:szCs w:val="24"/>
                <w:lang w:val="sr-Cyrl-CS"/>
              </w:rPr>
              <w:t xml:space="preserve"> Едукација у организацији Удружења здравствених радника Дома здравља Суботица.</w:t>
            </w:r>
          </w:p>
          <w:p w:rsidR="00D42968" w:rsidRPr="004461F9" w:rsidRDefault="00D42968" w:rsidP="004D3BDB">
            <w:pPr>
              <w:pStyle w:val="NoSpacing"/>
              <w:rPr>
                <w:rFonts w:ascii="Times New Roman" w:hAnsi="Times New Roman"/>
                <w:noProof/>
                <w:sz w:val="24"/>
                <w:szCs w:val="24"/>
                <w:lang w:val="sr-Latn-CS"/>
              </w:rPr>
            </w:pPr>
            <w:r w:rsidRPr="004461F9">
              <w:rPr>
                <w:rFonts w:ascii="Times New Roman" w:hAnsi="Times New Roman"/>
                <w:noProof/>
                <w:sz w:val="24"/>
                <w:szCs w:val="24"/>
                <w:lang w:val="sr-Cyrl-CS"/>
              </w:rPr>
              <w:t>Одржавање валидности лиценце сакупљањем бодова са предавања</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pStyle w:val="NoSpacing"/>
              <w:rPr>
                <w:rFonts w:ascii="Times New Roman" w:hAnsi="Times New Roman"/>
                <w:noProof/>
                <w:sz w:val="24"/>
                <w:szCs w:val="24"/>
                <w:lang w:val="sr-Cyrl-CS"/>
              </w:rPr>
            </w:pPr>
            <w:r w:rsidRPr="00722A08">
              <w:rPr>
                <w:rFonts w:ascii="Times New Roman" w:hAnsi="Times New Roman"/>
                <w:noProof/>
                <w:sz w:val="24"/>
                <w:szCs w:val="24"/>
                <w:lang w:val="sr-Cyrl-CS"/>
              </w:rPr>
              <w:t>Стручно усавршавање медицинских сестара на превентиви у Дому здравља Суботица.</w:t>
            </w:r>
          </w:p>
          <w:p w:rsidR="00D42968" w:rsidRPr="00722A08" w:rsidRDefault="00D42968" w:rsidP="004D3BDB">
            <w:pPr>
              <w:rPr>
                <w:noProof/>
                <w:sz w:val="24"/>
                <w:szCs w:val="24"/>
              </w:rPr>
            </w:pPr>
          </w:p>
        </w:tc>
        <w:tc>
          <w:tcPr>
            <w:tcW w:w="2394" w:type="dxa"/>
          </w:tcPr>
          <w:p w:rsidR="00D42968" w:rsidRPr="00722A08" w:rsidRDefault="00D42968" w:rsidP="004D3BDB">
            <w:pPr>
              <w:rPr>
                <w:noProof/>
                <w:sz w:val="24"/>
                <w:szCs w:val="24"/>
                <w:lang w:val="sr-Latn-CS"/>
              </w:rPr>
            </w:pPr>
            <w:r w:rsidRPr="00722A08">
              <w:rPr>
                <w:noProof/>
                <w:sz w:val="24"/>
                <w:szCs w:val="24"/>
                <w:lang w:val="sr-Latn-CS"/>
              </w:rPr>
              <w:t>Mart 2016</w:t>
            </w:r>
          </w:p>
          <w:p w:rsidR="00D42968" w:rsidRPr="00722A08" w:rsidRDefault="00D42968" w:rsidP="004D3BDB">
            <w:pPr>
              <w:rPr>
                <w:noProof/>
                <w:sz w:val="24"/>
                <w:szCs w:val="24"/>
                <w:lang w:val="sr-Latn-CS"/>
              </w:rPr>
            </w:pPr>
            <w:r w:rsidRPr="00722A08">
              <w:rPr>
                <w:noProof/>
                <w:sz w:val="24"/>
                <w:szCs w:val="24"/>
                <w:lang w:val="sr-Latn-CS"/>
              </w:rPr>
              <w:t>Mart 2017</w:t>
            </w:r>
          </w:p>
        </w:tc>
      </w:tr>
      <w:tr w:rsidR="00D42968" w:rsidTr="00D42968">
        <w:tc>
          <w:tcPr>
            <w:tcW w:w="2394" w:type="dxa"/>
          </w:tcPr>
          <w:p w:rsidR="00D42968" w:rsidRPr="00D42968" w:rsidRDefault="00D42968" w:rsidP="004D3BDB">
            <w:pPr>
              <w:pStyle w:val="NoSpacing"/>
              <w:rPr>
                <w:rFonts w:ascii="Times New Roman" w:hAnsi="Times New Roman"/>
                <w:sz w:val="24"/>
                <w:szCs w:val="24"/>
              </w:rPr>
            </w:pPr>
            <w:r w:rsidRPr="004461F9">
              <w:rPr>
                <w:rFonts w:ascii="Times New Roman" w:hAnsi="Times New Roman"/>
                <w:b/>
                <w:sz w:val="24"/>
                <w:szCs w:val="24"/>
                <w:lang w:val="sr-Latn-CS"/>
              </w:rPr>
              <w:t>20.</w:t>
            </w:r>
            <w:r w:rsidRPr="004461F9">
              <w:rPr>
                <w:rFonts w:ascii="Times New Roman" w:hAnsi="Times New Roman"/>
                <w:sz w:val="24"/>
                <w:szCs w:val="24"/>
                <w:lang w:val="sr-Cyrl-CS"/>
              </w:rPr>
              <w:t xml:space="preserve"> Инвентар</w:t>
            </w:r>
            <w:r w:rsidRPr="004461F9">
              <w:rPr>
                <w:rFonts w:ascii="Times New Roman" w:hAnsi="Times New Roman"/>
                <w:sz w:val="24"/>
                <w:szCs w:val="24"/>
                <w:lang w:val="sr-Latn-CS"/>
              </w:rPr>
              <w:t>-</w:t>
            </w:r>
            <w:r w:rsidRPr="004461F9">
              <w:rPr>
                <w:rFonts w:ascii="Times New Roman" w:hAnsi="Times New Roman"/>
                <w:sz w:val="24"/>
                <w:szCs w:val="24"/>
                <w:lang w:val="sr-Latn-BA"/>
              </w:rPr>
              <w:t xml:space="preserve">сагледавање тренутног стања количине </w:t>
            </w:r>
            <w:r w:rsidRPr="004461F9">
              <w:rPr>
                <w:rFonts w:ascii="Times New Roman" w:hAnsi="Times New Roman"/>
                <w:sz w:val="24"/>
                <w:szCs w:val="24"/>
                <w:lang w:val="sr-Latn-BA"/>
              </w:rPr>
              <w:lastRenderedPageBreak/>
              <w:t>потрошног материјала и поређење са стањем</w:t>
            </w:r>
            <w:r w:rsidRPr="004461F9">
              <w:rPr>
                <w:rFonts w:ascii="Times New Roman" w:hAnsi="Times New Roman"/>
                <w:noProof/>
                <w:sz w:val="24"/>
                <w:szCs w:val="24"/>
                <w:lang w:val="sr-Cyrl-CS"/>
              </w:rPr>
              <w:t xml:space="preserve"> Спровођење ситног  инвентара  у централној кухињи као чланови инвентарске комисије</w:t>
            </w:r>
            <w:r w:rsidRPr="004461F9">
              <w:rPr>
                <w:rFonts w:ascii="Times New Roman" w:hAnsi="Times New Roman"/>
                <w:sz w:val="24"/>
                <w:szCs w:val="24"/>
                <w:lang w:val="sr-Latn-BA"/>
              </w:rPr>
              <w:t xml:space="preserve"> од претходних месеци</w:t>
            </w:r>
          </w:p>
        </w:tc>
        <w:tc>
          <w:tcPr>
            <w:tcW w:w="2394" w:type="dxa"/>
          </w:tcPr>
          <w:p w:rsidR="00D42968" w:rsidRPr="00722A08" w:rsidRDefault="00D42968" w:rsidP="004D3BDB">
            <w:pPr>
              <w:rPr>
                <w:sz w:val="24"/>
                <w:szCs w:val="24"/>
              </w:rPr>
            </w:pPr>
            <w:r w:rsidRPr="00722A08">
              <w:rPr>
                <w:sz w:val="24"/>
                <w:szCs w:val="24"/>
              </w:rPr>
              <w:lastRenderedPageBreak/>
              <w:t xml:space="preserve">Медицинске сестре на </w:t>
            </w:r>
            <w:r w:rsidRPr="00722A08">
              <w:rPr>
                <w:sz w:val="24"/>
                <w:szCs w:val="24"/>
              </w:rPr>
              <w:lastRenderedPageBreak/>
              <w:t>превентиви</w:t>
            </w:r>
          </w:p>
        </w:tc>
        <w:tc>
          <w:tcPr>
            <w:tcW w:w="2394" w:type="dxa"/>
          </w:tcPr>
          <w:p w:rsidR="00D42968" w:rsidRPr="00722A08" w:rsidRDefault="00D42968" w:rsidP="004D3BDB">
            <w:pPr>
              <w:pStyle w:val="NoSpacing"/>
              <w:rPr>
                <w:rFonts w:ascii="Times New Roman" w:hAnsi="Times New Roman"/>
                <w:noProof/>
                <w:sz w:val="24"/>
                <w:szCs w:val="24"/>
                <w:lang w:val="sr-Cyrl-CS"/>
              </w:rPr>
            </w:pPr>
            <w:r w:rsidRPr="00722A08">
              <w:rPr>
                <w:rFonts w:ascii="Times New Roman" w:hAnsi="Times New Roman"/>
                <w:sz w:val="24"/>
                <w:szCs w:val="24"/>
              </w:rPr>
              <w:lastRenderedPageBreak/>
              <w:t>Сарадња са магационером</w:t>
            </w:r>
            <w:r w:rsidRPr="00722A08">
              <w:rPr>
                <w:rFonts w:ascii="Times New Roman" w:hAnsi="Times New Roman"/>
                <w:sz w:val="24"/>
                <w:szCs w:val="24"/>
                <w:lang w:val="sr-Cyrl-CS"/>
              </w:rPr>
              <w:t xml:space="preserve"> и са </w:t>
            </w:r>
            <w:r w:rsidRPr="00722A08">
              <w:rPr>
                <w:rFonts w:ascii="Times New Roman" w:hAnsi="Times New Roman"/>
                <w:sz w:val="24"/>
                <w:szCs w:val="24"/>
                <w:lang w:val="sr-Cyrl-CS"/>
              </w:rPr>
              <w:lastRenderedPageBreak/>
              <w:t>осталим члановима инвентарске комисије</w:t>
            </w:r>
          </w:p>
        </w:tc>
        <w:tc>
          <w:tcPr>
            <w:tcW w:w="2394" w:type="dxa"/>
          </w:tcPr>
          <w:p w:rsidR="00D42968" w:rsidRDefault="00D42968" w:rsidP="004D3BDB">
            <w:pPr>
              <w:rPr>
                <w:sz w:val="24"/>
                <w:szCs w:val="24"/>
                <w:lang w:val="sr-Cyrl-CS"/>
              </w:rPr>
            </w:pPr>
            <w:r>
              <w:rPr>
                <w:sz w:val="24"/>
                <w:szCs w:val="24"/>
                <w:lang w:val="sr-Cyrl-CS"/>
              </w:rPr>
              <w:lastRenderedPageBreak/>
              <w:t>Новембар 2016</w:t>
            </w:r>
          </w:p>
          <w:p w:rsidR="00D42968" w:rsidRDefault="00D42968" w:rsidP="004D3BDB">
            <w:pPr>
              <w:rPr>
                <w:sz w:val="24"/>
                <w:szCs w:val="24"/>
              </w:rPr>
            </w:pPr>
            <w:r w:rsidRPr="00722A08">
              <w:rPr>
                <w:sz w:val="24"/>
                <w:szCs w:val="24"/>
                <w:lang w:val="sr-Cyrl-CS"/>
              </w:rPr>
              <w:t>Децембар 201</w:t>
            </w:r>
            <w:r w:rsidRPr="00722A08">
              <w:rPr>
                <w:sz w:val="24"/>
                <w:szCs w:val="24"/>
                <w:lang w:val="sr-Latn-CS"/>
              </w:rPr>
              <w:t>6</w:t>
            </w:r>
          </w:p>
          <w:p w:rsidR="00D42968" w:rsidRPr="008F5255" w:rsidRDefault="00D42968" w:rsidP="004D3BDB">
            <w:pPr>
              <w:rPr>
                <w:sz w:val="24"/>
                <w:szCs w:val="24"/>
              </w:rPr>
            </w:pPr>
            <w:r>
              <w:rPr>
                <w:sz w:val="24"/>
                <w:szCs w:val="24"/>
              </w:rPr>
              <w:lastRenderedPageBreak/>
              <w:t>Март 2017</w:t>
            </w:r>
          </w:p>
          <w:p w:rsidR="00D42968" w:rsidRPr="008F5255" w:rsidRDefault="00D42968" w:rsidP="004D3BDB">
            <w:pPr>
              <w:rPr>
                <w:noProof/>
                <w:sz w:val="24"/>
                <w:szCs w:val="24"/>
              </w:rPr>
            </w:pPr>
          </w:p>
        </w:tc>
      </w:tr>
      <w:tr w:rsidR="00D42968" w:rsidTr="00D42968">
        <w:tc>
          <w:tcPr>
            <w:tcW w:w="2394" w:type="dxa"/>
          </w:tcPr>
          <w:p w:rsidR="00D42968" w:rsidRPr="004461F9" w:rsidRDefault="00D42968" w:rsidP="004D3BDB">
            <w:pPr>
              <w:pStyle w:val="NoSpacing"/>
              <w:spacing w:after="200" w:line="276" w:lineRule="auto"/>
              <w:rPr>
                <w:rFonts w:ascii="Times New Roman" w:hAnsi="Times New Roman"/>
                <w:noProof/>
                <w:sz w:val="24"/>
                <w:szCs w:val="24"/>
              </w:rPr>
            </w:pPr>
            <w:r w:rsidRPr="004461F9">
              <w:rPr>
                <w:rFonts w:ascii="Times New Roman" w:hAnsi="Times New Roman"/>
                <w:b/>
                <w:sz w:val="24"/>
                <w:szCs w:val="24"/>
                <w:lang w:val="sr-Latn-CS"/>
              </w:rPr>
              <w:lastRenderedPageBreak/>
              <w:t>21.</w:t>
            </w:r>
            <w:r w:rsidRPr="004461F9">
              <w:rPr>
                <w:rFonts w:ascii="Times New Roman" w:hAnsi="Times New Roman"/>
                <w:noProof/>
              </w:rPr>
              <w:t xml:space="preserve"> Учествовање у</w:t>
            </w:r>
            <w:r w:rsidRPr="004461F9">
              <w:rPr>
                <w:rFonts w:ascii="Times New Roman" w:hAnsi="Times New Roman"/>
                <w:noProof/>
                <w:lang w:val="sr-Cyrl-CS"/>
              </w:rPr>
              <w:t xml:space="preserve"> покретању и</w:t>
            </w:r>
            <w:r w:rsidRPr="004461F9">
              <w:rPr>
                <w:rFonts w:ascii="Times New Roman" w:hAnsi="Times New Roman"/>
                <w:noProof/>
              </w:rPr>
              <w:t xml:space="preserve"> реализацији Јавне набавке за</w:t>
            </w:r>
            <w:r w:rsidRPr="004461F9">
              <w:rPr>
                <w:rFonts w:ascii="Times New Roman" w:hAnsi="Times New Roman"/>
                <w:noProof/>
                <w:lang w:val="sr-Cyrl-CS"/>
              </w:rPr>
              <w:t>:</w:t>
            </w:r>
            <w:r w:rsidRPr="004461F9">
              <w:rPr>
                <w:rFonts w:ascii="Times New Roman" w:hAnsi="Times New Roman"/>
                <w:noProof/>
              </w:rPr>
              <w:t xml:space="preserve"> </w:t>
            </w:r>
          </w:p>
          <w:p w:rsidR="00D42968" w:rsidRPr="004461F9" w:rsidRDefault="00D42968" w:rsidP="00B01DDA">
            <w:pPr>
              <w:numPr>
                <w:ilvl w:val="0"/>
                <w:numId w:val="44"/>
              </w:numPr>
              <w:rPr>
                <w:sz w:val="24"/>
                <w:szCs w:val="24"/>
              </w:rPr>
            </w:pPr>
            <w:r w:rsidRPr="004461F9">
              <w:rPr>
                <w:sz w:val="24"/>
                <w:szCs w:val="24"/>
              </w:rPr>
              <w:t>Потрошни</w:t>
            </w:r>
            <w:r w:rsidRPr="004461F9">
              <w:rPr>
                <w:sz w:val="24"/>
                <w:szCs w:val="24"/>
                <w:lang w:val="sr-Cyrl-CS"/>
              </w:rPr>
              <w:t xml:space="preserve"> хигијенски</w:t>
            </w:r>
            <w:r w:rsidRPr="004461F9">
              <w:rPr>
                <w:sz w:val="24"/>
                <w:szCs w:val="24"/>
              </w:rPr>
              <w:t xml:space="preserve"> материјал</w:t>
            </w:r>
          </w:p>
          <w:p w:rsidR="00D42968" w:rsidRPr="004461F9" w:rsidRDefault="00D42968" w:rsidP="00B01DDA">
            <w:pPr>
              <w:numPr>
                <w:ilvl w:val="0"/>
                <w:numId w:val="44"/>
              </w:numPr>
              <w:rPr>
                <w:sz w:val="24"/>
                <w:szCs w:val="24"/>
              </w:rPr>
            </w:pPr>
            <w:r w:rsidRPr="004461F9">
              <w:rPr>
                <w:sz w:val="24"/>
                <w:szCs w:val="24"/>
              </w:rPr>
              <w:t>Санитетски материјал</w:t>
            </w:r>
          </w:p>
          <w:p w:rsidR="00D42968" w:rsidRPr="004461F9" w:rsidRDefault="00D42968" w:rsidP="00B01DDA">
            <w:pPr>
              <w:numPr>
                <w:ilvl w:val="0"/>
                <w:numId w:val="44"/>
              </w:numPr>
              <w:rPr>
                <w:sz w:val="24"/>
                <w:szCs w:val="24"/>
              </w:rPr>
            </w:pPr>
            <w:r w:rsidRPr="004461F9">
              <w:rPr>
                <w:sz w:val="24"/>
                <w:szCs w:val="24"/>
              </w:rPr>
              <w:t>Чишћење и прање тепиха</w:t>
            </w:r>
          </w:p>
          <w:p w:rsidR="00D42968" w:rsidRPr="004461F9" w:rsidRDefault="00D42968" w:rsidP="00B01DDA">
            <w:pPr>
              <w:numPr>
                <w:ilvl w:val="0"/>
                <w:numId w:val="44"/>
              </w:numPr>
              <w:rPr>
                <w:sz w:val="24"/>
                <w:szCs w:val="24"/>
              </w:rPr>
            </w:pPr>
            <w:r w:rsidRPr="004461F9">
              <w:rPr>
                <w:sz w:val="24"/>
                <w:szCs w:val="24"/>
              </w:rPr>
              <w:t>Узорковање воде</w:t>
            </w:r>
            <w:r w:rsidRPr="004461F9">
              <w:rPr>
                <w:sz w:val="24"/>
                <w:szCs w:val="24"/>
                <w:lang w:val="sr-Cyrl-CS"/>
              </w:rPr>
              <w:t>, хране,брисева</w:t>
            </w:r>
          </w:p>
          <w:p w:rsidR="00D42968" w:rsidRPr="004461F9" w:rsidRDefault="00D42968" w:rsidP="00B01DDA">
            <w:pPr>
              <w:pStyle w:val="NoSpacing"/>
              <w:numPr>
                <w:ilvl w:val="0"/>
                <w:numId w:val="44"/>
              </w:numPr>
              <w:spacing w:line="276" w:lineRule="auto"/>
              <w:rPr>
                <w:rFonts w:ascii="Times New Roman" w:hAnsi="Times New Roman"/>
                <w:sz w:val="24"/>
                <w:szCs w:val="24"/>
              </w:rPr>
            </w:pPr>
            <w:r w:rsidRPr="004461F9">
              <w:rPr>
                <w:rFonts w:ascii="Times New Roman" w:hAnsi="Times New Roman"/>
                <w:sz w:val="24"/>
                <w:szCs w:val="24"/>
              </w:rPr>
              <w:t>Санитарни преглед</w:t>
            </w:r>
          </w:p>
          <w:p w:rsidR="00D42968" w:rsidRPr="004461F9" w:rsidRDefault="00D42968" w:rsidP="00B01DDA">
            <w:pPr>
              <w:pStyle w:val="NoSpacing"/>
              <w:numPr>
                <w:ilvl w:val="0"/>
                <w:numId w:val="44"/>
              </w:numPr>
              <w:spacing w:line="276" w:lineRule="auto"/>
              <w:rPr>
                <w:rFonts w:ascii="Times New Roman" w:hAnsi="Times New Roman"/>
                <w:sz w:val="24"/>
                <w:szCs w:val="24"/>
              </w:rPr>
            </w:pPr>
            <w:r w:rsidRPr="004461F9">
              <w:rPr>
                <w:rFonts w:ascii="Times New Roman" w:hAnsi="Times New Roman"/>
                <w:sz w:val="24"/>
                <w:szCs w:val="24"/>
                <w:lang w:val="sr-Cyrl-CS"/>
              </w:rPr>
              <w:t>Прва помоћ</w:t>
            </w:r>
          </w:p>
          <w:p w:rsidR="00D42968" w:rsidRPr="004461F9" w:rsidRDefault="00D42968" w:rsidP="00B01DDA">
            <w:pPr>
              <w:pStyle w:val="NoSpacing"/>
              <w:numPr>
                <w:ilvl w:val="0"/>
                <w:numId w:val="44"/>
              </w:numPr>
              <w:spacing w:line="276" w:lineRule="auto"/>
              <w:rPr>
                <w:rFonts w:ascii="Times New Roman" w:hAnsi="Times New Roman"/>
                <w:sz w:val="24"/>
                <w:szCs w:val="24"/>
              </w:rPr>
            </w:pPr>
            <w:r w:rsidRPr="004461F9">
              <w:rPr>
                <w:rFonts w:ascii="Times New Roman" w:hAnsi="Times New Roman"/>
                <w:sz w:val="24"/>
                <w:szCs w:val="24"/>
                <w:lang w:val="sr-Cyrl-CS"/>
              </w:rPr>
              <w:t>Хигијенски минимум</w:t>
            </w:r>
          </w:p>
          <w:p w:rsidR="00D42968" w:rsidRPr="004461F9" w:rsidRDefault="00D42968" w:rsidP="00B01DDA">
            <w:pPr>
              <w:pStyle w:val="NoSpacing"/>
              <w:numPr>
                <w:ilvl w:val="0"/>
                <w:numId w:val="44"/>
              </w:numPr>
              <w:spacing w:line="276" w:lineRule="auto"/>
              <w:rPr>
                <w:rFonts w:ascii="Times New Roman" w:hAnsi="Times New Roman"/>
                <w:sz w:val="24"/>
                <w:szCs w:val="24"/>
              </w:rPr>
            </w:pPr>
            <w:r w:rsidRPr="004461F9">
              <w:rPr>
                <w:rFonts w:ascii="Times New Roman" w:hAnsi="Times New Roman"/>
                <w:sz w:val="24"/>
                <w:szCs w:val="24"/>
                <w:lang w:val="sr-Cyrl-CS"/>
              </w:rPr>
              <w:t>Хигијенски материјал за децу</w:t>
            </w:r>
          </w:p>
          <w:p w:rsidR="00D42968" w:rsidRPr="004461F9" w:rsidRDefault="00D42968" w:rsidP="004D3BDB">
            <w:pPr>
              <w:pStyle w:val="NoSpacing"/>
              <w:spacing w:after="200" w:line="276" w:lineRule="auto"/>
              <w:rPr>
                <w:rFonts w:ascii="Times New Roman" w:hAnsi="Times New Roman"/>
                <w:sz w:val="24"/>
                <w:szCs w:val="24"/>
                <w:lang w:val="sr-Cyrl-CS"/>
              </w:rPr>
            </w:pPr>
            <w:r w:rsidRPr="004461F9">
              <w:rPr>
                <w:rFonts w:ascii="Times New Roman" w:hAnsi="Times New Roman"/>
                <w:sz w:val="24"/>
                <w:szCs w:val="24"/>
                <w:lang w:val="sr-Cyrl-CS"/>
              </w:rPr>
              <w:t>Израда финансијског плана за 201</w:t>
            </w:r>
            <w:r w:rsidRPr="004461F9">
              <w:rPr>
                <w:rFonts w:ascii="Times New Roman" w:hAnsi="Times New Roman"/>
                <w:sz w:val="24"/>
                <w:szCs w:val="24"/>
              </w:rPr>
              <w:t>8</w:t>
            </w:r>
            <w:r w:rsidRPr="004461F9">
              <w:rPr>
                <w:rFonts w:ascii="Times New Roman" w:hAnsi="Times New Roman"/>
                <w:sz w:val="24"/>
                <w:szCs w:val="24"/>
                <w:lang w:val="sr-Cyrl-CS"/>
              </w:rPr>
              <w:t>. годину</w:t>
            </w:r>
          </w:p>
          <w:p w:rsidR="00D42968" w:rsidRPr="004461F9" w:rsidRDefault="00D42968" w:rsidP="00B01DDA">
            <w:pPr>
              <w:numPr>
                <w:ilvl w:val="0"/>
                <w:numId w:val="44"/>
              </w:numPr>
              <w:rPr>
                <w:sz w:val="24"/>
                <w:szCs w:val="24"/>
              </w:rPr>
            </w:pPr>
            <w:r w:rsidRPr="004461F9">
              <w:rPr>
                <w:sz w:val="24"/>
                <w:szCs w:val="24"/>
              </w:rPr>
              <w:t>Потрошни</w:t>
            </w:r>
            <w:r w:rsidRPr="004461F9">
              <w:rPr>
                <w:sz w:val="24"/>
                <w:szCs w:val="24"/>
                <w:lang w:val="sr-Cyrl-CS"/>
              </w:rPr>
              <w:t xml:space="preserve"> хигијенски</w:t>
            </w:r>
            <w:r w:rsidRPr="004461F9">
              <w:rPr>
                <w:sz w:val="24"/>
                <w:szCs w:val="24"/>
              </w:rPr>
              <w:t xml:space="preserve"> материјал</w:t>
            </w:r>
          </w:p>
          <w:p w:rsidR="00D42968" w:rsidRPr="004461F9" w:rsidRDefault="00D42968" w:rsidP="00B01DDA">
            <w:pPr>
              <w:numPr>
                <w:ilvl w:val="0"/>
                <w:numId w:val="44"/>
              </w:numPr>
              <w:rPr>
                <w:sz w:val="24"/>
                <w:szCs w:val="24"/>
              </w:rPr>
            </w:pPr>
            <w:r w:rsidRPr="004461F9">
              <w:rPr>
                <w:sz w:val="24"/>
                <w:szCs w:val="24"/>
              </w:rPr>
              <w:t>Санитетски материјал</w:t>
            </w:r>
          </w:p>
          <w:p w:rsidR="00D42968" w:rsidRPr="004461F9" w:rsidRDefault="00D42968" w:rsidP="00B01DDA">
            <w:pPr>
              <w:numPr>
                <w:ilvl w:val="0"/>
                <w:numId w:val="44"/>
              </w:numPr>
              <w:rPr>
                <w:sz w:val="24"/>
                <w:szCs w:val="24"/>
              </w:rPr>
            </w:pPr>
            <w:r w:rsidRPr="004461F9">
              <w:rPr>
                <w:sz w:val="24"/>
                <w:szCs w:val="24"/>
              </w:rPr>
              <w:t>Чишћење и прање тепиха</w:t>
            </w:r>
          </w:p>
          <w:p w:rsidR="00D42968" w:rsidRPr="004461F9" w:rsidRDefault="00D42968" w:rsidP="00B01DDA">
            <w:pPr>
              <w:numPr>
                <w:ilvl w:val="0"/>
                <w:numId w:val="44"/>
              </w:numPr>
              <w:rPr>
                <w:sz w:val="24"/>
                <w:szCs w:val="24"/>
              </w:rPr>
            </w:pPr>
            <w:r w:rsidRPr="004461F9">
              <w:rPr>
                <w:sz w:val="24"/>
                <w:szCs w:val="24"/>
              </w:rPr>
              <w:t>Узорковање воде</w:t>
            </w:r>
            <w:r w:rsidRPr="004461F9">
              <w:rPr>
                <w:sz w:val="24"/>
                <w:szCs w:val="24"/>
                <w:lang w:val="sr-Cyrl-CS"/>
              </w:rPr>
              <w:t>, хране и брисева</w:t>
            </w:r>
          </w:p>
          <w:p w:rsidR="00D42968" w:rsidRPr="004461F9" w:rsidRDefault="00D42968" w:rsidP="00B01DDA">
            <w:pPr>
              <w:pStyle w:val="NoSpacing"/>
              <w:numPr>
                <w:ilvl w:val="0"/>
                <w:numId w:val="44"/>
              </w:numPr>
              <w:rPr>
                <w:rFonts w:ascii="Times New Roman" w:hAnsi="Times New Roman"/>
                <w:sz w:val="24"/>
                <w:szCs w:val="24"/>
              </w:rPr>
            </w:pPr>
            <w:r w:rsidRPr="004461F9">
              <w:rPr>
                <w:rFonts w:ascii="Times New Roman" w:hAnsi="Times New Roman"/>
                <w:sz w:val="24"/>
                <w:szCs w:val="24"/>
              </w:rPr>
              <w:t>Санитарни преглед</w:t>
            </w:r>
          </w:p>
          <w:p w:rsidR="00D42968" w:rsidRPr="004461F9" w:rsidRDefault="00D42968" w:rsidP="00B01DDA">
            <w:pPr>
              <w:pStyle w:val="NoSpacing"/>
              <w:numPr>
                <w:ilvl w:val="0"/>
                <w:numId w:val="44"/>
              </w:numPr>
              <w:rPr>
                <w:rFonts w:ascii="Times New Roman" w:hAnsi="Times New Roman"/>
                <w:sz w:val="24"/>
                <w:szCs w:val="24"/>
              </w:rPr>
            </w:pPr>
            <w:r w:rsidRPr="004461F9">
              <w:rPr>
                <w:rFonts w:ascii="Times New Roman" w:hAnsi="Times New Roman"/>
                <w:sz w:val="24"/>
                <w:szCs w:val="24"/>
                <w:lang w:val="sr-Cyrl-CS"/>
              </w:rPr>
              <w:t>Прва помоћ</w:t>
            </w:r>
          </w:p>
          <w:p w:rsidR="00D42968" w:rsidRPr="004461F9" w:rsidRDefault="00D42968" w:rsidP="00B01DDA">
            <w:pPr>
              <w:pStyle w:val="NoSpacing"/>
              <w:numPr>
                <w:ilvl w:val="0"/>
                <w:numId w:val="44"/>
              </w:numPr>
              <w:rPr>
                <w:rFonts w:ascii="Times New Roman" w:hAnsi="Times New Roman"/>
                <w:sz w:val="24"/>
                <w:szCs w:val="24"/>
              </w:rPr>
            </w:pPr>
            <w:r w:rsidRPr="004461F9">
              <w:rPr>
                <w:rFonts w:ascii="Times New Roman" w:hAnsi="Times New Roman"/>
                <w:sz w:val="24"/>
                <w:szCs w:val="24"/>
                <w:lang w:val="sr-Cyrl-CS"/>
              </w:rPr>
              <w:t>Хигијенски минимум</w:t>
            </w:r>
          </w:p>
          <w:p w:rsidR="00D42968" w:rsidRPr="00D42968" w:rsidRDefault="00D42968" w:rsidP="00B01DDA">
            <w:pPr>
              <w:pStyle w:val="NoSpacing"/>
              <w:numPr>
                <w:ilvl w:val="0"/>
                <w:numId w:val="45"/>
              </w:numPr>
              <w:rPr>
                <w:rFonts w:ascii="Times New Roman" w:hAnsi="Times New Roman"/>
                <w:b/>
                <w:sz w:val="24"/>
                <w:szCs w:val="24"/>
                <w:lang w:val="sr-Latn-CS"/>
              </w:rPr>
            </w:pPr>
            <w:r w:rsidRPr="004461F9">
              <w:rPr>
                <w:rFonts w:ascii="Times New Roman" w:hAnsi="Times New Roman"/>
                <w:sz w:val="24"/>
                <w:szCs w:val="24"/>
                <w:lang w:val="sr-Cyrl-CS"/>
              </w:rPr>
              <w:t>Хигијенски материјал за децу</w:t>
            </w:r>
          </w:p>
        </w:tc>
        <w:tc>
          <w:tcPr>
            <w:tcW w:w="2394" w:type="dxa"/>
          </w:tcPr>
          <w:p w:rsidR="00D42968" w:rsidRPr="00722A08" w:rsidRDefault="00D42968" w:rsidP="004D3BDB">
            <w:pPr>
              <w:rPr>
                <w:sz w:val="24"/>
                <w:szCs w:val="24"/>
              </w:rPr>
            </w:pPr>
            <w:r w:rsidRPr="00722A08">
              <w:rPr>
                <w:sz w:val="24"/>
                <w:szCs w:val="24"/>
              </w:rPr>
              <w:t>Медицинске сестре на превентиви</w:t>
            </w:r>
          </w:p>
        </w:tc>
        <w:tc>
          <w:tcPr>
            <w:tcW w:w="2394" w:type="dxa"/>
          </w:tcPr>
          <w:p w:rsidR="00D42968" w:rsidRPr="00722A08" w:rsidRDefault="00D42968" w:rsidP="004D3BDB">
            <w:pPr>
              <w:pStyle w:val="NoSpacing"/>
              <w:rPr>
                <w:sz w:val="24"/>
                <w:szCs w:val="24"/>
                <w:lang w:val="sr-Latn-BA"/>
              </w:rPr>
            </w:pPr>
            <w:r w:rsidRPr="00722A08">
              <w:rPr>
                <w:rFonts w:ascii="Times New Roman" w:hAnsi="Times New Roman"/>
                <w:sz w:val="24"/>
                <w:szCs w:val="24"/>
                <w:lang w:val="sr-Latn-BA"/>
              </w:rPr>
              <w:t>Увид у стање од претходне године и усклађивање са Финансијским планом који је одобрен од Буџета оснивача</w:t>
            </w:r>
            <w:r w:rsidRPr="00722A08">
              <w:rPr>
                <w:sz w:val="24"/>
                <w:szCs w:val="24"/>
                <w:lang w:val="sr-Latn-BA"/>
              </w:rPr>
              <w:t>.</w:t>
            </w:r>
          </w:p>
          <w:p w:rsidR="00D42968" w:rsidRPr="00722A08" w:rsidRDefault="00D42968" w:rsidP="004D3BDB">
            <w:pPr>
              <w:pStyle w:val="NoSpacing"/>
              <w:rPr>
                <w:sz w:val="24"/>
                <w:szCs w:val="24"/>
                <w:lang w:val="sr-Latn-BA"/>
              </w:rPr>
            </w:pPr>
          </w:p>
          <w:p w:rsidR="00D42968" w:rsidRPr="00722A08" w:rsidRDefault="00D42968" w:rsidP="004D3BDB">
            <w:pPr>
              <w:pStyle w:val="NoSpacing"/>
              <w:rPr>
                <w:rFonts w:ascii="Times New Roman" w:hAnsi="Times New Roman"/>
                <w:sz w:val="24"/>
                <w:szCs w:val="24"/>
              </w:rPr>
            </w:pPr>
          </w:p>
        </w:tc>
        <w:tc>
          <w:tcPr>
            <w:tcW w:w="2394" w:type="dxa"/>
          </w:tcPr>
          <w:p w:rsidR="00D42968" w:rsidRPr="00722A08" w:rsidRDefault="00D42968" w:rsidP="004D3BDB">
            <w:pPr>
              <w:rPr>
                <w:sz w:val="24"/>
                <w:szCs w:val="24"/>
                <w:lang w:val="sr-Cyrl-CS"/>
              </w:rPr>
            </w:pPr>
            <w:r w:rsidRPr="00722A08">
              <w:rPr>
                <w:sz w:val="24"/>
                <w:szCs w:val="24"/>
                <w:lang w:val="sr-Latn-BA"/>
              </w:rPr>
              <w:t>Једном годишње</w:t>
            </w:r>
            <w:r w:rsidRPr="00722A08">
              <w:rPr>
                <w:sz w:val="24"/>
                <w:szCs w:val="24"/>
                <w:lang w:val="sr-Cyrl-CS"/>
              </w:rPr>
              <w:t xml:space="preserve"> и у случају ребаланса буџета</w:t>
            </w:r>
          </w:p>
        </w:tc>
      </w:tr>
      <w:tr w:rsidR="00D42968" w:rsidTr="00D42968">
        <w:tc>
          <w:tcPr>
            <w:tcW w:w="2394" w:type="dxa"/>
          </w:tcPr>
          <w:p w:rsidR="00D42968" w:rsidRPr="00722A08" w:rsidRDefault="00D42968" w:rsidP="004D3BDB">
            <w:pPr>
              <w:pStyle w:val="NoSpacing"/>
              <w:spacing w:after="200" w:line="276" w:lineRule="auto"/>
              <w:rPr>
                <w:sz w:val="24"/>
                <w:szCs w:val="24"/>
                <w:lang w:val="sr-Cyrl-CS"/>
              </w:rPr>
            </w:pPr>
            <w:r w:rsidRPr="00880690">
              <w:rPr>
                <w:rFonts w:ascii="Times New Roman" w:hAnsi="Times New Roman"/>
                <w:b/>
                <w:sz w:val="24"/>
                <w:szCs w:val="24"/>
                <w:lang w:val="sr-Latn-CS"/>
              </w:rPr>
              <w:t>22</w:t>
            </w:r>
            <w:r w:rsidRPr="00722A08">
              <w:rPr>
                <w:b/>
                <w:sz w:val="24"/>
                <w:szCs w:val="24"/>
                <w:lang w:val="sr-Latn-CS"/>
              </w:rPr>
              <w:t>.</w:t>
            </w:r>
            <w:r w:rsidRPr="00722A08">
              <w:rPr>
                <w:rFonts w:ascii="Times New Roman" w:hAnsi="Times New Roman"/>
                <w:sz w:val="24"/>
                <w:szCs w:val="24"/>
                <w:lang w:val="sr-Latn-CS"/>
              </w:rPr>
              <w:t>Упис деце</w:t>
            </w:r>
            <w:r w:rsidRPr="00722A08">
              <w:rPr>
                <w:b/>
                <w:sz w:val="24"/>
                <w:szCs w:val="24"/>
                <w:lang w:val="sr-Latn-CS"/>
              </w:rPr>
              <w:t xml:space="preserve"> </w:t>
            </w:r>
          </w:p>
        </w:tc>
        <w:tc>
          <w:tcPr>
            <w:tcW w:w="2394" w:type="dxa"/>
          </w:tcPr>
          <w:p w:rsidR="00D42968" w:rsidRPr="00722A08" w:rsidRDefault="00D42968" w:rsidP="004D3BDB">
            <w:pPr>
              <w:rPr>
                <w:sz w:val="24"/>
                <w:szCs w:val="24"/>
              </w:rPr>
            </w:pPr>
            <w:r w:rsidRPr="00722A08">
              <w:rPr>
                <w:sz w:val="24"/>
                <w:szCs w:val="24"/>
              </w:rPr>
              <w:t xml:space="preserve">Медицинске сестре на </w:t>
            </w:r>
            <w:r w:rsidRPr="00722A08">
              <w:rPr>
                <w:sz w:val="24"/>
                <w:szCs w:val="24"/>
              </w:rPr>
              <w:lastRenderedPageBreak/>
              <w:t>превентиви</w:t>
            </w:r>
          </w:p>
        </w:tc>
        <w:tc>
          <w:tcPr>
            <w:tcW w:w="2394" w:type="dxa"/>
          </w:tcPr>
          <w:p w:rsidR="00D42968" w:rsidRPr="00722A08" w:rsidRDefault="00D42968" w:rsidP="004D3BDB">
            <w:pPr>
              <w:pStyle w:val="NoSpacing"/>
              <w:rPr>
                <w:rFonts w:ascii="Times New Roman" w:hAnsi="Times New Roman"/>
                <w:sz w:val="24"/>
                <w:szCs w:val="24"/>
                <w:lang w:val="sr-Cyrl-CS"/>
              </w:rPr>
            </w:pPr>
            <w:r w:rsidRPr="00722A08">
              <w:rPr>
                <w:rFonts w:ascii="Times New Roman" w:hAnsi="Times New Roman"/>
                <w:sz w:val="24"/>
                <w:szCs w:val="24"/>
                <w:lang w:val="sr-Cyrl-CS"/>
              </w:rPr>
              <w:lastRenderedPageBreak/>
              <w:t xml:space="preserve">Родитељи ново уписане деце и </w:t>
            </w:r>
            <w:r w:rsidRPr="00722A08">
              <w:rPr>
                <w:rFonts w:ascii="Times New Roman" w:hAnsi="Times New Roman"/>
                <w:sz w:val="24"/>
                <w:szCs w:val="24"/>
                <w:lang w:val="sr-Cyrl-CS"/>
              </w:rPr>
              <w:lastRenderedPageBreak/>
              <w:t>пријем документације</w:t>
            </w:r>
          </w:p>
        </w:tc>
        <w:tc>
          <w:tcPr>
            <w:tcW w:w="2394" w:type="dxa"/>
          </w:tcPr>
          <w:p w:rsidR="00D42968" w:rsidRPr="00722A08" w:rsidRDefault="00D42968" w:rsidP="004D3BDB">
            <w:pPr>
              <w:rPr>
                <w:sz w:val="24"/>
                <w:szCs w:val="24"/>
                <w:lang w:val="sr-Cyrl-CS"/>
              </w:rPr>
            </w:pPr>
            <w:r w:rsidRPr="00722A08">
              <w:rPr>
                <w:sz w:val="24"/>
                <w:szCs w:val="24"/>
                <w:lang w:val="sr-Cyrl-CS"/>
              </w:rPr>
              <w:lastRenderedPageBreak/>
              <w:t>Април 2017</w:t>
            </w:r>
          </w:p>
        </w:tc>
      </w:tr>
      <w:tr w:rsidR="00D42968" w:rsidTr="00D42968">
        <w:tc>
          <w:tcPr>
            <w:tcW w:w="2394" w:type="dxa"/>
          </w:tcPr>
          <w:p w:rsidR="00D42968" w:rsidRPr="00722A08" w:rsidRDefault="00D42968" w:rsidP="004D3BDB">
            <w:pPr>
              <w:rPr>
                <w:bCs/>
                <w:sz w:val="24"/>
                <w:szCs w:val="24"/>
                <w:lang w:val="sr-Cyrl-CS"/>
              </w:rPr>
            </w:pPr>
            <w:r w:rsidRPr="00722A08">
              <w:rPr>
                <w:b/>
                <w:bCs/>
                <w:sz w:val="24"/>
                <w:szCs w:val="24"/>
                <w:lang w:val="sr-Cyrl-CS"/>
              </w:rPr>
              <w:lastRenderedPageBreak/>
              <w:t>2</w:t>
            </w:r>
            <w:r w:rsidRPr="00722A08">
              <w:rPr>
                <w:b/>
                <w:bCs/>
                <w:sz w:val="24"/>
                <w:szCs w:val="24"/>
                <w:lang w:val="sr-Latn-CS"/>
              </w:rPr>
              <w:t>3</w:t>
            </w:r>
            <w:r w:rsidRPr="00722A08">
              <w:rPr>
                <w:b/>
                <w:bCs/>
                <w:sz w:val="24"/>
                <w:szCs w:val="24"/>
                <w:lang w:val="sr-Cyrl-CS"/>
              </w:rPr>
              <w:t xml:space="preserve">. </w:t>
            </w:r>
            <w:r w:rsidRPr="00722A08">
              <w:rPr>
                <w:bCs/>
                <w:sz w:val="24"/>
                <w:szCs w:val="24"/>
                <w:lang w:val="sr-Cyrl-CS"/>
              </w:rPr>
              <w:t>Актив медицинских сестара</w:t>
            </w:r>
          </w:p>
          <w:p w:rsidR="00D42968" w:rsidRPr="00722A08" w:rsidRDefault="00D42968" w:rsidP="004D3BDB">
            <w:pPr>
              <w:rPr>
                <w:bCs/>
                <w:sz w:val="24"/>
                <w:szCs w:val="24"/>
                <w:lang w:val="sr-Cyrl-CS"/>
              </w:rPr>
            </w:pPr>
            <w:r w:rsidRPr="00722A08">
              <w:rPr>
                <w:bCs/>
                <w:sz w:val="24"/>
                <w:szCs w:val="24"/>
                <w:lang w:val="sr-Cyrl-CS"/>
              </w:rPr>
              <w:t>Васпитно-образовно веће</w:t>
            </w:r>
          </w:p>
          <w:p w:rsidR="00D42968" w:rsidRPr="00722A08" w:rsidRDefault="00D42968" w:rsidP="004D3BDB">
            <w:pPr>
              <w:rPr>
                <w:bCs/>
                <w:sz w:val="24"/>
                <w:szCs w:val="24"/>
                <w:lang w:val="sr-Latn-CS"/>
              </w:rPr>
            </w:pPr>
            <w:r w:rsidRPr="00722A08">
              <w:rPr>
                <w:bCs/>
                <w:sz w:val="24"/>
                <w:szCs w:val="24"/>
                <w:lang w:val="sr-Cyrl-CS"/>
              </w:rPr>
              <w:t>Педагошки колегијум</w:t>
            </w:r>
          </w:p>
          <w:p w:rsidR="00D42968" w:rsidRPr="00722A08" w:rsidRDefault="00D42968" w:rsidP="004D3BDB">
            <w:pPr>
              <w:rPr>
                <w:b/>
                <w:bCs/>
                <w:sz w:val="24"/>
                <w:szCs w:val="24"/>
                <w:lang w:val="sr-Cyrl-CS"/>
              </w:rPr>
            </w:pPr>
            <w:r w:rsidRPr="00722A08">
              <w:rPr>
                <w:bCs/>
                <w:sz w:val="24"/>
                <w:szCs w:val="24"/>
                <w:lang w:val="sr-Cyrl-CS"/>
              </w:rPr>
              <w:t>Састанак руководиоца радних јединица у вртићу</w:t>
            </w:r>
          </w:p>
        </w:tc>
        <w:tc>
          <w:tcPr>
            <w:tcW w:w="2394" w:type="dxa"/>
          </w:tcPr>
          <w:p w:rsidR="00D42968" w:rsidRPr="00722A08" w:rsidRDefault="00D42968" w:rsidP="004D3BDB">
            <w:pPr>
              <w:rPr>
                <w:sz w:val="24"/>
                <w:szCs w:val="24"/>
                <w:lang w:val="sr-Cyrl-CS"/>
              </w:rPr>
            </w:pPr>
            <w:r w:rsidRPr="00722A08">
              <w:rPr>
                <w:sz w:val="24"/>
                <w:szCs w:val="24"/>
                <w:lang w:val="sr-Cyrl-CS"/>
              </w:rPr>
              <w:t>Медицинске сестре на превентиви</w:t>
            </w:r>
          </w:p>
        </w:tc>
        <w:tc>
          <w:tcPr>
            <w:tcW w:w="2394" w:type="dxa"/>
          </w:tcPr>
          <w:p w:rsidR="00D42968" w:rsidRPr="00722A08" w:rsidRDefault="00D42968" w:rsidP="004D3BDB">
            <w:pPr>
              <w:rPr>
                <w:sz w:val="24"/>
                <w:szCs w:val="24"/>
                <w:lang w:val="sr-Cyrl-CS"/>
              </w:rPr>
            </w:pPr>
            <w:r w:rsidRPr="00722A08">
              <w:rPr>
                <w:sz w:val="24"/>
                <w:szCs w:val="24"/>
                <w:lang w:val="sr-Cyrl-CS"/>
              </w:rPr>
              <w:t>Присуствовање наведеним састанцима</w:t>
            </w:r>
          </w:p>
          <w:p w:rsidR="00D42968" w:rsidRPr="00722A08" w:rsidRDefault="00D42968" w:rsidP="004D3BDB">
            <w:pPr>
              <w:rPr>
                <w:sz w:val="24"/>
                <w:szCs w:val="24"/>
                <w:lang w:val="sr-Cyrl-CS"/>
              </w:rPr>
            </w:pPr>
          </w:p>
        </w:tc>
        <w:tc>
          <w:tcPr>
            <w:tcW w:w="2394" w:type="dxa"/>
          </w:tcPr>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6</w:t>
            </w:r>
          </w:p>
          <w:p w:rsidR="00D42968" w:rsidRPr="00722A08" w:rsidRDefault="00D42968" w:rsidP="004D3BDB">
            <w:pPr>
              <w:shd w:val="clear" w:color="auto" w:fill="FFFFFF"/>
              <w:rPr>
                <w:sz w:val="24"/>
                <w:szCs w:val="24"/>
                <w:lang w:val="sr-Cyrl-CS"/>
              </w:rPr>
            </w:pPr>
            <w:r w:rsidRPr="00722A08">
              <w:rPr>
                <w:sz w:val="24"/>
                <w:szCs w:val="24"/>
                <w:lang w:val="sr-Cyrl-CS"/>
              </w:rPr>
              <w:t>Август 201</w:t>
            </w:r>
            <w:r w:rsidRPr="00722A08">
              <w:rPr>
                <w:sz w:val="24"/>
                <w:szCs w:val="24"/>
                <w:lang w:val="sr-Latn-CS"/>
              </w:rPr>
              <w:t>7</w:t>
            </w:r>
          </w:p>
        </w:tc>
      </w:tr>
      <w:tr w:rsidR="00D42968" w:rsidTr="00D42968">
        <w:tc>
          <w:tcPr>
            <w:tcW w:w="2394" w:type="dxa"/>
          </w:tcPr>
          <w:p w:rsidR="00D42968" w:rsidRPr="00AC51CC" w:rsidRDefault="00D42968" w:rsidP="004D3BDB">
            <w:pPr>
              <w:rPr>
                <w:b/>
                <w:bCs/>
                <w:sz w:val="24"/>
                <w:szCs w:val="24"/>
                <w:lang w:val="sr-Cyrl-CS"/>
              </w:rPr>
            </w:pPr>
            <w:r w:rsidRPr="00AC51CC">
              <w:rPr>
                <w:b/>
                <w:bCs/>
                <w:sz w:val="24"/>
                <w:szCs w:val="24"/>
                <w:lang w:val="sr-Cyrl-CS"/>
              </w:rPr>
              <w:t>24.</w:t>
            </w:r>
            <w:r w:rsidRPr="00AC51CC">
              <w:rPr>
                <w:bCs/>
                <w:sz w:val="24"/>
                <w:szCs w:val="24"/>
                <w:lang w:val="sr-Cyrl-CS"/>
              </w:rPr>
              <w:t>Едукатутивни скуп</w:t>
            </w:r>
            <w:r w:rsidRPr="00AC51CC">
              <w:rPr>
                <w:b/>
                <w:bCs/>
                <w:sz w:val="24"/>
                <w:szCs w:val="24"/>
                <w:lang w:val="sr-Cyrl-CS"/>
              </w:rPr>
              <w:t xml:space="preserve"> </w:t>
            </w:r>
          </w:p>
        </w:tc>
        <w:tc>
          <w:tcPr>
            <w:tcW w:w="2394" w:type="dxa"/>
          </w:tcPr>
          <w:p w:rsidR="00D42968" w:rsidRPr="00AC51CC" w:rsidRDefault="00D42968" w:rsidP="004D3BDB">
            <w:pPr>
              <w:rPr>
                <w:sz w:val="24"/>
                <w:szCs w:val="24"/>
                <w:lang w:val="sr-Cyrl-CS"/>
              </w:rPr>
            </w:pPr>
            <w:r w:rsidRPr="00AC51CC">
              <w:rPr>
                <w:sz w:val="24"/>
                <w:szCs w:val="24"/>
                <w:lang w:val="sr-Cyrl-CS"/>
              </w:rPr>
              <w:t>Медицинске сестре на превентиви</w:t>
            </w:r>
          </w:p>
        </w:tc>
        <w:tc>
          <w:tcPr>
            <w:tcW w:w="2394" w:type="dxa"/>
          </w:tcPr>
          <w:p w:rsidR="00D42968" w:rsidRPr="00AC51CC" w:rsidRDefault="00D42968" w:rsidP="004D3BDB">
            <w:pPr>
              <w:rPr>
                <w:sz w:val="24"/>
                <w:szCs w:val="24"/>
                <w:lang w:val="sr-Cyrl-CS"/>
              </w:rPr>
            </w:pPr>
            <w:r w:rsidRPr="00AC51CC">
              <w:rPr>
                <w:sz w:val="24"/>
                <w:szCs w:val="24"/>
                <w:lang w:val="sr-Cyrl-CS"/>
              </w:rPr>
              <w:t>Сарадња са Пареонажном службом  и фирмом „Миофарм“ и преојектом Халобеба.</w:t>
            </w:r>
          </w:p>
        </w:tc>
        <w:tc>
          <w:tcPr>
            <w:tcW w:w="2394" w:type="dxa"/>
          </w:tcPr>
          <w:p w:rsidR="00D42968" w:rsidRPr="00AC51CC" w:rsidRDefault="00D42968" w:rsidP="004D3BDB">
            <w:pPr>
              <w:rPr>
                <w:sz w:val="24"/>
                <w:szCs w:val="24"/>
                <w:lang w:val="sr-Cyrl-CS"/>
              </w:rPr>
            </w:pPr>
            <w:r w:rsidRPr="00AC51CC">
              <w:rPr>
                <w:sz w:val="24"/>
                <w:szCs w:val="24"/>
                <w:lang w:val="sr-Cyrl-CS"/>
              </w:rPr>
              <w:t>Апрол 2017</w:t>
            </w:r>
          </w:p>
        </w:tc>
      </w:tr>
      <w:tr w:rsidR="00D42968" w:rsidTr="00D42968">
        <w:tc>
          <w:tcPr>
            <w:tcW w:w="2394" w:type="dxa"/>
          </w:tcPr>
          <w:p w:rsidR="00D42968" w:rsidRPr="00AC51CC" w:rsidRDefault="00D42968" w:rsidP="004D3BDB">
            <w:pPr>
              <w:rPr>
                <w:b/>
                <w:bCs/>
                <w:sz w:val="24"/>
                <w:szCs w:val="24"/>
                <w:lang w:val="sr-Cyrl-CS"/>
              </w:rPr>
            </w:pPr>
            <w:r w:rsidRPr="00AC51CC">
              <w:rPr>
                <w:b/>
                <w:bCs/>
                <w:sz w:val="24"/>
                <w:szCs w:val="24"/>
                <w:lang w:val="sr-Cyrl-CS"/>
              </w:rPr>
              <w:t>25.</w:t>
            </w:r>
            <w:r w:rsidRPr="00AC51CC">
              <w:rPr>
                <w:bCs/>
                <w:sz w:val="24"/>
                <w:szCs w:val="24"/>
                <w:lang w:val="sr-Cyrl-CS"/>
              </w:rPr>
              <w:t>Превентивни преглед вида запосленима</w:t>
            </w:r>
            <w:r w:rsidRPr="00AC51CC">
              <w:rPr>
                <w:b/>
                <w:bCs/>
                <w:sz w:val="24"/>
                <w:szCs w:val="24"/>
                <w:lang w:val="sr-Cyrl-CS"/>
              </w:rPr>
              <w:t xml:space="preserve"> </w:t>
            </w:r>
          </w:p>
        </w:tc>
        <w:tc>
          <w:tcPr>
            <w:tcW w:w="2394" w:type="dxa"/>
          </w:tcPr>
          <w:p w:rsidR="00D42968" w:rsidRPr="00AC51CC" w:rsidRDefault="00D42968" w:rsidP="004D3BDB">
            <w:pPr>
              <w:rPr>
                <w:sz w:val="24"/>
                <w:szCs w:val="24"/>
                <w:lang w:val="sr-Cyrl-CS"/>
              </w:rPr>
            </w:pPr>
            <w:r w:rsidRPr="00AC51CC">
              <w:rPr>
                <w:sz w:val="24"/>
                <w:szCs w:val="24"/>
                <w:lang w:val="sr-Cyrl-CS"/>
              </w:rPr>
              <w:t>Медицинске сестре на превентиви</w:t>
            </w:r>
          </w:p>
        </w:tc>
        <w:tc>
          <w:tcPr>
            <w:tcW w:w="2394" w:type="dxa"/>
          </w:tcPr>
          <w:p w:rsidR="00D42968" w:rsidRPr="00795835" w:rsidRDefault="00D42968" w:rsidP="004D3BDB">
            <w:pPr>
              <w:rPr>
                <w:sz w:val="24"/>
                <w:szCs w:val="24"/>
                <w:lang w:val="sr-Cyrl-CS"/>
              </w:rPr>
            </w:pPr>
            <w:r w:rsidRPr="00AC51CC">
              <w:rPr>
                <w:sz w:val="24"/>
                <w:szCs w:val="24"/>
                <w:lang w:val="sr-Cyrl-CS"/>
              </w:rPr>
              <w:t>Сарадња са Градском оптиком Суборица и свим запосленима који су заинтересовани за преглед</w:t>
            </w:r>
          </w:p>
        </w:tc>
        <w:tc>
          <w:tcPr>
            <w:tcW w:w="2394" w:type="dxa"/>
          </w:tcPr>
          <w:p w:rsidR="00D42968" w:rsidRPr="00AC51CC" w:rsidRDefault="00D42968" w:rsidP="004D3BDB">
            <w:pPr>
              <w:rPr>
                <w:sz w:val="24"/>
                <w:szCs w:val="24"/>
                <w:lang w:val="sr-Cyrl-CS"/>
              </w:rPr>
            </w:pPr>
            <w:r w:rsidRPr="00AC51CC">
              <w:rPr>
                <w:sz w:val="24"/>
                <w:szCs w:val="24"/>
                <w:lang w:val="sr-Cyrl-CS"/>
              </w:rPr>
              <w:t>Април 2017</w:t>
            </w:r>
          </w:p>
          <w:p w:rsidR="00D42968" w:rsidRPr="00AC51CC" w:rsidRDefault="00D42968" w:rsidP="004D3BDB">
            <w:pPr>
              <w:rPr>
                <w:sz w:val="24"/>
                <w:szCs w:val="24"/>
                <w:lang w:val="sr-Cyrl-CS"/>
              </w:rPr>
            </w:pPr>
            <w:r w:rsidRPr="00AC51CC">
              <w:rPr>
                <w:sz w:val="24"/>
                <w:szCs w:val="24"/>
                <w:lang w:val="sr-Cyrl-CS"/>
              </w:rPr>
              <w:t>Мај 2017</w:t>
            </w:r>
          </w:p>
          <w:p w:rsidR="00D42968" w:rsidRPr="00AC51CC" w:rsidRDefault="00D42968" w:rsidP="004D3BDB">
            <w:pPr>
              <w:rPr>
                <w:sz w:val="24"/>
                <w:szCs w:val="24"/>
                <w:lang w:val="sr-Cyrl-CS"/>
              </w:rPr>
            </w:pPr>
          </w:p>
        </w:tc>
      </w:tr>
      <w:tr w:rsidR="00D42968" w:rsidTr="00D42968">
        <w:tc>
          <w:tcPr>
            <w:tcW w:w="2394" w:type="dxa"/>
          </w:tcPr>
          <w:p w:rsidR="00D42968" w:rsidRPr="00AC51CC" w:rsidRDefault="00D42968" w:rsidP="004D3BDB">
            <w:pPr>
              <w:rPr>
                <w:bCs/>
                <w:sz w:val="24"/>
                <w:szCs w:val="24"/>
                <w:lang w:val="sr-Cyrl-CS"/>
              </w:rPr>
            </w:pPr>
            <w:r w:rsidRPr="00AC51CC">
              <w:rPr>
                <w:b/>
                <w:bCs/>
                <w:sz w:val="24"/>
                <w:szCs w:val="24"/>
                <w:lang w:val="sr-Cyrl-CS"/>
              </w:rPr>
              <w:t>26.</w:t>
            </w:r>
            <w:r w:rsidRPr="00AC51CC">
              <w:rPr>
                <w:bCs/>
                <w:sz w:val="24"/>
                <w:szCs w:val="24"/>
                <w:lang w:val="sr-Cyrl-CS"/>
              </w:rPr>
              <w:t xml:space="preserve"> Превентивни преглед запослених </w:t>
            </w:r>
          </w:p>
        </w:tc>
        <w:tc>
          <w:tcPr>
            <w:tcW w:w="2394" w:type="dxa"/>
          </w:tcPr>
          <w:p w:rsidR="00D42968" w:rsidRPr="00AC51CC" w:rsidRDefault="00D42968" w:rsidP="004D3BDB">
            <w:pPr>
              <w:rPr>
                <w:sz w:val="24"/>
                <w:szCs w:val="24"/>
                <w:lang w:val="sr-Cyrl-CS"/>
              </w:rPr>
            </w:pPr>
            <w:r w:rsidRPr="00AC51CC">
              <w:rPr>
                <w:sz w:val="24"/>
                <w:szCs w:val="24"/>
                <w:lang w:val="sr-Cyrl-CS"/>
              </w:rPr>
              <w:t>Медицинске сестре на превентиви</w:t>
            </w:r>
          </w:p>
        </w:tc>
        <w:tc>
          <w:tcPr>
            <w:tcW w:w="2394" w:type="dxa"/>
          </w:tcPr>
          <w:p w:rsidR="00D42968" w:rsidRPr="00795835" w:rsidRDefault="00D42968" w:rsidP="004D3BDB">
            <w:pPr>
              <w:rPr>
                <w:sz w:val="24"/>
                <w:szCs w:val="24"/>
                <w:lang w:val="sr-Cyrl-CS"/>
              </w:rPr>
            </w:pPr>
            <w:r w:rsidRPr="00AC51CC">
              <w:rPr>
                <w:sz w:val="24"/>
                <w:szCs w:val="24"/>
                <w:lang w:val="sr-Cyrl-CS"/>
              </w:rPr>
              <w:t>Служба за унапређење здравља и превенцију болести  (Патронажна мобилна јединица)</w:t>
            </w:r>
          </w:p>
        </w:tc>
        <w:tc>
          <w:tcPr>
            <w:tcW w:w="2394" w:type="dxa"/>
          </w:tcPr>
          <w:p w:rsidR="00D42968" w:rsidRPr="00AC51CC" w:rsidRDefault="00D42968" w:rsidP="004D3BDB">
            <w:pPr>
              <w:rPr>
                <w:sz w:val="24"/>
                <w:szCs w:val="24"/>
                <w:lang w:val="sr-Cyrl-CS"/>
              </w:rPr>
            </w:pPr>
            <w:r w:rsidRPr="00AC51CC">
              <w:rPr>
                <w:sz w:val="24"/>
                <w:szCs w:val="24"/>
                <w:lang w:val="sr-Cyrl-CS"/>
              </w:rPr>
              <w:t>Април 2017</w:t>
            </w:r>
          </w:p>
          <w:p w:rsidR="00D42968" w:rsidRPr="00AC51CC" w:rsidRDefault="00D42968" w:rsidP="004D3BDB">
            <w:pPr>
              <w:rPr>
                <w:sz w:val="24"/>
                <w:szCs w:val="24"/>
                <w:lang w:val="sr-Cyrl-CS"/>
              </w:rPr>
            </w:pPr>
            <w:r w:rsidRPr="00AC51CC">
              <w:rPr>
                <w:sz w:val="24"/>
                <w:szCs w:val="24"/>
                <w:lang w:val="sr-Cyrl-CS"/>
              </w:rPr>
              <w:t>Мај 2017</w:t>
            </w:r>
          </w:p>
          <w:p w:rsidR="00D42968" w:rsidRPr="00AC51CC" w:rsidRDefault="00D42968" w:rsidP="004D3BDB">
            <w:pPr>
              <w:rPr>
                <w:sz w:val="24"/>
                <w:szCs w:val="24"/>
                <w:lang w:val="sr-Cyrl-CS"/>
              </w:rPr>
            </w:pPr>
            <w:r w:rsidRPr="00AC51CC">
              <w:rPr>
                <w:sz w:val="24"/>
                <w:szCs w:val="24"/>
                <w:lang w:val="sr-Cyrl-CS"/>
              </w:rPr>
              <w:t>Јун 2017</w:t>
            </w:r>
          </w:p>
        </w:tc>
      </w:tr>
      <w:tr w:rsidR="00D42968" w:rsidTr="00D42968">
        <w:tc>
          <w:tcPr>
            <w:tcW w:w="2394" w:type="dxa"/>
          </w:tcPr>
          <w:p w:rsidR="00D42968" w:rsidRPr="00AC51CC" w:rsidRDefault="00D42968" w:rsidP="004D3BDB">
            <w:pPr>
              <w:rPr>
                <w:bCs/>
                <w:sz w:val="24"/>
                <w:szCs w:val="24"/>
                <w:lang w:val="sr-Cyrl-CS"/>
              </w:rPr>
            </w:pPr>
            <w:r w:rsidRPr="00AC51CC">
              <w:rPr>
                <w:b/>
                <w:bCs/>
                <w:sz w:val="24"/>
                <w:szCs w:val="24"/>
                <w:lang w:val="sr-Cyrl-CS"/>
              </w:rPr>
              <w:t xml:space="preserve">27.  </w:t>
            </w:r>
            <w:r w:rsidRPr="00AC51CC">
              <w:rPr>
                <w:bCs/>
                <w:sz w:val="24"/>
                <w:szCs w:val="24"/>
                <w:lang w:val="sr-Cyrl-CS"/>
              </w:rPr>
              <w:t>Трибина „Мало значи пуно“ у оквиру Светског дана деце оболелих од рака</w:t>
            </w:r>
          </w:p>
        </w:tc>
        <w:tc>
          <w:tcPr>
            <w:tcW w:w="2394" w:type="dxa"/>
          </w:tcPr>
          <w:p w:rsidR="00D42968" w:rsidRPr="00AC51CC" w:rsidRDefault="00D42968" w:rsidP="004D3BDB">
            <w:pPr>
              <w:rPr>
                <w:sz w:val="24"/>
                <w:szCs w:val="24"/>
                <w:lang w:val="sr-Cyrl-CS"/>
              </w:rPr>
            </w:pPr>
            <w:r w:rsidRPr="00AC51CC">
              <w:rPr>
                <w:sz w:val="24"/>
                <w:szCs w:val="24"/>
                <w:lang w:val="sr-Cyrl-CS"/>
              </w:rPr>
              <w:t>Медицинске сестре на превентиви</w:t>
            </w:r>
          </w:p>
        </w:tc>
        <w:tc>
          <w:tcPr>
            <w:tcW w:w="2394" w:type="dxa"/>
          </w:tcPr>
          <w:p w:rsidR="00D42968" w:rsidRPr="00AC51CC" w:rsidRDefault="00D42968" w:rsidP="004D3BDB">
            <w:pPr>
              <w:rPr>
                <w:sz w:val="24"/>
                <w:szCs w:val="24"/>
                <w:lang w:val="sr-Cyrl-CS"/>
              </w:rPr>
            </w:pPr>
            <w:r w:rsidRPr="00AC51CC">
              <w:rPr>
                <w:sz w:val="24"/>
                <w:szCs w:val="24"/>
                <w:lang w:val="sr-Cyrl-CS"/>
              </w:rPr>
              <w:t xml:space="preserve">Центар за промоцију здравља Завод за јавно згравље Суботица и Црвени крст Суботица </w:t>
            </w:r>
          </w:p>
        </w:tc>
        <w:tc>
          <w:tcPr>
            <w:tcW w:w="2394" w:type="dxa"/>
          </w:tcPr>
          <w:p w:rsidR="00D42968" w:rsidRPr="00AC51CC" w:rsidRDefault="00D42968" w:rsidP="004D3BDB">
            <w:pPr>
              <w:rPr>
                <w:sz w:val="24"/>
                <w:szCs w:val="24"/>
                <w:lang w:val="sr-Cyrl-CS"/>
              </w:rPr>
            </w:pPr>
            <w:r w:rsidRPr="00AC51CC">
              <w:rPr>
                <w:sz w:val="24"/>
                <w:szCs w:val="24"/>
                <w:lang w:val="sr-Cyrl-CS"/>
              </w:rPr>
              <w:t>Фебруар 2017</w:t>
            </w:r>
          </w:p>
        </w:tc>
      </w:tr>
    </w:tbl>
    <w:p w:rsidR="00D42968" w:rsidRDefault="00D42968" w:rsidP="00180E2E">
      <w:pPr>
        <w:spacing w:after="0"/>
        <w:rPr>
          <w:rFonts w:ascii="Times New Roman" w:hAnsi="Times New Roman" w:cs="Times New Roman"/>
          <w:b/>
          <w:sz w:val="24"/>
          <w:szCs w:val="24"/>
        </w:rPr>
      </w:pPr>
    </w:p>
    <w:tbl>
      <w:tblPr>
        <w:tblStyle w:val="TableGrid"/>
        <w:tblW w:w="0" w:type="auto"/>
        <w:tblLook w:val="04A0"/>
      </w:tblPr>
      <w:tblGrid>
        <w:gridCol w:w="2955"/>
        <w:gridCol w:w="2257"/>
        <w:gridCol w:w="2180"/>
        <w:gridCol w:w="2184"/>
      </w:tblGrid>
      <w:tr w:rsidR="00CB4E06" w:rsidTr="00CB4E06">
        <w:tc>
          <w:tcPr>
            <w:tcW w:w="2955" w:type="dxa"/>
          </w:tcPr>
          <w:p w:rsidR="00CB4E06" w:rsidRPr="00180E2E" w:rsidRDefault="00CB4E06" w:rsidP="006319C8">
            <w:pPr>
              <w:rPr>
                <w:b/>
                <w:i/>
                <w:sz w:val="24"/>
                <w:szCs w:val="24"/>
                <w:lang w:val="sr-Cyrl-CS"/>
              </w:rPr>
            </w:pPr>
            <w:r w:rsidRPr="00180E2E">
              <w:rPr>
                <w:b/>
                <w:i/>
                <w:sz w:val="24"/>
                <w:szCs w:val="24"/>
                <w:lang w:val="sr-Cyrl-CS"/>
              </w:rPr>
              <w:t>Садржај праћења и вредновања</w:t>
            </w:r>
          </w:p>
        </w:tc>
        <w:tc>
          <w:tcPr>
            <w:tcW w:w="2257" w:type="dxa"/>
          </w:tcPr>
          <w:p w:rsidR="00CB4E06" w:rsidRPr="00180E2E" w:rsidRDefault="00CB4E06" w:rsidP="006319C8">
            <w:pPr>
              <w:rPr>
                <w:b/>
                <w:i/>
                <w:sz w:val="24"/>
                <w:szCs w:val="24"/>
                <w:lang w:val="sr-Cyrl-CS"/>
              </w:rPr>
            </w:pPr>
            <w:r w:rsidRPr="00180E2E">
              <w:rPr>
                <w:b/>
                <w:i/>
                <w:sz w:val="24"/>
                <w:szCs w:val="24"/>
                <w:lang w:val="sr-Cyrl-CS"/>
              </w:rPr>
              <w:t>Начини праћења и вредновања</w:t>
            </w:r>
          </w:p>
        </w:tc>
        <w:tc>
          <w:tcPr>
            <w:tcW w:w="2180" w:type="dxa"/>
          </w:tcPr>
          <w:p w:rsidR="00CB4E06" w:rsidRPr="00180E2E" w:rsidRDefault="00CB4E06" w:rsidP="006319C8">
            <w:pPr>
              <w:rPr>
                <w:b/>
                <w:i/>
                <w:sz w:val="24"/>
                <w:szCs w:val="24"/>
                <w:lang w:val="sr-Cyrl-CS"/>
              </w:rPr>
            </w:pPr>
            <w:r w:rsidRPr="00180E2E">
              <w:rPr>
                <w:b/>
                <w:i/>
                <w:sz w:val="24"/>
                <w:szCs w:val="24"/>
                <w:lang w:val="sr-Cyrl-CS"/>
              </w:rPr>
              <w:t>Време праћења и вредновања</w:t>
            </w:r>
          </w:p>
        </w:tc>
        <w:tc>
          <w:tcPr>
            <w:tcW w:w="2184" w:type="dxa"/>
          </w:tcPr>
          <w:p w:rsidR="00CB4E06" w:rsidRPr="00180E2E" w:rsidRDefault="00CB4E06" w:rsidP="006319C8">
            <w:pPr>
              <w:rPr>
                <w:b/>
                <w:i/>
                <w:sz w:val="24"/>
                <w:szCs w:val="24"/>
                <w:lang w:val="sr-Cyrl-CS"/>
              </w:rPr>
            </w:pPr>
            <w:r w:rsidRPr="00180E2E">
              <w:rPr>
                <w:b/>
                <w:i/>
                <w:sz w:val="24"/>
                <w:szCs w:val="24"/>
                <w:lang w:val="sr-Cyrl-CS"/>
              </w:rPr>
              <w:t>Носиоци праћења и вредновања</w:t>
            </w:r>
          </w:p>
        </w:tc>
      </w:tr>
      <w:tr w:rsidR="00D42968" w:rsidTr="00CB4E06">
        <w:tc>
          <w:tcPr>
            <w:tcW w:w="2955" w:type="dxa"/>
          </w:tcPr>
          <w:p w:rsidR="00D42968" w:rsidRPr="00722A08" w:rsidRDefault="00D42968" w:rsidP="004D3BDB">
            <w:pPr>
              <w:shd w:val="clear" w:color="auto" w:fill="FFFFFF"/>
              <w:rPr>
                <w:b/>
                <w:bCs/>
                <w:sz w:val="24"/>
                <w:szCs w:val="24"/>
                <w:lang w:val="sr-Latn-BA"/>
              </w:rPr>
            </w:pPr>
            <w:r w:rsidRPr="00722A08">
              <w:rPr>
                <w:b/>
                <w:bCs/>
                <w:sz w:val="24"/>
                <w:szCs w:val="24"/>
                <w:lang w:val="sr-Cyrl-CS"/>
              </w:rPr>
              <w:t>1</w:t>
            </w:r>
            <w:r w:rsidRPr="00722A08">
              <w:rPr>
                <w:b/>
                <w:bCs/>
                <w:sz w:val="24"/>
                <w:szCs w:val="24"/>
                <w:lang w:val="sr-Latn-BA"/>
              </w:rPr>
              <w:t xml:space="preserve">. </w:t>
            </w:r>
            <w:r w:rsidRPr="00722A08">
              <w:rPr>
                <w:bCs/>
                <w:sz w:val="24"/>
                <w:szCs w:val="24"/>
                <w:lang w:val="sr-Latn-BA"/>
              </w:rPr>
              <w:t>Организација колективног санитарног прегледа запослених који подлежу  Правилнику о обавезним здравственим прегледима у циљу спречавања настанка и ширења заразних болести и брига о здравственом стању запослених</w:t>
            </w:r>
          </w:p>
        </w:tc>
        <w:tc>
          <w:tcPr>
            <w:tcW w:w="2257" w:type="dxa"/>
          </w:tcPr>
          <w:p w:rsidR="00D42968" w:rsidRPr="00722A08" w:rsidRDefault="00D42968" w:rsidP="004D3BDB">
            <w:pPr>
              <w:shd w:val="clear" w:color="auto" w:fill="FFFFFF"/>
              <w:ind w:left="37"/>
              <w:rPr>
                <w:sz w:val="24"/>
                <w:szCs w:val="24"/>
                <w:lang w:val="sr-Latn-BA"/>
              </w:rPr>
            </w:pPr>
            <w:r w:rsidRPr="00722A08">
              <w:rPr>
                <w:sz w:val="24"/>
                <w:szCs w:val="24"/>
                <w:lang w:val="sr-Latn-BA"/>
              </w:rPr>
              <w:t>Извештај (резултати) добијени од Завода за јавно здравље у Суботици</w:t>
            </w:r>
          </w:p>
        </w:tc>
        <w:tc>
          <w:tcPr>
            <w:tcW w:w="2180" w:type="dxa"/>
          </w:tcPr>
          <w:p w:rsidR="00D42968" w:rsidRPr="008F5255" w:rsidRDefault="00D42968" w:rsidP="004D3BDB">
            <w:pPr>
              <w:rPr>
                <w:sz w:val="24"/>
                <w:szCs w:val="24"/>
              </w:rPr>
            </w:pPr>
            <w:r w:rsidRPr="00722A08">
              <w:rPr>
                <w:sz w:val="24"/>
                <w:szCs w:val="24"/>
                <w:lang w:val="sr-Latn-BA"/>
              </w:rPr>
              <w:t>Април201</w:t>
            </w:r>
            <w:r>
              <w:rPr>
                <w:sz w:val="24"/>
                <w:szCs w:val="24"/>
              </w:rPr>
              <w:t>6</w:t>
            </w:r>
          </w:p>
          <w:p w:rsidR="00D42968" w:rsidRPr="00722A08" w:rsidRDefault="00D42968" w:rsidP="004D3BDB">
            <w:pPr>
              <w:rPr>
                <w:sz w:val="24"/>
                <w:szCs w:val="24"/>
                <w:lang w:val="sr-Cyrl-CS"/>
              </w:rPr>
            </w:pPr>
            <w:r w:rsidRPr="00722A08">
              <w:rPr>
                <w:sz w:val="24"/>
                <w:szCs w:val="24"/>
                <w:lang w:val="sr-Cyrl-CS"/>
              </w:rPr>
              <w:t>Април 201</w:t>
            </w:r>
            <w:r>
              <w:rPr>
                <w:sz w:val="24"/>
                <w:szCs w:val="24"/>
                <w:lang w:val="sr-Cyrl-CS"/>
              </w:rPr>
              <w:t>7</w:t>
            </w:r>
          </w:p>
          <w:p w:rsidR="00D42968" w:rsidRPr="00722A08" w:rsidRDefault="00D42968" w:rsidP="004D3BDB">
            <w:pPr>
              <w:shd w:val="clear" w:color="auto" w:fill="FFFFFF"/>
              <w:ind w:left="73"/>
              <w:rPr>
                <w:sz w:val="24"/>
                <w:szCs w:val="24"/>
                <w:lang w:val="sr-Latn-BA"/>
              </w:rPr>
            </w:pP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shd w:val="clear" w:color="auto" w:fill="FFFFFF"/>
              <w:rPr>
                <w:b/>
                <w:bCs/>
                <w:sz w:val="24"/>
                <w:szCs w:val="24"/>
                <w:lang w:val="sr-Cyrl-CS"/>
              </w:rPr>
            </w:pPr>
            <w:r w:rsidRPr="00722A08">
              <w:rPr>
                <w:b/>
                <w:bCs/>
                <w:sz w:val="24"/>
                <w:szCs w:val="24"/>
                <w:lang w:val="sr-Cyrl-CS"/>
              </w:rPr>
              <w:lastRenderedPageBreak/>
              <w:t>2.</w:t>
            </w:r>
          </w:p>
          <w:p w:rsidR="00D42968" w:rsidRPr="00722A08" w:rsidRDefault="00D42968" w:rsidP="004D3BDB">
            <w:pPr>
              <w:shd w:val="clear" w:color="auto" w:fill="FFFFFF"/>
              <w:rPr>
                <w:b/>
                <w:bCs/>
                <w:sz w:val="24"/>
                <w:szCs w:val="24"/>
                <w:lang w:val="sr-Cyrl-CS"/>
              </w:rPr>
            </w:pPr>
            <w:r w:rsidRPr="00722A08">
              <w:rPr>
                <w:bCs/>
                <w:sz w:val="24"/>
                <w:szCs w:val="24"/>
                <w:lang w:val="sr-Cyrl-CS"/>
              </w:rPr>
              <w:t>2</w:t>
            </w:r>
            <w:r w:rsidRPr="00722A08">
              <w:rPr>
                <w:bCs/>
                <w:sz w:val="24"/>
                <w:szCs w:val="24"/>
                <w:lang w:val="sr-Latn-BA"/>
              </w:rPr>
              <w:t xml:space="preserve">.1. Примање требовања са сваког објекта </w:t>
            </w:r>
          </w:p>
          <w:p w:rsidR="00D42968" w:rsidRPr="00722A08" w:rsidRDefault="00D42968" w:rsidP="004D3BDB">
            <w:pPr>
              <w:rPr>
                <w:bCs/>
                <w:sz w:val="24"/>
                <w:szCs w:val="24"/>
                <w:lang w:val="sr-Latn-BA"/>
              </w:rPr>
            </w:pPr>
            <w:r w:rsidRPr="00722A08">
              <w:rPr>
                <w:bCs/>
                <w:sz w:val="24"/>
                <w:szCs w:val="24"/>
                <w:lang w:val="sr-Cyrl-CS"/>
              </w:rPr>
              <w:t>2</w:t>
            </w:r>
            <w:r w:rsidRPr="00722A08">
              <w:rPr>
                <w:bCs/>
                <w:sz w:val="24"/>
                <w:szCs w:val="24"/>
                <w:lang w:val="sr-Latn-BA"/>
              </w:rPr>
              <w:t>.2. Наручивање хигијенско-санитарног материјала</w:t>
            </w:r>
          </w:p>
          <w:p w:rsidR="00D42968" w:rsidRPr="00722A08" w:rsidRDefault="00D42968" w:rsidP="004D3BDB">
            <w:pPr>
              <w:rPr>
                <w:bCs/>
                <w:sz w:val="24"/>
                <w:szCs w:val="24"/>
                <w:lang w:val="sr-Latn-BA"/>
              </w:rPr>
            </w:pPr>
            <w:r w:rsidRPr="00722A08">
              <w:rPr>
                <w:bCs/>
                <w:sz w:val="24"/>
                <w:szCs w:val="24"/>
                <w:lang w:val="sr-Cyrl-CS"/>
              </w:rPr>
              <w:t>2</w:t>
            </w:r>
            <w:r w:rsidRPr="00722A08">
              <w:rPr>
                <w:bCs/>
                <w:sz w:val="24"/>
                <w:szCs w:val="24"/>
                <w:lang w:val="sr-Latn-BA"/>
              </w:rPr>
              <w:t>.3. Испорука хигијенско-санитарног материјала</w:t>
            </w:r>
          </w:p>
          <w:p w:rsidR="00D42968" w:rsidRPr="00722A08" w:rsidRDefault="00D42968" w:rsidP="004D3BDB">
            <w:pPr>
              <w:shd w:val="clear" w:color="auto" w:fill="FFFFFF"/>
              <w:rPr>
                <w:b/>
                <w:bCs/>
                <w:sz w:val="24"/>
                <w:szCs w:val="24"/>
                <w:lang w:val="sr-Cyrl-CS"/>
              </w:rPr>
            </w:pPr>
            <w:r w:rsidRPr="00722A08">
              <w:rPr>
                <w:bCs/>
                <w:sz w:val="24"/>
                <w:szCs w:val="24"/>
                <w:lang w:val="sr-Cyrl-CS"/>
              </w:rPr>
              <w:t>2</w:t>
            </w:r>
            <w:r w:rsidRPr="00722A08">
              <w:rPr>
                <w:bCs/>
                <w:sz w:val="24"/>
                <w:szCs w:val="24"/>
                <w:lang w:val="sr-Latn-BA"/>
              </w:rPr>
              <w:t>.4. Дистрибуција хигијенско-санитарног  материјала по објектима</w:t>
            </w:r>
          </w:p>
        </w:tc>
        <w:tc>
          <w:tcPr>
            <w:tcW w:w="2257" w:type="dxa"/>
          </w:tcPr>
          <w:p w:rsidR="00D42968" w:rsidRPr="00722A08" w:rsidRDefault="00D42968" w:rsidP="004D3BDB">
            <w:pPr>
              <w:shd w:val="clear" w:color="auto" w:fill="FFFFFF"/>
              <w:ind w:left="37"/>
              <w:rPr>
                <w:sz w:val="24"/>
                <w:szCs w:val="24"/>
                <w:lang w:val="sr-Latn-BA"/>
              </w:rPr>
            </w:pPr>
            <w:r w:rsidRPr="00722A08">
              <w:rPr>
                <w:sz w:val="24"/>
                <w:szCs w:val="24"/>
                <w:lang w:val="sr-Latn-BA"/>
              </w:rPr>
              <w:t>Обилазак објеката и контрола хигијене и дезинфекције</w:t>
            </w:r>
          </w:p>
        </w:tc>
        <w:tc>
          <w:tcPr>
            <w:tcW w:w="2180" w:type="dxa"/>
          </w:tcPr>
          <w:p w:rsidR="00D42968" w:rsidRPr="0016209F" w:rsidRDefault="00D42968" w:rsidP="004D3BDB">
            <w:pPr>
              <w:shd w:val="clear" w:color="auto" w:fill="FFFFFF"/>
              <w:ind w:left="-30"/>
              <w:rPr>
                <w:sz w:val="24"/>
                <w:szCs w:val="24"/>
              </w:rPr>
            </w:pPr>
            <w:r w:rsidRPr="00722A08">
              <w:rPr>
                <w:sz w:val="24"/>
                <w:szCs w:val="24"/>
                <w:lang w:val="sr-Latn-BA"/>
              </w:rPr>
              <w:t>Септембар 201</w:t>
            </w:r>
            <w:r>
              <w:rPr>
                <w:sz w:val="24"/>
                <w:szCs w:val="24"/>
              </w:rPr>
              <w:t>6</w:t>
            </w:r>
          </w:p>
          <w:p w:rsidR="00D42968" w:rsidRPr="0016209F" w:rsidRDefault="00D42968" w:rsidP="004D3BDB">
            <w:pPr>
              <w:rPr>
                <w:sz w:val="24"/>
                <w:szCs w:val="24"/>
              </w:rPr>
            </w:pPr>
            <w:r w:rsidRPr="00722A08">
              <w:rPr>
                <w:sz w:val="24"/>
                <w:szCs w:val="24"/>
                <w:lang w:val="sr-Cyrl-CS"/>
              </w:rPr>
              <w:t xml:space="preserve">Септембар </w:t>
            </w:r>
            <w:r w:rsidRPr="00722A08">
              <w:rPr>
                <w:sz w:val="24"/>
                <w:szCs w:val="24"/>
                <w:lang w:val="sr-Latn-BA"/>
              </w:rPr>
              <w:t xml:space="preserve"> 201</w:t>
            </w:r>
            <w:r>
              <w:rPr>
                <w:sz w:val="24"/>
                <w:szCs w:val="24"/>
              </w:rPr>
              <w:t>7</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shd w:val="clear" w:color="auto" w:fill="FFFFFF"/>
              <w:rPr>
                <w:b/>
                <w:bCs/>
                <w:sz w:val="24"/>
                <w:szCs w:val="24"/>
                <w:lang w:val="sr-Cyrl-CS"/>
              </w:rPr>
            </w:pPr>
            <w:r w:rsidRPr="00722A08">
              <w:rPr>
                <w:b/>
                <w:bCs/>
                <w:sz w:val="24"/>
                <w:szCs w:val="24"/>
                <w:lang w:val="sr-Cyrl-CS"/>
              </w:rPr>
              <w:t>3.</w:t>
            </w:r>
          </w:p>
          <w:p w:rsidR="00D42968" w:rsidRPr="00722A08" w:rsidRDefault="00D42968" w:rsidP="004D3BDB">
            <w:pPr>
              <w:rPr>
                <w:bCs/>
                <w:sz w:val="24"/>
                <w:szCs w:val="24"/>
                <w:lang w:val="sr-Cyrl-CS"/>
              </w:rPr>
            </w:pPr>
            <w:r w:rsidRPr="00722A08">
              <w:rPr>
                <w:bCs/>
                <w:sz w:val="24"/>
                <w:szCs w:val="24"/>
                <w:lang w:val="sr-Cyrl-CS"/>
              </w:rPr>
              <w:t>3.1.</w:t>
            </w:r>
            <w:r w:rsidRPr="00722A08">
              <w:rPr>
                <w:bCs/>
                <w:sz w:val="24"/>
                <w:szCs w:val="24"/>
                <w:lang w:val="sr-Latn-BA"/>
              </w:rPr>
              <w:t>Наручивање хигијенскoг материјала</w:t>
            </w:r>
            <w:r w:rsidRPr="00722A08">
              <w:rPr>
                <w:bCs/>
                <w:sz w:val="24"/>
                <w:szCs w:val="24"/>
                <w:lang w:val="sr-Cyrl-CS"/>
              </w:rPr>
              <w:t xml:space="preserve"> за децу</w:t>
            </w:r>
          </w:p>
          <w:p w:rsidR="00D42968" w:rsidRPr="00722A08" w:rsidRDefault="00D42968" w:rsidP="004D3BDB">
            <w:pPr>
              <w:rPr>
                <w:bCs/>
                <w:sz w:val="24"/>
                <w:szCs w:val="24"/>
                <w:lang w:val="sr-Cyrl-CS"/>
              </w:rPr>
            </w:pPr>
            <w:r w:rsidRPr="00722A08">
              <w:rPr>
                <w:bCs/>
                <w:sz w:val="24"/>
                <w:szCs w:val="24"/>
                <w:lang w:val="sr-Cyrl-CS"/>
              </w:rPr>
              <w:t>3.2</w:t>
            </w:r>
            <w:r w:rsidRPr="00722A08">
              <w:rPr>
                <w:bCs/>
                <w:sz w:val="24"/>
                <w:szCs w:val="24"/>
                <w:lang w:val="sr-Latn-BA"/>
              </w:rPr>
              <w:t>. Испорука хигијенско- материјала</w:t>
            </w:r>
            <w:r w:rsidRPr="00722A08">
              <w:rPr>
                <w:bCs/>
                <w:sz w:val="24"/>
                <w:szCs w:val="24"/>
                <w:lang w:val="sr-Cyrl-CS"/>
              </w:rPr>
              <w:t xml:space="preserve"> у централни магацин </w:t>
            </w:r>
          </w:p>
          <w:p w:rsidR="00D42968" w:rsidRPr="00722A08" w:rsidRDefault="00D42968" w:rsidP="004D3BDB">
            <w:pPr>
              <w:shd w:val="clear" w:color="auto" w:fill="FFFFFF"/>
              <w:rPr>
                <w:b/>
                <w:bCs/>
                <w:sz w:val="24"/>
                <w:szCs w:val="24"/>
                <w:lang w:val="sr-Cyrl-CS"/>
              </w:rPr>
            </w:pPr>
            <w:r w:rsidRPr="00722A08">
              <w:rPr>
                <w:bCs/>
                <w:sz w:val="24"/>
                <w:szCs w:val="24"/>
                <w:lang w:val="sr-Cyrl-CS"/>
              </w:rPr>
              <w:t>3.3.</w:t>
            </w:r>
            <w:r w:rsidRPr="00722A08">
              <w:rPr>
                <w:bCs/>
                <w:sz w:val="24"/>
                <w:szCs w:val="24"/>
                <w:lang w:val="sr-Latn-BA"/>
              </w:rPr>
              <w:t xml:space="preserve"> Дистрибуција хигијенско</w:t>
            </w:r>
            <w:r w:rsidRPr="00722A08">
              <w:rPr>
                <w:bCs/>
                <w:sz w:val="24"/>
                <w:szCs w:val="24"/>
                <w:lang w:val="sr-Cyrl-CS"/>
              </w:rPr>
              <w:t xml:space="preserve"> материјала за децу по вртићима</w:t>
            </w:r>
            <w:r w:rsidRPr="00722A08">
              <w:rPr>
                <w:bCs/>
                <w:sz w:val="24"/>
                <w:szCs w:val="24"/>
                <w:lang w:val="sr-Latn-BA"/>
              </w:rPr>
              <w:t xml:space="preserve"> </w:t>
            </w:r>
          </w:p>
        </w:tc>
        <w:tc>
          <w:tcPr>
            <w:tcW w:w="2257" w:type="dxa"/>
          </w:tcPr>
          <w:p w:rsidR="00D42968" w:rsidRPr="00722A08" w:rsidRDefault="00D42968" w:rsidP="004D3BDB">
            <w:pPr>
              <w:shd w:val="clear" w:color="auto" w:fill="FFFFFF"/>
              <w:ind w:left="37"/>
              <w:rPr>
                <w:sz w:val="24"/>
                <w:szCs w:val="24"/>
                <w:lang w:val="sr-Cyrl-CS"/>
              </w:rPr>
            </w:pPr>
            <w:r w:rsidRPr="00722A08">
              <w:rPr>
                <w:sz w:val="24"/>
                <w:szCs w:val="24"/>
                <w:lang w:val="sr-Latn-BA"/>
              </w:rPr>
              <w:t xml:space="preserve">Обилазак објеката и контрола </w:t>
            </w:r>
            <w:r w:rsidRPr="00722A08">
              <w:rPr>
                <w:sz w:val="24"/>
                <w:szCs w:val="24"/>
                <w:lang w:val="sr-Cyrl-CS"/>
              </w:rPr>
              <w:t xml:space="preserve"> </w:t>
            </w:r>
          </w:p>
        </w:tc>
        <w:tc>
          <w:tcPr>
            <w:tcW w:w="2180" w:type="dxa"/>
          </w:tcPr>
          <w:p w:rsidR="00D42968" w:rsidRDefault="00D42968" w:rsidP="004D3BDB">
            <w:pPr>
              <w:shd w:val="clear" w:color="auto" w:fill="FFFFFF"/>
              <w:ind w:left="-30"/>
              <w:rPr>
                <w:sz w:val="24"/>
                <w:szCs w:val="24"/>
                <w:lang w:val="sr-Cyrl-CS"/>
              </w:rPr>
            </w:pPr>
            <w:r w:rsidRPr="00722A08">
              <w:rPr>
                <w:sz w:val="24"/>
                <w:szCs w:val="24"/>
                <w:lang w:val="sr-Cyrl-CS"/>
              </w:rPr>
              <w:t xml:space="preserve">  Maj </w:t>
            </w:r>
            <w:r>
              <w:rPr>
                <w:sz w:val="24"/>
                <w:szCs w:val="24"/>
                <w:lang w:val="sr-Cyrl-CS"/>
              </w:rPr>
              <w:t>2017</w:t>
            </w:r>
          </w:p>
          <w:p w:rsidR="00D42968" w:rsidRPr="00722A08" w:rsidRDefault="00D42968" w:rsidP="004D3BDB">
            <w:pPr>
              <w:shd w:val="clear" w:color="auto" w:fill="FFFFFF"/>
              <w:ind w:left="-30"/>
              <w:rPr>
                <w:sz w:val="24"/>
                <w:szCs w:val="24"/>
                <w:lang w:val="sr-Latn-CS"/>
              </w:rPr>
            </w:pPr>
            <w:r>
              <w:rPr>
                <w:sz w:val="24"/>
                <w:szCs w:val="24"/>
                <w:lang w:val="sr-Cyrl-CS"/>
              </w:rPr>
              <w:t xml:space="preserve">  </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shd w:val="clear" w:color="auto" w:fill="FFFFFF"/>
              <w:rPr>
                <w:bCs/>
                <w:sz w:val="24"/>
                <w:szCs w:val="24"/>
                <w:lang w:val="sr-Latn-BA"/>
              </w:rPr>
            </w:pPr>
            <w:r w:rsidRPr="00722A08">
              <w:rPr>
                <w:b/>
                <w:bCs/>
                <w:sz w:val="24"/>
                <w:szCs w:val="24"/>
                <w:lang w:val="sr-Cyrl-CS"/>
              </w:rPr>
              <w:t>4</w:t>
            </w:r>
            <w:r w:rsidRPr="00722A08">
              <w:rPr>
                <w:b/>
                <w:bCs/>
                <w:sz w:val="24"/>
                <w:szCs w:val="24"/>
              </w:rPr>
              <w:t xml:space="preserve">. </w:t>
            </w:r>
            <w:r w:rsidRPr="00722A08">
              <w:rPr>
                <w:bCs/>
                <w:sz w:val="24"/>
                <w:szCs w:val="24"/>
                <w:lang w:val="sr-Latn-BA"/>
              </w:rPr>
              <w:t>Обезбеђивање и дистрибуција санитетског материјала по вртићима (прир</w:t>
            </w:r>
            <w:r w:rsidRPr="00722A08">
              <w:rPr>
                <w:bCs/>
                <w:sz w:val="24"/>
                <w:szCs w:val="24"/>
                <w:lang w:val="sr-Cyrl-BA"/>
              </w:rPr>
              <w:t>у</w:t>
            </w:r>
            <w:r w:rsidRPr="00722A08">
              <w:rPr>
                <w:bCs/>
                <w:sz w:val="24"/>
                <w:szCs w:val="24"/>
                <w:lang w:val="sr-Latn-BA"/>
              </w:rPr>
              <w:t>чна зидна апотека).</w:t>
            </w:r>
          </w:p>
          <w:p w:rsidR="00D42968" w:rsidRPr="00722A08" w:rsidRDefault="00D42968" w:rsidP="004D3BDB">
            <w:pPr>
              <w:shd w:val="clear" w:color="auto" w:fill="FFFFFF"/>
              <w:rPr>
                <w:bCs/>
                <w:sz w:val="24"/>
                <w:szCs w:val="24"/>
                <w:lang w:val="sr-Cyrl-CS"/>
              </w:rPr>
            </w:pPr>
            <w:r w:rsidRPr="00722A08">
              <w:rPr>
                <w:bCs/>
                <w:sz w:val="24"/>
                <w:szCs w:val="24"/>
                <w:lang w:val="sr-Latn-BA"/>
              </w:rPr>
              <w:t>Комплетирање санитетског материјала ради спремности за пружање неопходне прве помоћи</w:t>
            </w:r>
            <w:r w:rsidRPr="00722A08">
              <w:rPr>
                <w:bCs/>
                <w:sz w:val="24"/>
                <w:szCs w:val="24"/>
                <w:lang w:val="sr-Cyrl-CS"/>
              </w:rPr>
              <w:t>.</w:t>
            </w:r>
          </w:p>
        </w:tc>
        <w:tc>
          <w:tcPr>
            <w:tcW w:w="2257" w:type="dxa"/>
          </w:tcPr>
          <w:p w:rsidR="00D42968" w:rsidRPr="00722A08" w:rsidRDefault="00D42968" w:rsidP="004D3BDB">
            <w:pPr>
              <w:shd w:val="clear" w:color="auto" w:fill="FFFFFF"/>
              <w:ind w:left="37"/>
              <w:rPr>
                <w:sz w:val="24"/>
                <w:szCs w:val="24"/>
              </w:rPr>
            </w:pPr>
            <w:r w:rsidRPr="00722A08">
              <w:rPr>
                <w:sz w:val="24"/>
                <w:szCs w:val="24"/>
                <w:lang w:val="sr-Latn-BA"/>
              </w:rPr>
              <w:t>Ефикасно пружање прве помоћи</w:t>
            </w:r>
          </w:p>
        </w:tc>
        <w:tc>
          <w:tcPr>
            <w:tcW w:w="2180" w:type="dxa"/>
          </w:tcPr>
          <w:p w:rsidR="00D42968" w:rsidRPr="0016209F" w:rsidRDefault="00D42968" w:rsidP="004D3BDB">
            <w:pPr>
              <w:rPr>
                <w:sz w:val="24"/>
                <w:szCs w:val="24"/>
              </w:rPr>
            </w:pPr>
            <w:r w:rsidRPr="00722A08">
              <w:rPr>
                <w:sz w:val="24"/>
                <w:szCs w:val="24"/>
                <w:lang w:val="sr-Latn-BA"/>
              </w:rPr>
              <w:t>Април 201</w:t>
            </w:r>
            <w:r>
              <w:rPr>
                <w:sz w:val="24"/>
                <w:szCs w:val="24"/>
              </w:rPr>
              <w:t>6</w:t>
            </w:r>
            <w:r w:rsidRPr="00722A08">
              <w:rPr>
                <w:sz w:val="24"/>
                <w:szCs w:val="24"/>
                <w:lang w:val="sr-Latn-BA"/>
              </w:rPr>
              <w:t xml:space="preserve"> </w:t>
            </w:r>
            <w:r w:rsidRPr="00722A08">
              <w:rPr>
                <w:sz w:val="24"/>
                <w:szCs w:val="24"/>
                <w:lang w:val="sr-Cyrl-CS"/>
              </w:rPr>
              <w:t xml:space="preserve">       </w:t>
            </w:r>
            <w:r w:rsidRPr="00722A08">
              <w:rPr>
                <w:sz w:val="24"/>
                <w:szCs w:val="24"/>
                <w:lang w:val="sr-Latn-CS"/>
              </w:rPr>
              <w:t xml:space="preserve">  </w:t>
            </w:r>
            <w:r w:rsidRPr="00722A08">
              <w:rPr>
                <w:sz w:val="24"/>
                <w:szCs w:val="24"/>
                <w:lang w:val="sr-Latn-BA"/>
              </w:rPr>
              <w:t>Април 201</w:t>
            </w:r>
            <w:r>
              <w:rPr>
                <w:sz w:val="24"/>
                <w:szCs w:val="24"/>
              </w:rPr>
              <w:t>7</w:t>
            </w:r>
          </w:p>
          <w:p w:rsidR="00D42968" w:rsidRPr="00722A08" w:rsidRDefault="00D42968" w:rsidP="004D3BDB">
            <w:pPr>
              <w:rPr>
                <w:sz w:val="24"/>
                <w:szCs w:val="24"/>
                <w:lang w:val="sr-Cyrl-CS"/>
              </w:rPr>
            </w:pP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t>5</w:t>
            </w:r>
            <w:r w:rsidRPr="00722A08">
              <w:rPr>
                <w:b/>
                <w:bCs/>
                <w:sz w:val="24"/>
                <w:szCs w:val="24"/>
                <w:lang w:val="sr-Latn-BA"/>
              </w:rPr>
              <w:t xml:space="preserve">. </w:t>
            </w:r>
            <w:r w:rsidRPr="00722A08">
              <w:rPr>
                <w:bCs/>
                <w:sz w:val="24"/>
                <w:szCs w:val="24"/>
                <w:lang w:val="sr-Latn-BA"/>
              </w:rPr>
              <w:t>Обилазак свих објеката – праћење свакодневног одржавања хигијене свих просторија у вртићу</w:t>
            </w:r>
            <w:r w:rsidRPr="00722A08">
              <w:rPr>
                <w:bCs/>
                <w:sz w:val="24"/>
                <w:szCs w:val="24"/>
                <w:lang w:val="sr-Cyrl-CS"/>
              </w:rPr>
              <w:t xml:space="preserve"> на основу контролног листа (интерна евиденција о затеченом стању приликом посете вртићу).</w:t>
            </w:r>
          </w:p>
          <w:p w:rsidR="00D42968" w:rsidRPr="00722A08" w:rsidRDefault="00D42968" w:rsidP="004D3BDB">
            <w:pPr>
              <w:shd w:val="clear" w:color="auto" w:fill="FFFFFF"/>
              <w:rPr>
                <w:b/>
                <w:bCs/>
                <w:sz w:val="24"/>
                <w:szCs w:val="24"/>
              </w:rPr>
            </w:pPr>
          </w:p>
        </w:tc>
        <w:tc>
          <w:tcPr>
            <w:tcW w:w="2257" w:type="dxa"/>
          </w:tcPr>
          <w:p w:rsidR="00D42968" w:rsidRPr="00722A08" w:rsidRDefault="00D42968" w:rsidP="004D3BDB">
            <w:pPr>
              <w:rPr>
                <w:sz w:val="24"/>
                <w:szCs w:val="24"/>
                <w:lang w:val="sr-Latn-BA"/>
              </w:rPr>
            </w:pPr>
            <w:r w:rsidRPr="00722A08">
              <w:rPr>
                <w:sz w:val="24"/>
                <w:szCs w:val="24"/>
                <w:lang w:val="sr-Latn-BA"/>
              </w:rPr>
              <w:t>Увид у стање хигијене и дезинфекције и разговор са запосленима</w:t>
            </w:r>
          </w:p>
          <w:p w:rsidR="00D42968" w:rsidRPr="00722A08" w:rsidRDefault="00D42968" w:rsidP="004D3BDB">
            <w:pPr>
              <w:shd w:val="clear" w:color="auto" w:fill="FFFFFF"/>
              <w:ind w:left="37"/>
              <w:rPr>
                <w:sz w:val="24"/>
                <w:szCs w:val="24"/>
                <w:lang w:val="sr-Latn-BA"/>
              </w:rPr>
            </w:pPr>
          </w:p>
        </w:tc>
        <w:tc>
          <w:tcPr>
            <w:tcW w:w="2180" w:type="dxa"/>
          </w:tcPr>
          <w:p w:rsidR="00D42968" w:rsidRPr="00722A08" w:rsidRDefault="00D42968" w:rsidP="004D3BDB">
            <w:pPr>
              <w:rPr>
                <w:sz w:val="24"/>
                <w:szCs w:val="24"/>
                <w:lang w:val="sr-Latn-BA"/>
              </w:rPr>
            </w:pPr>
            <w:r w:rsidRPr="00722A08">
              <w:rPr>
                <w:sz w:val="24"/>
                <w:szCs w:val="24"/>
                <w:lang w:val="sr-Latn-BA"/>
              </w:rPr>
              <w:t>Периодично и по потреби</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t>6</w:t>
            </w:r>
            <w:r w:rsidRPr="00722A08">
              <w:rPr>
                <w:b/>
                <w:bCs/>
                <w:sz w:val="24"/>
                <w:szCs w:val="24"/>
                <w:lang w:val="sr-Latn-BA"/>
              </w:rPr>
              <w:t xml:space="preserve">. </w:t>
            </w:r>
            <w:r w:rsidRPr="00722A08">
              <w:rPr>
                <w:bCs/>
                <w:sz w:val="24"/>
                <w:szCs w:val="24"/>
                <w:lang w:val="sr-Cyrl-CS"/>
              </w:rPr>
              <w:t>Обилазак свих објеката</w:t>
            </w:r>
            <w:r w:rsidRPr="00722A08">
              <w:rPr>
                <w:b/>
                <w:bCs/>
                <w:sz w:val="24"/>
                <w:szCs w:val="24"/>
                <w:lang w:val="sr-Cyrl-CS"/>
              </w:rPr>
              <w:t xml:space="preserve"> </w:t>
            </w:r>
            <w:r w:rsidRPr="00722A08">
              <w:rPr>
                <w:sz w:val="24"/>
                <w:szCs w:val="24"/>
                <w:lang w:val="sr-Cyrl-CS"/>
              </w:rPr>
              <w:t>Праћење свакодневног пдржавања  општих и хигијенских услова у простору где бораве деца уз примену контролног листа.</w:t>
            </w:r>
          </w:p>
        </w:tc>
        <w:tc>
          <w:tcPr>
            <w:tcW w:w="2257" w:type="dxa"/>
          </w:tcPr>
          <w:p w:rsidR="00D42968" w:rsidRPr="00722A08" w:rsidRDefault="00D42968" w:rsidP="004D3BDB">
            <w:pPr>
              <w:rPr>
                <w:sz w:val="24"/>
                <w:szCs w:val="24"/>
                <w:lang w:val="sr-Cyrl-CS"/>
              </w:rPr>
            </w:pPr>
            <w:r w:rsidRPr="00722A08">
              <w:rPr>
                <w:sz w:val="24"/>
                <w:szCs w:val="24"/>
                <w:lang w:val="sr-Cyrl-CS"/>
              </w:rPr>
              <w:t>Увид у здравствено стање деце која боравњ у колективу.</w:t>
            </w:r>
          </w:p>
        </w:tc>
        <w:tc>
          <w:tcPr>
            <w:tcW w:w="2180" w:type="dxa"/>
          </w:tcPr>
          <w:p w:rsidR="00D42968" w:rsidRPr="00722A08" w:rsidRDefault="00D42968" w:rsidP="004D3BDB">
            <w:pPr>
              <w:rPr>
                <w:sz w:val="24"/>
                <w:szCs w:val="24"/>
                <w:lang w:val="sr-Latn-BA"/>
              </w:rPr>
            </w:pPr>
            <w:r w:rsidRPr="00722A08">
              <w:rPr>
                <w:sz w:val="24"/>
                <w:szCs w:val="24"/>
                <w:lang w:val="sr-Latn-BA"/>
              </w:rPr>
              <w:t>Периодично и по потреби</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lastRenderedPageBreak/>
              <w:t>7</w:t>
            </w:r>
            <w:r w:rsidRPr="00722A08">
              <w:rPr>
                <w:b/>
                <w:bCs/>
                <w:sz w:val="24"/>
                <w:szCs w:val="24"/>
                <w:lang w:val="sr-Latn-BA"/>
              </w:rPr>
              <w:t xml:space="preserve">. </w:t>
            </w:r>
            <w:r w:rsidRPr="00722A08">
              <w:rPr>
                <w:bCs/>
                <w:sz w:val="24"/>
                <w:szCs w:val="24"/>
                <w:lang w:val="sr-Latn-BA"/>
              </w:rPr>
              <w:t>Узорковање воде</w:t>
            </w:r>
          </w:p>
          <w:p w:rsidR="00D42968" w:rsidRPr="00722A08" w:rsidRDefault="00D42968" w:rsidP="004D3BDB">
            <w:pPr>
              <w:rPr>
                <w:bCs/>
                <w:sz w:val="24"/>
                <w:szCs w:val="24"/>
                <w:lang w:val="sr-Cyrl-CS"/>
              </w:rPr>
            </w:pPr>
            <w:r w:rsidRPr="00722A08">
              <w:rPr>
                <w:bCs/>
                <w:sz w:val="24"/>
                <w:szCs w:val="24"/>
                <w:lang w:val="sr-Latn-BA"/>
              </w:rPr>
              <w:t xml:space="preserve">праћење извештаја о бактериолошкој исправности воде за пиће </w:t>
            </w:r>
          </w:p>
          <w:p w:rsidR="00D42968" w:rsidRPr="00722A08" w:rsidRDefault="00D42968" w:rsidP="004D3BDB">
            <w:pPr>
              <w:rPr>
                <w:bCs/>
                <w:sz w:val="24"/>
                <w:szCs w:val="24"/>
                <w:lang w:val="sr-Cyrl-CS"/>
              </w:rPr>
            </w:pPr>
            <w:r w:rsidRPr="00722A08">
              <w:rPr>
                <w:bCs/>
                <w:sz w:val="24"/>
                <w:szCs w:val="24"/>
                <w:lang w:val="sr-Cyrl-CS"/>
              </w:rPr>
              <w:t>Праћење извештаја о бактериолошкој и хемијској анализи</w:t>
            </w:r>
            <w:r>
              <w:rPr>
                <w:bCs/>
                <w:sz w:val="24"/>
                <w:szCs w:val="24"/>
                <w:lang w:val="sr-Cyrl-CS"/>
              </w:rPr>
              <w:t xml:space="preserve"> воде и</w:t>
            </w:r>
            <w:r w:rsidRPr="00722A08">
              <w:rPr>
                <w:bCs/>
                <w:sz w:val="24"/>
                <w:szCs w:val="24"/>
                <w:lang w:val="sr-Cyrl-CS"/>
              </w:rPr>
              <w:t xml:space="preserve"> брисева .</w:t>
            </w:r>
          </w:p>
          <w:p w:rsidR="00D42968" w:rsidRPr="00722A08" w:rsidRDefault="00D42968" w:rsidP="004D3BDB">
            <w:pPr>
              <w:rPr>
                <w:b/>
                <w:bCs/>
                <w:sz w:val="24"/>
                <w:szCs w:val="24"/>
                <w:lang w:val="sr-Cyrl-CS"/>
              </w:rPr>
            </w:pPr>
          </w:p>
        </w:tc>
        <w:tc>
          <w:tcPr>
            <w:tcW w:w="2257" w:type="dxa"/>
          </w:tcPr>
          <w:p w:rsidR="00D42968" w:rsidRPr="00722A08" w:rsidRDefault="00D42968" w:rsidP="004D3BDB">
            <w:pPr>
              <w:rPr>
                <w:sz w:val="24"/>
                <w:szCs w:val="24"/>
                <w:lang w:val="sr-Latn-BA"/>
              </w:rPr>
            </w:pPr>
            <w:r w:rsidRPr="00722A08">
              <w:rPr>
                <w:sz w:val="24"/>
                <w:szCs w:val="24"/>
                <w:lang w:val="sr-Cyrl-CS"/>
              </w:rPr>
              <w:t>Сарадња са лицем за БЗНР</w:t>
            </w:r>
          </w:p>
        </w:tc>
        <w:tc>
          <w:tcPr>
            <w:tcW w:w="2180" w:type="dxa"/>
          </w:tcPr>
          <w:p w:rsidR="00D42968" w:rsidRPr="00722A08" w:rsidRDefault="00D42968" w:rsidP="004D3BDB">
            <w:pPr>
              <w:rPr>
                <w:sz w:val="24"/>
                <w:szCs w:val="24"/>
                <w:lang w:val="sr-Cyrl-CS"/>
              </w:rPr>
            </w:pPr>
            <w:r>
              <w:rPr>
                <w:sz w:val="24"/>
                <w:szCs w:val="24"/>
                <w:lang w:val="sr-Cyrl-CS"/>
              </w:rPr>
              <w:t>По постојећем распореду</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t>8.</w:t>
            </w:r>
          </w:p>
          <w:p w:rsidR="00D42968" w:rsidRPr="00722A08" w:rsidRDefault="00D42968" w:rsidP="004D3BDB">
            <w:pPr>
              <w:pStyle w:val="NoSpacing"/>
              <w:rPr>
                <w:rFonts w:ascii="Times New Roman" w:hAnsi="Times New Roman"/>
                <w:noProof/>
                <w:sz w:val="24"/>
                <w:szCs w:val="24"/>
                <w:lang w:val="sr-Latn-CS"/>
              </w:rPr>
            </w:pPr>
            <w:r w:rsidRPr="00722A08">
              <w:rPr>
                <w:rFonts w:ascii="Times New Roman" w:hAnsi="Times New Roman"/>
                <w:noProof/>
                <w:sz w:val="24"/>
                <w:szCs w:val="24"/>
                <w:lang w:val="sr-Cyrl-CS"/>
              </w:rPr>
              <w:t>Оспособљавање запослених за пружање Прве Помоћи</w:t>
            </w:r>
          </w:p>
          <w:p w:rsidR="00D42968" w:rsidRPr="00722A08" w:rsidRDefault="00D42968" w:rsidP="004D3BDB">
            <w:pPr>
              <w:pStyle w:val="NoSpacing"/>
              <w:rPr>
                <w:rFonts w:ascii="Times New Roman" w:hAnsi="Times New Roman"/>
                <w:noProof/>
                <w:sz w:val="24"/>
                <w:szCs w:val="24"/>
                <w:lang w:val="sr-Latn-CS"/>
              </w:rPr>
            </w:pPr>
            <w:r w:rsidRPr="00722A08">
              <w:rPr>
                <w:rFonts w:ascii="Times New Roman" w:hAnsi="Times New Roman"/>
                <w:noProof/>
                <w:sz w:val="24"/>
                <w:szCs w:val="24"/>
                <w:lang w:val="sr-Latn-CS"/>
              </w:rPr>
              <w:t xml:space="preserve">-oбука </w:t>
            </w:r>
          </w:p>
          <w:p w:rsidR="00D42968" w:rsidRPr="00722A08" w:rsidRDefault="00D42968" w:rsidP="004D3BDB">
            <w:pPr>
              <w:rPr>
                <w:bCs/>
                <w:sz w:val="24"/>
                <w:szCs w:val="24"/>
                <w:lang w:val="sr-Cyrl-CS"/>
              </w:rPr>
            </w:pPr>
            <w:r w:rsidRPr="00722A08">
              <w:rPr>
                <w:noProof/>
                <w:sz w:val="24"/>
                <w:szCs w:val="24"/>
                <w:lang w:val="sr-Cyrl-CS"/>
              </w:rPr>
              <w:t>-дообука</w:t>
            </w:r>
          </w:p>
        </w:tc>
        <w:tc>
          <w:tcPr>
            <w:tcW w:w="2257" w:type="dxa"/>
          </w:tcPr>
          <w:p w:rsidR="00D42968" w:rsidRPr="00722A08" w:rsidRDefault="00D42968" w:rsidP="004D3BDB">
            <w:pPr>
              <w:rPr>
                <w:sz w:val="24"/>
                <w:szCs w:val="24"/>
                <w:lang w:val="sr-Cyrl-CS"/>
              </w:rPr>
            </w:pPr>
            <w:r w:rsidRPr="00722A08">
              <w:rPr>
                <w:sz w:val="24"/>
                <w:szCs w:val="24"/>
                <w:lang w:val="sr-Cyrl-CS"/>
              </w:rPr>
              <w:t xml:space="preserve">Праћење распореда радника и провера списка запослених за пружање Прве помоћи </w:t>
            </w:r>
          </w:p>
          <w:p w:rsidR="00D42968" w:rsidRPr="00722A08" w:rsidRDefault="00D42968" w:rsidP="004D3BDB">
            <w:pPr>
              <w:rPr>
                <w:sz w:val="24"/>
                <w:szCs w:val="24"/>
                <w:lang w:val="sr-Cyrl-CS"/>
              </w:rPr>
            </w:pPr>
            <w:r w:rsidRPr="00722A08">
              <w:rPr>
                <w:sz w:val="24"/>
                <w:szCs w:val="24"/>
                <w:lang w:val="sr-Cyrl-CS"/>
              </w:rPr>
              <w:t>Организација курса у сарадњи са Црвебим крстом Суботица и лицем за БЗНР.</w:t>
            </w:r>
          </w:p>
        </w:tc>
        <w:tc>
          <w:tcPr>
            <w:tcW w:w="2180" w:type="dxa"/>
          </w:tcPr>
          <w:p w:rsidR="00D42968" w:rsidRPr="0016209F" w:rsidRDefault="00D42968" w:rsidP="004D3BDB">
            <w:pPr>
              <w:rPr>
                <w:sz w:val="24"/>
                <w:szCs w:val="24"/>
              </w:rPr>
            </w:pPr>
            <w:r w:rsidRPr="00722A08">
              <w:rPr>
                <w:sz w:val="24"/>
                <w:szCs w:val="24"/>
              </w:rPr>
              <w:t xml:space="preserve">Септембар </w:t>
            </w:r>
            <w:r>
              <w:rPr>
                <w:sz w:val="24"/>
                <w:szCs w:val="24"/>
              </w:rPr>
              <w:t>2016</w:t>
            </w:r>
          </w:p>
          <w:p w:rsidR="00D42968" w:rsidRPr="00722A08" w:rsidRDefault="00D42968" w:rsidP="004D3BDB">
            <w:pPr>
              <w:rPr>
                <w:sz w:val="24"/>
                <w:szCs w:val="24"/>
                <w:lang w:val="sr-Cyrl-CS"/>
              </w:rPr>
            </w:pPr>
            <w:r w:rsidRPr="00722A08">
              <w:rPr>
                <w:sz w:val="24"/>
                <w:szCs w:val="24"/>
              </w:rPr>
              <w:t>Септембар</w:t>
            </w:r>
            <w:r>
              <w:rPr>
                <w:sz w:val="24"/>
                <w:szCs w:val="24"/>
              </w:rPr>
              <w:t xml:space="preserve"> 2017</w:t>
            </w:r>
            <w:r w:rsidRPr="00722A08">
              <w:rPr>
                <w:sz w:val="24"/>
                <w:szCs w:val="24"/>
              </w:rPr>
              <w:t xml:space="preserve"> </w:t>
            </w: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t>9.</w:t>
            </w:r>
            <w:r w:rsidRPr="00722A08">
              <w:rPr>
                <w:bCs/>
                <w:sz w:val="24"/>
                <w:szCs w:val="24"/>
                <w:lang w:val="sr-Cyrl-CS"/>
              </w:rPr>
              <w:t>Хигијенски микимум</w:t>
            </w:r>
          </w:p>
          <w:p w:rsidR="00D42968" w:rsidRPr="00722A08" w:rsidRDefault="00D42968" w:rsidP="004D3BDB">
            <w:pPr>
              <w:rPr>
                <w:bCs/>
                <w:sz w:val="24"/>
                <w:szCs w:val="24"/>
                <w:lang w:val="sr-Cyrl-CS"/>
              </w:rPr>
            </w:pPr>
            <w:r w:rsidRPr="00722A08">
              <w:rPr>
                <w:bCs/>
                <w:sz w:val="24"/>
                <w:szCs w:val="24"/>
                <w:lang w:val="sr-Cyrl-CS"/>
              </w:rPr>
              <w:t>Организација курса уколико Министарство здравља оформи комисију.</w:t>
            </w:r>
          </w:p>
          <w:p w:rsidR="00D42968" w:rsidRPr="00722A08" w:rsidRDefault="00D42968" w:rsidP="004D3BDB">
            <w:pPr>
              <w:rPr>
                <w:b/>
                <w:bCs/>
                <w:sz w:val="24"/>
                <w:szCs w:val="24"/>
                <w:lang w:val="sr-Cyrl-CS"/>
              </w:rPr>
            </w:pPr>
          </w:p>
        </w:tc>
        <w:tc>
          <w:tcPr>
            <w:tcW w:w="2257" w:type="dxa"/>
          </w:tcPr>
          <w:p w:rsidR="00D42968" w:rsidRPr="00722A08" w:rsidRDefault="00D42968" w:rsidP="004D3BDB">
            <w:pPr>
              <w:rPr>
                <w:sz w:val="24"/>
                <w:szCs w:val="24"/>
                <w:lang w:val="sr-Cyrl-CS"/>
              </w:rPr>
            </w:pPr>
            <w:r w:rsidRPr="00722A08">
              <w:rPr>
                <w:sz w:val="24"/>
                <w:szCs w:val="24"/>
                <w:lang w:val="sr-Cyrl-CS"/>
              </w:rPr>
              <w:t>Сарадња са лицем за БЗНР и санитарном инспектором.</w:t>
            </w:r>
          </w:p>
        </w:tc>
        <w:tc>
          <w:tcPr>
            <w:tcW w:w="2180" w:type="dxa"/>
          </w:tcPr>
          <w:p w:rsidR="00D42968" w:rsidRPr="00795835" w:rsidRDefault="00D42968" w:rsidP="004D3BDB">
            <w:pPr>
              <w:rPr>
                <w:sz w:val="24"/>
                <w:szCs w:val="24"/>
                <w:lang w:val="sr-Cyrl-CS"/>
              </w:rPr>
            </w:pP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Latn-CS"/>
              </w:rPr>
              <w:t>10</w:t>
            </w:r>
            <w:r>
              <w:rPr>
                <w:b/>
                <w:bCs/>
                <w:sz w:val="24"/>
                <w:szCs w:val="24"/>
              </w:rPr>
              <w:t>.</w:t>
            </w:r>
            <w:r w:rsidRPr="00722A08">
              <w:rPr>
                <w:bCs/>
                <w:sz w:val="24"/>
                <w:szCs w:val="24"/>
                <w:lang w:val="sr-Cyrl-CS"/>
              </w:rPr>
              <w:t>Организација прања креветнине и ћебади  по сачињеном распореду.</w:t>
            </w:r>
          </w:p>
          <w:p w:rsidR="00D42968" w:rsidRPr="00722A08" w:rsidRDefault="00D42968" w:rsidP="004D3BDB">
            <w:pPr>
              <w:rPr>
                <w:bCs/>
                <w:sz w:val="24"/>
                <w:szCs w:val="24"/>
                <w:lang w:val="sr-Cyrl-CS"/>
              </w:rPr>
            </w:pPr>
            <w:r w:rsidRPr="00722A08">
              <w:rPr>
                <w:bCs/>
                <w:sz w:val="24"/>
                <w:szCs w:val="24"/>
                <w:lang w:val="sr-Cyrl-CS"/>
              </w:rPr>
              <w:t>Организација прања завеса по договору.</w:t>
            </w:r>
          </w:p>
          <w:p w:rsidR="00D42968" w:rsidRPr="00722A08" w:rsidRDefault="00D42968" w:rsidP="004D3BDB">
            <w:pPr>
              <w:rPr>
                <w:bCs/>
                <w:sz w:val="24"/>
                <w:szCs w:val="24"/>
                <w:lang w:val="sr-Cyrl-CS"/>
              </w:rPr>
            </w:pPr>
          </w:p>
        </w:tc>
        <w:tc>
          <w:tcPr>
            <w:tcW w:w="2257" w:type="dxa"/>
          </w:tcPr>
          <w:p w:rsidR="00D42968" w:rsidRPr="00722A08" w:rsidRDefault="00D42968" w:rsidP="004D3BDB">
            <w:pPr>
              <w:rPr>
                <w:sz w:val="24"/>
                <w:szCs w:val="24"/>
                <w:lang w:val="sr-Cyrl-CS"/>
              </w:rPr>
            </w:pPr>
            <w:r w:rsidRPr="00795835">
              <w:rPr>
                <w:noProof/>
                <w:sz w:val="24"/>
                <w:szCs w:val="24"/>
                <w:lang w:val="sr-Cyrl-CS"/>
              </w:rPr>
              <w:t>Организација благовремене испоруке прљавог веша са објеката у вешерај ради спречавања нагомилавања истог.</w:t>
            </w:r>
          </w:p>
        </w:tc>
        <w:tc>
          <w:tcPr>
            <w:tcW w:w="2180" w:type="dxa"/>
          </w:tcPr>
          <w:p w:rsidR="00D42968" w:rsidRDefault="00D42968" w:rsidP="004D3BDB">
            <w:pPr>
              <w:rPr>
                <w:sz w:val="24"/>
                <w:szCs w:val="24"/>
              </w:rPr>
            </w:pPr>
            <w:r>
              <w:rPr>
                <w:sz w:val="24"/>
                <w:szCs w:val="24"/>
              </w:rPr>
              <w:t>Септембар 2016</w:t>
            </w:r>
          </w:p>
          <w:p w:rsidR="00D42968" w:rsidRPr="0016209F" w:rsidRDefault="00D42968" w:rsidP="004D3BDB">
            <w:pPr>
              <w:rPr>
                <w:sz w:val="24"/>
                <w:szCs w:val="24"/>
              </w:rPr>
            </w:pPr>
            <w:r>
              <w:rPr>
                <w:sz w:val="24"/>
                <w:szCs w:val="24"/>
              </w:rPr>
              <w:t>Август 2017</w:t>
            </w: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t>1</w:t>
            </w:r>
            <w:r w:rsidRPr="00722A08">
              <w:rPr>
                <w:b/>
                <w:bCs/>
                <w:sz w:val="24"/>
                <w:szCs w:val="24"/>
                <w:lang w:val="sr-Latn-CS"/>
              </w:rPr>
              <w:t>1</w:t>
            </w:r>
            <w:r w:rsidRPr="00722A08">
              <w:rPr>
                <w:b/>
                <w:bCs/>
                <w:sz w:val="24"/>
                <w:szCs w:val="24"/>
                <w:lang w:val="sr-Latn-BA"/>
              </w:rPr>
              <w:t xml:space="preserve">. </w:t>
            </w:r>
            <w:r w:rsidRPr="00722A08">
              <w:rPr>
                <w:sz w:val="24"/>
                <w:szCs w:val="24"/>
              </w:rPr>
              <w:t xml:space="preserve">Организација прања </w:t>
            </w:r>
            <w:r w:rsidRPr="00722A08">
              <w:rPr>
                <w:sz w:val="24"/>
                <w:szCs w:val="24"/>
                <w:lang w:val="sr-Cyrl-CS"/>
              </w:rPr>
              <w:t>тепиха</w:t>
            </w:r>
            <w:r w:rsidRPr="00722A08">
              <w:rPr>
                <w:sz w:val="24"/>
                <w:szCs w:val="24"/>
              </w:rPr>
              <w:t xml:space="preserve"> у  вртићима по сачињеном распореду</w:t>
            </w:r>
          </w:p>
          <w:p w:rsidR="00D42968" w:rsidRPr="00722A08" w:rsidRDefault="00D42968" w:rsidP="004D3BDB">
            <w:pPr>
              <w:ind w:left="-35"/>
              <w:rPr>
                <w:b/>
                <w:bCs/>
                <w:sz w:val="24"/>
                <w:szCs w:val="24"/>
                <w:lang w:val="sr-Latn-BA"/>
              </w:rPr>
            </w:pPr>
          </w:p>
        </w:tc>
        <w:tc>
          <w:tcPr>
            <w:tcW w:w="2257" w:type="dxa"/>
          </w:tcPr>
          <w:p w:rsidR="00D42968" w:rsidRPr="00722A08" w:rsidRDefault="00D42968" w:rsidP="004D3BDB">
            <w:pPr>
              <w:rPr>
                <w:sz w:val="24"/>
                <w:szCs w:val="24"/>
                <w:lang w:val="sr-Latn-BA"/>
              </w:rPr>
            </w:pPr>
            <w:r w:rsidRPr="00722A08">
              <w:rPr>
                <w:sz w:val="24"/>
                <w:szCs w:val="24"/>
                <w:lang w:val="sr-Latn-BA"/>
              </w:rPr>
              <w:t>Обавештење од стране задужених радника са објеката и запослених у вешерају</w:t>
            </w:r>
          </w:p>
        </w:tc>
        <w:tc>
          <w:tcPr>
            <w:tcW w:w="2180" w:type="dxa"/>
          </w:tcPr>
          <w:p w:rsidR="00D42968" w:rsidRPr="0016209F" w:rsidRDefault="00D42968" w:rsidP="004D3BDB">
            <w:pPr>
              <w:rPr>
                <w:sz w:val="24"/>
                <w:szCs w:val="24"/>
              </w:rPr>
            </w:pPr>
            <w:r w:rsidRPr="00722A08">
              <w:rPr>
                <w:sz w:val="24"/>
                <w:szCs w:val="24"/>
                <w:lang w:val="sr-Latn-BA"/>
              </w:rPr>
              <w:t>Септембар 201</w:t>
            </w:r>
            <w:r>
              <w:rPr>
                <w:sz w:val="24"/>
                <w:szCs w:val="24"/>
              </w:rPr>
              <w:t>6</w:t>
            </w:r>
          </w:p>
          <w:p w:rsidR="00D42968" w:rsidRPr="0016209F" w:rsidRDefault="00D42968" w:rsidP="004D3BDB">
            <w:pPr>
              <w:rPr>
                <w:sz w:val="24"/>
                <w:szCs w:val="24"/>
              </w:rPr>
            </w:pPr>
            <w:r w:rsidRPr="00722A08">
              <w:rPr>
                <w:sz w:val="24"/>
                <w:szCs w:val="24"/>
                <w:lang w:val="sr-Latn-BA"/>
              </w:rPr>
              <w:t>Септембар 201</w:t>
            </w:r>
            <w:r>
              <w:rPr>
                <w:sz w:val="24"/>
                <w:szCs w:val="24"/>
              </w:rPr>
              <w:t>7</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t>12.</w:t>
            </w:r>
            <w:r w:rsidRPr="00722A08">
              <w:rPr>
                <w:sz w:val="24"/>
                <w:szCs w:val="24"/>
              </w:rPr>
              <w:t xml:space="preserve"> Очување здравља детета у колективу</w:t>
            </w:r>
            <w:r w:rsidRPr="00722A08">
              <w:rPr>
                <w:sz w:val="24"/>
                <w:szCs w:val="24"/>
                <w:lang w:val="sr-Cyrl-CS"/>
              </w:rPr>
              <w:t xml:space="preserve"> ,израда превентивних флајераза родитеље уписане деце.</w:t>
            </w:r>
          </w:p>
        </w:tc>
        <w:tc>
          <w:tcPr>
            <w:tcW w:w="2257" w:type="dxa"/>
          </w:tcPr>
          <w:p w:rsidR="00D42968" w:rsidRPr="00722A08" w:rsidRDefault="00D42968" w:rsidP="004D3BDB">
            <w:pPr>
              <w:rPr>
                <w:sz w:val="24"/>
                <w:szCs w:val="24"/>
                <w:lang w:val="sr-Latn-BA"/>
              </w:rPr>
            </w:pPr>
            <w:r w:rsidRPr="00722A08">
              <w:rPr>
                <w:sz w:val="24"/>
                <w:szCs w:val="24"/>
                <w:lang w:val="sr-Latn-BA"/>
              </w:rPr>
              <w:t>Организовање родитељских састанака са едукативним темама</w:t>
            </w:r>
          </w:p>
        </w:tc>
        <w:tc>
          <w:tcPr>
            <w:tcW w:w="2180" w:type="dxa"/>
          </w:tcPr>
          <w:p w:rsidR="00D42968" w:rsidRPr="00722A08" w:rsidRDefault="00D42968" w:rsidP="004D3BDB">
            <w:pPr>
              <w:rPr>
                <w:sz w:val="24"/>
                <w:szCs w:val="24"/>
                <w:lang w:val="sr-Cyrl-CS"/>
              </w:rPr>
            </w:pPr>
            <w:r w:rsidRPr="00722A08">
              <w:rPr>
                <w:sz w:val="24"/>
                <w:szCs w:val="24"/>
                <w:lang w:val="sr-Latn-BA"/>
              </w:rPr>
              <w:t>Септембар 201</w:t>
            </w:r>
            <w:r w:rsidRPr="00722A08">
              <w:rPr>
                <w:sz w:val="24"/>
                <w:szCs w:val="24"/>
                <w:lang w:val="sr-Cyrl-CS"/>
              </w:rPr>
              <w:t>6</w:t>
            </w:r>
          </w:p>
          <w:p w:rsidR="00D42968" w:rsidRPr="00722A08" w:rsidRDefault="00D42968" w:rsidP="004D3BDB">
            <w:pPr>
              <w:rPr>
                <w:sz w:val="24"/>
                <w:szCs w:val="24"/>
                <w:lang w:val="sr-Cyrl-CS"/>
              </w:rPr>
            </w:pPr>
            <w:r w:rsidRPr="00722A08">
              <w:rPr>
                <w:sz w:val="24"/>
                <w:szCs w:val="24"/>
                <w:lang w:val="sr-Cyrl-CS"/>
              </w:rPr>
              <w:t>Август</w:t>
            </w:r>
            <w:r w:rsidRPr="00722A08">
              <w:rPr>
                <w:sz w:val="24"/>
                <w:szCs w:val="24"/>
                <w:lang w:val="sr-Latn-BA"/>
              </w:rPr>
              <w:t xml:space="preserve"> 201</w:t>
            </w:r>
            <w:r w:rsidRPr="00722A08">
              <w:rPr>
                <w:sz w:val="24"/>
                <w:szCs w:val="24"/>
                <w:lang w:val="sr-Cyrl-CS"/>
              </w:rPr>
              <w:t>7</w:t>
            </w:r>
          </w:p>
        </w:tc>
        <w:tc>
          <w:tcPr>
            <w:tcW w:w="2184" w:type="dxa"/>
          </w:tcPr>
          <w:p w:rsidR="00D42968" w:rsidRPr="00722A08" w:rsidRDefault="00D42968" w:rsidP="004D3BDB">
            <w:pPr>
              <w:shd w:val="clear" w:color="auto" w:fill="FFFFFF"/>
              <w:rPr>
                <w:sz w:val="24"/>
                <w:szCs w:val="24"/>
              </w:rPr>
            </w:pPr>
            <w:r w:rsidRPr="00722A08">
              <w:rPr>
                <w:sz w:val="24"/>
                <w:szCs w:val="24"/>
                <w:lang w:val="sr-Latn-BA"/>
              </w:rPr>
              <w:t>Медицинске сестре на превентиви</w:t>
            </w:r>
          </w:p>
        </w:tc>
      </w:tr>
      <w:tr w:rsidR="00D42968" w:rsidTr="00CB4E06">
        <w:tc>
          <w:tcPr>
            <w:tcW w:w="2955" w:type="dxa"/>
          </w:tcPr>
          <w:p w:rsidR="00D42968" w:rsidRPr="00722A08" w:rsidRDefault="00D42968" w:rsidP="004D3BDB">
            <w:pPr>
              <w:ind w:left="-35"/>
              <w:rPr>
                <w:b/>
                <w:bCs/>
                <w:sz w:val="24"/>
                <w:szCs w:val="24"/>
                <w:lang w:val="sr-Cyrl-CS"/>
              </w:rPr>
            </w:pPr>
            <w:r w:rsidRPr="00722A08">
              <w:rPr>
                <w:b/>
                <w:bCs/>
                <w:sz w:val="24"/>
                <w:szCs w:val="24"/>
                <w:lang w:val="sr-Cyrl-CS"/>
              </w:rPr>
              <w:t>13</w:t>
            </w:r>
            <w:r w:rsidRPr="00722A08">
              <w:rPr>
                <w:b/>
                <w:bCs/>
                <w:sz w:val="24"/>
                <w:szCs w:val="24"/>
                <w:lang w:val="sr-Latn-BA"/>
              </w:rPr>
              <w:t xml:space="preserve"> </w:t>
            </w:r>
            <w:r w:rsidRPr="00722A08">
              <w:rPr>
                <w:b/>
                <w:bCs/>
                <w:sz w:val="24"/>
                <w:szCs w:val="24"/>
                <w:lang w:val="sr-Cyrl-CS"/>
              </w:rPr>
              <w:t>.</w:t>
            </w:r>
          </w:p>
          <w:p w:rsidR="00D42968" w:rsidRPr="00722A08" w:rsidRDefault="00D42968" w:rsidP="004D3BDB">
            <w:pPr>
              <w:ind w:left="-35"/>
              <w:rPr>
                <w:sz w:val="24"/>
                <w:szCs w:val="24"/>
                <w:lang w:val="sr-Cyrl-CS"/>
              </w:rPr>
            </w:pPr>
            <w:r w:rsidRPr="00722A08">
              <w:rPr>
                <w:b/>
                <w:bCs/>
                <w:sz w:val="24"/>
                <w:szCs w:val="24"/>
                <w:lang w:val="sr-Cyrl-CS"/>
              </w:rPr>
              <w:t>13</w:t>
            </w:r>
            <w:r w:rsidRPr="00722A08">
              <w:rPr>
                <w:b/>
                <w:bCs/>
                <w:sz w:val="24"/>
                <w:szCs w:val="24"/>
                <w:lang w:val="sr-Latn-BA"/>
              </w:rPr>
              <w:t xml:space="preserve">.1. </w:t>
            </w:r>
            <w:r w:rsidRPr="00722A08">
              <w:rPr>
                <w:sz w:val="24"/>
                <w:szCs w:val="24"/>
                <w:lang w:val="sr-Latn-BA"/>
              </w:rPr>
              <w:t xml:space="preserve">Организација систематских прегледа за </w:t>
            </w:r>
            <w:r w:rsidRPr="00722A08">
              <w:rPr>
                <w:sz w:val="24"/>
                <w:szCs w:val="24"/>
                <w:lang w:val="sr-Latn-BA"/>
              </w:rPr>
              <w:lastRenderedPageBreak/>
              <w:t>предшколску децу у Дечјем диспанзеру у Суботици</w:t>
            </w:r>
          </w:p>
          <w:p w:rsidR="00D42968" w:rsidRPr="00722A08" w:rsidRDefault="00D42968" w:rsidP="00B01DDA">
            <w:pPr>
              <w:pStyle w:val="ListParagraph"/>
              <w:numPr>
                <w:ilvl w:val="0"/>
                <w:numId w:val="47"/>
              </w:numPr>
              <w:rPr>
                <w:sz w:val="24"/>
                <w:szCs w:val="24"/>
                <w:lang w:val="sr-Cyrl-CS"/>
              </w:rPr>
            </w:pPr>
            <w:r w:rsidRPr="00722A08">
              <w:rPr>
                <w:sz w:val="24"/>
                <w:szCs w:val="24"/>
                <w:lang w:val="sr-Cyrl-CS"/>
              </w:rPr>
              <w:t>Стоматолог</w:t>
            </w:r>
          </w:p>
          <w:p w:rsidR="00D42968" w:rsidRPr="00722A08" w:rsidRDefault="00D42968" w:rsidP="00B01DDA">
            <w:pPr>
              <w:pStyle w:val="ListParagraph"/>
              <w:numPr>
                <w:ilvl w:val="0"/>
                <w:numId w:val="47"/>
              </w:numPr>
              <w:rPr>
                <w:sz w:val="24"/>
                <w:szCs w:val="24"/>
                <w:lang w:val="sr-Cyrl-CS"/>
              </w:rPr>
            </w:pPr>
            <w:r w:rsidRPr="00722A08">
              <w:rPr>
                <w:sz w:val="24"/>
                <w:szCs w:val="24"/>
                <w:lang w:val="sr-Cyrl-CS"/>
              </w:rPr>
              <w:t>Вакцинација</w:t>
            </w:r>
          </w:p>
          <w:p w:rsidR="00D42968" w:rsidRPr="00722A08" w:rsidRDefault="00D42968" w:rsidP="00B01DDA">
            <w:pPr>
              <w:pStyle w:val="ListParagraph"/>
              <w:numPr>
                <w:ilvl w:val="0"/>
                <w:numId w:val="47"/>
              </w:numPr>
              <w:rPr>
                <w:sz w:val="24"/>
                <w:szCs w:val="24"/>
                <w:lang w:val="sr-Latn-CS"/>
              </w:rPr>
            </w:pPr>
            <w:r w:rsidRPr="00722A08">
              <w:rPr>
                <w:sz w:val="24"/>
                <w:szCs w:val="24"/>
                <w:lang w:val="sr-Latn-CS"/>
              </w:rPr>
              <w:t>Oфталмолог</w:t>
            </w:r>
          </w:p>
          <w:p w:rsidR="00D42968" w:rsidRPr="00722A08" w:rsidRDefault="00D42968" w:rsidP="004D3BDB">
            <w:pPr>
              <w:ind w:left="-35"/>
              <w:rPr>
                <w:sz w:val="24"/>
                <w:szCs w:val="24"/>
                <w:lang w:val="sr-Latn-BA"/>
              </w:rPr>
            </w:pPr>
            <w:r w:rsidRPr="00722A08">
              <w:rPr>
                <w:b/>
                <w:bCs/>
                <w:sz w:val="24"/>
                <w:szCs w:val="24"/>
                <w:lang w:val="sr-Cyrl-CS"/>
              </w:rPr>
              <w:t>13</w:t>
            </w:r>
            <w:r w:rsidRPr="00722A08">
              <w:rPr>
                <w:b/>
                <w:bCs/>
                <w:sz w:val="24"/>
                <w:szCs w:val="24"/>
                <w:lang w:val="sr-Latn-BA"/>
              </w:rPr>
              <w:t>.</w:t>
            </w:r>
            <w:r w:rsidRPr="00722A08">
              <w:rPr>
                <w:b/>
                <w:sz w:val="24"/>
                <w:szCs w:val="24"/>
                <w:lang w:val="sr-Latn-BA"/>
              </w:rPr>
              <w:t>2.</w:t>
            </w:r>
            <w:r w:rsidRPr="00722A08">
              <w:rPr>
                <w:sz w:val="24"/>
                <w:szCs w:val="24"/>
                <w:lang w:val="sr-Latn-BA"/>
              </w:rPr>
              <w:t xml:space="preserve"> Организација систематских прегледа за предшколску децу у Општој болици Суботица на следећим оделењима:</w:t>
            </w:r>
          </w:p>
          <w:p w:rsidR="00D42968" w:rsidRPr="00722A08" w:rsidRDefault="00D42968" w:rsidP="00B01DDA">
            <w:pPr>
              <w:numPr>
                <w:ilvl w:val="0"/>
                <w:numId w:val="46"/>
              </w:numPr>
              <w:rPr>
                <w:sz w:val="24"/>
                <w:szCs w:val="24"/>
              </w:rPr>
            </w:pPr>
            <w:r w:rsidRPr="00722A08">
              <w:rPr>
                <w:sz w:val="24"/>
                <w:szCs w:val="24"/>
              </w:rPr>
              <w:t>ОРЛ – провера слуха</w:t>
            </w:r>
          </w:p>
          <w:p w:rsidR="00D42968" w:rsidRPr="00D42968" w:rsidRDefault="00D42968" w:rsidP="00B01DDA">
            <w:pPr>
              <w:numPr>
                <w:ilvl w:val="0"/>
                <w:numId w:val="46"/>
              </w:numPr>
              <w:rPr>
                <w:sz w:val="24"/>
                <w:szCs w:val="24"/>
              </w:rPr>
            </w:pPr>
            <w:r w:rsidRPr="00722A08">
              <w:rPr>
                <w:sz w:val="24"/>
                <w:szCs w:val="24"/>
              </w:rPr>
              <w:t>Физијатар</w:t>
            </w:r>
          </w:p>
        </w:tc>
        <w:tc>
          <w:tcPr>
            <w:tcW w:w="2257" w:type="dxa"/>
          </w:tcPr>
          <w:p w:rsidR="00D42968" w:rsidRPr="00722A08" w:rsidRDefault="00D42968" w:rsidP="004D3BDB">
            <w:pPr>
              <w:rPr>
                <w:sz w:val="24"/>
                <w:szCs w:val="24"/>
                <w:lang w:val="sr-Latn-BA"/>
              </w:rPr>
            </w:pPr>
            <w:r w:rsidRPr="00722A08">
              <w:rPr>
                <w:sz w:val="24"/>
                <w:szCs w:val="24"/>
                <w:lang w:val="sr-Latn-BA"/>
              </w:rPr>
              <w:lastRenderedPageBreak/>
              <w:t xml:space="preserve">Прикупљање података од </w:t>
            </w:r>
            <w:r w:rsidRPr="00722A08">
              <w:rPr>
                <w:sz w:val="24"/>
                <w:szCs w:val="24"/>
                <w:lang w:val="sr-Cyrl-CS"/>
              </w:rPr>
              <w:t xml:space="preserve">васпитача </w:t>
            </w:r>
            <w:r w:rsidRPr="00722A08">
              <w:rPr>
                <w:sz w:val="24"/>
                <w:szCs w:val="24"/>
                <w:lang w:val="sr-Latn-BA"/>
              </w:rPr>
              <w:t xml:space="preserve">о броју </w:t>
            </w:r>
            <w:r w:rsidRPr="00722A08">
              <w:rPr>
                <w:sz w:val="24"/>
                <w:szCs w:val="24"/>
                <w:lang w:val="sr-Latn-BA"/>
              </w:rPr>
              <w:lastRenderedPageBreak/>
              <w:t>деце која похађају ППП програм и која су у законској обавези за систематски преглед.</w:t>
            </w:r>
          </w:p>
          <w:p w:rsidR="00D42968" w:rsidRPr="00722A08" w:rsidRDefault="00D42968" w:rsidP="004D3BDB">
            <w:pPr>
              <w:rPr>
                <w:sz w:val="24"/>
                <w:szCs w:val="24"/>
                <w:lang w:val="sr-Latn-BA"/>
              </w:rPr>
            </w:pPr>
            <w:r w:rsidRPr="00722A08">
              <w:rPr>
                <w:sz w:val="24"/>
                <w:szCs w:val="24"/>
                <w:lang w:val="sr-Latn-BA"/>
              </w:rPr>
              <w:t>Прослеђивање списка Дечијем диспанзеру и Општој болници.</w:t>
            </w:r>
          </w:p>
        </w:tc>
        <w:tc>
          <w:tcPr>
            <w:tcW w:w="2180" w:type="dxa"/>
          </w:tcPr>
          <w:p w:rsidR="00D42968" w:rsidRPr="00722A08" w:rsidRDefault="00D42968" w:rsidP="004D3BDB">
            <w:pPr>
              <w:rPr>
                <w:sz w:val="24"/>
                <w:szCs w:val="24"/>
                <w:lang w:val="sr-Cyrl-CS"/>
              </w:rPr>
            </w:pPr>
            <w:r w:rsidRPr="00722A08">
              <w:rPr>
                <w:sz w:val="24"/>
                <w:szCs w:val="24"/>
              </w:rPr>
              <w:lastRenderedPageBreak/>
              <w:t>Септембар 201</w:t>
            </w:r>
            <w:r w:rsidRPr="00722A08">
              <w:rPr>
                <w:sz w:val="24"/>
                <w:szCs w:val="24"/>
                <w:lang w:val="sr-Cyrl-CS"/>
              </w:rPr>
              <w:t>6</w:t>
            </w:r>
          </w:p>
          <w:p w:rsidR="00D42968" w:rsidRPr="00AC51CC" w:rsidRDefault="00D42968" w:rsidP="004D3BDB">
            <w:pPr>
              <w:rPr>
                <w:sz w:val="24"/>
                <w:szCs w:val="24"/>
              </w:rPr>
            </w:pPr>
            <w:r>
              <w:rPr>
                <w:sz w:val="24"/>
                <w:szCs w:val="24"/>
              </w:rPr>
              <w:t xml:space="preserve">Септембар </w:t>
            </w:r>
            <w:r w:rsidRPr="00722A08">
              <w:rPr>
                <w:sz w:val="24"/>
                <w:szCs w:val="24"/>
              </w:rPr>
              <w:t>201</w:t>
            </w:r>
            <w:r w:rsidRPr="00722A08">
              <w:rPr>
                <w:sz w:val="24"/>
                <w:szCs w:val="24"/>
                <w:lang w:val="sr-Cyrl-CS"/>
              </w:rPr>
              <w:t>7</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sz w:val="24"/>
                <w:szCs w:val="24"/>
                <w:lang w:val="sr-Cyrl-CS"/>
              </w:rPr>
            </w:pPr>
            <w:r w:rsidRPr="00722A08">
              <w:rPr>
                <w:b/>
                <w:bCs/>
                <w:sz w:val="24"/>
                <w:szCs w:val="24"/>
                <w:lang w:val="sr-Cyrl-CS"/>
              </w:rPr>
              <w:lastRenderedPageBreak/>
              <w:t>14</w:t>
            </w:r>
            <w:r w:rsidRPr="00722A08">
              <w:rPr>
                <w:b/>
                <w:bCs/>
                <w:sz w:val="24"/>
                <w:szCs w:val="24"/>
                <w:lang w:val="sr-Latn-BA"/>
              </w:rPr>
              <w:t xml:space="preserve">. </w:t>
            </w:r>
            <w:r w:rsidRPr="00722A08">
              <w:rPr>
                <w:sz w:val="24"/>
                <w:szCs w:val="24"/>
              </w:rPr>
              <w:t>Очување здравља детета у колективу – сарадња са Патронажном службом.</w:t>
            </w:r>
          </w:p>
          <w:p w:rsidR="00D42968" w:rsidRPr="00722A08" w:rsidRDefault="00D42968" w:rsidP="004D3BDB">
            <w:pPr>
              <w:rPr>
                <w:sz w:val="24"/>
                <w:szCs w:val="24"/>
                <w:lang w:val="sr-Cyrl-CS"/>
              </w:rPr>
            </w:pPr>
          </w:p>
          <w:p w:rsidR="00D42968" w:rsidRPr="00795835" w:rsidRDefault="00D42968" w:rsidP="004D3BDB">
            <w:pPr>
              <w:rPr>
                <w:sz w:val="24"/>
                <w:szCs w:val="24"/>
                <w:lang w:val="sr-Cyrl-CS"/>
              </w:rPr>
            </w:pPr>
            <w:r w:rsidRPr="00722A08">
              <w:rPr>
                <w:sz w:val="24"/>
                <w:szCs w:val="24"/>
                <w:lang w:val="sr-Latn-BA"/>
              </w:rPr>
              <w:t xml:space="preserve">Очување здравља детета у колективу – сарадња са </w:t>
            </w:r>
            <w:r w:rsidRPr="00722A08">
              <w:rPr>
                <w:sz w:val="24"/>
                <w:szCs w:val="24"/>
                <w:lang w:val="sr-Cyrl-CS"/>
              </w:rPr>
              <w:t>Дечјим диспанзером</w:t>
            </w:r>
            <w:r w:rsidRPr="00722A08">
              <w:rPr>
                <w:sz w:val="24"/>
                <w:szCs w:val="24"/>
                <w:lang w:val="sr-Latn-BA"/>
              </w:rPr>
              <w:t>.</w:t>
            </w:r>
          </w:p>
        </w:tc>
        <w:tc>
          <w:tcPr>
            <w:tcW w:w="2257" w:type="dxa"/>
          </w:tcPr>
          <w:p w:rsidR="00D42968" w:rsidRPr="00722A08" w:rsidRDefault="00D42968" w:rsidP="004D3BDB">
            <w:pPr>
              <w:rPr>
                <w:sz w:val="24"/>
                <w:szCs w:val="24"/>
                <w:lang w:val="sr-Latn-BA"/>
              </w:rPr>
            </w:pPr>
            <w:r w:rsidRPr="00722A08">
              <w:rPr>
                <w:sz w:val="24"/>
                <w:szCs w:val="24"/>
                <w:lang w:val="sr-Latn-BA"/>
              </w:rPr>
              <w:t>Организовање родитељских састанака са едукативним темама</w:t>
            </w:r>
          </w:p>
        </w:tc>
        <w:tc>
          <w:tcPr>
            <w:tcW w:w="2180" w:type="dxa"/>
          </w:tcPr>
          <w:p w:rsidR="00D42968" w:rsidRPr="00722A08" w:rsidRDefault="00D42968" w:rsidP="004D3BDB">
            <w:pPr>
              <w:rPr>
                <w:sz w:val="24"/>
                <w:szCs w:val="24"/>
                <w:lang w:val="sr-Cyrl-CS"/>
              </w:rPr>
            </w:pPr>
            <w:r w:rsidRPr="00722A08">
              <w:rPr>
                <w:sz w:val="24"/>
                <w:szCs w:val="24"/>
                <w:lang w:val="sr-Latn-BA"/>
              </w:rPr>
              <w:t>Септембар 201</w:t>
            </w:r>
            <w:r w:rsidRPr="00722A08">
              <w:rPr>
                <w:sz w:val="24"/>
                <w:szCs w:val="24"/>
                <w:lang w:val="sr-Cyrl-CS"/>
              </w:rPr>
              <w:t>6</w:t>
            </w:r>
          </w:p>
          <w:p w:rsidR="00D42968" w:rsidRPr="00722A08" w:rsidRDefault="00D42968" w:rsidP="004D3BDB">
            <w:pPr>
              <w:rPr>
                <w:sz w:val="24"/>
                <w:szCs w:val="24"/>
                <w:lang w:val="sr-Cyrl-CS"/>
              </w:rPr>
            </w:pPr>
            <w:r w:rsidRPr="00722A08">
              <w:rPr>
                <w:sz w:val="24"/>
                <w:szCs w:val="24"/>
                <w:lang w:val="sr-Cyrl-CS"/>
              </w:rPr>
              <w:t>Август</w:t>
            </w:r>
            <w:r w:rsidRPr="00722A08">
              <w:rPr>
                <w:sz w:val="24"/>
                <w:szCs w:val="24"/>
                <w:lang w:val="sr-Latn-BA"/>
              </w:rPr>
              <w:t xml:space="preserve"> 201</w:t>
            </w:r>
            <w:r w:rsidRPr="00722A08">
              <w:rPr>
                <w:sz w:val="24"/>
                <w:szCs w:val="24"/>
                <w:lang w:val="sr-Cyrl-CS"/>
              </w:rPr>
              <w:t>7</w:t>
            </w:r>
          </w:p>
        </w:tc>
        <w:tc>
          <w:tcPr>
            <w:tcW w:w="2184" w:type="dxa"/>
          </w:tcPr>
          <w:p w:rsidR="00D42968" w:rsidRPr="00722A08" w:rsidRDefault="00D42968" w:rsidP="004D3BDB">
            <w:pPr>
              <w:shd w:val="clear" w:color="auto" w:fill="FFFFFF"/>
              <w:rPr>
                <w:sz w:val="24"/>
                <w:szCs w:val="24"/>
                <w:lang w:val="sr-Latn-BA"/>
              </w:rPr>
            </w:pPr>
            <w:r w:rsidRPr="00722A08">
              <w:rPr>
                <w:sz w:val="24"/>
                <w:szCs w:val="24"/>
                <w:lang w:val="sr-Latn-BA"/>
              </w:rPr>
              <w:t>Медицинске сестре на превентиви</w:t>
            </w:r>
          </w:p>
        </w:tc>
      </w:tr>
      <w:tr w:rsidR="00D42968" w:rsidTr="00CB4E06">
        <w:tc>
          <w:tcPr>
            <w:tcW w:w="2955" w:type="dxa"/>
          </w:tcPr>
          <w:p w:rsidR="00D42968" w:rsidRPr="00722A08" w:rsidRDefault="00D42968" w:rsidP="004D3BDB">
            <w:pPr>
              <w:ind w:left="-35"/>
              <w:rPr>
                <w:bCs/>
                <w:sz w:val="24"/>
                <w:szCs w:val="24"/>
                <w:lang w:val="sr-Cyrl-CS"/>
              </w:rPr>
            </w:pPr>
            <w:r w:rsidRPr="00722A08">
              <w:rPr>
                <w:b/>
                <w:bCs/>
                <w:sz w:val="24"/>
                <w:szCs w:val="24"/>
                <w:lang w:val="sr-Cyrl-CS"/>
              </w:rPr>
              <w:t>15.</w:t>
            </w:r>
            <w:r w:rsidRPr="00722A08">
              <w:rPr>
                <w:bCs/>
                <w:sz w:val="24"/>
                <w:szCs w:val="24"/>
                <w:lang w:val="sr-Cyrl-CS"/>
              </w:rPr>
              <w:t xml:space="preserve"> Едукација деце у вртићима Предшколске установе „Наша радост“ о важноси личне хигијене у циљу очувања здравља.</w:t>
            </w:r>
          </w:p>
          <w:p w:rsidR="00D42968" w:rsidRPr="00722A08" w:rsidRDefault="00D42968" w:rsidP="004D3BDB">
            <w:pPr>
              <w:ind w:left="-35"/>
              <w:rPr>
                <w:bCs/>
                <w:sz w:val="24"/>
                <w:szCs w:val="24"/>
                <w:lang w:val="sr-Cyrl-CS"/>
              </w:rPr>
            </w:pPr>
            <w:r w:rsidRPr="00722A08">
              <w:rPr>
                <w:bCs/>
                <w:sz w:val="24"/>
                <w:szCs w:val="24"/>
                <w:lang w:val="sr-Cyrl-CS"/>
              </w:rPr>
              <w:t>Реализација здравственог програма „Здрав вртић“</w:t>
            </w:r>
          </w:p>
        </w:tc>
        <w:tc>
          <w:tcPr>
            <w:tcW w:w="2257" w:type="dxa"/>
          </w:tcPr>
          <w:p w:rsidR="00D42968" w:rsidRPr="00722A08" w:rsidRDefault="00D42968" w:rsidP="004D3BDB">
            <w:pPr>
              <w:rPr>
                <w:sz w:val="24"/>
                <w:szCs w:val="24"/>
                <w:lang w:val="sr-Cyrl-CS"/>
              </w:rPr>
            </w:pPr>
            <w:r w:rsidRPr="00722A08">
              <w:rPr>
                <w:sz w:val="24"/>
                <w:szCs w:val="24"/>
                <w:lang w:val="sr-Cyrl-CS"/>
              </w:rPr>
              <w:t>Присуствовање радионицама.</w:t>
            </w:r>
          </w:p>
          <w:p w:rsidR="00D42968" w:rsidRPr="00722A08" w:rsidRDefault="00D42968" w:rsidP="004D3BDB">
            <w:pPr>
              <w:rPr>
                <w:sz w:val="24"/>
                <w:szCs w:val="24"/>
                <w:lang w:val="sr-Cyrl-CS"/>
              </w:rPr>
            </w:pPr>
            <w:r w:rsidRPr="00722A08">
              <w:rPr>
                <w:sz w:val="24"/>
                <w:szCs w:val="24"/>
                <w:lang w:val="sr-Cyrl-CS"/>
              </w:rPr>
              <w:t>Сарадња са здравственим сарадником на здравственом васпитању.</w:t>
            </w:r>
          </w:p>
        </w:tc>
        <w:tc>
          <w:tcPr>
            <w:tcW w:w="2180" w:type="dxa"/>
          </w:tcPr>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6</w:t>
            </w:r>
          </w:p>
          <w:p w:rsidR="00D42968" w:rsidRPr="00722A08" w:rsidRDefault="00D42968" w:rsidP="004D3BDB">
            <w:pPr>
              <w:rPr>
                <w:sz w:val="24"/>
                <w:szCs w:val="24"/>
                <w:lang w:val="sr-Latn-CS"/>
              </w:rPr>
            </w:pPr>
            <w:r w:rsidRPr="00722A08">
              <w:rPr>
                <w:sz w:val="24"/>
                <w:szCs w:val="24"/>
                <w:lang w:val="sr-Cyrl-CS"/>
              </w:rPr>
              <w:t>Август 201</w:t>
            </w:r>
            <w:r w:rsidRPr="00722A08">
              <w:rPr>
                <w:sz w:val="24"/>
                <w:szCs w:val="24"/>
                <w:lang w:val="sr-Latn-CS"/>
              </w:rPr>
              <w:t>7</w:t>
            </w:r>
          </w:p>
        </w:tc>
        <w:tc>
          <w:tcPr>
            <w:tcW w:w="2184" w:type="dxa"/>
          </w:tcPr>
          <w:p w:rsidR="00D42968" w:rsidRPr="00722A08" w:rsidRDefault="00D42968" w:rsidP="004D3BDB">
            <w:pPr>
              <w:shd w:val="clear" w:color="auto" w:fill="FFFFFF"/>
              <w:rPr>
                <w:sz w:val="24"/>
                <w:szCs w:val="24"/>
                <w:lang w:val="sr-Latn-BA"/>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ind w:left="-35"/>
              <w:rPr>
                <w:b/>
                <w:bCs/>
                <w:sz w:val="24"/>
                <w:szCs w:val="24"/>
                <w:lang w:val="sr-Cyrl-CS"/>
              </w:rPr>
            </w:pPr>
            <w:r w:rsidRPr="00722A08">
              <w:rPr>
                <w:b/>
                <w:bCs/>
                <w:sz w:val="24"/>
                <w:szCs w:val="24"/>
                <w:lang w:val="sr-Cyrl-CS"/>
              </w:rPr>
              <w:t>16</w:t>
            </w:r>
            <w:r w:rsidRPr="00722A08">
              <w:rPr>
                <w:bCs/>
                <w:sz w:val="24"/>
                <w:szCs w:val="24"/>
                <w:lang w:val="sr-Cyrl-CS"/>
              </w:rPr>
              <w:t>.Сарадња са санитарним инспектором</w:t>
            </w:r>
            <w:r w:rsidRPr="00722A08">
              <w:rPr>
                <w:b/>
                <w:bCs/>
                <w:sz w:val="24"/>
                <w:szCs w:val="24"/>
                <w:lang w:val="sr-Cyrl-CS"/>
              </w:rPr>
              <w:t>.</w:t>
            </w:r>
          </w:p>
        </w:tc>
        <w:tc>
          <w:tcPr>
            <w:tcW w:w="2257" w:type="dxa"/>
          </w:tcPr>
          <w:p w:rsidR="00D42968" w:rsidRPr="00722A08" w:rsidRDefault="00D42968" w:rsidP="004D3BDB">
            <w:pPr>
              <w:rPr>
                <w:sz w:val="24"/>
                <w:szCs w:val="24"/>
                <w:lang w:val="sr-Cyrl-CS"/>
              </w:rPr>
            </w:pPr>
            <w:r w:rsidRPr="00795835">
              <w:rPr>
                <w:noProof/>
                <w:sz w:val="24"/>
                <w:szCs w:val="24"/>
                <w:lang w:val="sr-Cyrl-CS"/>
              </w:rPr>
              <w:t xml:space="preserve">Спровођење мера које су наложене у записнику на основу инспекцијског надзора и сарадња са </w:t>
            </w:r>
            <w:r w:rsidRPr="00722A08">
              <w:rPr>
                <w:noProof/>
                <w:sz w:val="24"/>
                <w:szCs w:val="24"/>
                <w:lang w:val="sr-Cyrl-CS"/>
              </w:rPr>
              <w:t>руководиоцима радне јединице у вртићу и лицем на БЗНР.</w:t>
            </w:r>
          </w:p>
        </w:tc>
        <w:tc>
          <w:tcPr>
            <w:tcW w:w="2180" w:type="dxa"/>
          </w:tcPr>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6</w:t>
            </w:r>
          </w:p>
          <w:p w:rsidR="00D42968" w:rsidRPr="00722A08" w:rsidRDefault="00D42968" w:rsidP="004D3BDB">
            <w:pPr>
              <w:rPr>
                <w:sz w:val="24"/>
                <w:szCs w:val="24"/>
                <w:lang w:val="sr-Cyrl-CS"/>
              </w:rPr>
            </w:pPr>
            <w:r w:rsidRPr="00722A08">
              <w:rPr>
                <w:sz w:val="24"/>
                <w:szCs w:val="24"/>
                <w:lang w:val="sr-Cyrl-CS"/>
              </w:rPr>
              <w:t>Август 201</w:t>
            </w:r>
            <w:r w:rsidRPr="00722A08">
              <w:rPr>
                <w:sz w:val="24"/>
                <w:szCs w:val="24"/>
                <w:lang w:val="sr-Latn-CS"/>
              </w:rPr>
              <w:t>7</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t xml:space="preserve">17. </w:t>
            </w:r>
            <w:r w:rsidRPr="00722A08">
              <w:rPr>
                <w:bCs/>
                <w:sz w:val="24"/>
                <w:szCs w:val="24"/>
                <w:lang w:val="sr-Cyrl-CS"/>
              </w:rPr>
              <w:t>Едукација запослених</w:t>
            </w:r>
            <w:r w:rsidRPr="00722A08">
              <w:rPr>
                <w:b/>
                <w:bCs/>
                <w:sz w:val="24"/>
                <w:szCs w:val="24"/>
                <w:lang w:val="sr-Cyrl-CS"/>
              </w:rPr>
              <w:t xml:space="preserve"> </w:t>
            </w:r>
            <w:r w:rsidRPr="00722A08">
              <w:rPr>
                <w:bCs/>
                <w:sz w:val="24"/>
                <w:szCs w:val="24"/>
                <w:lang w:val="sr-Cyrl-CS"/>
              </w:rPr>
              <w:t>и организација састанка за запослене који у својим групама имају дете оболело од дијабетеса и њихових родитеља.</w:t>
            </w:r>
            <w:r w:rsidRPr="00722A08">
              <w:rPr>
                <w:b/>
                <w:bCs/>
                <w:sz w:val="24"/>
                <w:szCs w:val="24"/>
                <w:lang w:val="sr-Cyrl-CS"/>
              </w:rPr>
              <w:t xml:space="preserve"> </w:t>
            </w:r>
          </w:p>
          <w:p w:rsidR="00D42968" w:rsidRPr="00795835" w:rsidRDefault="00D42968" w:rsidP="00D327ED">
            <w:pPr>
              <w:tabs>
                <w:tab w:val="left" w:pos="9639"/>
                <w:tab w:val="left" w:pos="9923"/>
              </w:tabs>
              <w:rPr>
                <w:bCs/>
                <w:sz w:val="24"/>
                <w:szCs w:val="24"/>
                <w:lang w:val="sr-Cyrl-CS"/>
              </w:rPr>
            </w:pPr>
            <w:r w:rsidRPr="00722A08">
              <w:rPr>
                <w:bCs/>
                <w:sz w:val="24"/>
                <w:szCs w:val="24"/>
                <w:lang w:val="hr-HR"/>
              </w:rPr>
              <w:t>Иницијатива</w:t>
            </w:r>
            <w:r w:rsidRPr="00722A08">
              <w:rPr>
                <w:bCs/>
                <w:sz w:val="24"/>
                <w:szCs w:val="24"/>
                <w:lang w:val="sr-Cyrl-CS"/>
              </w:rPr>
              <w:t xml:space="preserve"> У</w:t>
            </w:r>
            <w:r w:rsidRPr="00722A08">
              <w:rPr>
                <w:bCs/>
                <w:sz w:val="24"/>
                <w:szCs w:val="24"/>
                <w:lang w:val="hr-HR"/>
              </w:rPr>
              <w:t xml:space="preserve">дружења </w:t>
            </w:r>
            <w:r w:rsidRPr="00722A08">
              <w:rPr>
                <w:bCs/>
                <w:sz w:val="24"/>
                <w:szCs w:val="24"/>
                <w:lang w:val="hr-HR"/>
              </w:rPr>
              <w:lastRenderedPageBreak/>
              <w:t xml:space="preserve">јесте </w:t>
            </w:r>
            <w:r w:rsidRPr="00722A08">
              <w:rPr>
                <w:sz w:val="24"/>
                <w:szCs w:val="24"/>
                <w:lang w:val="sr-Cyrl-CS"/>
              </w:rPr>
              <w:t>скретање</w:t>
            </w:r>
            <w:r w:rsidRPr="00722A08">
              <w:rPr>
                <w:sz w:val="24"/>
                <w:szCs w:val="24"/>
                <w:lang w:val="hr-HR"/>
              </w:rPr>
              <w:t xml:space="preserve"> </w:t>
            </w:r>
            <w:r w:rsidRPr="00722A08">
              <w:rPr>
                <w:sz w:val="24"/>
                <w:szCs w:val="24"/>
                <w:lang w:val="sr-Cyrl-CS"/>
              </w:rPr>
              <w:t>па</w:t>
            </w:r>
            <w:r w:rsidRPr="00722A08">
              <w:rPr>
                <w:sz w:val="24"/>
                <w:szCs w:val="24"/>
                <w:lang w:val="hr-HR"/>
              </w:rPr>
              <w:t>ж</w:t>
            </w:r>
            <w:r w:rsidRPr="00722A08">
              <w:rPr>
                <w:sz w:val="24"/>
                <w:szCs w:val="24"/>
                <w:lang w:val="sr-Cyrl-CS"/>
              </w:rPr>
              <w:t>ње</w:t>
            </w:r>
            <w:r w:rsidRPr="00722A08">
              <w:rPr>
                <w:sz w:val="24"/>
                <w:szCs w:val="24"/>
                <w:lang w:val="hr-HR"/>
              </w:rPr>
              <w:t xml:space="preserve"> </w:t>
            </w:r>
            <w:r w:rsidRPr="00722A08">
              <w:rPr>
                <w:sz w:val="24"/>
                <w:szCs w:val="24"/>
                <w:lang w:val="sr-Cyrl-CS"/>
              </w:rPr>
              <w:t>васпитачима</w:t>
            </w:r>
            <w:r w:rsidRPr="00722A08">
              <w:rPr>
                <w:sz w:val="24"/>
                <w:szCs w:val="24"/>
                <w:lang w:val="hr-HR"/>
              </w:rPr>
              <w:t xml:space="preserve"> </w:t>
            </w:r>
            <w:r w:rsidRPr="00722A08">
              <w:rPr>
                <w:sz w:val="24"/>
                <w:szCs w:val="24"/>
                <w:lang w:val="sr-Cyrl-CS"/>
              </w:rPr>
              <w:t>на</w:t>
            </w:r>
            <w:r w:rsidRPr="00722A08">
              <w:rPr>
                <w:sz w:val="28"/>
                <w:szCs w:val="28"/>
                <w:lang w:val="hr-HR"/>
              </w:rPr>
              <w:t xml:space="preserve"> </w:t>
            </w:r>
            <w:r w:rsidRPr="00722A08">
              <w:rPr>
                <w:sz w:val="24"/>
                <w:szCs w:val="24"/>
                <w:lang w:val="sr-Cyrl-CS"/>
              </w:rPr>
              <w:t>проблеме</w:t>
            </w:r>
            <w:r w:rsidRPr="00722A08">
              <w:rPr>
                <w:sz w:val="24"/>
                <w:szCs w:val="24"/>
                <w:lang w:val="hr-HR"/>
              </w:rPr>
              <w:t xml:space="preserve"> </w:t>
            </w:r>
            <w:r w:rsidRPr="00722A08">
              <w:rPr>
                <w:sz w:val="24"/>
                <w:szCs w:val="24"/>
                <w:lang w:val="sr-Cyrl-CS"/>
              </w:rPr>
              <w:t>са</w:t>
            </w:r>
            <w:r w:rsidRPr="00722A08">
              <w:rPr>
                <w:sz w:val="24"/>
                <w:szCs w:val="24"/>
                <w:lang w:val="hr-HR"/>
              </w:rPr>
              <w:t xml:space="preserve"> </w:t>
            </w:r>
            <w:r w:rsidRPr="00722A08">
              <w:rPr>
                <w:sz w:val="24"/>
                <w:szCs w:val="24"/>
                <w:lang w:val="sr-Cyrl-CS"/>
              </w:rPr>
              <w:t>којима</w:t>
            </w:r>
            <w:r w:rsidRPr="00722A08">
              <w:rPr>
                <w:sz w:val="24"/>
                <w:szCs w:val="24"/>
                <w:lang w:val="hr-HR"/>
              </w:rPr>
              <w:t xml:space="preserve"> </w:t>
            </w:r>
            <w:r w:rsidRPr="00722A08">
              <w:rPr>
                <w:sz w:val="24"/>
                <w:szCs w:val="24"/>
                <w:lang w:val="sr-Cyrl-CS"/>
              </w:rPr>
              <w:t>се</w:t>
            </w:r>
            <w:r w:rsidRPr="00722A08">
              <w:rPr>
                <w:sz w:val="24"/>
                <w:szCs w:val="24"/>
                <w:lang w:val="hr-HR"/>
              </w:rPr>
              <w:t xml:space="preserve"> </w:t>
            </w:r>
            <w:r w:rsidRPr="00722A08">
              <w:rPr>
                <w:sz w:val="24"/>
                <w:szCs w:val="24"/>
                <w:lang w:val="sr-Cyrl-CS"/>
              </w:rPr>
              <w:t>сусре</w:t>
            </w:r>
            <w:r w:rsidRPr="00722A08">
              <w:rPr>
                <w:sz w:val="24"/>
                <w:szCs w:val="24"/>
                <w:lang w:val="hr-HR"/>
              </w:rPr>
              <w:t>ћ</w:t>
            </w:r>
            <w:r w:rsidRPr="00722A08">
              <w:rPr>
                <w:sz w:val="24"/>
                <w:szCs w:val="24"/>
                <w:lang w:val="sr-Cyrl-CS"/>
              </w:rPr>
              <w:t>у</w:t>
            </w:r>
            <w:r w:rsidRPr="00722A08">
              <w:rPr>
                <w:sz w:val="24"/>
                <w:szCs w:val="24"/>
                <w:lang w:val="hr-HR"/>
              </w:rPr>
              <w:t xml:space="preserve"> </w:t>
            </w:r>
            <w:r w:rsidRPr="00722A08">
              <w:rPr>
                <w:sz w:val="24"/>
                <w:szCs w:val="24"/>
                <w:lang w:val="sr-Cyrl-CS"/>
              </w:rPr>
              <w:t>особе</w:t>
            </w:r>
            <w:r w:rsidRPr="00722A08">
              <w:rPr>
                <w:sz w:val="24"/>
                <w:szCs w:val="24"/>
                <w:lang w:val="hr-HR"/>
              </w:rPr>
              <w:t xml:space="preserve"> </w:t>
            </w:r>
            <w:r w:rsidRPr="00722A08">
              <w:rPr>
                <w:sz w:val="24"/>
                <w:szCs w:val="24"/>
                <w:lang w:val="sr-Cyrl-CS"/>
              </w:rPr>
              <w:t>оболеле</w:t>
            </w:r>
            <w:r w:rsidRPr="00722A08">
              <w:rPr>
                <w:sz w:val="24"/>
                <w:szCs w:val="24"/>
                <w:lang w:val="hr-HR"/>
              </w:rPr>
              <w:t xml:space="preserve"> </w:t>
            </w:r>
            <w:r w:rsidRPr="00722A08">
              <w:rPr>
                <w:sz w:val="24"/>
                <w:szCs w:val="24"/>
                <w:lang w:val="sr-Cyrl-CS"/>
              </w:rPr>
              <w:t>од</w:t>
            </w:r>
            <w:r w:rsidRPr="00722A08">
              <w:rPr>
                <w:sz w:val="24"/>
                <w:szCs w:val="24"/>
                <w:lang w:val="hr-HR"/>
              </w:rPr>
              <w:t xml:space="preserve"> </w:t>
            </w:r>
            <w:r w:rsidRPr="00722A08">
              <w:rPr>
                <w:sz w:val="24"/>
                <w:szCs w:val="24"/>
                <w:lang w:val="sr-Cyrl-CS"/>
              </w:rPr>
              <w:t>дијабетеса</w:t>
            </w:r>
            <w:r w:rsidRPr="00722A08">
              <w:rPr>
                <w:sz w:val="24"/>
                <w:szCs w:val="24"/>
                <w:lang w:val="hr-HR"/>
              </w:rPr>
              <w:t xml:space="preserve"> као и п</w:t>
            </w:r>
            <w:r w:rsidRPr="00722A08">
              <w:rPr>
                <w:sz w:val="24"/>
                <w:szCs w:val="24"/>
                <w:lang w:val="sr-Cyrl-CS"/>
              </w:rPr>
              <w:t>одизање</w:t>
            </w:r>
            <w:r w:rsidRPr="00722A08">
              <w:rPr>
                <w:sz w:val="24"/>
                <w:szCs w:val="24"/>
                <w:lang w:val="hr-HR"/>
              </w:rPr>
              <w:t xml:space="preserve"> </w:t>
            </w:r>
            <w:r w:rsidRPr="00722A08">
              <w:rPr>
                <w:sz w:val="24"/>
                <w:szCs w:val="24"/>
                <w:lang w:val="sr-Cyrl-CS"/>
              </w:rPr>
              <w:t>нивоа</w:t>
            </w:r>
            <w:r w:rsidRPr="00722A08">
              <w:rPr>
                <w:sz w:val="24"/>
                <w:szCs w:val="24"/>
                <w:lang w:val="hr-HR"/>
              </w:rPr>
              <w:t xml:space="preserve"> свести, </w:t>
            </w:r>
            <w:r w:rsidRPr="00722A08">
              <w:rPr>
                <w:sz w:val="24"/>
                <w:szCs w:val="24"/>
                <w:lang w:val="sr-Cyrl-CS"/>
              </w:rPr>
              <w:t>здравствене</w:t>
            </w:r>
            <w:r w:rsidRPr="00722A08">
              <w:rPr>
                <w:sz w:val="24"/>
                <w:szCs w:val="24"/>
                <w:lang w:val="hr-HR"/>
              </w:rPr>
              <w:t xml:space="preserve"> </w:t>
            </w:r>
            <w:r w:rsidRPr="00722A08">
              <w:rPr>
                <w:sz w:val="24"/>
                <w:szCs w:val="24"/>
                <w:lang w:val="sr-Cyrl-CS"/>
              </w:rPr>
              <w:t>културе</w:t>
            </w:r>
            <w:r w:rsidRPr="00722A08">
              <w:rPr>
                <w:sz w:val="24"/>
                <w:szCs w:val="24"/>
                <w:lang w:val="hr-HR"/>
              </w:rPr>
              <w:t xml:space="preserve">, и као најважније </w:t>
            </w:r>
            <w:r w:rsidRPr="00722A08">
              <w:rPr>
                <w:sz w:val="24"/>
                <w:szCs w:val="24"/>
                <w:lang w:val="sr-Cyrl-CS"/>
              </w:rPr>
              <w:t>помо</w:t>
            </w:r>
            <w:r w:rsidRPr="00722A08">
              <w:rPr>
                <w:sz w:val="24"/>
                <w:szCs w:val="24"/>
                <w:lang w:val="hr-HR"/>
              </w:rPr>
              <w:t xml:space="preserve">ћ </w:t>
            </w:r>
            <w:r w:rsidRPr="00722A08">
              <w:rPr>
                <w:sz w:val="24"/>
                <w:szCs w:val="24"/>
                <w:lang w:val="sr-Cyrl-CS"/>
              </w:rPr>
              <w:t>деци</w:t>
            </w:r>
            <w:r w:rsidRPr="00722A08">
              <w:rPr>
                <w:sz w:val="24"/>
                <w:szCs w:val="24"/>
                <w:lang w:val="hr-HR"/>
              </w:rPr>
              <w:t xml:space="preserve"> </w:t>
            </w:r>
            <w:r w:rsidRPr="00722A08">
              <w:rPr>
                <w:sz w:val="24"/>
                <w:szCs w:val="24"/>
                <w:lang w:val="sr-Cyrl-CS"/>
              </w:rPr>
              <w:t>и</w:t>
            </w:r>
            <w:r w:rsidRPr="00722A08">
              <w:rPr>
                <w:sz w:val="24"/>
                <w:szCs w:val="24"/>
                <w:lang w:val="hr-HR"/>
              </w:rPr>
              <w:t xml:space="preserve"> сарадња са</w:t>
            </w:r>
            <w:r w:rsidRPr="00722A08">
              <w:rPr>
                <w:sz w:val="28"/>
                <w:szCs w:val="28"/>
                <w:lang w:val="hr-HR"/>
              </w:rPr>
              <w:t xml:space="preserve"> </w:t>
            </w:r>
            <w:r w:rsidRPr="00722A08">
              <w:rPr>
                <w:sz w:val="24"/>
                <w:szCs w:val="24"/>
                <w:lang w:val="sr-Cyrl-CS"/>
              </w:rPr>
              <w:t>родитељима</w:t>
            </w:r>
            <w:r w:rsidRPr="00722A08">
              <w:rPr>
                <w:sz w:val="24"/>
                <w:szCs w:val="24"/>
                <w:lang w:val="hr-HR"/>
              </w:rPr>
              <w:t xml:space="preserve"> ч</w:t>
            </w:r>
            <w:r w:rsidRPr="00722A08">
              <w:rPr>
                <w:sz w:val="24"/>
                <w:szCs w:val="24"/>
                <w:lang w:val="sr-Cyrl-CS"/>
              </w:rPr>
              <w:t>ија</w:t>
            </w:r>
            <w:r w:rsidRPr="00722A08">
              <w:rPr>
                <w:sz w:val="24"/>
                <w:szCs w:val="24"/>
                <w:lang w:val="hr-HR"/>
              </w:rPr>
              <w:t xml:space="preserve"> </w:t>
            </w:r>
            <w:r w:rsidRPr="00722A08">
              <w:rPr>
                <w:sz w:val="24"/>
                <w:szCs w:val="24"/>
                <w:lang w:val="sr-Cyrl-CS"/>
              </w:rPr>
              <w:t>деца</w:t>
            </w:r>
            <w:r w:rsidRPr="00722A08">
              <w:rPr>
                <w:sz w:val="24"/>
                <w:szCs w:val="24"/>
                <w:lang w:val="hr-HR"/>
              </w:rPr>
              <w:t xml:space="preserve"> </w:t>
            </w:r>
            <w:r w:rsidRPr="00722A08">
              <w:rPr>
                <w:sz w:val="24"/>
                <w:szCs w:val="24"/>
                <w:lang w:val="sr-Cyrl-CS"/>
              </w:rPr>
              <w:t>болују</w:t>
            </w:r>
            <w:r w:rsidRPr="00722A08">
              <w:rPr>
                <w:sz w:val="24"/>
                <w:szCs w:val="24"/>
                <w:lang w:val="hr-HR"/>
              </w:rPr>
              <w:t xml:space="preserve"> од дијабетеса како би се на најквалитетнији</w:t>
            </w:r>
            <w:r w:rsidRPr="00722A08">
              <w:rPr>
                <w:sz w:val="28"/>
                <w:szCs w:val="28"/>
                <w:lang w:val="hr-HR"/>
              </w:rPr>
              <w:t xml:space="preserve"> </w:t>
            </w:r>
            <w:r w:rsidRPr="00722A08">
              <w:rPr>
                <w:sz w:val="24"/>
                <w:szCs w:val="24"/>
                <w:lang w:val="hr-HR"/>
              </w:rPr>
              <w:t>начин омогућио њихов боравак у вртићу.</w:t>
            </w:r>
          </w:p>
        </w:tc>
        <w:tc>
          <w:tcPr>
            <w:tcW w:w="2257" w:type="dxa"/>
          </w:tcPr>
          <w:p w:rsidR="00D42968" w:rsidRPr="00722A08" w:rsidRDefault="00D42968" w:rsidP="004D3BDB">
            <w:pPr>
              <w:rPr>
                <w:sz w:val="24"/>
                <w:szCs w:val="24"/>
                <w:lang w:val="sr-Cyrl-CS"/>
              </w:rPr>
            </w:pPr>
            <w:r w:rsidRPr="00722A08">
              <w:rPr>
                <w:sz w:val="24"/>
                <w:szCs w:val="24"/>
                <w:lang w:val="sr-Cyrl-CS"/>
              </w:rPr>
              <w:lastRenderedPageBreak/>
              <w:t>Сарадња са Удружењем деце, омладине и родитеља оболелих од дијабетеса „Плаво срце 024“.</w:t>
            </w:r>
          </w:p>
        </w:tc>
        <w:tc>
          <w:tcPr>
            <w:tcW w:w="2180" w:type="dxa"/>
          </w:tcPr>
          <w:p w:rsidR="00D42968" w:rsidRPr="00722A08" w:rsidRDefault="00D42968" w:rsidP="004D3BDB">
            <w:pPr>
              <w:rPr>
                <w:sz w:val="24"/>
                <w:szCs w:val="24"/>
                <w:lang w:val="sr-Latn-CS"/>
              </w:rPr>
            </w:pPr>
            <w:r w:rsidRPr="00722A08">
              <w:rPr>
                <w:sz w:val="24"/>
                <w:szCs w:val="24"/>
              </w:rPr>
              <w:t>Септембар</w:t>
            </w:r>
            <w:r>
              <w:rPr>
                <w:sz w:val="24"/>
                <w:szCs w:val="24"/>
              </w:rPr>
              <w:t xml:space="preserve"> </w:t>
            </w:r>
            <w:r w:rsidRPr="00722A08">
              <w:rPr>
                <w:sz w:val="24"/>
                <w:szCs w:val="24"/>
              </w:rPr>
              <w:t>201</w:t>
            </w:r>
            <w:r w:rsidRPr="00722A08">
              <w:rPr>
                <w:sz w:val="24"/>
                <w:szCs w:val="24"/>
                <w:lang w:val="sr-Latn-CS"/>
              </w:rPr>
              <w:t>6</w:t>
            </w:r>
          </w:p>
          <w:p w:rsidR="00D42968" w:rsidRPr="00722A08" w:rsidRDefault="00D42968" w:rsidP="004D3BDB">
            <w:pPr>
              <w:rPr>
                <w:sz w:val="24"/>
                <w:szCs w:val="24"/>
              </w:rPr>
            </w:pPr>
            <w:r w:rsidRPr="00722A08">
              <w:rPr>
                <w:sz w:val="24"/>
                <w:szCs w:val="24"/>
              </w:rPr>
              <w:t>Септембар 201</w:t>
            </w:r>
            <w:r w:rsidRPr="00722A08">
              <w:rPr>
                <w:sz w:val="24"/>
                <w:szCs w:val="24"/>
                <w:lang w:val="sr-Latn-CS"/>
              </w:rPr>
              <w:t>7</w:t>
            </w:r>
          </w:p>
          <w:p w:rsidR="00D42968" w:rsidRPr="00722A08" w:rsidRDefault="00D42968" w:rsidP="004D3BDB">
            <w:pPr>
              <w:rPr>
                <w:sz w:val="24"/>
                <w:szCs w:val="24"/>
                <w:lang w:val="sr-Cyrl-CS"/>
              </w:rPr>
            </w:pPr>
          </w:p>
        </w:tc>
        <w:tc>
          <w:tcPr>
            <w:tcW w:w="2184" w:type="dxa"/>
          </w:tcPr>
          <w:p w:rsidR="00D42968" w:rsidRPr="00722A08" w:rsidRDefault="00D42968" w:rsidP="004D3BDB">
            <w:pPr>
              <w:shd w:val="clear" w:color="auto" w:fill="FFFFFF"/>
              <w:rPr>
                <w:sz w:val="24"/>
                <w:szCs w:val="24"/>
                <w:lang w:val="sr-Cyrl-CS"/>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pStyle w:val="NoSpacing"/>
              <w:spacing w:after="200" w:line="276" w:lineRule="auto"/>
              <w:rPr>
                <w:rFonts w:ascii="Times New Roman" w:hAnsi="Times New Roman"/>
                <w:noProof/>
                <w:sz w:val="24"/>
                <w:szCs w:val="24"/>
                <w:lang w:val="sr-Cyrl-CS"/>
              </w:rPr>
            </w:pPr>
            <w:r w:rsidRPr="00AC51CC">
              <w:rPr>
                <w:rFonts w:ascii="Times New Roman" w:hAnsi="Times New Roman"/>
                <w:b/>
                <w:sz w:val="24"/>
                <w:szCs w:val="24"/>
                <w:lang w:val="sr-Cyrl-CS"/>
              </w:rPr>
              <w:lastRenderedPageBreak/>
              <w:t>18</w:t>
            </w:r>
            <w:r w:rsidRPr="00722A08">
              <w:rPr>
                <w:b/>
                <w:sz w:val="24"/>
                <w:szCs w:val="24"/>
                <w:lang w:val="sr-Cyrl-CS"/>
              </w:rPr>
              <w:t>.</w:t>
            </w:r>
            <w:r w:rsidRPr="00722A08">
              <w:rPr>
                <w:noProof/>
                <w:sz w:val="24"/>
                <w:szCs w:val="24"/>
                <w:lang w:val="sr-Cyrl-CS"/>
              </w:rPr>
              <w:t xml:space="preserve"> </w:t>
            </w:r>
            <w:r w:rsidRPr="00722A08">
              <w:rPr>
                <w:rFonts w:ascii="Times New Roman" w:hAnsi="Times New Roman"/>
                <w:noProof/>
                <w:sz w:val="24"/>
                <w:szCs w:val="24"/>
                <w:lang w:val="sr-Cyrl-CS"/>
              </w:rPr>
              <w:t xml:space="preserve">Контрола „Здравственог листа детета у вртићу“  </w:t>
            </w:r>
          </w:p>
          <w:p w:rsidR="00D42968" w:rsidRPr="00722A08" w:rsidRDefault="00D42968" w:rsidP="004D3BDB">
            <w:pPr>
              <w:pStyle w:val="NoSpacing"/>
              <w:jc w:val="both"/>
              <w:rPr>
                <w:b/>
                <w:sz w:val="24"/>
                <w:szCs w:val="24"/>
                <w:lang w:val="sr-Cyrl-CS"/>
              </w:rPr>
            </w:pPr>
            <w:r w:rsidRPr="00722A08">
              <w:rPr>
                <w:rFonts w:ascii="Times New Roman" w:hAnsi="Times New Roman"/>
                <w:noProof/>
                <w:sz w:val="24"/>
                <w:szCs w:val="24"/>
                <w:lang w:val="sr-Cyrl-CS"/>
              </w:rPr>
              <w:t>.</w:t>
            </w:r>
          </w:p>
        </w:tc>
        <w:tc>
          <w:tcPr>
            <w:tcW w:w="2257" w:type="dxa"/>
          </w:tcPr>
          <w:p w:rsidR="00D42968" w:rsidRPr="00722A08" w:rsidRDefault="00D42968" w:rsidP="00D327ED">
            <w:pPr>
              <w:rPr>
                <w:noProof/>
                <w:sz w:val="24"/>
                <w:szCs w:val="24"/>
                <w:lang w:val="sr-Cyrl-CS"/>
              </w:rPr>
            </w:pPr>
            <w:r w:rsidRPr="00722A08">
              <w:rPr>
                <w:noProof/>
                <w:sz w:val="24"/>
                <w:szCs w:val="24"/>
                <w:lang w:val="sr-Cyrl-CS"/>
              </w:rPr>
              <w:t>Сакупљање података са терена и обрада исти-</w:t>
            </w:r>
          </w:p>
          <w:p w:rsidR="00D42968" w:rsidRPr="00795835" w:rsidRDefault="00D42968" w:rsidP="00D327ED">
            <w:pPr>
              <w:pStyle w:val="NoSpacing"/>
              <w:spacing w:line="276" w:lineRule="auto"/>
              <w:rPr>
                <w:rFonts w:ascii="Times New Roman" w:hAnsi="Times New Roman"/>
                <w:noProof/>
                <w:sz w:val="24"/>
                <w:szCs w:val="24"/>
                <w:lang w:val="sr-Cyrl-CS"/>
              </w:rPr>
            </w:pPr>
            <w:r w:rsidRPr="00722A08">
              <w:rPr>
                <w:rFonts w:ascii="Times New Roman" w:hAnsi="Times New Roman"/>
                <w:noProof/>
                <w:sz w:val="24"/>
                <w:szCs w:val="24"/>
                <w:lang w:val="sr-Cyrl-CS"/>
              </w:rPr>
              <w:t>Подаци о здравственом стању детета , специфични захтеви у исхрани и вакцинациј</w:t>
            </w:r>
            <w:r w:rsidR="00D327ED">
              <w:rPr>
                <w:rFonts w:ascii="Times New Roman" w:hAnsi="Times New Roman"/>
                <w:noProof/>
                <w:sz w:val="24"/>
                <w:szCs w:val="24"/>
              </w:rPr>
              <w:t>a</w:t>
            </w:r>
          </w:p>
        </w:tc>
        <w:tc>
          <w:tcPr>
            <w:tcW w:w="2180" w:type="dxa"/>
          </w:tcPr>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6</w:t>
            </w:r>
          </w:p>
          <w:p w:rsidR="00D42968" w:rsidRPr="00AC51CC" w:rsidRDefault="00D42968" w:rsidP="004D3BDB">
            <w:pPr>
              <w:pStyle w:val="NoSpacing"/>
              <w:spacing w:after="200" w:line="276" w:lineRule="auto"/>
              <w:rPr>
                <w:rFonts w:ascii="Times New Roman" w:hAnsi="Times New Roman"/>
                <w:noProof/>
                <w:sz w:val="24"/>
                <w:szCs w:val="24"/>
              </w:rPr>
            </w:pPr>
            <w:r w:rsidRPr="00AC51CC">
              <w:rPr>
                <w:rFonts w:ascii="Times New Roman" w:hAnsi="Times New Roman"/>
                <w:sz w:val="24"/>
                <w:szCs w:val="24"/>
                <w:lang w:val="sr-Cyrl-CS"/>
              </w:rPr>
              <w:t>Август 2017</w:t>
            </w:r>
          </w:p>
        </w:tc>
        <w:tc>
          <w:tcPr>
            <w:tcW w:w="2184" w:type="dxa"/>
          </w:tcPr>
          <w:p w:rsidR="00D42968" w:rsidRPr="00722A08" w:rsidRDefault="00D42968" w:rsidP="004D3BDB">
            <w:pPr>
              <w:rPr>
                <w:noProof/>
                <w:sz w:val="24"/>
                <w:szCs w:val="24"/>
                <w:lang w:val="sr-Cyrl-CS"/>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t xml:space="preserve">19. </w:t>
            </w:r>
            <w:r w:rsidRPr="00722A08">
              <w:rPr>
                <w:bCs/>
                <w:sz w:val="24"/>
                <w:szCs w:val="24"/>
                <w:lang w:val="sr-Cyrl-CS"/>
              </w:rPr>
              <w:t>Стручно усавршавање медицинских сестара на превентиви у организацији Дома здравља у Суботици</w:t>
            </w:r>
          </w:p>
        </w:tc>
        <w:tc>
          <w:tcPr>
            <w:tcW w:w="2257" w:type="dxa"/>
          </w:tcPr>
          <w:p w:rsidR="00D42968" w:rsidRPr="00722A08" w:rsidRDefault="00D42968" w:rsidP="004D3BDB">
            <w:pPr>
              <w:rPr>
                <w:sz w:val="24"/>
                <w:szCs w:val="24"/>
                <w:lang w:val="sr-Cyrl-CS"/>
              </w:rPr>
            </w:pPr>
            <w:r w:rsidRPr="00722A08">
              <w:rPr>
                <w:sz w:val="24"/>
                <w:szCs w:val="24"/>
                <w:lang w:val="sr-Cyrl-CS"/>
              </w:rPr>
              <w:t>Присуствовање едукацијама и одржавање валидности лиценце сакупљањем бодова са предавања.</w:t>
            </w:r>
          </w:p>
        </w:tc>
        <w:tc>
          <w:tcPr>
            <w:tcW w:w="2180" w:type="dxa"/>
          </w:tcPr>
          <w:p w:rsidR="00D42968" w:rsidRPr="00AC51CC" w:rsidRDefault="00D42968" w:rsidP="004D3BDB">
            <w:pPr>
              <w:pStyle w:val="NoSpacing"/>
              <w:rPr>
                <w:rFonts w:ascii="Times New Roman" w:hAnsi="Times New Roman"/>
                <w:sz w:val="24"/>
                <w:szCs w:val="24"/>
              </w:rPr>
            </w:pPr>
            <w:r w:rsidRPr="00722A08">
              <w:rPr>
                <w:rFonts w:ascii="Times New Roman" w:hAnsi="Times New Roman"/>
                <w:sz w:val="24"/>
                <w:szCs w:val="24"/>
                <w:lang w:val="sr-Cyrl-CS"/>
              </w:rPr>
              <w:t>Март 201</w:t>
            </w:r>
            <w:r w:rsidRPr="00722A08">
              <w:rPr>
                <w:rFonts w:ascii="Times New Roman" w:hAnsi="Times New Roman"/>
                <w:sz w:val="24"/>
                <w:szCs w:val="24"/>
                <w:lang w:val="sr-Latn-CS"/>
              </w:rPr>
              <w:t>6</w:t>
            </w:r>
          </w:p>
          <w:p w:rsidR="00D42968" w:rsidRPr="00722A08" w:rsidRDefault="00D42968" w:rsidP="004D3BDB">
            <w:pPr>
              <w:pStyle w:val="NoSpacing"/>
              <w:rPr>
                <w:rFonts w:ascii="Times New Roman" w:hAnsi="Times New Roman"/>
                <w:sz w:val="24"/>
                <w:szCs w:val="24"/>
                <w:lang w:val="sr-Cyrl-CS"/>
              </w:rPr>
            </w:pPr>
            <w:r w:rsidRPr="00722A08">
              <w:rPr>
                <w:rFonts w:ascii="Times New Roman" w:hAnsi="Times New Roman"/>
                <w:sz w:val="24"/>
                <w:szCs w:val="24"/>
                <w:lang w:val="sr-Cyrl-CS"/>
              </w:rPr>
              <w:t>Март</w:t>
            </w:r>
            <w:r>
              <w:rPr>
                <w:rFonts w:ascii="Times New Roman" w:hAnsi="Times New Roman"/>
                <w:sz w:val="24"/>
                <w:szCs w:val="24"/>
                <w:lang w:val="sr-Cyrl-CS"/>
              </w:rPr>
              <w:t xml:space="preserve"> </w:t>
            </w:r>
            <w:r w:rsidRPr="00722A08">
              <w:rPr>
                <w:rFonts w:ascii="Times New Roman" w:hAnsi="Times New Roman"/>
                <w:sz w:val="24"/>
                <w:szCs w:val="24"/>
                <w:lang w:val="sr-Cyrl-CS"/>
              </w:rPr>
              <w:t xml:space="preserve"> 201</w:t>
            </w:r>
            <w:r w:rsidRPr="00722A08">
              <w:rPr>
                <w:rFonts w:ascii="Times New Roman" w:hAnsi="Times New Roman"/>
                <w:sz w:val="24"/>
                <w:szCs w:val="24"/>
                <w:lang w:val="sr-Latn-CS"/>
              </w:rPr>
              <w:t>7</w:t>
            </w:r>
          </w:p>
          <w:p w:rsidR="00D42968" w:rsidRPr="00722A08" w:rsidRDefault="00D42968" w:rsidP="004D3BDB">
            <w:pPr>
              <w:rPr>
                <w:sz w:val="24"/>
                <w:szCs w:val="24"/>
                <w:lang w:val="sr-Cyrl-CS"/>
              </w:rPr>
            </w:pPr>
          </w:p>
          <w:p w:rsidR="00D42968" w:rsidRPr="00722A08" w:rsidRDefault="00D42968" w:rsidP="004D3BDB">
            <w:pPr>
              <w:pStyle w:val="NoSpacing"/>
              <w:jc w:val="center"/>
              <w:rPr>
                <w:sz w:val="24"/>
                <w:szCs w:val="24"/>
                <w:lang w:val="sr-Cyrl-CS"/>
              </w:rPr>
            </w:pP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t>20</w:t>
            </w:r>
            <w:r w:rsidRPr="00722A08">
              <w:rPr>
                <w:b/>
                <w:bCs/>
                <w:sz w:val="24"/>
                <w:szCs w:val="24"/>
                <w:lang w:val="sr-Latn-BA"/>
              </w:rPr>
              <w:t xml:space="preserve">. </w:t>
            </w:r>
            <w:r w:rsidRPr="00722A08">
              <w:rPr>
                <w:bCs/>
                <w:sz w:val="24"/>
                <w:szCs w:val="24"/>
                <w:lang w:val="sr-Latn-BA"/>
              </w:rPr>
              <w:t>Спровођење инвентара потрошног материјала</w:t>
            </w:r>
            <w:r w:rsidRPr="00722A08">
              <w:rPr>
                <w:bCs/>
                <w:sz w:val="24"/>
                <w:szCs w:val="24"/>
                <w:lang w:val="sr-Cyrl-CS"/>
              </w:rPr>
              <w:t xml:space="preserve"> и </w:t>
            </w:r>
            <w:r w:rsidRPr="00722A08">
              <w:rPr>
                <w:bCs/>
                <w:sz w:val="24"/>
                <w:szCs w:val="24"/>
                <w:lang w:val="sr-Latn-BA"/>
              </w:rPr>
              <w:t xml:space="preserve">инвентара </w:t>
            </w:r>
            <w:r w:rsidRPr="00722A08">
              <w:rPr>
                <w:bCs/>
                <w:sz w:val="24"/>
                <w:szCs w:val="24"/>
                <w:lang w:val="sr-Cyrl-CS"/>
              </w:rPr>
              <w:t>централне кухиње</w:t>
            </w:r>
            <w:r w:rsidRPr="00722A08">
              <w:rPr>
                <w:bCs/>
                <w:sz w:val="24"/>
                <w:szCs w:val="24"/>
                <w:lang w:val="sr-Latn-BA"/>
              </w:rPr>
              <w:t xml:space="preserve"> као чланови инвентарске комисије</w:t>
            </w:r>
          </w:p>
        </w:tc>
        <w:tc>
          <w:tcPr>
            <w:tcW w:w="2257" w:type="dxa"/>
          </w:tcPr>
          <w:p w:rsidR="00D42968" w:rsidRPr="00722A08" w:rsidRDefault="00D42968" w:rsidP="004D3BDB">
            <w:pPr>
              <w:rPr>
                <w:sz w:val="24"/>
                <w:szCs w:val="24"/>
                <w:lang w:val="sr-Latn-BA"/>
              </w:rPr>
            </w:pPr>
            <w:r w:rsidRPr="00722A08">
              <w:rPr>
                <w:sz w:val="24"/>
                <w:szCs w:val="24"/>
                <w:lang w:val="sr-Latn-BA"/>
              </w:rPr>
              <w:t>Сарадња са магационером и осталим члановима инвентарске комисије</w:t>
            </w:r>
          </w:p>
        </w:tc>
        <w:tc>
          <w:tcPr>
            <w:tcW w:w="2180" w:type="dxa"/>
          </w:tcPr>
          <w:p w:rsidR="00D42968" w:rsidRPr="00722A08" w:rsidRDefault="00D42968" w:rsidP="004D3BDB">
            <w:pPr>
              <w:rPr>
                <w:sz w:val="24"/>
                <w:szCs w:val="24"/>
                <w:lang w:val="sr-Cyrl-CS"/>
              </w:rPr>
            </w:pPr>
            <w:r>
              <w:rPr>
                <w:sz w:val="24"/>
                <w:szCs w:val="24"/>
                <w:lang w:val="sr-Cyrl-CS"/>
              </w:rPr>
              <w:t>П</w:t>
            </w:r>
            <w:r w:rsidRPr="00722A08">
              <w:rPr>
                <w:sz w:val="24"/>
                <w:szCs w:val="24"/>
              </w:rPr>
              <w:t>о потреби</w:t>
            </w:r>
          </w:p>
          <w:p w:rsidR="00D42968" w:rsidRPr="00722A08" w:rsidRDefault="00D42968" w:rsidP="004D3BDB">
            <w:pPr>
              <w:rPr>
                <w:sz w:val="24"/>
                <w:szCs w:val="24"/>
                <w:lang w:val="sr-Cyrl-CS"/>
              </w:rPr>
            </w:pPr>
          </w:p>
          <w:p w:rsidR="00D42968" w:rsidRPr="00722A08" w:rsidRDefault="00D42968" w:rsidP="004D3BDB">
            <w:pPr>
              <w:rPr>
                <w:sz w:val="24"/>
                <w:szCs w:val="24"/>
                <w:lang w:val="sr-Cyrl-CS"/>
              </w:rPr>
            </w:pPr>
            <w:r w:rsidRPr="00722A08">
              <w:rPr>
                <w:sz w:val="24"/>
                <w:szCs w:val="24"/>
                <w:lang w:val="sr-Cyrl-CS"/>
              </w:rPr>
              <w:t>Годишње једанпут</w:t>
            </w:r>
          </w:p>
        </w:tc>
        <w:tc>
          <w:tcPr>
            <w:tcW w:w="2184" w:type="dxa"/>
          </w:tcPr>
          <w:p w:rsidR="00D42968" w:rsidRPr="00722A08" w:rsidRDefault="00D42968" w:rsidP="004D3BDB">
            <w:pPr>
              <w:shd w:val="clear" w:color="auto" w:fill="FFFFFF"/>
              <w:rPr>
                <w:sz w:val="24"/>
                <w:szCs w:val="24"/>
              </w:rPr>
            </w:pPr>
            <w:r w:rsidRPr="00722A08">
              <w:rPr>
                <w:sz w:val="24"/>
                <w:szCs w:val="24"/>
              </w:rPr>
              <w:t>Медицинске сестре на превентиви</w:t>
            </w:r>
          </w:p>
        </w:tc>
      </w:tr>
      <w:tr w:rsidR="00D42968" w:rsidTr="00CB4E06">
        <w:tc>
          <w:tcPr>
            <w:tcW w:w="2955" w:type="dxa"/>
          </w:tcPr>
          <w:p w:rsidR="00D42968" w:rsidRPr="00722A08" w:rsidRDefault="00D42968" w:rsidP="004D3BDB">
            <w:pPr>
              <w:ind w:left="-35"/>
              <w:rPr>
                <w:sz w:val="24"/>
                <w:szCs w:val="24"/>
                <w:lang w:val="sr-Cyrl-CS"/>
              </w:rPr>
            </w:pPr>
            <w:r w:rsidRPr="00722A08">
              <w:rPr>
                <w:b/>
                <w:bCs/>
                <w:sz w:val="24"/>
                <w:szCs w:val="24"/>
                <w:lang w:val="sr-Cyrl-CS"/>
              </w:rPr>
              <w:t>21</w:t>
            </w:r>
            <w:r w:rsidRPr="00722A08">
              <w:rPr>
                <w:b/>
                <w:bCs/>
                <w:sz w:val="24"/>
                <w:szCs w:val="24"/>
                <w:lang w:val="sr-Latn-BA"/>
              </w:rPr>
              <w:t xml:space="preserve">. </w:t>
            </w:r>
            <w:r w:rsidRPr="00722A08">
              <w:rPr>
                <w:sz w:val="24"/>
                <w:szCs w:val="24"/>
              </w:rPr>
              <w:t xml:space="preserve">Учествовање у реализацији Јавне набавке </w:t>
            </w:r>
          </w:p>
          <w:p w:rsidR="00D42968" w:rsidRPr="00722A08" w:rsidRDefault="00D42968" w:rsidP="00B01DDA">
            <w:pPr>
              <w:numPr>
                <w:ilvl w:val="0"/>
                <w:numId w:val="44"/>
              </w:numPr>
              <w:rPr>
                <w:sz w:val="24"/>
                <w:szCs w:val="24"/>
              </w:rPr>
            </w:pPr>
            <w:r w:rsidRPr="00722A08">
              <w:rPr>
                <w:sz w:val="24"/>
                <w:szCs w:val="24"/>
              </w:rPr>
              <w:t>Потрошни материјал</w:t>
            </w:r>
          </w:p>
          <w:p w:rsidR="00D42968" w:rsidRPr="00722A08" w:rsidRDefault="00D42968" w:rsidP="00B01DDA">
            <w:pPr>
              <w:numPr>
                <w:ilvl w:val="0"/>
                <w:numId w:val="44"/>
              </w:numPr>
              <w:rPr>
                <w:sz w:val="24"/>
                <w:szCs w:val="24"/>
              </w:rPr>
            </w:pPr>
            <w:r w:rsidRPr="00722A08">
              <w:rPr>
                <w:sz w:val="24"/>
                <w:szCs w:val="24"/>
                <w:lang w:val="sr-Cyrl-CS"/>
              </w:rPr>
              <w:t>Хигијенски за децу</w:t>
            </w:r>
          </w:p>
          <w:p w:rsidR="00D42968" w:rsidRPr="00722A08" w:rsidRDefault="00D42968" w:rsidP="00B01DDA">
            <w:pPr>
              <w:numPr>
                <w:ilvl w:val="0"/>
                <w:numId w:val="44"/>
              </w:numPr>
              <w:rPr>
                <w:sz w:val="24"/>
                <w:szCs w:val="24"/>
              </w:rPr>
            </w:pPr>
            <w:r w:rsidRPr="00722A08">
              <w:rPr>
                <w:sz w:val="24"/>
                <w:szCs w:val="24"/>
              </w:rPr>
              <w:t>Санитетски материјал</w:t>
            </w:r>
          </w:p>
          <w:p w:rsidR="00D42968" w:rsidRPr="00722A08" w:rsidRDefault="00D42968" w:rsidP="00B01DDA">
            <w:pPr>
              <w:numPr>
                <w:ilvl w:val="0"/>
                <w:numId w:val="44"/>
              </w:numPr>
              <w:rPr>
                <w:sz w:val="24"/>
                <w:szCs w:val="24"/>
              </w:rPr>
            </w:pPr>
            <w:r w:rsidRPr="00722A08">
              <w:rPr>
                <w:sz w:val="24"/>
                <w:szCs w:val="24"/>
              </w:rPr>
              <w:t>Чишћење и прање тепиха</w:t>
            </w:r>
          </w:p>
          <w:p w:rsidR="00D42968" w:rsidRPr="00722A08" w:rsidRDefault="00D42968" w:rsidP="00B01DDA">
            <w:pPr>
              <w:numPr>
                <w:ilvl w:val="0"/>
                <w:numId w:val="44"/>
              </w:numPr>
              <w:rPr>
                <w:sz w:val="24"/>
                <w:szCs w:val="24"/>
              </w:rPr>
            </w:pPr>
            <w:r w:rsidRPr="00722A08">
              <w:rPr>
                <w:sz w:val="24"/>
                <w:szCs w:val="24"/>
              </w:rPr>
              <w:t>Узорковање воде</w:t>
            </w:r>
          </w:p>
          <w:p w:rsidR="00D42968" w:rsidRPr="00722A08" w:rsidRDefault="00D42968" w:rsidP="00B01DDA">
            <w:pPr>
              <w:numPr>
                <w:ilvl w:val="0"/>
                <w:numId w:val="44"/>
              </w:numPr>
              <w:rPr>
                <w:sz w:val="24"/>
                <w:szCs w:val="24"/>
              </w:rPr>
            </w:pPr>
            <w:r w:rsidRPr="00722A08">
              <w:rPr>
                <w:sz w:val="24"/>
                <w:szCs w:val="24"/>
                <w:lang w:val="sr-Cyrl-CS"/>
              </w:rPr>
              <w:lastRenderedPageBreak/>
              <w:t>Узорковање хране</w:t>
            </w:r>
          </w:p>
          <w:p w:rsidR="00D42968" w:rsidRPr="00722A08" w:rsidRDefault="00D42968" w:rsidP="00B01DDA">
            <w:pPr>
              <w:numPr>
                <w:ilvl w:val="0"/>
                <w:numId w:val="44"/>
              </w:numPr>
              <w:rPr>
                <w:sz w:val="24"/>
                <w:szCs w:val="24"/>
              </w:rPr>
            </w:pPr>
            <w:r w:rsidRPr="00722A08">
              <w:rPr>
                <w:sz w:val="24"/>
                <w:szCs w:val="24"/>
              </w:rPr>
              <w:t>Санитарни преглед</w:t>
            </w:r>
          </w:p>
          <w:p w:rsidR="00D42968" w:rsidRPr="00722A08" w:rsidRDefault="00D42968" w:rsidP="00B01DDA">
            <w:pPr>
              <w:numPr>
                <w:ilvl w:val="0"/>
                <w:numId w:val="44"/>
              </w:numPr>
              <w:rPr>
                <w:sz w:val="24"/>
                <w:szCs w:val="24"/>
              </w:rPr>
            </w:pPr>
            <w:r w:rsidRPr="00722A08">
              <w:rPr>
                <w:sz w:val="24"/>
                <w:szCs w:val="24"/>
              </w:rPr>
              <w:t>Прва помоћ- об</w:t>
            </w:r>
            <w:r w:rsidRPr="00722A08">
              <w:rPr>
                <w:sz w:val="24"/>
                <w:szCs w:val="24"/>
                <w:lang w:val="sr-Cyrl-CS"/>
              </w:rPr>
              <w:t>у</w:t>
            </w:r>
            <w:r w:rsidRPr="00722A08">
              <w:rPr>
                <w:sz w:val="24"/>
                <w:szCs w:val="24"/>
              </w:rPr>
              <w:t>ка и дообука</w:t>
            </w:r>
          </w:p>
          <w:p w:rsidR="00D42968" w:rsidRPr="00722A08" w:rsidRDefault="00D42968" w:rsidP="004D3BDB">
            <w:pPr>
              <w:ind w:left="685"/>
              <w:rPr>
                <w:sz w:val="24"/>
                <w:szCs w:val="24"/>
              </w:rPr>
            </w:pPr>
          </w:p>
          <w:p w:rsidR="00D42968" w:rsidRPr="00722A08" w:rsidRDefault="00D42968" w:rsidP="004D3BDB">
            <w:pPr>
              <w:rPr>
                <w:sz w:val="24"/>
                <w:szCs w:val="24"/>
              </w:rPr>
            </w:pPr>
            <w:r w:rsidRPr="00722A08">
              <w:rPr>
                <w:sz w:val="24"/>
                <w:szCs w:val="24"/>
              </w:rPr>
              <w:t>Израда Финансијског плана за 201</w:t>
            </w:r>
            <w:r>
              <w:rPr>
                <w:sz w:val="24"/>
                <w:szCs w:val="24"/>
              </w:rPr>
              <w:t>8</w:t>
            </w:r>
            <w:r w:rsidRPr="00722A08">
              <w:rPr>
                <w:sz w:val="24"/>
                <w:szCs w:val="24"/>
              </w:rPr>
              <w:t>. Годину:</w:t>
            </w:r>
          </w:p>
          <w:p w:rsidR="00D42968" w:rsidRPr="00722A08" w:rsidRDefault="00D42968" w:rsidP="00B01DDA">
            <w:pPr>
              <w:numPr>
                <w:ilvl w:val="0"/>
                <w:numId w:val="48"/>
              </w:numPr>
              <w:rPr>
                <w:bCs/>
                <w:sz w:val="24"/>
                <w:szCs w:val="24"/>
                <w:lang w:val="sr-Latn-BA"/>
              </w:rPr>
            </w:pPr>
            <w:r w:rsidRPr="00722A08">
              <w:rPr>
                <w:bCs/>
                <w:sz w:val="24"/>
                <w:szCs w:val="24"/>
                <w:lang w:val="sr-Latn-BA"/>
              </w:rPr>
              <w:t>Чишћење и прање тепиха</w:t>
            </w:r>
          </w:p>
          <w:p w:rsidR="00D42968" w:rsidRPr="00722A08" w:rsidRDefault="00D42968" w:rsidP="00B01DDA">
            <w:pPr>
              <w:numPr>
                <w:ilvl w:val="0"/>
                <w:numId w:val="48"/>
              </w:numPr>
              <w:rPr>
                <w:bCs/>
                <w:sz w:val="24"/>
                <w:szCs w:val="24"/>
                <w:lang w:val="sr-Latn-BA"/>
              </w:rPr>
            </w:pPr>
            <w:r w:rsidRPr="00722A08">
              <w:rPr>
                <w:bCs/>
                <w:sz w:val="24"/>
                <w:szCs w:val="24"/>
                <w:lang w:val="sr-Latn-BA"/>
              </w:rPr>
              <w:t>Санитетски материјал</w:t>
            </w:r>
          </w:p>
          <w:p w:rsidR="00D42968" w:rsidRPr="00722A08" w:rsidRDefault="00D42968" w:rsidP="00B01DDA">
            <w:pPr>
              <w:numPr>
                <w:ilvl w:val="0"/>
                <w:numId w:val="48"/>
              </w:numPr>
              <w:rPr>
                <w:bCs/>
                <w:sz w:val="24"/>
                <w:szCs w:val="24"/>
                <w:lang w:val="sr-Latn-BA"/>
              </w:rPr>
            </w:pPr>
            <w:r w:rsidRPr="00722A08">
              <w:rPr>
                <w:bCs/>
                <w:sz w:val="24"/>
                <w:szCs w:val="24"/>
                <w:lang w:val="sr-Latn-BA"/>
              </w:rPr>
              <w:t>Санитарни преглед</w:t>
            </w:r>
          </w:p>
          <w:p w:rsidR="00D42968" w:rsidRPr="00722A08" w:rsidRDefault="00D42968" w:rsidP="00B01DDA">
            <w:pPr>
              <w:numPr>
                <w:ilvl w:val="0"/>
                <w:numId w:val="48"/>
              </w:numPr>
              <w:rPr>
                <w:bCs/>
                <w:sz w:val="24"/>
                <w:szCs w:val="24"/>
                <w:lang w:val="sr-Latn-BA"/>
              </w:rPr>
            </w:pPr>
            <w:r w:rsidRPr="00722A08">
              <w:rPr>
                <w:bCs/>
                <w:sz w:val="24"/>
                <w:szCs w:val="24"/>
                <w:lang w:val="sr-Latn-BA"/>
              </w:rPr>
              <w:t>Узорковање воде за пиће</w:t>
            </w:r>
          </w:p>
          <w:p w:rsidR="00D42968" w:rsidRPr="00722A08" w:rsidRDefault="00D42968" w:rsidP="00B01DDA">
            <w:pPr>
              <w:numPr>
                <w:ilvl w:val="0"/>
                <w:numId w:val="48"/>
              </w:numPr>
              <w:rPr>
                <w:bCs/>
                <w:sz w:val="24"/>
                <w:szCs w:val="24"/>
                <w:lang w:val="sr-Latn-BA"/>
              </w:rPr>
            </w:pPr>
            <w:r w:rsidRPr="00722A08">
              <w:rPr>
                <w:bCs/>
                <w:sz w:val="24"/>
                <w:szCs w:val="24"/>
                <w:lang w:val="sr-Latn-BA"/>
              </w:rPr>
              <w:t xml:space="preserve"> </w:t>
            </w:r>
            <w:r w:rsidRPr="00722A08">
              <w:rPr>
                <w:bCs/>
                <w:sz w:val="24"/>
                <w:szCs w:val="24"/>
                <w:lang w:val="sr-Cyrl-CS"/>
              </w:rPr>
              <w:t>У</w:t>
            </w:r>
            <w:r w:rsidRPr="00722A08">
              <w:rPr>
                <w:bCs/>
                <w:sz w:val="24"/>
                <w:szCs w:val="24"/>
                <w:lang w:val="sr-Latn-BA"/>
              </w:rPr>
              <w:t>зорковање хране</w:t>
            </w:r>
          </w:p>
          <w:p w:rsidR="00D42968" w:rsidRPr="00722A08" w:rsidRDefault="00D42968" w:rsidP="00B01DDA">
            <w:pPr>
              <w:numPr>
                <w:ilvl w:val="0"/>
                <w:numId w:val="48"/>
              </w:numPr>
              <w:rPr>
                <w:bCs/>
                <w:sz w:val="24"/>
                <w:szCs w:val="24"/>
                <w:lang w:val="sr-Latn-BA"/>
              </w:rPr>
            </w:pPr>
            <w:r w:rsidRPr="00722A08">
              <w:rPr>
                <w:bCs/>
                <w:sz w:val="24"/>
                <w:szCs w:val="24"/>
                <w:lang w:val="sr-Latn-BA"/>
              </w:rPr>
              <w:t>Потрошни материјал</w:t>
            </w:r>
          </w:p>
          <w:p w:rsidR="00D42968" w:rsidRPr="00722A08" w:rsidRDefault="00D42968" w:rsidP="00B01DDA">
            <w:pPr>
              <w:numPr>
                <w:ilvl w:val="0"/>
                <w:numId w:val="48"/>
              </w:numPr>
              <w:rPr>
                <w:bCs/>
                <w:sz w:val="24"/>
                <w:szCs w:val="24"/>
                <w:lang w:val="sr-Latn-BA"/>
              </w:rPr>
            </w:pPr>
            <w:r w:rsidRPr="00722A08">
              <w:rPr>
                <w:bCs/>
                <w:sz w:val="24"/>
                <w:szCs w:val="24"/>
                <w:lang w:val="sr-Cyrl-CS"/>
              </w:rPr>
              <w:t>Хигијенски за децу</w:t>
            </w:r>
          </w:p>
          <w:p w:rsidR="00D42968" w:rsidRPr="00722A08" w:rsidRDefault="00D42968" w:rsidP="00B01DDA">
            <w:pPr>
              <w:numPr>
                <w:ilvl w:val="0"/>
                <w:numId w:val="48"/>
              </w:numPr>
              <w:rPr>
                <w:b/>
                <w:bCs/>
                <w:sz w:val="24"/>
                <w:szCs w:val="24"/>
                <w:lang w:val="sr-Latn-BA"/>
              </w:rPr>
            </w:pPr>
            <w:r w:rsidRPr="00722A08">
              <w:rPr>
                <w:bCs/>
                <w:sz w:val="24"/>
                <w:szCs w:val="24"/>
                <w:lang w:val="sr-Latn-BA"/>
              </w:rPr>
              <w:t>Оспособљавање запослених за пружање Прве Помоћи</w:t>
            </w:r>
          </w:p>
          <w:p w:rsidR="00D42968" w:rsidRPr="00722A08" w:rsidRDefault="00D42968" w:rsidP="00B01DDA">
            <w:pPr>
              <w:numPr>
                <w:ilvl w:val="0"/>
                <w:numId w:val="48"/>
              </w:numPr>
              <w:rPr>
                <w:b/>
                <w:bCs/>
                <w:sz w:val="24"/>
                <w:szCs w:val="24"/>
                <w:lang w:val="sr-Latn-BA"/>
              </w:rPr>
            </w:pPr>
            <w:r w:rsidRPr="00722A08">
              <w:rPr>
                <w:bCs/>
                <w:sz w:val="24"/>
                <w:szCs w:val="24"/>
                <w:lang w:val="sr-Latn-BA"/>
              </w:rPr>
              <w:t>Хигијенски минимум</w:t>
            </w:r>
          </w:p>
          <w:p w:rsidR="00D42968" w:rsidRPr="00722A08" w:rsidRDefault="00D42968" w:rsidP="00B01DDA">
            <w:pPr>
              <w:pStyle w:val="ListParagraph"/>
              <w:numPr>
                <w:ilvl w:val="0"/>
                <w:numId w:val="45"/>
              </w:numPr>
              <w:rPr>
                <w:sz w:val="24"/>
                <w:szCs w:val="24"/>
              </w:rPr>
            </w:pPr>
            <w:r w:rsidRPr="00722A08">
              <w:rPr>
                <w:sz w:val="24"/>
                <w:szCs w:val="24"/>
                <w:lang w:val="sr-Cyrl-CS"/>
              </w:rPr>
              <w:t>Стручно усавршавање</w:t>
            </w:r>
          </w:p>
        </w:tc>
        <w:tc>
          <w:tcPr>
            <w:tcW w:w="2257" w:type="dxa"/>
          </w:tcPr>
          <w:p w:rsidR="00D42968" w:rsidRPr="00722A08" w:rsidRDefault="00D42968" w:rsidP="004D3BDB">
            <w:pPr>
              <w:rPr>
                <w:sz w:val="24"/>
                <w:szCs w:val="24"/>
                <w:lang w:val="sr-Latn-BA"/>
              </w:rPr>
            </w:pPr>
            <w:r w:rsidRPr="00722A08">
              <w:rPr>
                <w:sz w:val="24"/>
                <w:szCs w:val="24"/>
                <w:lang w:val="sr-Latn-BA"/>
              </w:rPr>
              <w:lastRenderedPageBreak/>
              <w:t>Увид у стање од претходне године и усклађивање са Финансијским планом који је одобрен од Буџета оснивача.</w:t>
            </w: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lang w:val="sr-Latn-BA"/>
              </w:rPr>
            </w:pPr>
          </w:p>
          <w:p w:rsidR="00D42968" w:rsidRPr="00722A08" w:rsidRDefault="00D42968" w:rsidP="004D3BDB">
            <w:pPr>
              <w:rPr>
                <w:sz w:val="24"/>
                <w:szCs w:val="24"/>
              </w:rPr>
            </w:pPr>
            <w:r w:rsidRPr="00722A08">
              <w:rPr>
                <w:sz w:val="24"/>
                <w:szCs w:val="24"/>
                <w:lang w:val="sr-Latn-BA"/>
              </w:rPr>
              <w:t>Израда Јавне набавке на основу усвојеног Буџета за 2017. Годину.</w:t>
            </w:r>
          </w:p>
        </w:tc>
        <w:tc>
          <w:tcPr>
            <w:tcW w:w="2180" w:type="dxa"/>
          </w:tcPr>
          <w:p w:rsidR="00D42968" w:rsidRPr="00722A08" w:rsidRDefault="00D42968" w:rsidP="004D3BDB">
            <w:pPr>
              <w:rPr>
                <w:sz w:val="24"/>
                <w:szCs w:val="24"/>
                <w:lang w:val="sr-Latn-CS"/>
              </w:rPr>
            </w:pPr>
            <w:r w:rsidRPr="00722A08">
              <w:rPr>
                <w:sz w:val="24"/>
                <w:szCs w:val="24"/>
                <w:lang w:val="sr-Latn-BA"/>
              </w:rPr>
              <w:lastRenderedPageBreak/>
              <w:t>Једном годишње</w:t>
            </w:r>
            <w:r w:rsidRPr="00722A08">
              <w:rPr>
                <w:sz w:val="24"/>
                <w:szCs w:val="24"/>
                <w:lang w:val="sr-Cyrl-CS"/>
              </w:rPr>
              <w:t xml:space="preserve"> и у случају ребаланса буџета</w:t>
            </w: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722A08" w:rsidRDefault="00D42968" w:rsidP="004D3BDB">
            <w:pPr>
              <w:rPr>
                <w:sz w:val="24"/>
                <w:szCs w:val="24"/>
                <w:lang w:val="sr-Latn-CS"/>
              </w:rPr>
            </w:pPr>
          </w:p>
          <w:p w:rsidR="00D42968" w:rsidRPr="00AC51CC" w:rsidRDefault="00D42968" w:rsidP="004D3BDB">
            <w:pPr>
              <w:rPr>
                <w:sz w:val="24"/>
                <w:szCs w:val="24"/>
              </w:rPr>
            </w:pPr>
            <w:r w:rsidRPr="00722A08">
              <w:rPr>
                <w:sz w:val="24"/>
                <w:szCs w:val="24"/>
                <w:lang w:val="sr-Latn-CS"/>
              </w:rPr>
              <w:t xml:space="preserve"> </w:t>
            </w:r>
            <w:r w:rsidRPr="00722A08">
              <w:rPr>
                <w:sz w:val="24"/>
                <w:szCs w:val="24"/>
                <w:lang w:val="sr-Cyrl-CS"/>
              </w:rPr>
              <w:t>Јун</w:t>
            </w:r>
            <w:r w:rsidRPr="00722A08">
              <w:rPr>
                <w:sz w:val="24"/>
                <w:szCs w:val="24"/>
              </w:rPr>
              <w:t xml:space="preserve"> 201</w:t>
            </w:r>
            <w:r>
              <w:rPr>
                <w:sz w:val="24"/>
                <w:szCs w:val="24"/>
              </w:rPr>
              <w:t>7</w:t>
            </w:r>
          </w:p>
        </w:tc>
        <w:tc>
          <w:tcPr>
            <w:tcW w:w="2184" w:type="dxa"/>
          </w:tcPr>
          <w:p w:rsidR="00D42968" w:rsidRPr="00722A08" w:rsidRDefault="00D42968" w:rsidP="004D3BDB">
            <w:pPr>
              <w:shd w:val="clear" w:color="auto" w:fill="FFFFFF"/>
              <w:rPr>
                <w:sz w:val="24"/>
                <w:szCs w:val="24"/>
                <w:lang w:val="sr-Cyrl-CS"/>
              </w:rPr>
            </w:pPr>
            <w:r w:rsidRPr="00722A08">
              <w:rPr>
                <w:sz w:val="24"/>
                <w:szCs w:val="24"/>
              </w:rPr>
              <w:lastRenderedPageBreak/>
              <w:t>Медицинске сестре на превентиви</w:t>
            </w: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r w:rsidRPr="00722A08">
              <w:rPr>
                <w:sz w:val="24"/>
                <w:szCs w:val="24"/>
              </w:rPr>
              <w:t>Медицинске сестре на превентиви</w:t>
            </w: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p w:rsidR="00D42968" w:rsidRPr="00722A08" w:rsidRDefault="00D42968" w:rsidP="004D3BDB">
            <w:pPr>
              <w:shd w:val="clear" w:color="auto" w:fill="FFFFFF"/>
              <w:rPr>
                <w:sz w:val="24"/>
                <w:szCs w:val="24"/>
                <w:lang w:val="sr-Cyrl-CS"/>
              </w:rPr>
            </w:pPr>
          </w:p>
        </w:tc>
      </w:tr>
      <w:tr w:rsidR="00D42968" w:rsidTr="00CB4E06">
        <w:tc>
          <w:tcPr>
            <w:tcW w:w="2955" w:type="dxa"/>
          </w:tcPr>
          <w:p w:rsidR="00D42968" w:rsidRPr="00722A08" w:rsidRDefault="00D42968" w:rsidP="004D3BDB">
            <w:pPr>
              <w:rPr>
                <w:b/>
                <w:bCs/>
                <w:sz w:val="24"/>
                <w:szCs w:val="24"/>
                <w:lang w:val="sr-Cyrl-CS"/>
              </w:rPr>
            </w:pPr>
            <w:r w:rsidRPr="00722A08">
              <w:rPr>
                <w:b/>
                <w:bCs/>
                <w:sz w:val="24"/>
                <w:szCs w:val="24"/>
                <w:lang w:val="sr-Cyrl-CS"/>
              </w:rPr>
              <w:lastRenderedPageBreak/>
              <w:t>22.</w:t>
            </w:r>
          </w:p>
          <w:p w:rsidR="00D42968" w:rsidRPr="00722A08" w:rsidRDefault="00D42968" w:rsidP="004D3BDB">
            <w:pPr>
              <w:rPr>
                <w:bCs/>
                <w:sz w:val="24"/>
                <w:szCs w:val="24"/>
                <w:lang w:val="sr-Cyrl-CS"/>
              </w:rPr>
            </w:pPr>
            <w:r w:rsidRPr="00722A08">
              <w:rPr>
                <w:noProof/>
                <w:sz w:val="24"/>
                <w:szCs w:val="24"/>
                <w:lang w:val="sr-Cyrl-CS"/>
              </w:rPr>
              <w:t>Упис деце за школску годину 2016/2017 .</w:t>
            </w:r>
          </w:p>
        </w:tc>
        <w:tc>
          <w:tcPr>
            <w:tcW w:w="2257" w:type="dxa"/>
          </w:tcPr>
          <w:p w:rsidR="00D42968" w:rsidRPr="00722A08" w:rsidRDefault="00D42968" w:rsidP="004D3BDB">
            <w:pPr>
              <w:rPr>
                <w:sz w:val="24"/>
                <w:szCs w:val="24"/>
                <w:lang w:val="sr-Cyrl-CS"/>
              </w:rPr>
            </w:pPr>
            <w:r w:rsidRPr="00722A08">
              <w:rPr>
                <w:sz w:val="24"/>
                <w:szCs w:val="24"/>
                <w:lang w:val="sr-Cyrl-CS"/>
              </w:rPr>
              <w:t>Преузимање документације која је потребна за конкурс за упис деце у вртиће Предшколске установе „Наша радост“</w:t>
            </w:r>
          </w:p>
        </w:tc>
        <w:tc>
          <w:tcPr>
            <w:tcW w:w="2180" w:type="dxa"/>
          </w:tcPr>
          <w:p w:rsidR="00D42968" w:rsidRPr="00722A08" w:rsidRDefault="00D42968" w:rsidP="004D3BDB">
            <w:pPr>
              <w:rPr>
                <w:sz w:val="24"/>
                <w:szCs w:val="24"/>
                <w:lang w:val="sr-Cyrl-CS"/>
              </w:rPr>
            </w:pPr>
            <w:r w:rsidRPr="00722A08">
              <w:rPr>
                <w:sz w:val="24"/>
                <w:szCs w:val="24"/>
                <w:lang w:val="sr-Cyrl-CS"/>
              </w:rPr>
              <w:t>Април 201</w:t>
            </w:r>
            <w:r w:rsidRPr="00722A08">
              <w:rPr>
                <w:sz w:val="24"/>
                <w:szCs w:val="24"/>
                <w:lang w:val="sr-Latn-CS"/>
              </w:rPr>
              <w:t>7</w:t>
            </w:r>
            <w:r w:rsidRPr="00722A08">
              <w:rPr>
                <w:sz w:val="24"/>
                <w:szCs w:val="24"/>
                <w:lang w:val="sr-Cyrl-CS"/>
              </w:rPr>
              <w:t>.</w:t>
            </w: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722A08" w:rsidRDefault="00D42968" w:rsidP="004D3BDB">
            <w:pPr>
              <w:rPr>
                <w:bCs/>
                <w:sz w:val="24"/>
                <w:szCs w:val="24"/>
                <w:lang w:val="sr-Cyrl-CS"/>
              </w:rPr>
            </w:pPr>
            <w:r w:rsidRPr="00722A08">
              <w:rPr>
                <w:b/>
                <w:bCs/>
                <w:sz w:val="24"/>
                <w:szCs w:val="24"/>
                <w:lang w:val="sr-Cyrl-CS"/>
              </w:rPr>
              <w:t xml:space="preserve">23. </w:t>
            </w:r>
            <w:r w:rsidRPr="00722A08">
              <w:rPr>
                <w:bCs/>
                <w:sz w:val="24"/>
                <w:szCs w:val="24"/>
                <w:lang w:val="sr-Cyrl-CS"/>
              </w:rPr>
              <w:t>Актив медицинских сестара</w:t>
            </w:r>
          </w:p>
          <w:p w:rsidR="00D42968" w:rsidRPr="00722A08" w:rsidRDefault="00D42968" w:rsidP="004D3BDB">
            <w:pPr>
              <w:rPr>
                <w:bCs/>
                <w:sz w:val="24"/>
                <w:szCs w:val="24"/>
                <w:lang w:val="sr-Cyrl-CS"/>
              </w:rPr>
            </w:pPr>
            <w:r w:rsidRPr="00722A08">
              <w:rPr>
                <w:bCs/>
                <w:sz w:val="24"/>
                <w:szCs w:val="24"/>
                <w:lang w:val="sr-Cyrl-CS"/>
              </w:rPr>
              <w:t>Васпитно-образовно веће</w:t>
            </w:r>
          </w:p>
          <w:p w:rsidR="00D42968" w:rsidRPr="00722A08" w:rsidRDefault="00D42968" w:rsidP="004D3BDB">
            <w:pPr>
              <w:rPr>
                <w:bCs/>
                <w:sz w:val="24"/>
                <w:szCs w:val="24"/>
                <w:lang w:val="sr-Latn-CS"/>
              </w:rPr>
            </w:pPr>
            <w:r w:rsidRPr="00722A08">
              <w:rPr>
                <w:bCs/>
                <w:sz w:val="24"/>
                <w:szCs w:val="24"/>
                <w:lang w:val="sr-Cyrl-CS"/>
              </w:rPr>
              <w:t>Педагошки колегијум</w:t>
            </w:r>
          </w:p>
          <w:p w:rsidR="00D42968" w:rsidRPr="00722A08" w:rsidRDefault="00D42968" w:rsidP="004D3BDB">
            <w:pPr>
              <w:rPr>
                <w:b/>
                <w:bCs/>
                <w:sz w:val="24"/>
                <w:szCs w:val="24"/>
                <w:lang w:val="sr-Cyrl-CS"/>
              </w:rPr>
            </w:pPr>
            <w:r w:rsidRPr="00722A08">
              <w:rPr>
                <w:bCs/>
                <w:sz w:val="24"/>
                <w:szCs w:val="24"/>
                <w:lang w:val="sr-Cyrl-CS"/>
              </w:rPr>
              <w:t xml:space="preserve">Састанакруководиоца радних јединица у вртићу </w:t>
            </w:r>
          </w:p>
        </w:tc>
        <w:tc>
          <w:tcPr>
            <w:tcW w:w="2257" w:type="dxa"/>
          </w:tcPr>
          <w:p w:rsidR="00D42968" w:rsidRPr="00722A08" w:rsidRDefault="00D42968" w:rsidP="004D3BDB">
            <w:pPr>
              <w:rPr>
                <w:sz w:val="24"/>
                <w:szCs w:val="24"/>
                <w:lang w:val="sr-Cyrl-CS"/>
              </w:rPr>
            </w:pPr>
            <w:r w:rsidRPr="00722A08">
              <w:rPr>
                <w:sz w:val="24"/>
                <w:szCs w:val="24"/>
                <w:lang w:val="sr-Cyrl-CS"/>
              </w:rPr>
              <w:t>Присуствовање наведеним састанцима</w:t>
            </w:r>
          </w:p>
        </w:tc>
        <w:tc>
          <w:tcPr>
            <w:tcW w:w="2180" w:type="dxa"/>
          </w:tcPr>
          <w:p w:rsidR="00D42968" w:rsidRPr="00722A08" w:rsidRDefault="00D42968" w:rsidP="004D3BDB">
            <w:pPr>
              <w:rPr>
                <w:sz w:val="24"/>
                <w:szCs w:val="24"/>
                <w:lang w:val="sr-Latn-CS"/>
              </w:rPr>
            </w:pPr>
            <w:r w:rsidRPr="00722A08">
              <w:rPr>
                <w:sz w:val="24"/>
                <w:szCs w:val="24"/>
                <w:lang w:val="sr-Cyrl-CS"/>
              </w:rPr>
              <w:t>Септембар 201</w:t>
            </w:r>
            <w:r w:rsidRPr="00722A08">
              <w:rPr>
                <w:sz w:val="24"/>
                <w:szCs w:val="24"/>
                <w:lang w:val="sr-Latn-CS"/>
              </w:rPr>
              <w:t>6</w:t>
            </w:r>
          </w:p>
          <w:p w:rsidR="00D42968" w:rsidRPr="00722A08" w:rsidRDefault="00D42968" w:rsidP="004D3BDB">
            <w:pPr>
              <w:rPr>
                <w:sz w:val="24"/>
                <w:szCs w:val="24"/>
                <w:lang w:val="sr-Cyrl-CS"/>
              </w:rPr>
            </w:pPr>
            <w:r w:rsidRPr="00722A08">
              <w:rPr>
                <w:sz w:val="24"/>
                <w:szCs w:val="24"/>
                <w:lang w:val="sr-Cyrl-CS"/>
              </w:rPr>
              <w:t>Август 201</w:t>
            </w:r>
            <w:r w:rsidRPr="00722A08">
              <w:rPr>
                <w:sz w:val="24"/>
                <w:szCs w:val="24"/>
                <w:lang w:val="sr-Latn-CS"/>
              </w:rPr>
              <w:t>7</w:t>
            </w:r>
          </w:p>
        </w:tc>
        <w:tc>
          <w:tcPr>
            <w:tcW w:w="2184" w:type="dxa"/>
          </w:tcPr>
          <w:p w:rsidR="00D42968" w:rsidRPr="00722A08" w:rsidRDefault="00D42968" w:rsidP="004D3BDB">
            <w:pPr>
              <w:shd w:val="clear" w:color="auto" w:fill="FFFFFF"/>
              <w:rPr>
                <w:sz w:val="24"/>
                <w:szCs w:val="24"/>
                <w:lang w:val="sr-Cyrl-CS"/>
              </w:rPr>
            </w:pPr>
            <w:r w:rsidRPr="00722A08">
              <w:rPr>
                <w:sz w:val="24"/>
                <w:szCs w:val="24"/>
                <w:lang w:val="sr-Cyrl-CS"/>
              </w:rPr>
              <w:t>Медицинске сестре на превентиви</w:t>
            </w:r>
          </w:p>
        </w:tc>
      </w:tr>
      <w:tr w:rsidR="00D42968" w:rsidTr="00CB4E06">
        <w:tc>
          <w:tcPr>
            <w:tcW w:w="2955" w:type="dxa"/>
          </w:tcPr>
          <w:p w:rsidR="00D42968" w:rsidRPr="00AC51CC" w:rsidRDefault="00D42968" w:rsidP="004D3BDB">
            <w:pPr>
              <w:rPr>
                <w:bCs/>
                <w:sz w:val="24"/>
                <w:szCs w:val="24"/>
                <w:lang w:val="sr-Cyrl-CS"/>
              </w:rPr>
            </w:pPr>
            <w:r w:rsidRPr="00AC51CC">
              <w:rPr>
                <w:b/>
                <w:bCs/>
                <w:sz w:val="24"/>
                <w:szCs w:val="24"/>
                <w:lang w:val="sr-Cyrl-CS"/>
              </w:rPr>
              <w:t>24</w:t>
            </w:r>
            <w:r w:rsidRPr="00AC51CC">
              <w:rPr>
                <w:bCs/>
                <w:sz w:val="24"/>
                <w:szCs w:val="24"/>
                <w:lang w:val="sr-Cyrl-CS"/>
              </w:rPr>
              <w:t>.Предавања:</w:t>
            </w:r>
          </w:p>
          <w:p w:rsidR="00D42968" w:rsidRPr="00AC51CC" w:rsidRDefault="00D42968" w:rsidP="004D3BDB">
            <w:pPr>
              <w:rPr>
                <w:bCs/>
                <w:sz w:val="24"/>
                <w:szCs w:val="24"/>
                <w:lang w:val="sr-Cyrl-CS"/>
              </w:rPr>
            </w:pPr>
            <w:r w:rsidRPr="00AC51CC">
              <w:rPr>
                <w:bCs/>
                <w:sz w:val="24"/>
                <w:szCs w:val="24"/>
                <w:lang w:val="sr-Cyrl-CS"/>
              </w:rPr>
              <w:t>-Ефикасност и безбедност антисептика на бази октенидина</w:t>
            </w:r>
          </w:p>
          <w:p w:rsidR="00D42968" w:rsidRPr="00AC51CC" w:rsidRDefault="00D42968" w:rsidP="004D3BDB">
            <w:pPr>
              <w:rPr>
                <w:bCs/>
                <w:sz w:val="24"/>
                <w:szCs w:val="24"/>
                <w:lang w:val="sr-Cyrl-CS"/>
              </w:rPr>
            </w:pPr>
            <w:r w:rsidRPr="00AC51CC">
              <w:rPr>
                <w:bCs/>
                <w:sz w:val="24"/>
                <w:szCs w:val="24"/>
                <w:lang w:val="sr-Cyrl-CS"/>
              </w:rPr>
              <w:t>-Халобеба активности-</w:t>
            </w:r>
            <w:r w:rsidRPr="00AC51CC">
              <w:rPr>
                <w:bCs/>
                <w:sz w:val="24"/>
                <w:szCs w:val="24"/>
                <w:lang w:val="sr-Cyrl-CS"/>
              </w:rPr>
              <w:lastRenderedPageBreak/>
              <w:t>најчешће повреде код децембар.</w:t>
            </w:r>
          </w:p>
          <w:p w:rsidR="00D42968" w:rsidRPr="00AC51CC" w:rsidRDefault="00D42968" w:rsidP="004D3BDB">
            <w:pPr>
              <w:rPr>
                <w:bCs/>
                <w:sz w:val="24"/>
                <w:szCs w:val="24"/>
                <w:lang w:val="sr-Cyrl-CS"/>
              </w:rPr>
            </w:pPr>
            <w:r w:rsidRPr="00AC51CC">
              <w:rPr>
                <w:bCs/>
                <w:sz w:val="24"/>
                <w:szCs w:val="24"/>
                <w:lang w:val="sr-Cyrl-CS"/>
              </w:rPr>
              <w:t>-Терапија иритација  и инфекција коже</w:t>
            </w:r>
          </w:p>
        </w:tc>
        <w:tc>
          <w:tcPr>
            <w:tcW w:w="2257" w:type="dxa"/>
          </w:tcPr>
          <w:p w:rsidR="00D42968" w:rsidRPr="00AC51CC" w:rsidRDefault="00D42968" w:rsidP="004D3BDB">
            <w:pPr>
              <w:rPr>
                <w:sz w:val="24"/>
                <w:szCs w:val="24"/>
                <w:lang w:val="sr-Cyrl-CS"/>
              </w:rPr>
            </w:pPr>
            <w:r w:rsidRPr="00AC51CC">
              <w:rPr>
                <w:bCs/>
                <w:sz w:val="24"/>
                <w:szCs w:val="24"/>
                <w:lang w:val="sr-Cyrl-CS"/>
              </w:rPr>
              <w:lastRenderedPageBreak/>
              <w:t>Предавање у оквиру скупа</w:t>
            </w:r>
          </w:p>
        </w:tc>
        <w:tc>
          <w:tcPr>
            <w:tcW w:w="2180" w:type="dxa"/>
          </w:tcPr>
          <w:p w:rsidR="00D42968" w:rsidRPr="00AC51CC" w:rsidRDefault="00D42968" w:rsidP="004D3BDB">
            <w:pPr>
              <w:rPr>
                <w:sz w:val="24"/>
                <w:szCs w:val="24"/>
                <w:lang w:val="sr-Cyrl-CS"/>
              </w:rPr>
            </w:pPr>
            <w:r w:rsidRPr="00AC51CC">
              <w:rPr>
                <w:sz w:val="24"/>
                <w:szCs w:val="24"/>
                <w:lang w:val="sr-Cyrl-CS"/>
              </w:rPr>
              <w:t>Април 2017</w:t>
            </w:r>
          </w:p>
        </w:tc>
        <w:tc>
          <w:tcPr>
            <w:tcW w:w="2184" w:type="dxa"/>
          </w:tcPr>
          <w:p w:rsidR="00D42968" w:rsidRPr="00AC51CC" w:rsidRDefault="00D42968" w:rsidP="004D3BDB">
            <w:pPr>
              <w:shd w:val="clear" w:color="auto" w:fill="FFFFFF"/>
              <w:rPr>
                <w:sz w:val="24"/>
                <w:szCs w:val="24"/>
                <w:lang w:val="sr-Cyrl-CS"/>
              </w:rPr>
            </w:pPr>
            <w:r w:rsidRPr="00AC51CC">
              <w:rPr>
                <w:sz w:val="24"/>
                <w:szCs w:val="24"/>
                <w:lang w:val="sr-Cyrl-CS"/>
              </w:rPr>
              <w:t>Медицинске сестре на превентиви</w:t>
            </w:r>
          </w:p>
        </w:tc>
      </w:tr>
      <w:tr w:rsidR="00D42968" w:rsidTr="00CB4E06">
        <w:tc>
          <w:tcPr>
            <w:tcW w:w="2955" w:type="dxa"/>
          </w:tcPr>
          <w:p w:rsidR="00D42968" w:rsidRPr="00AC51CC" w:rsidRDefault="00D42968" w:rsidP="004D3BDB">
            <w:pPr>
              <w:rPr>
                <w:bCs/>
                <w:sz w:val="24"/>
                <w:szCs w:val="24"/>
                <w:lang w:val="sr-Cyrl-CS"/>
              </w:rPr>
            </w:pPr>
            <w:r w:rsidRPr="00AC51CC">
              <w:rPr>
                <w:b/>
                <w:bCs/>
                <w:sz w:val="24"/>
                <w:szCs w:val="24"/>
                <w:lang w:val="sr-Cyrl-CS"/>
              </w:rPr>
              <w:lastRenderedPageBreak/>
              <w:t>25.</w:t>
            </w:r>
            <w:r w:rsidRPr="00AC51CC">
              <w:rPr>
                <w:bCs/>
                <w:sz w:val="24"/>
                <w:szCs w:val="24"/>
                <w:lang w:val="sr-Cyrl-CS"/>
              </w:rPr>
              <w:t>Превентивни преглед вида у сарадњи са Градском оптиком Суботица.</w:t>
            </w:r>
          </w:p>
          <w:p w:rsidR="00D42968" w:rsidRPr="00AC51CC" w:rsidRDefault="00D42968" w:rsidP="004D3BDB">
            <w:pPr>
              <w:rPr>
                <w:b/>
                <w:bCs/>
                <w:sz w:val="24"/>
                <w:szCs w:val="24"/>
                <w:lang w:val="sr-Cyrl-CS"/>
              </w:rPr>
            </w:pPr>
            <w:r w:rsidRPr="00AC51CC">
              <w:rPr>
                <w:bCs/>
                <w:sz w:val="24"/>
                <w:szCs w:val="24"/>
                <w:lang w:val="sr-Cyrl-CS"/>
              </w:rPr>
              <w:t>Сакупљање података о броју заинересованих за преглед</w:t>
            </w:r>
            <w:r w:rsidRPr="00AC51CC">
              <w:rPr>
                <w:b/>
                <w:bCs/>
                <w:sz w:val="24"/>
                <w:szCs w:val="24"/>
                <w:lang w:val="sr-Cyrl-CS"/>
              </w:rPr>
              <w:t>.</w:t>
            </w:r>
          </w:p>
          <w:p w:rsidR="00D42968" w:rsidRPr="00AC51CC" w:rsidRDefault="00D42968" w:rsidP="004D3BDB">
            <w:pPr>
              <w:rPr>
                <w:b/>
                <w:bCs/>
                <w:sz w:val="24"/>
                <w:szCs w:val="24"/>
                <w:lang w:val="sr-Cyrl-CS"/>
              </w:rPr>
            </w:pPr>
            <w:r w:rsidRPr="00AC51CC">
              <w:rPr>
                <w:bCs/>
                <w:sz w:val="24"/>
                <w:szCs w:val="24"/>
                <w:lang w:val="sr-Cyrl-CS"/>
              </w:rPr>
              <w:t>Организација термина  прегледа у сваком вртућу</w:t>
            </w:r>
            <w:r w:rsidRPr="00AC51CC">
              <w:rPr>
                <w:b/>
                <w:bCs/>
                <w:sz w:val="24"/>
                <w:szCs w:val="24"/>
                <w:lang w:val="sr-Cyrl-CS"/>
              </w:rPr>
              <w:t>.</w:t>
            </w:r>
          </w:p>
        </w:tc>
        <w:tc>
          <w:tcPr>
            <w:tcW w:w="2257" w:type="dxa"/>
          </w:tcPr>
          <w:p w:rsidR="00D42968" w:rsidRPr="00AC51CC" w:rsidRDefault="00D42968" w:rsidP="004D3BDB">
            <w:pPr>
              <w:rPr>
                <w:bCs/>
                <w:sz w:val="24"/>
                <w:szCs w:val="24"/>
                <w:lang w:val="sr-Cyrl-CS"/>
              </w:rPr>
            </w:pPr>
            <w:r w:rsidRPr="00AC51CC">
              <w:rPr>
                <w:bCs/>
                <w:sz w:val="24"/>
                <w:szCs w:val="24"/>
                <w:lang w:val="sr-Cyrl-CS"/>
              </w:rPr>
              <w:t>Превентивни преглед диоптрије запосленима</w:t>
            </w:r>
          </w:p>
        </w:tc>
        <w:tc>
          <w:tcPr>
            <w:tcW w:w="2180" w:type="dxa"/>
          </w:tcPr>
          <w:p w:rsidR="00D42968" w:rsidRPr="00AC51CC" w:rsidRDefault="00D42968" w:rsidP="004D3BDB">
            <w:pPr>
              <w:rPr>
                <w:sz w:val="24"/>
                <w:szCs w:val="24"/>
                <w:lang w:val="sr-Cyrl-CS"/>
              </w:rPr>
            </w:pPr>
            <w:r w:rsidRPr="00AC51CC">
              <w:rPr>
                <w:sz w:val="24"/>
                <w:szCs w:val="24"/>
                <w:lang w:val="sr-Cyrl-CS"/>
              </w:rPr>
              <w:t>Април 2017</w:t>
            </w:r>
          </w:p>
          <w:p w:rsidR="00D42968" w:rsidRPr="00AC51CC" w:rsidRDefault="00D42968" w:rsidP="004D3BDB">
            <w:pPr>
              <w:rPr>
                <w:sz w:val="24"/>
                <w:szCs w:val="24"/>
                <w:lang w:val="sr-Cyrl-CS"/>
              </w:rPr>
            </w:pPr>
            <w:r w:rsidRPr="00AC51CC">
              <w:rPr>
                <w:sz w:val="24"/>
                <w:szCs w:val="24"/>
                <w:lang w:val="sr-Cyrl-CS"/>
              </w:rPr>
              <w:t xml:space="preserve"> Мај 2017</w:t>
            </w:r>
          </w:p>
        </w:tc>
        <w:tc>
          <w:tcPr>
            <w:tcW w:w="2184" w:type="dxa"/>
          </w:tcPr>
          <w:p w:rsidR="00D42968" w:rsidRPr="00AC51CC" w:rsidRDefault="00D42968" w:rsidP="004D3BDB">
            <w:pPr>
              <w:shd w:val="clear" w:color="auto" w:fill="FFFFFF"/>
              <w:rPr>
                <w:sz w:val="24"/>
                <w:szCs w:val="24"/>
                <w:lang w:val="sr-Cyrl-CS"/>
              </w:rPr>
            </w:pPr>
            <w:r w:rsidRPr="00AC51CC">
              <w:rPr>
                <w:sz w:val="24"/>
                <w:szCs w:val="24"/>
                <w:lang w:val="sr-Cyrl-CS"/>
              </w:rPr>
              <w:t>Медицинске сестре на превентиви</w:t>
            </w:r>
          </w:p>
        </w:tc>
      </w:tr>
      <w:tr w:rsidR="00D42968" w:rsidTr="00CB4E06">
        <w:tc>
          <w:tcPr>
            <w:tcW w:w="2955" w:type="dxa"/>
          </w:tcPr>
          <w:p w:rsidR="00D42968" w:rsidRPr="00AC51CC" w:rsidRDefault="00D42968" w:rsidP="004D3BDB">
            <w:pPr>
              <w:rPr>
                <w:bCs/>
                <w:sz w:val="24"/>
                <w:szCs w:val="24"/>
                <w:lang w:val="sr-Cyrl-CS"/>
              </w:rPr>
            </w:pPr>
            <w:r w:rsidRPr="00AC51CC">
              <w:rPr>
                <w:b/>
                <w:bCs/>
                <w:sz w:val="24"/>
                <w:szCs w:val="24"/>
                <w:lang w:val="sr-Cyrl-CS"/>
              </w:rPr>
              <w:t>26.</w:t>
            </w:r>
            <w:r w:rsidRPr="00AC51CC">
              <w:rPr>
                <w:bCs/>
                <w:sz w:val="24"/>
                <w:szCs w:val="24"/>
                <w:lang w:val="sr-Cyrl-CS"/>
              </w:rPr>
              <w:t xml:space="preserve"> Превентивни преглед запослених обухвата:</w:t>
            </w:r>
          </w:p>
          <w:p w:rsidR="00D42968" w:rsidRPr="00AC51CC" w:rsidRDefault="00D42968" w:rsidP="004D3BDB">
            <w:pPr>
              <w:rPr>
                <w:bCs/>
                <w:sz w:val="24"/>
                <w:szCs w:val="24"/>
                <w:lang w:val="sr-Cyrl-CS"/>
              </w:rPr>
            </w:pPr>
            <w:r w:rsidRPr="00AC51CC">
              <w:rPr>
                <w:bCs/>
                <w:sz w:val="24"/>
                <w:szCs w:val="24"/>
                <w:lang w:val="sr-Cyrl-CS"/>
              </w:rPr>
              <w:t>-провера вредности шећера у крви</w:t>
            </w:r>
          </w:p>
          <w:p w:rsidR="00D42968" w:rsidRPr="00AC51CC" w:rsidRDefault="00D42968" w:rsidP="004D3BDB">
            <w:pPr>
              <w:rPr>
                <w:bCs/>
                <w:sz w:val="24"/>
                <w:szCs w:val="24"/>
                <w:lang w:val="sr-Cyrl-CS"/>
              </w:rPr>
            </w:pPr>
            <w:r w:rsidRPr="00AC51CC">
              <w:rPr>
                <w:bCs/>
                <w:sz w:val="24"/>
                <w:szCs w:val="24"/>
                <w:lang w:val="sr-Cyrl-CS"/>
              </w:rPr>
              <w:t>-ниво холестерола</w:t>
            </w:r>
          </w:p>
          <w:p w:rsidR="00D42968" w:rsidRPr="00AC51CC" w:rsidRDefault="00D42968" w:rsidP="004D3BDB">
            <w:pPr>
              <w:rPr>
                <w:bCs/>
                <w:sz w:val="24"/>
                <w:szCs w:val="24"/>
                <w:lang w:val="sr-Cyrl-CS"/>
              </w:rPr>
            </w:pPr>
            <w:r w:rsidRPr="00AC51CC">
              <w:rPr>
                <w:bCs/>
                <w:sz w:val="24"/>
                <w:szCs w:val="24"/>
                <w:lang w:val="sr-Cyrl-CS"/>
              </w:rPr>
              <w:t>-мерење крвног притиска</w:t>
            </w:r>
          </w:p>
          <w:p w:rsidR="00D42968" w:rsidRPr="00AC51CC" w:rsidRDefault="00D42968" w:rsidP="004D3BDB">
            <w:pPr>
              <w:rPr>
                <w:bCs/>
                <w:sz w:val="24"/>
                <w:szCs w:val="24"/>
                <w:lang w:val="sr-Cyrl-CS"/>
              </w:rPr>
            </w:pPr>
            <w:r w:rsidRPr="00AC51CC">
              <w:rPr>
                <w:bCs/>
                <w:sz w:val="24"/>
                <w:szCs w:val="24"/>
                <w:lang w:val="sr-Cyrl-CS"/>
              </w:rPr>
              <w:t>-преглед груди</w:t>
            </w:r>
          </w:p>
          <w:p w:rsidR="00D42968" w:rsidRPr="00AC51CC" w:rsidRDefault="00D42968" w:rsidP="004D3BDB">
            <w:pPr>
              <w:rPr>
                <w:bCs/>
                <w:sz w:val="24"/>
                <w:szCs w:val="24"/>
                <w:lang w:val="sr-Cyrl-CS"/>
              </w:rPr>
            </w:pPr>
            <w:r w:rsidRPr="00AC51CC">
              <w:rPr>
                <w:bCs/>
                <w:sz w:val="24"/>
                <w:szCs w:val="24"/>
                <w:lang w:val="sr-Cyrl-CS"/>
              </w:rPr>
              <w:t>-ФОБ тест (скрининг на колоректални карцином)</w:t>
            </w:r>
          </w:p>
          <w:p w:rsidR="00D42968" w:rsidRPr="00AC51CC" w:rsidRDefault="00D42968" w:rsidP="004D3BDB">
            <w:pPr>
              <w:rPr>
                <w:b/>
                <w:bCs/>
                <w:sz w:val="24"/>
                <w:szCs w:val="24"/>
                <w:lang w:val="sr-Cyrl-CS"/>
              </w:rPr>
            </w:pPr>
            <w:r w:rsidRPr="00AC51CC">
              <w:rPr>
                <w:bCs/>
                <w:sz w:val="24"/>
                <w:szCs w:val="24"/>
                <w:lang w:val="sr-Cyrl-CS"/>
              </w:rPr>
              <w:t>Сакупљање података о броју заинересованих за преглед</w:t>
            </w:r>
            <w:r w:rsidRPr="00AC51CC">
              <w:rPr>
                <w:b/>
                <w:bCs/>
                <w:sz w:val="24"/>
                <w:szCs w:val="24"/>
                <w:lang w:val="sr-Cyrl-CS"/>
              </w:rPr>
              <w:t>.</w:t>
            </w:r>
          </w:p>
          <w:p w:rsidR="00D42968" w:rsidRPr="00AC51CC" w:rsidRDefault="00D42968" w:rsidP="004D3BDB">
            <w:pPr>
              <w:rPr>
                <w:b/>
                <w:bCs/>
                <w:sz w:val="24"/>
                <w:szCs w:val="24"/>
                <w:lang w:val="sr-Cyrl-CS"/>
              </w:rPr>
            </w:pPr>
            <w:r w:rsidRPr="00AC51CC">
              <w:rPr>
                <w:bCs/>
                <w:sz w:val="24"/>
                <w:szCs w:val="24"/>
                <w:lang w:val="sr-Cyrl-CS"/>
              </w:rPr>
              <w:t>Организација термина  прегледа у сваком вртућу</w:t>
            </w:r>
          </w:p>
        </w:tc>
        <w:tc>
          <w:tcPr>
            <w:tcW w:w="2257" w:type="dxa"/>
          </w:tcPr>
          <w:p w:rsidR="00D42968" w:rsidRPr="00AC51CC" w:rsidRDefault="00D42968" w:rsidP="004D3BDB">
            <w:pPr>
              <w:rPr>
                <w:bCs/>
                <w:sz w:val="24"/>
                <w:szCs w:val="24"/>
                <w:lang w:val="sr-Cyrl-CS"/>
              </w:rPr>
            </w:pPr>
            <w:r w:rsidRPr="00AC51CC">
              <w:rPr>
                <w:sz w:val="24"/>
                <w:szCs w:val="24"/>
                <w:lang w:val="sr-Cyrl-CS"/>
              </w:rPr>
              <w:t>Служба за унапређење здравља и превенцију болести  (Патронажна мобилна јединица) организује превентивне прегледе,</w:t>
            </w:r>
          </w:p>
        </w:tc>
        <w:tc>
          <w:tcPr>
            <w:tcW w:w="2180" w:type="dxa"/>
          </w:tcPr>
          <w:p w:rsidR="00D42968" w:rsidRPr="00AC51CC" w:rsidRDefault="00D42968" w:rsidP="004D3BDB">
            <w:pPr>
              <w:rPr>
                <w:sz w:val="24"/>
                <w:szCs w:val="24"/>
                <w:lang w:val="sr-Cyrl-CS"/>
              </w:rPr>
            </w:pPr>
            <w:r w:rsidRPr="00AC51CC">
              <w:rPr>
                <w:sz w:val="24"/>
                <w:szCs w:val="24"/>
                <w:lang w:val="sr-Cyrl-CS"/>
              </w:rPr>
              <w:t>Април 2017</w:t>
            </w:r>
          </w:p>
          <w:p w:rsidR="00D42968" w:rsidRPr="00AC51CC" w:rsidRDefault="00D42968" w:rsidP="004D3BDB">
            <w:pPr>
              <w:rPr>
                <w:sz w:val="24"/>
                <w:szCs w:val="24"/>
                <w:lang w:val="sr-Cyrl-CS"/>
              </w:rPr>
            </w:pPr>
            <w:r w:rsidRPr="00AC51CC">
              <w:rPr>
                <w:sz w:val="24"/>
                <w:szCs w:val="24"/>
                <w:lang w:val="sr-Cyrl-CS"/>
              </w:rPr>
              <w:t>Мај 2017</w:t>
            </w:r>
          </w:p>
          <w:p w:rsidR="00D42968" w:rsidRPr="00AC51CC" w:rsidRDefault="00D42968" w:rsidP="004D3BDB">
            <w:pPr>
              <w:rPr>
                <w:sz w:val="24"/>
                <w:szCs w:val="24"/>
                <w:lang w:val="sr-Cyrl-CS"/>
              </w:rPr>
            </w:pPr>
            <w:r w:rsidRPr="00AC51CC">
              <w:rPr>
                <w:sz w:val="24"/>
                <w:szCs w:val="24"/>
                <w:lang w:val="sr-Cyrl-CS"/>
              </w:rPr>
              <w:t>Јун 2017</w:t>
            </w:r>
          </w:p>
        </w:tc>
        <w:tc>
          <w:tcPr>
            <w:tcW w:w="2184" w:type="dxa"/>
          </w:tcPr>
          <w:p w:rsidR="00D42968" w:rsidRPr="00AC51CC" w:rsidRDefault="00D42968" w:rsidP="004D3BDB">
            <w:pPr>
              <w:shd w:val="clear" w:color="auto" w:fill="FFFFFF"/>
              <w:rPr>
                <w:sz w:val="24"/>
                <w:szCs w:val="24"/>
                <w:lang w:val="sr-Cyrl-CS"/>
              </w:rPr>
            </w:pPr>
            <w:r w:rsidRPr="00AC51CC">
              <w:rPr>
                <w:sz w:val="24"/>
                <w:szCs w:val="24"/>
                <w:lang w:val="sr-Cyrl-CS"/>
              </w:rPr>
              <w:t>Медицинске сестре на превентиви</w:t>
            </w:r>
          </w:p>
        </w:tc>
      </w:tr>
      <w:tr w:rsidR="00D42968" w:rsidTr="00CB4E06">
        <w:tc>
          <w:tcPr>
            <w:tcW w:w="2955" w:type="dxa"/>
          </w:tcPr>
          <w:p w:rsidR="00D42968" w:rsidRPr="00AC51CC" w:rsidRDefault="00D42968" w:rsidP="004D3BDB">
            <w:pPr>
              <w:rPr>
                <w:bCs/>
                <w:sz w:val="24"/>
                <w:szCs w:val="24"/>
                <w:lang w:val="sr-Cyrl-CS"/>
              </w:rPr>
            </w:pPr>
            <w:r w:rsidRPr="00AC51CC">
              <w:rPr>
                <w:b/>
                <w:bCs/>
                <w:sz w:val="24"/>
                <w:szCs w:val="24"/>
                <w:lang w:val="sr-Cyrl-CS"/>
              </w:rPr>
              <w:t>27.</w:t>
            </w:r>
            <w:r w:rsidRPr="00AC51CC">
              <w:rPr>
                <w:bCs/>
                <w:sz w:val="24"/>
                <w:szCs w:val="24"/>
                <w:lang w:val="sr-Cyrl-CS"/>
              </w:rPr>
              <w:t xml:space="preserve"> Трибина „Мало значи пуно“ у оквиру Светског дана деце оболелих од рака</w:t>
            </w:r>
          </w:p>
          <w:p w:rsidR="00D42968" w:rsidRPr="00AC51CC" w:rsidRDefault="00D42968" w:rsidP="004D3BDB">
            <w:pPr>
              <w:rPr>
                <w:b/>
                <w:bCs/>
                <w:sz w:val="24"/>
                <w:szCs w:val="24"/>
                <w:lang w:val="sr-Cyrl-CS"/>
              </w:rPr>
            </w:pPr>
            <w:r w:rsidRPr="00AC51CC">
              <w:rPr>
                <w:bCs/>
                <w:sz w:val="24"/>
                <w:szCs w:val="24"/>
                <w:lang w:val="sr-Cyrl-CS"/>
              </w:rPr>
              <w:t>Сакупљање података о броју заинересованих за преглед</w:t>
            </w:r>
            <w:r w:rsidRPr="00AC51CC">
              <w:rPr>
                <w:b/>
                <w:bCs/>
                <w:sz w:val="24"/>
                <w:szCs w:val="24"/>
                <w:lang w:val="sr-Cyrl-CS"/>
              </w:rPr>
              <w:t>.</w:t>
            </w:r>
          </w:p>
          <w:p w:rsidR="00D42968" w:rsidRPr="00AC51CC" w:rsidRDefault="00D42968" w:rsidP="004D3BDB">
            <w:pPr>
              <w:rPr>
                <w:bCs/>
                <w:sz w:val="24"/>
                <w:szCs w:val="24"/>
                <w:lang w:val="sr-Cyrl-CS"/>
              </w:rPr>
            </w:pPr>
            <w:r w:rsidRPr="00AC51CC">
              <w:rPr>
                <w:bCs/>
                <w:sz w:val="24"/>
                <w:szCs w:val="24"/>
                <w:lang w:val="sr-Cyrl-CS"/>
              </w:rPr>
              <w:t>Организација термина  прегледа у сваком вртућу</w:t>
            </w:r>
          </w:p>
        </w:tc>
        <w:tc>
          <w:tcPr>
            <w:tcW w:w="2257" w:type="dxa"/>
          </w:tcPr>
          <w:p w:rsidR="00D42968" w:rsidRPr="00AC51CC" w:rsidRDefault="00D42968" w:rsidP="004D3BDB">
            <w:pPr>
              <w:rPr>
                <w:sz w:val="24"/>
                <w:szCs w:val="24"/>
                <w:lang w:val="sr-Cyrl-CS"/>
              </w:rPr>
            </w:pPr>
            <w:r w:rsidRPr="00AC51CC">
              <w:rPr>
                <w:sz w:val="24"/>
                <w:szCs w:val="24"/>
                <w:lang w:val="sr-Cyrl-CS"/>
              </w:rPr>
              <w:t xml:space="preserve">Центар за промоцију здравља Завод за јавно згравље Суботица и Црвени крст Суботица </w:t>
            </w:r>
          </w:p>
          <w:p w:rsidR="00D42968" w:rsidRPr="00AC51CC" w:rsidRDefault="00D42968" w:rsidP="004D3BDB">
            <w:pPr>
              <w:rPr>
                <w:sz w:val="24"/>
                <w:szCs w:val="24"/>
                <w:lang w:val="sr-Cyrl-CS"/>
              </w:rPr>
            </w:pPr>
            <w:r w:rsidRPr="00AC51CC">
              <w:rPr>
                <w:sz w:val="24"/>
                <w:szCs w:val="24"/>
                <w:lang w:val="sr-Cyrl-CS"/>
              </w:rPr>
              <w:t>Обележавање Светског дана деце оболеле од рака</w:t>
            </w:r>
          </w:p>
        </w:tc>
        <w:tc>
          <w:tcPr>
            <w:tcW w:w="2180" w:type="dxa"/>
          </w:tcPr>
          <w:p w:rsidR="00D42968" w:rsidRPr="00AC51CC" w:rsidRDefault="00D42968" w:rsidP="004D3BDB">
            <w:pPr>
              <w:rPr>
                <w:sz w:val="24"/>
                <w:szCs w:val="24"/>
                <w:lang w:val="sr-Cyrl-CS"/>
              </w:rPr>
            </w:pPr>
            <w:r w:rsidRPr="00AC51CC">
              <w:rPr>
                <w:sz w:val="24"/>
                <w:szCs w:val="24"/>
                <w:lang w:val="sr-Cyrl-CS"/>
              </w:rPr>
              <w:t>Фебруар 2017</w:t>
            </w:r>
          </w:p>
        </w:tc>
        <w:tc>
          <w:tcPr>
            <w:tcW w:w="2184" w:type="dxa"/>
          </w:tcPr>
          <w:p w:rsidR="00D42968" w:rsidRPr="00AC51CC" w:rsidRDefault="00D42968" w:rsidP="004D3BDB">
            <w:pPr>
              <w:shd w:val="clear" w:color="auto" w:fill="FFFFFF"/>
              <w:rPr>
                <w:sz w:val="24"/>
                <w:szCs w:val="24"/>
                <w:lang w:val="sr-Cyrl-CS"/>
              </w:rPr>
            </w:pPr>
            <w:r w:rsidRPr="00AC51CC">
              <w:rPr>
                <w:sz w:val="24"/>
                <w:szCs w:val="24"/>
                <w:lang w:val="sr-Cyrl-CS"/>
              </w:rPr>
              <w:t>Медицинске сестре на превентиви</w:t>
            </w:r>
          </w:p>
        </w:tc>
      </w:tr>
    </w:tbl>
    <w:p w:rsidR="00D42968" w:rsidRDefault="00D42968" w:rsidP="00180E2E">
      <w:pPr>
        <w:spacing w:after="0"/>
        <w:rPr>
          <w:rFonts w:ascii="Times New Roman" w:hAnsi="Times New Roman" w:cs="Times New Roman"/>
          <w:b/>
          <w:sz w:val="24"/>
          <w:szCs w:val="24"/>
        </w:rPr>
      </w:pPr>
    </w:p>
    <w:tbl>
      <w:tblPr>
        <w:tblStyle w:val="TableGrid"/>
        <w:tblW w:w="0" w:type="auto"/>
        <w:tblLook w:val="04A0"/>
      </w:tblPr>
      <w:tblGrid>
        <w:gridCol w:w="9576"/>
      </w:tblGrid>
      <w:tr w:rsidR="004D3BDB" w:rsidTr="004D3BDB">
        <w:tc>
          <w:tcPr>
            <w:tcW w:w="9576" w:type="dxa"/>
          </w:tcPr>
          <w:p w:rsidR="004D3BDB" w:rsidRDefault="004D3BDB" w:rsidP="00180E2E">
            <w:pPr>
              <w:rPr>
                <w:b/>
                <w:sz w:val="24"/>
                <w:szCs w:val="24"/>
              </w:rPr>
            </w:pPr>
            <w:r w:rsidRPr="00180E2E">
              <w:rPr>
                <w:b/>
                <w:i/>
                <w:sz w:val="24"/>
                <w:szCs w:val="24"/>
                <w:lang w:val="sr-Cyrl-CS"/>
              </w:rPr>
              <w:t>Резултати квантитативне и квалитативне анализе:</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1</w:t>
            </w:r>
            <w:r w:rsidRPr="00722A08">
              <w:rPr>
                <w:b/>
                <w:sz w:val="24"/>
                <w:szCs w:val="24"/>
              </w:rPr>
              <w:t>.</w:t>
            </w:r>
            <w:r w:rsidRPr="00722A08">
              <w:rPr>
                <w:rFonts w:ascii="Arial Narrow" w:hAnsi="Arial Narrow"/>
                <w:sz w:val="24"/>
                <w:szCs w:val="24"/>
                <w:lang w:val="sr-Latn-BA"/>
              </w:rPr>
              <w:t xml:space="preserve"> </w:t>
            </w:r>
            <w:r w:rsidRPr="00722A08">
              <w:rPr>
                <w:sz w:val="24"/>
                <w:szCs w:val="24"/>
                <w:lang w:val="sr-Latn-BA"/>
              </w:rPr>
              <w:t>Спречавање настанка и ширења заразних болести и брига о здравственом стању запослених</w:t>
            </w:r>
            <w:r w:rsidRPr="00722A08">
              <w:rPr>
                <w:rFonts w:ascii="Arial Narrow" w:hAnsi="Arial Narrow"/>
                <w:sz w:val="24"/>
                <w:szCs w:val="24"/>
                <w:lang w:val="sr-Latn-BA"/>
              </w:rPr>
              <w:t xml:space="preserve"> </w:t>
            </w:r>
            <w:r w:rsidRPr="00722A08">
              <w:rPr>
                <w:rFonts w:ascii="Arial Narrow" w:hAnsi="Arial Narrow"/>
                <w:sz w:val="24"/>
                <w:szCs w:val="24"/>
                <w:lang w:val="sr-Cyrl-CS"/>
              </w:rPr>
              <w:t>.</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 xml:space="preserve">2. </w:t>
            </w:r>
            <w:r w:rsidRPr="00722A08">
              <w:rPr>
                <w:sz w:val="24"/>
                <w:szCs w:val="24"/>
                <w:lang w:val="sr-Latn-BA"/>
              </w:rPr>
              <w:t>Обезбедити сваки објекат са довољном количином хигијенско-санитарног материјала за одржавање хигијене и дезинфекције на нивоу целог вртића</w:t>
            </w:r>
            <w:r w:rsidRPr="00722A08">
              <w:rPr>
                <w:sz w:val="24"/>
                <w:szCs w:val="24"/>
                <w:lang w:val="sr-Cyrl-CS"/>
              </w:rPr>
              <w:t>.</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3.</w:t>
            </w:r>
            <w:r w:rsidRPr="00722A08">
              <w:rPr>
                <w:sz w:val="24"/>
                <w:szCs w:val="24"/>
                <w:lang w:val="sr-Latn-BA"/>
              </w:rPr>
              <w:t xml:space="preserve"> Обезбедити сваки објекат са довољном количином хигијенско материјала за </w:t>
            </w:r>
            <w:r w:rsidRPr="00722A08">
              <w:rPr>
                <w:sz w:val="24"/>
                <w:szCs w:val="24"/>
                <w:lang w:val="sr-Cyrl-CS"/>
              </w:rPr>
              <w:t>свако дете како би се одржавала лична хигијена  на адекватан начин.</w:t>
            </w:r>
          </w:p>
        </w:tc>
      </w:tr>
      <w:tr w:rsidR="00CC0850" w:rsidTr="004D3BDB">
        <w:tc>
          <w:tcPr>
            <w:tcW w:w="9576" w:type="dxa"/>
          </w:tcPr>
          <w:p w:rsidR="00CC0850" w:rsidRPr="00722A08" w:rsidRDefault="00CC0850" w:rsidP="00CC0850">
            <w:pPr>
              <w:rPr>
                <w:sz w:val="24"/>
                <w:szCs w:val="24"/>
                <w:lang w:val="sr-Cyrl-CS"/>
              </w:rPr>
            </w:pPr>
            <w:r w:rsidRPr="00722A08">
              <w:rPr>
                <w:b/>
                <w:sz w:val="24"/>
                <w:szCs w:val="24"/>
                <w:lang w:val="sr-Cyrl-CS"/>
              </w:rPr>
              <w:t>4</w:t>
            </w:r>
            <w:r w:rsidRPr="00722A08">
              <w:rPr>
                <w:b/>
                <w:sz w:val="24"/>
                <w:szCs w:val="24"/>
                <w:lang w:val="sr-Latn-BA"/>
              </w:rPr>
              <w:t>.</w:t>
            </w:r>
            <w:r w:rsidRPr="00722A08">
              <w:rPr>
                <w:sz w:val="24"/>
                <w:szCs w:val="24"/>
                <w:lang w:val="sr-Latn-BA"/>
              </w:rPr>
              <w:t xml:space="preserve"> Комплетирање санитетског материјала ради спремности за пружање неопходне прве помоћи </w:t>
            </w:r>
            <w:r w:rsidRPr="00722A08">
              <w:rPr>
                <w:sz w:val="24"/>
                <w:szCs w:val="24"/>
                <w:lang w:val="sr-Cyrl-CS"/>
              </w:rPr>
              <w:t>.</w:t>
            </w:r>
          </w:p>
        </w:tc>
      </w:tr>
      <w:tr w:rsidR="00CC0850" w:rsidTr="004D3BDB">
        <w:tc>
          <w:tcPr>
            <w:tcW w:w="9576" w:type="dxa"/>
          </w:tcPr>
          <w:p w:rsidR="00CC0850" w:rsidRPr="00722A08" w:rsidRDefault="00CC0850" w:rsidP="00CC0850">
            <w:pPr>
              <w:rPr>
                <w:b/>
                <w:sz w:val="24"/>
                <w:szCs w:val="24"/>
                <w:lang w:val="sr-Latn-BA"/>
              </w:rPr>
            </w:pPr>
            <w:r w:rsidRPr="00722A08">
              <w:rPr>
                <w:b/>
                <w:sz w:val="24"/>
                <w:szCs w:val="24"/>
                <w:lang w:val="sr-Cyrl-CS"/>
              </w:rPr>
              <w:lastRenderedPageBreak/>
              <w:t>5</w:t>
            </w:r>
            <w:r w:rsidRPr="00722A08">
              <w:rPr>
                <w:b/>
                <w:sz w:val="24"/>
                <w:szCs w:val="24"/>
                <w:lang w:val="sr-Latn-BA"/>
              </w:rPr>
              <w:t xml:space="preserve">. </w:t>
            </w:r>
            <w:r w:rsidRPr="00722A08">
              <w:rPr>
                <w:sz w:val="24"/>
                <w:szCs w:val="24"/>
                <w:lang w:val="sr-Latn-BA"/>
              </w:rPr>
              <w:t>Праћење свакодневног одржавања хигијене свих просторија у вртићу (хигијена санитарног чвора, хигијена дистрибутивне кухиње, хигијена соба и дезинфекција).</w:t>
            </w:r>
          </w:p>
        </w:tc>
      </w:tr>
      <w:tr w:rsidR="00CC0850" w:rsidTr="004D3BDB">
        <w:tc>
          <w:tcPr>
            <w:tcW w:w="9576" w:type="dxa"/>
          </w:tcPr>
          <w:p w:rsidR="00CC0850" w:rsidRPr="00722A08" w:rsidRDefault="00CC0850" w:rsidP="00CC0850">
            <w:pPr>
              <w:rPr>
                <w:sz w:val="24"/>
                <w:szCs w:val="24"/>
                <w:lang w:val="sr-Cyrl-CS"/>
              </w:rPr>
            </w:pPr>
            <w:r w:rsidRPr="00722A08">
              <w:rPr>
                <w:b/>
                <w:sz w:val="24"/>
                <w:szCs w:val="24"/>
                <w:lang w:val="sr-Cyrl-CS"/>
              </w:rPr>
              <w:t>6</w:t>
            </w:r>
            <w:r w:rsidRPr="00722A08">
              <w:rPr>
                <w:b/>
                <w:sz w:val="24"/>
                <w:szCs w:val="24"/>
                <w:lang w:val="sr-Latn-BA"/>
              </w:rPr>
              <w:t xml:space="preserve">. </w:t>
            </w:r>
            <w:r w:rsidRPr="00722A08">
              <w:rPr>
                <w:sz w:val="24"/>
                <w:szCs w:val="24"/>
                <w:lang w:val="sr-Latn-BA"/>
              </w:rPr>
              <w:t>Обезбедити здраву и чисту средину као и спречавање ширења заразних болести на нивоу целе Установе</w:t>
            </w:r>
            <w:r w:rsidRPr="00722A08">
              <w:rPr>
                <w:sz w:val="24"/>
                <w:szCs w:val="24"/>
                <w:lang w:val="sr-Cyrl-CS"/>
              </w:rPr>
              <w:t>.</w:t>
            </w:r>
          </w:p>
        </w:tc>
      </w:tr>
      <w:tr w:rsidR="00CC0850" w:rsidTr="004D3BDB">
        <w:tc>
          <w:tcPr>
            <w:tcW w:w="9576" w:type="dxa"/>
          </w:tcPr>
          <w:p w:rsidR="00CC0850" w:rsidRPr="00722A08" w:rsidRDefault="00CC0850" w:rsidP="00CC0850">
            <w:pPr>
              <w:rPr>
                <w:b/>
                <w:sz w:val="24"/>
                <w:szCs w:val="24"/>
                <w:lang w:val="sr-Latn-BA"/>
              </w:rPr>
            </w:pPr>
            <w:r w:rsidRPr="00722A08">
              <w:rPr>
                <w:b/>
                <w:sz w:val="24"/>
                <w:szCs w:val="24"/>
                <w:lang w:val="sr-Cyrl-CS"/>
              </w:rPr>
              <w:t>7</w:t>
            </w:r>
            <w:r w:rsidRPr="00722A08">
              <w:rPr>
                <w:b/>
                <w:sz w:val="24"/>
                <w:szCs w:val="24"/>
                <w:lang w:val="sr-Latn-BA"/>
              </w:rPr>
              <w:t xml:space="preserve">. </w:t>
            </w:r>
            <w:r w:rsidRPr="00722A08">
              <w:rPr>
                <w:sz w:val="24"/>
                <w:szCs w:val="24"/>
                <w:lang w:val="sr-Latn-BA"/>
              </w:rPr>
              <w:t>Праћење разултата узорковања воде</w:t>
            </w:r>
            <w:r w:rsidRPr="00722A08">
              <w:rPr>
                <w:sz w:val="24"/>
                <w:szCs w:val="24"/>
                <w:lang w:val="sr-Cyrl-CS"/>
              </w:rPr>
              <w:t xml:space="preserve">,и брисева као </w:t>
            </w:r>
            <w:r w:rsidRPr="00722A08">
              <w:rPr>
                <w:sz w:val="24"/>
                <w:szCs w:val="24"/>
                <w:lang w:val="sr-Latn-BA"/>
              </w:rPr>
              <w:t xml:space="preserve"> и реаговање на резултате који не одговарају захтевима према </w:t>
            </w:r>
            <w:r w:rsidRPr="00722A08">
              <w:rPr>
                <w:bCs/>
                <w:sz w:val="24"/>
                <w:szCs w:val="24"/>
                <w:lang w:val="sr-Latn-BA"/>
              </w:rPr>
              <w:t>Правилнику о хигијенској исправности воде за пиће Сл.Гл. бр. 42/98 и 44/99</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 xml:space="preserve">8. </w:t>
            </w:r>
            <w:r w:rsidRPr="00722A08">
              <w:rPr>
                <w:sz w:val="24"/>
                <w:szCs w:val="24"/>
                <w:lang w:val="sr-Cyrl-CS"/>
              </w:rPr>
              <w:t>Оспособљен одређен број запослених за пружање Прве Помоћи у вртићима наше Установе.</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9.</w:t>
            </w:r>
            <w:r w:rsidRPr="00722A08">
              <w:rPr>
                <w:sz w:val="24"/>
                <w:szCs w:val="24"/>
                <w:lang w:val="sr-Cyrl-CS"/>
              </w:rPr>
              <w:t>Организација курса када Министарство оформи комисију.</w:t>
            </w:r>
          </w:p>
        </w:tc>
      </w:tr>
      <w:tr w:rsidR="00CC0850" w:rsidTr="004D3BDB">
        <w:tc>
          <w:tcPr>
            <w:tcW w:w="9576" w:type="dxa"/>
          </w:tcPr>
          <w:p w:rsidR="00CC0850" w:rsidRPr="00CC0850" w:rsidRDefault="00CC0850" w:rsidP="00CC0850">
            <w:pPr>
              <w:rPr>
                <w:sz w:val="24"/>
                <w:szCs w:val="24"/>
                <w:lang w:val="sr-Cyrl-CS"/>
              </w:rPr>
            </w:pPr>
            <w:r w:rsidRPr="00722A08">
              <w:rPr>
                <w:b/>
                <w:sz w:val="24"/>
                <w:szCs w:val="24"/>
                <w:lang w:val="sr-Cyrl-CS"/>
              </w:rPr>
              <w:t>10.</w:t>
            </w:r>
            <w:r w:rsidRPr="00722A08">
              <w:rPr>
                <w:sz w:val="24"/>
                <w:szCs w:val="24"/>
                <w:lang w:val="sr-Latn-BA"/>
              </w:rPr>
              <w:t xml:space="preserve"> Одржавање хигијене и чистоће путем благовремене испоруке прљавог веша са објеката у вешерај ради спречавања нагомилавања истог, спречавања ширења заразних болести и очување здраве и чисте средине</w:t>
            </w:r>
            <w:r w:rsidRPr="00722A08">
              <w:rPr>
                <w:sz w:val="24"/>
                <w:szCs w:val="24"/>
                <w:lang w:val="sr-Cyrl-CS"/>
              </w:rPr>
              <w:t>.</w:t>
            </w:r>
          </w:p>
        </w:tc>
      </w:tr>
      <w:tr w:rsidR="00CC0850" w:rsidTr="004D3BDB">
        <w:tc>
          <w:tcPr>
            <w:tcW w:w="9576" w:type="dxa"/>
          </w:tcPr>
          <w:p w:rsidR="00CC0850" w:rsidRPr="00722A08" w:rsidRDefault="00CC0850" w:rsidP="00CC0850">
            <w:pPr>
              <w:rPr>
                <w:b/>
                <w:sz w:val="24"/>
                <w:szCs w:val="24"/>
                <w:lang w:val="sr-Latn-BA"/>
              </w:rPr>
            </w:pPr>
            <w:r w:rsidRPr="00722A08">
              <w:rPr>
                <w:b/>
                <w:sz w:val="24"/>
                <w:szCs w:val="24"/>
                <w:lang w:val="sr-Cyrl-CS"/>
              </w:rPr>
              <w:t>11</w:t>
            </w:r>
            <w:r w:rsidRPr="00722A08">
              <w:rPr>
                <w:b/>
                <w:sz w:val="24"/>
                <w:szCs w:val="24"/>
                <w:lang w:val="sr-Latn-BA"/>
              </w:rPr>
              <w:t xml:space="preserve">. </w:t>
            </w:r>
            <w:r w:rsidRPr="00722A08">
              <w:rPr>
                <w:sz w:val="24"/>
                <w:szCs w:val="24"/>
                <w:lang w:val="sr-Latn-BA"/>
              </w:rPr>
              <w:t>Чист и освежен тепих за почетак нове школске године у циљу очувања здравља деце у вртићу.</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 xml:space="preserve">12. </w:t>
            </w:r>
            <w:r w:rsidRPr="00722A08">
              <w:rPr>
                <w:sz w:val="24"/>
                <w:szCs w:val="24"/>
                <w:lang w:val="sr-Cyrl-CS"/>
              </w:rPr>
              <w:t>Утицај на свест родитеља путем превентивних флајера „Заједно сачувајмо здравље деце у колективу“</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13.</w:t>
            </w:r>
            <w:r w:rsidRPr="00722A08">
              <w:rPr>
                <w:sz w:val="24"/>
                <w:szCs w:val="24"/>
                <w:lang w:val="sr-Cyrl-CS"/>
              </w:rPr>
              <w:t xml:space="preserve"> Сарадња са Дечјим диспанзером и Општом болницом у Суботици у </w:t>
            </w:r>
            <w:r w:rsidRPr="00722A08">
              <w:rPr>
                <w:sz w:val="24"/>
                <w:szCs w:val="24"/>
                <w:lang w:val="sr-Latn-BA"/>
              </w:rPr>
              <w:t>виду систематских прегледа као циљ доброг општег здравственог стања предшколске деце</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14.</w:t>
            </w:r>
            <w:r w:rsidRPr="00722A08">
              <w:rPr>
                <w:sz w:val="24"/>
                <w:szCs w:val="24"/>
                <w:lang w:val="sr-Latn-BA"/>
              </w:rPr>
              <w:t xml:space="preserve"> Добра сарадња са  Дечијим диспанзером </w:t>
            </w:r>
            <w:r w:rsidRPr="00722A08">
              <w:rPr>
                <w:sz w:val="24"/>
                <w:szCs w:val="24"/>
                <w:lang w:val="sr-Cyrl-CS"/>
              </w:rPr>
              <w:t xml:space="preserve">и </w:t>
            </w:r>
            <w:r w:rsidRPr="00722A08">
              <w:rPr>
                <w:sz w:val="24"/>
                <w:szCs w:val="24"/>
                <w:lang w:val="sr-Latn-BA"/>
              </w:rPr>
              <w:t xml:space="preserve">Патронажном службом </w:t>
            </w:r>
            <w:r w:rsidRPr="00722A08">
              <w:rPr>
                <w:sz w:val="24"/>
                <w:szCs w:val="24"/>
                <w:lang w:val="sr-Cyrl-CS"/>
              </w:rPr>
              <w:t xml:space="preserve">као </w:t>
            </w:r>
            <w:r w:rsidRPr="00722A08">
              <w:rPr>
                <w:sz w:val="24"/>
                <w:szCs w:val="24"/>
                <w:lang w:val="sr-Latn-BA"/>
              </w:rPr>
              <w:t xml:space="preserve"> позитивне реакције на едукативне родитељске састанке</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15.</w:t>
            </w:r>
            <w:r w:rsidRPr="00722A08">
              <w:rPr>
                <w:sz w:val="24"/>
                <w:szCs w:val="24"/>
                <w:lang w:val="sr-Cyrl-CS"/>
              </w:rPr>
              <w:t xml:space="preserve"> Сарадња са здравственим сарадником на здравственом васпитању у реализаци програма „Здрав вртић“</w:t>
            </w:r>
          </w:p>
        </w:tc>
      </w:tr>
      <w:tr w:rsidR="00CC0850" w:rsidTr="004D3BDB">
        <w:tc>
          <w:tcPr>
            <w:tcW w:w="9576" w:type="dxa"/>
          </w:tcPr>
          <w:p w:rsidR="00CC0850" w:rsidRPr="00692637" w:rsidRDefault="00CC0850" w:rsidP="00CC0850">
            <w:pPr>
              <w:rPr>
                <w:b/>
                <w:sz w:val="24"/>
                <w:szCs w:val="24"/>
              </w:rPr>
            </w:pPr>
            <w:r w:rsidRPr="00722A08">
              <w:rPr>
                <w:b/>
                <w:sz w:val="24"/>
                <w:szCs w:val="24"/>
                <w:lang w:val="sr-Cyrl-CS"/>
              </w:rPr>
              <w:t>16.</w:t>
            </w:r>
            <w:r w:rsidRPr="00722A08">
              <w:rPr>
                <w:noProof/>
                <w:sz w:val="24"/>
                <w:szCs w:val="24"/>
              </w:rPr>
              <w:t xml:space="preserve"> Спровођење мера које су наложене у записнику на основу инспекцијског надзора</w:t>
            </w:r>
            <w:r w:rsidR="00692637">
              <w:rPr>
                <w:noProof/>
                <w:sz w:val="24"/>
                <w:szCs w:val="24"/>
              </w:rPr>
              <w:t>.</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17.</w:t>
            </w:r>
            <w:r w:rsidRPr="00722A08">
              <w:rPr>
                <w:bCs/>
                <w:sz w:val="24"/>
                <w:szCs w:val="24"/>
                <w:lang w:val="sr-Cyrl-CS"/>
              </w:rPr>
              <w:t xml:space="preserve"> Едукација запослених</w:t>
            </w:r>
            <w:r w:rsidRPr="00722A08">
              <w:rPr>
                <w:b/>
                <w:bCs/>
                <w:sz w:val="24"/>
                <w:szCs w:val="24"/>
                <w:lang w:val="sr-Cyrl-CS"/>
              </w:rPr>
              <w:t xml:space="preserve"> </w:t>
            </w:r>
            <w:r w:rsidRPr="00722A08">
              <w:rPr>
                <w:bCs/>
                <w:sz w:val="24"/>
                <w:szCs w:val="24"/>
                <w:lang w:val="sr-Cyrl-CS"/>
              </w:rPr>
              <w:t>и организација састанка за запослене који у својим групама имају дете оболело од дијабетеса и њихових родитеља.(</w:t>
            </w:r>
            <w:r w:rsidRPr="00722A08">
              <w:rPr>
                <w:b/>
                <w:bCs/>
                <w:sz w:val="24"/>
                <w:szCs w:val="24"/>
                <w:lang w:val="sr-Cyrl-CS"/>
              </w:rPr>
              <w:t xml:space="preserve"> </w:t>
            </w:r>
            <w:r w:rsidRPr="00722A08">
              <w:rPr>
                <w:sz w:val="24"/>
                <w:szCs w:val="24"/>
                <w:lang w:val="sr-Cyrl-CS"/>
              </w:rPr>
              <w:t>„Плаво срце 024“)</w:t>
            </w:r>
          </w:p>
        </w:tc>
      </w:tr>
      <w:tr w:rsidR="00CC0850" w:rsidRPr="00711000" w:rsidTr="004D3BDB">
        <w:tc>
          <w:tcPr>
            <w:tcW w:w="9576" w:type="dxa"/>
          </w:tcPr>
          <w:p w:rsidR="00CC0850" w:rsidRPr="00722A08" w:rsidRDefault="00CC0850" w:rsidP="00CC0850">
            <w:pPr>
              <w:rPr>
                <w:noProof/>
                <w:sz w:val="24"/>
                <w:szCs w:val="24"/>
                <w:lang w:val="sr-Cyrl-CS"/>
              </w:rPr>
            </w:pPr>
            <w:r w:rsidRPr="00722A08">
              <w:rPr>
                <w:b/>
                <w:sz w:val="24"/>
                <w:szCs w:val="24"/>
                <w:lang w:val="sr-Cyrl-CS"/>
              </w:rPr>
              <w:t>18.</w:t>
            </w:r>
            <w:r w:rsidRPr="00722A08">
              <w:rPr>
                <w:noProof/>
                <w:sz w:val="24"/>
                <w:szCs w:val="24"/>
                <w:lang w:val="sr-Cyrl-CS"/>
              </w:rPr>
              <w:t xml:space="preserve"> Сакупљање података са терена и обрада исти-</w:t>
            </w:r>
          </w:p>
          <w:p w:rsidR="00CC0850" w:rsidRPr="00722A08" w:rsidRDefault="00CC0850" w:rsidP="00CC0850">
            <w:pPr>
              <w:pStyle w:val="NoSpacing"/>
              <w:spacing w:after="200" w:line="276" w:lineRule="auto"/>
              <w:rPr>
                <w:rFonts w:ascii="Times New Roman" w:hAnsi="Times New Roman"/>
                <w:noProof/>
                <w:sz w:val="24"/>
                <w:szCs w:val="24"/>
                <w:lang w:val="sr-Cyrl-CS"/>
              </w:rPr>
            </w:pPr>
            <w:r w:rsidRPr="00722A08">
              <w:rPr>
                <w:rFonts w:ascii="Times New Roman" w:hAnsi="Times New Roman"/>
                <w:noProof/>
                <w:sz w:val="24"/>
                <w:szCs w:val="24"/>
                <w:lang w:val="sr-Cyrl-CS"/>
              </w:rPr>
              <w:t>Подаци о здравственом стању детета , специфични захтеви у исхрани и вакцинација</w:t>
            </w:r>
            <w:r>
              <w:rPr>
                <w:rFonts w:ascii="Times New Roman" w:hAnsi="Times New Roman"/>
                <w:noProof/>
                <w:sz w:val="24"/>
                <w:szCs w:val="24"/>
                <w:lang w:val="sr-Cyrl-CS"/>
              </w:rPr>
              <w:t>.</w:t>
            </w:r>
          </w:p>
        </w:tc>
      </w:tr>
      <w:tr w:rsidR="00CC0850" w:rsidRPr="00711000" w:rsidTr="004D3BDB">
        <w:tc>
          <w:tcPr>
            <w:tcW w:w="9576" w:type="dxa"/>
          </w:tcPr>
          <w:p w:rsidR="00CC0850" w:rsidRPr="00722A08" w:rsidRDefault="00CC0850" w:rsidP="00CC0850">
            <w:pPr>
              <w:rPr>
                <w:b/>
                <w:sz w:val="24"/>
                <w:szCs w:val="24"/>
                <w:lang w:val="sr-Cyrl-CS"/>
              </w:rPr>
            </w:pPr>
            <w:r w:rsidRPr="00722A08">
              <w:rPr>
                <w:b/>
                <w:sz w:val="24"/>
                <w:szCs w:val="24"/>
                <w:lang w:val="sr-Cyrl-CS"/>
              </w:rPr>
              <w:t>19.</w:t>
            </w:r>
            <w:r w:rsidRPr="00722A08">
              <w:rPr>
                <w:sz w:val="24"/>
                <w:szCs w:val="24"/>
                <w:lang w:val="sr-Cyrl-CS"/>
              </w:rPr>
              <w:t xml:space="preserve"> Одржавање валидности лиценце Коморе медицинских сестара и здравствених техничара Србије</w:t>
            </w:r>
            <w:r w:rsidR="00692637">
              <w:rPr>
                <w:sz w:val="24"/>
                <w:szCs w:val="24"/>
                <w:lang w:val="sr-Cyrl-CS"/>
              </w:rPr>
              <w:t>.</w:t>
            </w:r>
          </w:p>
        </w:tc>
      </w:tr>
      <w:tr w:rsidR="00CC0850" w:rsidRPr="00711000" w:rsidTr="004D3BDB">
        <w:tc>
          <w:tcPr>
            <w:tcW w:w="9576" w:type="dxa"/>
          </w:tcPr>
          <w:p w:rsidR="00CC0850" w:rsidRPr="00722A08" w:rsidRDefault="00CC0850" w:rsidP="00CC0850">
            <w:pPr>
              <w:rPr>
                <w:b/>
                <w:sz w:val="24"/>
                <w:szCs w:val="24"/>
                <w:lang w:val="sr-Cyrl-CS"/>
              </w:rPr>
            </w:pPr>
            <w:r w:rsidRPr="00722A08">
              <w:rPr>
                <w:b/>
                <w:sz w:val="24"/>
                <w:szCs w:val="24"/>
                <w:lang w:val="sr-Cyrl-CS"/>
              </w:rPr>
              <w:t>20.</w:t>
            </w:r>
            <w:r w:rsidRPr="00722A08">
              <w:rPr>
                <w:sz w:val="24"/>
                <w:szCs w:val="24"/>
                <w:lang w:val="sr-Latn-BA"/>
              </w:rPr>
              <w:t xml:space="preserve"> Праћење тренутног стања потрошног материјала</w:t>
            </w:r>
            <w:r w:rsidRPr="00722A08">
              <w:rPr>
                <w:sz w:val="24"/>
                <w:szCs w:val="24"/>
                <w:lang w:val="sr-Cyrl-CS"/>
              </w:rPr>
              <w:t xml:space="preserve"> и </w:t>
            </w:r>
            <w:r w:rsidRPr="00722A08">
              <w:rPr>
                <w:sz w:val="24"/>
                <w:szCs w:val="24"/>
                <w:lang w:val="sr-Latn-BA"/>
              </w:rPr>
              <w:t xml:space="preserve"> тренутног стања </w:t>
            </w:r>
            <w:r w:rsidRPr="00722A08">
              <w:rPr>
                <w:sz w:val="24"/>
                <w:szCs w:val="24"/>
                <w:lang w:val="sr-Cyrl-CS"/>
              </w:rPr>
              <w:t xml:space="preserve">у централној кухињи </w:t>
            </w:r>
            <w:r w:rsidRPr="00722A08">
              <w:rPr>
                <w:sz w:val="24"/>
                <w:szCs w:val="24"/>
                <w:lang w:val="sr-Latn-BA"/>
              </w:rPr>
              <w:t xml:space="preserve"> у магацину и поређење са количином из претходног периода</w:t>
            </w:r>
          </w:p>
        </w:tc>
      </w:tr>
      <w:tr w:rsidR="00CC0850" w:rsidRPr="00711000" w:rsidTr="004D3BDB">
        <w:tc>
          <w:tcPr>
            <w:tcW w:w="9576" w:type="dxa"/>
          </w:tcPr>
          <w:p w:rsidR="00CC0850" w:rsidRPr="00722A08" w:rsidRDefault="00CC0850" w:rsidP="00CC0850">
            <w:pPr>
              <w:rPr>
                <w:b/>
                <w:sz w:val="24"/>
                <w:szCs w:val="24"/>
                <w:lang w:val="sr-Cyrl-CS"/>
              </w:rPr>
            </w:pPr>
            <w:r w:rsidRPr="00722A08">
              <w:rPr>
                <w:b/>
                <w:sz w:val="24"/>
                <w:szCs w:val="24"/>
                <w:lang w:val="sr-Cyrl-CS"/>
              </w:rPr>
              <w:t>21.</w:t>
            </w:r>
            <w:r w:rsidRPr="00722A08">
              <w:rPr>
                <w:sz w:val="24"/>
                <w:szCs w:val="24"/>
                <w:lang w:val="sr-Latn-BA"/>
              </w:rPr>
              <w:t xml:space="preserve"> Економично планирање средстава који су неопходни за рад и функционисање Установе</w:t>
            </w:r>
            <w:r w:rsidRPr="00722A08">
              <w:rPr>
                <w:sz w:val="24"/>
                <w:szCs w:val="24"/>
                <w:lang w:val="sr-Cyrl-CS"/>
              </w:rPr>
              <w:t>(</w:t>
            </w:r>
            <w:r w:rsidRPr="00722A08">
              <w:rPr>
                <w:b/>
                <w:bCs/>
                <w:sz w:val="24"/>
                <w:szCs w:val="24"/>
                <w:lang w:val="sr-Latn-BA"/>
              </w:rPr>
              <w:t xml:space="preserve"> </w:t>
            </w:r>
            <w:r w:rsidRPr="00795835">
              <w:rPr>
                <w:sz w:val="24"/>
                <w:szCs w:val="24"/>
                <w:lang w:val="sr-Cyrl-CS"/>
              </w:rPr>
              <w:t>Израда Финансијског плана за 201</w:t>
            </w:r>
            <w:r w:rsidRPr="00722A08">
              <w:rPr>
                <w:sz w:val="24"/>
                <w:szCs w:val="24"/>
                <w:lang w:val="sr-Cyrl-CS"/>
              </w:rPr>
              <w:t>7</w:t>
            </w:r>
            <w:r w:rsidRPr="00795835">
              <w:rPr>
                <w:sz w:val="24"/>
                <w:szCs w:val="24"/>
                <w:lang w:val="sr-Cyrl-CS"/>
              </w:rPr>
              <w:t>. годину</w:t>
            </w:r>
            <w:r w:rsidRPr="00722A08">
              <w:rPr>
                <w:sz w:val="24"/>
                <w:szCs w:val="24"/>
                <w:lang w:val="sr-Cyrl-CS"/>
              </w:rPr>
              <w:t>).</w:t>
            </w:r>
          </w:p>
        </w:tc>
      </w:tr>
      <w:tr w:rsidR="00CC0850" w:rsidRPr="00711000" w:rsidTr="004D3BDB">
        <w:tc>
          <w:tcPr>
            <w:tcW w:w="9576" w:type="dxa"/>
          </w:tcPr>
          <w:p w:rsidR="00CC0850" w:rsidRPr="00722A08" w:rsidRDefault="00CC0850" w:rsidP="00CC0850">
            <w:pPr>
              <w:rPr>
                <w:b/>
                <w:sz w:val="24"/>
                <w:szCs w:val="24"/>
                <w:lang w:val="sr-Cyrl-CS"/>
              </w:rPr>
            </w:pPr>
            <w:r w:rsidRPr="00722A08">
              <w:rPr>
                <w:b/>
                <w:sz w:val="24"/>
                <w:szCs w:val="24"/>
                <w:lang w:val="sr-Cyrl-CS"/>
              </w:rPr>
              <w:t>22.</w:t>
            </w:r>
            <w:r w:rsidRPr="00722A08">
              <w:rPr>
                <w:sz w:val="24"/>
                <w:szCs w:val="24"/>
                <w:lang w:val="sr-Cyrl-CS"/>
              </w:rPr>
              <w:t xml:space="preserve"> Преузимање документације која је потребна за конкурс за упис деце у вртиће Предшколске установе „Наша радост“</w:t>
            </w:r>
          </w:p>
        </w:tc>
      </w:tr>
      <w:tr w:rsidR="00CC0850" w:rsidTr="004D3BDB">
        <w:tc>
          <w:tcPr>
            <w:tcW w:w="9576" w:type="dxa"/>
          </w:tcPr>
          <w:p w:rsidR="00CC0850" w:rsidRPr="00722A08" w:rsidRDefault="00CC0850" w:rsidP="00CC0850">
            <w:pPr>
              <w:rPr>
                <w:b/>
                <w:sz w:val="24"/>
                <w:szCs w:val="24"/>
                <w:lang w:val="sr-Cyrl-CS"/>
              </w:rPr>
            </w:pPr>
            <w:r w:rsidRPr="00722A08">
              <w:rPr>
                <w:b/>
                <w:sz w:val="24"/>
                <w:szCs w:val="24"/>
                <w:lang w:val="sr-Cyrl-CS"/>
              </w:rPr>
              <w:t>23.</w:t>
            </w:r>
            <w:r w:rsidRPr="00722A08">
              <w:rPr>
                <w:sz w:val="24"/>
                <w:szCs w:val="24"/>
                <w:lang w:val="sr-Cyrl-CS"/>
              </w:rPr>
              <w:t xml:space="preserve"> Присуствовање наведеним састанцима</w:t>
            </w:r>
            <w:r w:rsidR="00692637">
              <w:rPr>
                <w:sz w:val="24"/>
                <w:szCs w:val="24"/>
                <w:lang w:val="sr-Cyrl-CS"/>
              </w:rPr>
              <w:t>.</w:t>
            </w:r>
            <w:r>
              <w:rPr>
                <w:sz w:val="24"/>
                <w:szCs w:val="24"/>
                <w:lang w:val="sr-Cyrl-CS"/>
              </w:rPr>
              <w:t xml:space="preserve">                                                                   </w:t>
            </w:r>
          </w:p>
        </w:tc>
      </w:tr>
      <w:tr w:rsidR="00CC0850" w:rsidTr="004D3BDB">
        <w:tc>
          <w:tcPr>
            <w:tcW w:w="9576" w:type="dxa"/>
          </w:tcPr>
          <w:p w:rsidR="00CC0850" w:rsidRPr="00CC0850" w:rsidRDefault="00CC0850" w:rsidP="00CC0850">
            <w:pPr>
              <w:rPr>
                <w:sz w:val="24"/>
                <w:szCs w:val="24"/>
                <w:lang w:val="sr-Cyrl-CS"/>
              </w:rPr>
            </w:pPr>
            <w:r w:rsidRPr="000F25FE">
              <w:rPr>
                <w:b/>
                <w:sz w:val="24"/>
                <w:szCs w:val="24"/>
                <w:lang w:val="sr-Cyrl-CS"/>
              </w:rPr>
              <w:t>24.</w:t>
            </w:r>
            <w:r w:rsidRPr="000F25FE">
              <w:rPr>
                <w:sz w:val="24"/>
                <w:szCs w:val="24"/>
                <w:lang w:val="sr-Cyrl-CS"/>
              </w:rPr>
              <w:t xml:space="preserve"> Присуствовање наведеном предавању .                                                                             </w:t>
            </w:r>
            <w:r w:rsidRPr="000F25FE">
              <w:rPr>
                <w:b/>
                <w:sz w:val="24"/>
                <w:szCs w:val="24"/>
                <w:lang w:val="sr-Cyrl-CS"/>
              </w:rPr>
              <w:t xml:space="preserve">                                                                                                          </w:t>
            </w:r>
          </w:p>
        </w:tc>
      </w:tr>
      <w:tr w:rsidR="00CC0850" w:rsidTr="004D3BDB">
        <w:tc>
          <w:tcPr>
            <w:tcW w:w="9576" w:type="dxa"/>
          </w:tcPr>
          <w:p w:rsidR="00CC0850" w:rsidRPr="000F25FE" w:rsidRDefault="00CC0850" w:rsidP="00CC0850">
            <w:pPr>
              <w:rPr>
                <w:b/>
                <w:sz w:val="24"/>
                <w:szCs w:val="24"/>
                <w:lang w:val="sr-Cyrl-CS"/>
              </w:rPr>
            </w:pPr>
            <w:r w:rsidRPr="000F25FE">
              <w:rPr>
                <w:b/>
                <w:sz w:val="24"/>
                <w:szCs w:val="24"/>
                <w:lang w:val="sr-Cyrl-CS"/>
              </w:rPr>
              <w:t xml:space="preserve">25. </w:t>
            </w:r>
            <w:r w:rsidRPr="000F25FE">
              <w:rPr>
                <w:sz w:val="24"/>
                <w:szCs w:val="24"/>
                <w:lang w:val="sr-Cyrl-CS"/>
              </w:rPr>
              <w:t>Организација превентивног прегледа вида запосленима.</w:t>
            </w:r>
          </w:p>
        </w:tc>
      </w:tr>
      <w:tr w:rsidR="00CC0850" w:rsidTr="004D3BDB">
        <w:tc>
          <w:tcPr>
            <w:tcW w:w="9576" w:type="dxa"/>
          </w:tcPr>
          <w:p w:rsidR="00CC0850" w:rsidRPr="000F25FE" w:rsidRDefault="00CC0850" w:rsidP="00CC0850">
            <w:pPr>
              <w:rPr>
                <w:b/>
                <w:sz w:val="24"/>
                <w:szCs w:val="24"/>
                <w:lang w:val="sr-Cyrl-CS"/>
              </w:rPr>
            </w:pPr>
            <w:r w:rsidRPr="000F25FE">
              <w:rPr>
                <w:b/>
                <w:sz w:val="24"/>
                <w:szCs w:val="24"/>
                <w:lang w:val="sr-Cyrl-CS"/>
              </w:rPr>
              <w:t xml:space="preserve">26. </w:t>
            </w:r>
            <w:r w:rsidRPr="000F25FE">
              <w:rPr>
                <w:sz w:val="24"/>
                <w:szCs w:val="24"/>
                <w:lang w:val="sr-Cyrl-CS"/>
              </w:rPr>
              <w:t xml:space="preserve"> Организација превентивног прегледа општег стања запослених.</w:t>
            </w:r>
          </w:p>
        </w:tc>
      </w:tr>
      <w:tr w:rsidR="00CC0850" w:rsidTr="004D3BDB">
        <w:tc>
          <w:tcPr>
            <w:tcW w:w="9576" w:type="dxa"/>
          </w:tcPr>
          <w:p w:rsidR="00CC0850" w:rsidRPr="000F25FE" w:rsidRDefault="00CC0850" w:rsidP="00CC0850">
            <w:pPr>
              <w:rPr>
                <w:b/>
                <w:sz w:val="24"/>
                <w:szCs w:val="24"/>
                <w:lang w:val="sr-Cyrl-CS"/>
              </w:rPr>
            </w:pPr>
            <w:r w:rsidRPr="000F25FE">
              <w:rPr>
                <w:b/>
                <w:sz w:val="24"/>
                <w:szCs w:val="24"/>
                <w:lang w:val="sr-Cyrl-CS"/>
              </w:rPr>
              <w:t>27.</w:t>
            </w:r>
            <w:r w:rsidRPr="000F25FE">
              <w:rPr>
                <w:sz w:val="24"/>
                <w:szCs w:val="24"/>
                <w:lang w:val="sr-Cyrl-CS"/>
              </w:rPr>
              <w:t xml:space="preserve"> Присуствовање наведеној трибини.</w:t>
            </w:r>
          </w:p>
        </w:tc>
      </w:tr>
    </w:tbl>
    <w:p w:rsidR="004D3BDB" w:rsidRDefault="004D3BDB" w:rsidP="00180E2E">
      <w:pPr>
        <w:spacing w:after="0"/>
        <w:rPr>
          <w:rFonts w:ascii="Times New Roman" w:hAnsi="Times New Roman" w:cs="Times New Roman"/>
          <w:b/>
          <w:sz w:val="24"/>
          <w:szCs w:val="24"/>
        </w:rPr>
      </w:pPr>
    </w:p>
    <w:p w:rsidR="00D327ED" w:rsidRDefault="00D327ED" w:rsidP="00180E2E">
      <w:pPr>
        <w:spacing w:after="0"/>
        <w:rPr>
          <w:rFonts w:ascii="Times New Roman" w:hAnsi="Times New Roman" w:cs="Times New Roman"/>
          <w:b/>
          <w:sz w:val="24"/>
          <w:szCs w:val="24"/>
        </w:rPr>
      </w:pPr>
    </w:p>
    <w:p w:rsidR="00D327ED" w:rsidRDefault="00D327ED" w:rsidP="00180E2E">
      <w:pPr>
        <w:spacing w:after="0"/>
        <w:rPr>
          <w:rFonts w:ascii="Times New Roman" w:hAnsi="Times New Roman" w:cs="Times New Roman"/>
          <w:b/>
          <w:sz w:val="24"/>
          <w:szCs w:val="24"/>
        </w:rPr>
      </w:pPr>
    </w:p>
    <w:p w:rsidR="006B417F" w:rsidRDefault="006B417F" w:rsidP="00180E2E">
      <w:pPr>
        <w:spacing w:after="0"/>
        <w:rPr>
          <w:rFonts w:ascii="Times New Roman" w:hAnsi="Times New Roman" w:cs="Times New Roman"/>
          <w:b/>
          <w:sz w:val="24"/>
          <w:szCs w:val="24"/>
        </w:rPr>
      </w:pPr>
      <w:r>
        <w:rPr>
          <w:rFonts w:ascii="Times New Roman" w:hAnsi="Times New Roman" w:cs="Times New Roman"/>
          <w:b/>
          <w:sz w:val="24"/>
          <w:szCs w:val="24"/>
        </w:rPr>
        <w:lastRenderedPageBreak/>
        <w:t>9.1.3. Извештај о реализацији Програма социјалне заштите</w:t>
      </w:r>
    </w:p>
    <w:p w:rsidR="00CB4E06" w:rsidRDefault="00CB4E06" w:rsidP="00180E2E">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Снежана Флего, помоћник директора-саветник</w:t>
      </w:r>
    </w:p>
    <w:p w:rsidR="00CB4E06" w:rsidRDefault="00CB4E06" w:rsidP="00180E2E">
      <w:pPr>
        <w:spacing w:after="0"/>
        <w:rPr>
          <w:rFonts w:ascii="Times New Roman" w:hAnsi="Times New Roman" w:cs="Times New Roman"/>
          <w:sz w:val="24"/>
          <w:szCs w:val="24"/>
        </w:rPr>
      </w:pPr>
    </w:p>
    <w:tbl>
      <w:tblPr>
        <w:tblStyle w:val="TableGrid"/>
        <w:tblW w:w="9498" w:type="dxa"/>
        <w:tblInd w:w="-34" w:type="dxa"/>
        <w:tblLook w:val="04A0"/>
      </w:tblPr>
      <w:tblGrid>
        <w:gridCol w:w="1702"/>
        <w:gridCol w:w="3118"/>
        <w:gridCol w:w="2268"/>
        <w:gridCol w:w="2410"/>
      </w:tblGrid>
      <w:tr w:rsidR="00CB4E06" w:rsidRPr="00F81FE3" w:rsidTr="006319C8">
        <w:tc>
          <w:tcPr>
            <w:tcW w:w="1702" w:type="dxa"/>
            <w:vAlign w:val="center"/>
          </w:tcPr>
          <w:p w:rsidR="00CB4E06" w:rsidRPr="00F81FE3" w:rsidRDefault="00CB4E06" w:rsidP="00CB4E06">
            <w:pPr>
              <w:shd w:val="clear" w:color="auto" w:fill="FFFFFF"/>
              <w:rPr>
                <w:sz w:val="24"/>
                <w:szCs w:val="24"/>
              </w:rPr>
            </w:pPr>
            <w:r w:rsidRPr="00F81FE3">
              <w:rPr>
                <w:b/>
                <w:bCs/>
                <w:i/>
                <w:iCs/>
                <w:color w:val="000000"/>
                <w:spacing w:val="-1"/>
                <w:sz w:val="24"/>
                <w:szCs w:val="24"/>
                <w:lang w:val="sr-Cyrl-CS"/>
              </w:rPr>
              <w:t>Време реализације</w:t>
            </w:r>
          </w:p>
        </w:tc>
        <w:tc>
          <w:tcPr>
            <w:tcW w:w="3118" w:type="dxa"/>
            <w:vAlign w:val="center"/>
          </w:tcPr>
          <w:p w:rsidR="00CB4E06" w:rsidRPr="00F81FE3" w:rsidRDefault="00CB4E06" w:rsidP="00CB4E06">
            <w:pPr>
              <w:shd w:val="clear" w:color="auto" w:fill="FFFFFF"/>
              <w:spacing w:line="274" w:lineRule="exact"/>
              <w:rPr>
                <w:sz w:val="24"/>
                <w:szCs w:val="24"/>
              </w:rPr>
            </w:pPr>
            <w:r w:rsidRPr="00F81FE3">
              <w:rPr>
                <w:b/>
                <w:bCs/>
                <w:i/>
                <w:iCs/>
                <w:color w:val="000000"/>
                <w:sz w:val="24"/>
                <w:szCs w:val="24"/>
                <w:lang w:val="sr-Cyrl-CS"/>
              </w:rPr>
              <w:t xml:space="preserve">Активности/теме </w:t>
            </w:r>
            <w:r w:rsidRPr="00F81FE3">
              <w:rPr>
                <w:b/>
                <w:bCs/>
                <w:i/>
                <w:iCs/>
                <w:color w:val="000000"/>
                <w:sz w:val="24"/>
                <w:szCs w:val="24"/>
              </w:rPr>
              <w:t xml:space="preserve">, </w:t>
            </w:r>
            <w:r w:rsidRPr="00F81FE3">
              <w:rPr>
                <w:b/>
                <w:bCs/>
                <w:i/>
                <w:iCs/>
                <w:color w:val="000000"/>
                <w:sz w:val="24"/>
                <w:szCs w:val="24"/>
                <w:lang w:val="sr-Cyrl-CS"/>
              </w:rPr>
              <w:t>садржаји</w:t>
            </w:r>
          </w:p>
        </w:tc>
        <w:tc>
          <w:tcPr>
            <w:tcW w:w="2268" w:type="dxa"/>
            <w:vAlign w:val="center"/>
          </w:tcPr>
          <w:p w:rsidR="00CB4E06" w:rsidRPr="00F81FE3" w:rsidRDefault="00CB4E06" w:rsidP="00CB4E06">
            <w:pPr>
              <w:shd w:val="clear" w:color="auto" w:fill="FFFFFF"/>
              <w:spacing w:line="274" w:lineRule="exact"/>
              <w:rPr>
                <w:sz w:val="24"/>
                <w:szCs w:val="24"/>
              </w:rPr>
            </w:pPr>
            <w:r w:rsidRPr="00F81FE3">
              <w:rPr>
                <w:b/>
                <w:bCs/>
                <w:i/>
                <w:iCs/>
                <w:color w:val="000000"/>
                <w:spacing w:val="1"/>
                <w:sz w:val="24"/>
                <w:szCs w:val="24"/>
                <w:lang w:val="sr-Cyrl-CS"/>
              </w:rPr>
              <w:t>Начин реализације:</w:t>
            </w:r>
          </w:p>
        </w:tc>
        <w:tc>
          <w:tcPr>
            <w:tcW w:w="2410" w:type="dxa"/>
            <w:vAlign w:val="center"/>
          </w:tcPr>
          <w:p w:rsidR="00CB4E06" w:rsidRPr="00F81FE3" w:rsidRDefault="00CB4E06" w:rsidP="00CB4E06">
            <w:pPr>
              <w:shd w:val="clear" w:color="auto" w:fill="FFFFFF"/>
              <w:spacing w:line="278" w:lineRule="exact"/>
              <w:rPr>
                <w:sz w:val="24"/>
                <w:szCs w:val="24"/>
              </w:rPr>
            </w:pPr>
            <w:r w:rsidRPr="00F81FE3">
              <w:rPr>
                <w:b/>
                <w:bCs/>
                <w:i/>
                <w:iCs/>
                <w:color w:val="000000"/>
                <w:spacing w:val="2"/>
                <w:sz w:val="24"/>
                <w:szCs w:val="24"/>
                <w:lang w:val="sr-Cyrl-CS"/>
              </w:rPr>
              <w:t xml:space="preserve">Носиоци </w:t>
            </w:r>
            <w:r w:rsidRPr="00F81FE3">
              <w:rPr>
                <w:b/>
                <w:bCs/>
                <w:i/>
                <w:iCs/>
                <w:color w:val="000000"/>
                <w:spacing w:val="1"/>
                <w:sz w:val="24"/>
                <w:szCs w:val="24"/>
                <w:lang w:val="sr-Cyrl-CS"/>
              </w:rPr>
              <w:t xml:space="preserve">реализације и </w:t>
            </w:r>
            <w:r w:rsidRPr="00F81FE3">
              <w:rPr>
                <w:b/>
                <w:bCs/>
                <w:i/>
                <w:iCs/>
                <w:color w:val="000000"/>
                <w:sz w:val="24"/>
                <w:szCs w:val="24"/>
                <w:lang w:val="sr-Cyrl-CS"/>
              </w:rPr>
              <w:t>сарадници</w:t>
            </w:r>
          </w:p>
        </w:tc>
      </w:tr>
      <w:tr w:rsidR="00CB4E06" w:rsidRPr="00711000" w:rsidTr="006319C8">
        <w:tc>
          <w:tcPr>
            <w:tcW w:w="1702" w:type="dxa"/>
          </w:tcPr>
          <w:p w:rsidR="00CB4E06" w:rsidRPr="00F81FE3" w:rsidRDefault="00CB4E06" w:rsidP="006319C8">
            <w:pPr>
              <w:shd w:val="clear" w:color="auto" w:fill="FFFFFF"/>
              <w:rPr>
                <w:sz w:val="24"/>
                <w:szCs w:val="24"/>
                <w:lang w:val="sr-Cyrl-CS"/>
              </w:rPr>
            </w:pPr>
            <w:r w:rsidRPr="00F81FE3">
              <w:rPr>
                <w:sz w:val="24"/>
                <w:szCs w:val="24"/>
                <w:lang w:val="sr-Cyrl-CS"/>
              </w:rPr>
              <w:t>Током године</w:t>
            </w:r>
          </w:p>
          <w:p w:rsidR="00CB4E06" w:rsidRPr="00F81FE3" w:rsidRDefault="00CB4E06" w:rsidP="006319C8">
            <w:pPr>
              <w:spacing w:before="259" w:line="283" w:lineRule="exact"/>
              <w:ind w:right="5760"/>
              <w:rPr>
                <w:color w:val="000000"/>
                <w:spacing w:val="-3"/>
                <w:sz w:val="24"/>
                <w:szCs w:val="24"/>
                <w:lang w:val="sr-Cyrl-CS"/>
              </w:rPr>
            </w:pPr>
          </w:p>
        </w:tc>
        <w:tc>
          <w:tcPr>
            <w:tcW w:w="3118" w:type="dxa"/>
          </w:tcPr>
          <w:p w:rsidR="00CB4E06" w:rsidRPr="00F81FE3" w:rsidRDefault="00CB4E06" w:rsidP="006319C8">
            <w:pPr>
              <w:rPr>
                <w:sz w:val="24"/>
                <w:szCs w:val="24"/>
                <w:lang w:val="sr-Cyrl-CS"/>
              </w:rPr>
            </w:pPr>
            <w:r w:rsidRPr="00F81FE3">
              <w:rPr>
                <w:sz w:val="24"/>
                <w:szCs w:val="24"/>
                <w:lang w:val="sr-Cyrl-CS"/>
              </w:rPr>
              <w:t>Идентификовање потреба детета, предлагање и предузимање одговарајућих мера</w:t>
            </w:r>
          </w:p>
        </w:tc>
        <w:tc>
          <w:tcPr>
            <w:tcW w:w="2268" w:type="dxa"/>
          </w:tcPr>
          <w:p w:rsidR="00CB4E06" w:rsidRPr="00F81FE3" w:rsidRDefault="00CB4E06" w:rsidP="006319C8">
            <w:pPr>
              <w:rPr>
                <w:sz w:val="24"/>
                <w:szCs w:val="24"/>
                <w:lang w:val="sr-Cyrl-CS"/>
              </w:rPr>
            </w:pPr>
            <w:r w:rsidRPr="00F81FE3">
              <w:rPr>
                <w:sz w:val="24"/>
                <w:szCs w:val="24"/>
                <w:lang w:val="sr-Cyrl-CS"/>
              </w:rPr>
              <w:t>Спискови деце - прослеђивање Центру за соц.рад ради провере</w:t>
            </w:r>
          </w:p>
        </w:tc>
        <w:tc>
          <w:tcPr>
            <w:tcW w:w="2410" w:type="dxa"/>
          </w:tcPr>
          <w:p w:rsidR="00CB4E06" w:rsidRPr="00F81FE3" w:rsidRDefault="00CB4E06" w:rsidP="006319C8">
            <w:pPr>
              <w:rPr>
                <w:sz w:val="24"/>
                <w:szCs w:val="24"/>
                <w:lang w:val="sr-Cyrl-CS"/>
              </w:rPr>
            </w:pPr>
            <w:r w:rsidRPr="00F81FE3">
              <w:rPr>
                <w:sz w:val="24"/>
                <w:szCs w:val="24"/>
                <w:lang w:val="sr-Cyrl-CS"/>
              </w:rPr>
              <w:t>Правна служба Установе,</w:t>
            </w:r>
          </w:p>
          <w:p w:rsidR="00CB4E06" w:rsidRPr="00F81FE3" w:rsidRDefault="00CB4E06" w:rsidP="006319C8">
            <w:pPr>
              <w:rPr>
                <w:sz w:val="24"/>
                <w:szCs w:val="24"/>
                <w:lang w:val="sr-Cyrl-CS"/>
              </w:rPr>
            </w:pPr>
            <w:r w:rsidRPr="00F81FE3">
              <w:rPr>
                <w:sz w:val="24"/>
                <w:szCs w:val="24"/>
                <w:lang w:val="sr-Cyrl-CS"/>
              </w:rPr>
              <w:t>административна служба Установе, представници центра за Социјални рад</w:t>
            </w:r>
          </w:p>
        </w:tc>
      </w:tr>
      <w:tr w:rsidR="00CB4E06" w:rsidRPr="00F81FE3" w:rsidTr="006319C8">
        <w:tc>
          <w:tcPr>
            <w:tcW w:w="1702" w:type="dxa"/>
          </w:tcPr>
          <w:p w:rsidR="00CB4E06" w:rsidRPr="00F81FE3" w:rsidRDefault="00CB4E06" w:rsidP="006319C8">
            <w:pPr>
              <w:rPr>
                <w:sz w:val="24"/>
                <w:szCs w:val="24"/>
                <w:lang w:val="sr-Cyrl-CS"/>
              </w:rPr>
            </w:pPr>
            <w:r w:rsidRPr="00F81FE3">
              <w:rPr>
                <w:sz w:val="24"/>
                <w:szCs w:val="24"/>
                <w:lang w:val="sr-Cyrl-CS"/>
              </w:rPr>
              <w:t>Током године</w:t>
            </w:r>
          </w:p>
        </w:tc>
        <w:tc>
          <w:tcPr>
            <w:tcW w:w="3118" w:type="dxa"/>
          </w:tcPr>
          <w:p w:rsidR="00CB4E06" w:rsidRPr="00F81FE3" w:rsidRDefault="00CB4E06" w:rsidP="006319C8">
            <w:pPr>
              <w:rPr>
                <w:sz w:val="24"/>
                <w:szCs w:val="24"/>
                <w:lang w:val="sr-Cyrl-CS"/>
              </w:rPr>
            </w:pPr>
            <w:r w:rsidRPr="00F81FE3">
              <w:rPr>
                <w:sz w:val="24"/>
                <w:szCs w:val="24"/>
                <w:lang w:val="sr-Cyrl-CS"/>
              </w:rPr>
              <w:t>Деци која се налазе у стању социјалне потребе, пружање помоћи и подршке</w:t>
            </w:r>
          </w:p>
        </w:tc>
        <w:tc>
          <w:tcPr>
            <w:tcW w:w="2268" w:type="dxa"/>
          </w:tcPr>
          <w:p w:rsidR="00CB4E06" w:rsidRPr="00F81FE3" w:rsidRDefault="00CB4E06" w:rsidP="006319C8">
            <w:pPr>
              <w:rPr>
                <w:sz w:val="24"/>
                <w:szCs w:val="24"/>
                <w:lang w:val="sr-Cyrl-CS"/>
              </w:rPr>
            </w:pPr>
            <w:r w:rsidRPr="00F81FE3">
              <w:rPr>
                <w:sz w:val="24"/>
                <w:szCs w:val="24"/>
                <w:lang w:val="sr-Cyrl-CS"/>
              </w:rPr>
              <w:t>Тим за инклузивно образовање, стручни сарадници укључивањем у ситуацију</w:t>
            </w:r>
          </w:p>
        </w:tc>
        <w:tc>
          <w:tcPr>
            <w:tcW w:w="2410" w:type="dxa"/>
          </w:tcPr>
          <w:p w:rsidR="00CB4E06" w:rsidRPr="00F81FE3" w:rsidRDefault="00CB4E06" w:rsidP="006319C8">
            <w:pPr>
              <w:rPr>
                <w:sz w:val="24"/>
                <w:szCs w:val="24"/>
                <w:lang w:val="sr-Cyrl-CS"/>
              </w:rPr>
            </w:pPr>
            <w:r w:rsidRPr="00F81FE3">
              <w:rPr>
                <w:sz w:val="24"/>
                <w:szCs w:val="24"/>
                <w:lang w:val="sr-Cyrl-CS"/>
              </w:rPr>
              <w:t>Чланови тима</w:t>
            </w:r>
          </w:p>
        </w:tc>
      </w:tr>
      <w:tr w:rsidR="00CB4E06" w:rsidRPr="00711000" w:rsidTr="006319C8">
        <w:tc>
          <w:tcPr>
            <w:tcW w:w="1702" w:type="dxa"/>
          </w:tcPr>
          <w:p w:rsidR="00CB4E06" w:rsidRPr="00F81FE3" w:rsidRDefault="00CB4E06" w:rsidP="006319C8">
            <w:pPr>
              <w:rPr>
                <w:sz w:val="24"/>
                <w:szCs w:val="24"/>
                <w:lang w:val="sr-Cyrl-CS"/>
              </w:rPr>
            </w:pPr>
            <w:r w:rsidRPr="00F81FE3">
              <w:rPr>
                <w:sz w:val="24"/>
                <w:szCs w:val="24"/>
                <w:lang w:val="sr-Cyrl-CS"/>
              </w:rPr>
              <w:t>Током године</w:t>
            </w:r>
          </w:p>
        </w:tc>
        <w:tc>
          <w:tcPr>
            <w:tcW w:w="3118" w:type="dxa"/>
          </w:tcPr>
          <w:p w:rsidR="00CB4E06" w:rsidRPr="00F81FE3" w:rsidRDefault="00CB4E06" w:rsidP="006319C8">
            <w:pPr>
              <w:rPr>
                <w:sz w:val="24"/>
                <w:szCs w:val="24"/>
                <w:lang w:val="sr-Cyrl-CS"/>
              </w:rPr>
            </w:pPr>
            <w:r w:rsidRPr="00F81FE3">
              <w:rPr>
                <w:sz w:val="24"/>
                <w:szCs w:val="24"/>
                <w:lang w:val="sr-Cyrl-CS"/>
              </w:rPr>
              <w:t>Упућивање родитеља за прикупљање документације за остваривање права бесплатног боравка детета</w:t>
            </w:r>
          </w:p>
        </w:tc>
        <w:tc>
          <w:tcPr>
            <w:tcW w:w="2268" w:type="dxa"/>
          </w:tcPr>
          <w:p w:rsidR="00CB4E06" w:rsidRPr="00F81FE3" w:rsidRDefault="00CB4E06" w:rsidP="006319C8">
            <w:pPr>
              <w:rPr>
                <w:sz w:val="24"/>
                <w:szCs w:val="24"/>
                <w:lang w:val="sr-Cyrl-CS"/>
              </w:rPr>
            </w:pPr>
            <w:r w:rsidRPr="00F81FE3">
              <w:rPr>
                <w:sz w:val="24"/>
                <w:szCs w:val="24"/>
                <w:lang w:val="sr-Cyrl-CS"/>
              </w:rPr>
              <w:t>Прикупљање и достављање документације</w:t>
            </w:r>
          </w:p>
        </w:tc>
        <w:tc>
          <w:tcPr>
            <w:tcW w:w="2410" w:type="dxa"/>
          </w:tcPr>
          <w:p w:rsidR="00CB4E06" w:rsidRPr="00F81FE3" w:rsidRDefault="00CB4E06" w:rsidP="006319C8">
            <w:pPr>
              <w:rPr>
                <w:sz w:val="24"/>
                <w:szCs w:val="24"/>
                <w:lang w:val="sr-Cyrl-CS"/>
              </w:rPr>
            </w:pPr>
            <w:r w:rsidRPr="00F81FE3">
              <w:rPr>
                <w:sz w:val="24"/>
                <w:szCs w:val="24"/>
                <w:lang w:val="sr-Cyrl-CS"/>
              </w:rPr>
              <w:t>Правна служба, административна служба Установе, представници центра за Социјални рад</w:t>
            </w:r>
          </w:p>
        </w:tc>
      </w:tr>
      <w:tr w:rsidR="00CB4E06" w:rsidRPr="00711000" w:rsidTr="006319C8">
        <w:tc>
          <w:tcPr>
            <w:tcW w:w="1702" w:type="dxa"/>
          </w:tcPr>
          <w:p w:rsidR="00CB4E06" w:rsidRPr="00F81FE3" w:rsidRDefault="00CB4E06" w:rsidP="006319C8">
            <w:pPr>
              <w:rPr>
                <w:sz w:val="24"/>
                <w:szCs w:val="24"/>
                <w:lang w:val="sr-Cyrl-CS"/>
              </w:rPr>
            </w:pPr>
            <w:r w:rsidRPr="00F81FE3">
              <w:rPr>
                <w:sz w:val="24"/>
                <w:szCs w:val="24"/>
                <w:lang w:val="sr-Cyrl-CS"/>
              </w:rPr>
              <w:t>Током године</w:t>
            </w:r>
          </w:p>
        </w:tc>
        <w:tc>
          <w:tcPr>
            <w:tcW w:w="3118" w:type="dxa"/>
          </w:tcPr>
          <w:p w:rsidR="00CB4E06" w:rsidRPr="00F81FE3" w:rsidRDefault="00CB4E06" w:rsidP="006319C8">
            <w:pPr>
              <w:rPr>
                <w:sz w:val="24"/>
                <w:szCs w:val="24"/>
                <w:lang w:val="sr-Cyrl-CS"/>
              </w:rPr>
            </w:pPr>
            <w:r w:rsidRPr="00F81FE3">
              <w:rPr>
                <w:sz w:val="24"/>
                <w:szCs w:val="24"/>
                <w:lang w:val="sr-Cyrl-CS"/>
              </w:rPr>
              <w:t>Саветодавни рад са родитељима</w:t>
            </w:r>
          </w:p>
        </w:tc>
        <w:tc>
          <w:tcPr>
            <w:tcW w:w="2268" w:type="dxa"/>
          </w:tcPr>
          <w:p w:rsidR="00CB4E06" w:rsidRPr="00F81FE3" w:rsidRDefault="00CB4E06" w:rsidP="006319C8">
            <w:pPr>
              <w:rPr>
                <w:sz w:val="24"/>
                <w:szCs w:val="24"/>
                <w:lang w:val="sr-Cyrl-CS"/>
              </w:rPr>
            </w:pPr>
            <w:r w:rsidRPr="00F81FE3">
              <w:rPr>
                <w:sz w:val="24"/>
                <w:szCs w:val="24"/>
                <w:lang w:val="sr-Cyrl-CS"/>
              </w:rPr>
              <w:t>Стручни сарадници</w:t>
            </w:r>
          </w:p>
        </w:tc>
        <w:tc>
          <w:tcPr>
            <w:tcW w:w="2410" w:type="dxa"/>
          </w:tcPr>
          <w:p w:rsidR="00CB4E06" w:rsidRPr="00F81FE3" w:rsidRDefault="00CB4E06" w:rsidP="006319C8">
            <w:pPr>
              <w:rPr>
                <w:sz w:val="24"/>
                <w:szCs w:val="24"/>
                <w:lang w:val="sr-Cyrl-CS"/>
              </w:rPr>
            </w:pPr>
            <w:r w:rsidRPr="00F81FE3">
              <w:rPr>
                <w:sz w:val="24"/>
                <w:szCs w:val="24"/>
                <w:lang w:val="sr-Cyrl-CS"/>
              </w:rPr>
              <w:t>Стручна служба центра за Социјални рад, стручна служба Установе</w:t>
            </w:r>
          </w:p>
        </w:tc>
      </w:tr>
    </w:tbl>
    <w:p w:rsidR="00CB4E06" w:rsidRPr="00795835" w:rsidRDefault="00CB4E06" w:rsidP="00180E2E">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CB4E06" w:rsidTr="00CB4E06">
        <w:tc>
          <w:tcPr>
            <w:tcW w:w="2394" w:type="dxa"/>
          </w:tcPr>
          <w:p w:rsidR="00CB4E06" w:rsidRPr="00180E2E" w:rsidRDefault="00CB4E06" w:rsidP="006319C8">
            <w:pPr>
              <w:rPr>
                <w:b/>
                <w:i/>
                <w:sz w:val="24"/>
                <w:szCs w:val="24"/>
                <w:lang w:val="sr-Cyrl-CS"/>
              </w:rPr>
            </w:pPr>
            <w:r w:rsidRPr="00180E2E">
              <w:rPr>
                <w:b/>
                <w:i/>
                <w:sz w:val="24"/>
                <w:szCs w:val="24"/>
                <w:lang w:val="sr-Cyrl-CS"/>
              </w:rPr>
              <w:t>Садржај праћења и вредновања</w:t>
            </w:r>
          </w:p>
        </w:tc>
        <w:tc>
          <w:tcPr>
            <w:tcW w:w="2394" w:type="dxa"/>
          </w:tcPr>
          <w:p w:rsidR="00CB4E06" w:rsidRPr="00180E2E" w:rsidRDefault="00CB4E06" w:rsidP="006319C8">
            <w:pPr>
              <w:rPr>
                <w:b/>
                <w:i/>
                <w:sz w:val="24"/>
                <w:szCs w:val="24"/>
                <w:lang w:val="sr-Cyrl-CS"/>
              </w:rPr>
            </w:pPr>
            <w:r w:rsidRPr="00180E2E">
              <w:rPr>
                <w:b/>
                <w:i/>
                <w:sz w:val="24"/>
                <w:szCs w:val="24"/>
                <w:lang w:val="sr-Cyrl-CS"/>
              </w:rPr>
              <w:t>Начини праћења и вредновања</w:t>
            </w:r>
          </w:p>
        </w:tc>
        <w:tc>
          <w:tcPr>
            <w:tcW w:w="2394" w:type="dxa"/>
          </w:tcPr>
          <w:p w:rsidR="00CB4E06" w:rsidRPr="00180E2E" w:rsidRDefault="00CB4E06" w:rsidP="006319C8">
            <w:pPr>
              <w:rPr>
                <w:b/>
                <w:i/>
                <w:sz w:val="24"/>
                <w:szCs w:val="24"/>
                <w:lang w:val="sr-Cyrl-CS"/>
              </w:rPr>
            </w:pPr>
            <w:r w:rsidRPr="00180E2E">
              <w:rPr>
                <w:b/>
                <w:i/>
                <w:sz w:val="24"/>
                <w:szCs w:val="24"/>
                <w:lang w:val="sr-Cyrl-CS"/>
              </w:rPr>
              <w:t>Време праћења и вредновања</w:t>
            </w:r>
          </w:p>
        </w:tc>
        <w:tc>
          <w:tcPr>
            <w:tcW w:w="2394" w:type="dxa"/>
          </w:tcPr>
          <w:p w:rsidR="00CB4E06" w:rsidRPr="00180E2E" w:rsidRDefault="00CB4E06" w:rsidP="006319C8">
            <w:pPr>
              <w:rPr>
                <w:b/>
                <w:i/>
                <w:sz w:val="24"/>
                <w:szCs w:val="24"/>
                <w:lang w:val="sr-Cyrl-CS"/>
              </w:rPr>
            </w:pPr>
            <w:r w:rsidRPr="00180E2E">
              <w:rPr>
                <w:b/>
                <w:i/>
                <w:sz w:val="24"/>
                <w:szCs w:val="24"/>
                <w:lang w:val="sr-Cyrl-CS"/>
              </w:rPr>
              <w:t>Носиоци праћења и вредновања</w:t>
            </w:r>
          </w:p>
        </w:tc>
      </w:tr>
      <w:tr w:rsidR="00CB4E06" w:rsidRPr="00711000" w:rsidTr="00CB4E06">
        <w:tc>
          <w:tcPr>
            <w:tcW w:w="2394" w:type="dxa"/>
          </w:tcPr>
          <w:p w:rsidR="00CB4E06" w:rsidRPr="00180E2E" w:rsidRDefault="00CB4E06" w:rsidP="006319C8">
            <w:pPr>
              <w:rPr>
                <w:b/>
                <w:i/>
                <w:sz w:val="24"/>
                <w:szCs w:val="24"/>
                <w:lang w:val="sr-Cyrl-CS"/>
              </w:rPr>
            </w:pPr>
            <w:r w:rsidRPr="00F81FE3">
              <w:rPr>
                <w:sz w:val="24"/>
                <w:szCs w:val="24"/>
                <w:lang w:val="sr-Cyrl-CS"/>
              </w:rPr>
              <w:t>Ефикасност заједничке сарадње и интервенција</w:t>
            </w:r>
          </w:p>
        </w:tc>
        <w:tc>
          <w:tcPr>
            <w:tcW w:w="2394" w:type="dxa"/>
          </w:tcPr>
          <w:p w:rsidR="00CB4E06" w:rsidRPr="00180E2E" w:rsidRDefault="00CB4E06" w:rsidP="006319C8">
            <w:pPr>
              <w:rPr>
                <w:b/>
                <w:i/>
                <w:sz w:val="24"/>
                <w:szCs w:val="24"/>
                <w:lang w:val="sr-Cyrl-CS"/>
              </w:rPr>
            </w:pPr>
            <w:r w:rsidRPr="00F81FE3">
              <w:rPr>
                <w:sz w:val="24"/>
                <w:szCs w:val="24"/>
                <w:lang w:val="sr-Cyrl-CS"/>
              </w:rPr>
              <w:t>Протоколи о заједничкој сарадњи, документација деце, записници о реализованим активностима, дописи</w:t>
            </w:r>
          </w:p>
        </w:tc>
        <w:tc>
          <w:tcPr>
            <w:tcW w:w="2394" w:type="dxa"/>
          </w:tcPr>
          <w:p w:rsidR="00CB4E06" w:rsidRPr="00180E2E" w:rsidRDefault="00CB4E06" w:rsidP="006319C8">
            <w:pPr>
              <w:rPr>
                <w:b/>
                <w:i/>
                <w:sz w:val="24"/>
                <w:szCs w:val="24"/>
                <w:lang w:val="sr-Cyrl-CS"/>
              </w:rPr>
            </w:pPr>
            <w:r w:rsidRPr="00F81FE3">
              <w:rPr>
                <w:sz w:val="24"/>
                <w:szCs w:val="24"/>
                <w:lang w:val="sr-Cyrl-CS"/>
              </w:rPr>
              <w:t>У току целе школске године</w:t>
            </w:r>
          </w:p>
        </w:tc>
        <w:tc>
          <w:tcPr>
            <w:tcW w:w="2394" w:type="dxa"/>
          </w:tcPr>
          <w:p w:rsidR="00CB4E06" w:rsidRPr="00180E2E" w:rsidRDefault="00CB4E06" w:rsidP="006319C8">
            <w:pPr>
              <w:rPr>
                <w:b/>
                <w:i/>
                <w:sz w:val="24"/>
                <w:szCs w:val="24"/>
                <w:lang w:val="sr-Cyrl-CS"/>
              </w:rPr>
            </w:pPr>
            <w:r w:rsidRPr="00F81FE3">
              <w:rPr>
                <w:sz w:val="24"/>
                <w:szCs w:val="24"/>
                <w:lang w:val="sr-Cyrl-CS"/>
              </w:rPr>
              <w:t>Правна администрација, помоћници директора, стручни сарадници</w:t>
            </w:r>
          </w:p>
        </w:tc>
      </w:tr>
    </w:tbl>
    <w:p w:rsidR="00CB4E06" w:rsidRPr="00795835" w:rsidRDefault="00CB4E06" w:rsidP="00180E2E">
      <w:pPr>
        <w:spacing w:after="0"/>
        <w:rPr>
          <w:rFonts w:ascii="Times New Roman" w:hAnsi="Times New Roman" w:cs="Times New Roman"/>
          <w:sz w:val="24"/>
          <w:szCs w:val="24"/>
          <w:lang w:val="sr-Cyrl-CS"/>
        </w:rPr>
      </w:pPr>
    </w:p>
    <w:tbl>
      <w:tblPr>
        <w:tblStyle w:val="TableGrid"/>
        <w:tblW w:w="0" w:type="auto"/>
        <w:tblLook w:val="04A0"/>
      </w:tblPr>
      <w:tblGrid>
        <w:gridCol w:w="9576"/>
      </w:tblGrid>
      <w:tr w:rsidR="00CB4E06" w:rsidRPr="00711000" w:rsidTr="006319C8">
        <w:tc>
          <w:tcPr>
            <w:tcW w:w="9576" w:type="dxa"/>
          </w:tcPr>
          <w:p w:rsidR="00CB4E06" w:rsidRPr="00CB4E06" w:rsidRDefault="00CB4E06" w:rsidP="006319C8">
            <w:pPr>
              <w:rPr>
                <w:b/>
                <w:i/>
                <w:sz w:val="24"/>
                <w:szCs w:val="24"/>
                <w:lang w:val="sr-Cyrl-CS"/>
              </w:rPr>
            </w:pPr>
            <w:r w:rsidRPr="00CB4E06">
              <w:rPr>
                <w:b/>
                <w:i/>
                <w:sz w:val="24"/>
                <w:szCs w:val="24"/>
                <w:lang w:val="sr-Cyrl-CS"/>
              </w:rPr>
              <w:t>Резултати квантитативне и квалитативне анализе:</w:t>
            </w:r>
          </w:p>
        </w:tc>
      </w:tr>
      <w:tr w:rsidR="00CB4E06" w:rsidRPr="00711000" w:rsidTr="006319C8">
        <w:tc>
          <w:tcPr>
            <w:tcW w:w="9576" w:type="dxa"/>
          </w:tcPr>
          <w:p w:rsidR="00CB4E06" w:rsidRPr="00F81FE3" w:rsidRDefault="00CB4E06" w:rsidP="006319C8">
            <w:pPr>
              <w:rPr>
                <w:sz w:val="24"/>
                <w:szCs w:val="24"/>
                <w:lang w:val="sr-Cyrl-CS"/>
              </w:rPr>
            </w:pPr>
            <w:r w:rsidRPr="00F81FE3">
              <w:rPr>
                <w:sz w:val="24"/>
                <w:szCs w:val="24"/>
                <w:lang w:val="sr-Cyrl-CS"/>
              </w:rPr>
              <w:t>Социјални програм је добро осмишљен, сарадња са центром за Социјални рад  се одвија у току целе  календарске године, врло успешно, нарочито по питању пружања помоћи и подршке деци и породици која се налазе у стању социјалне подршке.</w:t>
            </w:r>
          </w:p>
        </w:tc>
      </w:tr>
    </w:tbl>
    <w:p w:rsidR="00CB4E06" w:rsidRPr="00795835" w:rsidRDefault="00CB4E06" w:rsidP="00180E2E">
      <w:pPr>
        <w:spacing w:after="0"/>
        <w:rPr>
          <w:rFonts w:ascii="Times New Roman" w:hAnsi="Times New Roman" w:cs="Times New Roman"/>
          <w:sz w:val="24"/>
          <w:szCs w:val="24"/>
          <w:lang w:val="sr-Cyrl-CS"/>
        </w:rPr>
      </w:pPr>
    </w:p>
    <w:p w:rsidR="00FE1E58" w:rsidRPr="00795835" w:rsidRDefault="00FE1E58" w:rsidP="00180E2E">
      <w:pPr>
        <w:spacing w:after="0"/>
        <w:rPr>
          <w:rFonts w:ascii="Times New Roman" w:hAnsi="Times New Roman" w:cs="Times New Roman"/>
          <w:sz w:val="24"/>
          <w:szCs w:val="24"/>
          <w:lang w:val="sr-Cyrl-CS"/>
        </w:rPr>
      </w:pPr>
    </w:p>
    <w:p w:rsidR="00FE1E58" w:rsidRPr="00795835" w:rsidRDefault="00FE1E58" w:rsidP="00180E2E">
      <w:pPr>
        <w:spacing w:after="0"/>
        <w:rPr>
          <w:rFonts w:ascii="Times New Roman" w:hAnsi="Times New Roman" w:cs="Times New Roman"/>
          <w:sz w:val="24"/>
          <w:szCs w:val="24"/>
          <w:lang w:val="sr-Cyrl-CS"/>
        </w:rPr>
      </w:pPr>
    </w:p>
    <w:p w:rsidR="008137BC" w:rsidRPr="00795835" w:rsidRDefault="008137BC" w:rsidP="00180E2E">
      <w:pPr>
        <w:spacing w:after="0"/>
        <w:rPr>
          <w:rFonts w:ascii="Times New Roman" w:hAnsi="Times New Roman" w:cs="Times New Roman"/>
          <w:sz w:val="24"/>
          <w:szCs w:val="24"/>
          <w:lang w:val="sr-Cyrl-CS"/>
        </w:rPr>
      </w:pPr>
    </w:p>
    <w:p w:rsidR="008137BC" w:rsidRPr="00795835" w:rsidRDefault="008137BC" w:rsidP="008E5516">
      <w:pPr>
        <w:pStyle w:val="ListParagraph"/>
        <w:numPr>
          <w:ilvl w:val="1"/>
          <w:numId w:val="6"/>
        </w:numPr>
        <w:spacing w:after="0"/>
        <w:rPr>
          <w:rFonts w:ascii="Times New Roman" w:hAnsi="Times New Roman" w:cs="Times New Roman"/>
          <w:b/>
          <w:i/>
          <w:sz w:val="24"/>
          <w:szCs w:val="24"/>
          <w:lang w:val="sr-Cyrl-CS"/>
        </w:rPr>
      </w:pPr>
      <w:r w:rsidRPr="00795835">
        <w:rPr>
          <w:rFonts w:ascii="Times New Roman" w:hAnsi="Times New Roman" w:cs="Times New Roman"/>
          <w:b/>
          <w:i/>
          <w:sz w:val="24"/>
          <w:szCs w:val="24"/>
          <w:lang w:val="sr-Cyrl-CS"/>
        </w:rPr>
        <w:lastRenderedPageBreak/>
        <w:t>ИЗВЕШТАЈИ О РЕАЛИЗАЦИЈИ ОСТАЛИХ-ПРИЛАГОЂЕНИХ  ПРОГРАМА</w:t>
      </w:r>
    </w:p>
    <w:p w:rsidR="008137BC" w:rsidRPr="00795835" w:rsidRDefault="008137BC" w:rsidP="008137BC">
      <w:pPr>
        <w:spacing w:after="0"/>
        <w:rPr>
          <w:rFonts w:ascii="Times New Roman" w:hAnsi="Times New Roman" w:cs="Times New Roman"/>
          <w:b/>
          <w:i/>
          <w:sz w:val="24"/>
          <w:szCs w:val="24"/>
          <w:lang w:val="sr-Cyrl-CS"/>
        </w:rPr>
      </w:pPr>
    </w:p>
    <w:p w:rsidR="008137BC" w:rsidRPr="00795835" w:rsidRDefault="008137BC" w:rsidP="008137BC">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t>9.2.1. Извештај о реализацији Прилагођеног Монтесори програма</w:t>
      </w:r>
    </w:p>
    <w:p w:rsidR="00BE7FAD" w:rsidRDefault="0074623E" w:rsidP="008137BC">
      <w:pPr>
        <w:spacing w:after="0"/>
        <w:rPr>
          <w:rFonts w:ascii="Times New Roman" w:hAnsi="Times New Roman" w:cs="Times New Roman"/>
          <w:sz w:val="24"/>
          <w:szCs w:val="24"/>
        </w:rPr>
      </w:pPr>
      <w:r w:rsidRPr="0074623E">
        <w:rPr>
          <w:rFonts w:ascii="Times New Roman" w:hAnsi="Times New Roman" w:cs="Times New Roman"/>
          <w:sz w:val="24"/>
          <w:szCs w:val="24"/>
        </w:rPr>
        <w:t xml:space="preserve">Координатор програма: </w:t>
      </w:r>
      <w:r>
        <w:rPr>
          <w:rFonts w:ascii="Times New Roman" w:hAnsi="Times New Roman" w:cs="Times New Roman"/>
          <w:sz w:val="24"/>
          <w:szCs w:val="24"/>
        </w:rPr>
        <w:t>Ержебет Бедросиан, педагог</w:t>
      </w:r>
    </w:p>
    <w:p w:rsidR="0074623E" w:rsidRDefault="0074623E" w:rsidP="008137BC">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4623E" w:rsidRPr="001802F5" w:rsidTr="006319C8">
        <w:tc>
          <w:tcPr>
            <w:tcW w:w="2394" w:type="dxa"/>
          </w:tcPr>
          <w:p w:rsidR="0074623E" w:rsidRPr="001802F5" w:rsidRDefault="0074623E" w:rsidP="006319C8">
            <w:pPr>
              <w:rPr>
                <w:b/>
                <w:i/>
                <w:sz w:val="24"/>
                <w:szCs w:val="24"/>
              </w:rPr>
            </w:pPr>
            <w:r w:rsidRPr="001802F5">
              <w:rPr>
                <w:b/>
                <w:i/>
                <w:sz w:val="24"/>
                <w:szCs w:val="24"/>
              </w:rPr>
              <w:t>Назив и врста програма</w:t>
            </w:r>
          </w:p>
        </w:tc>
        <w:tc>
          <w:tcPr>
            <w:tcW w:w="2394" w:type="dxa"/>
          </w:tcPr>
          <w:p w:rsidR="0074623E" w:rsidRPr="001802F5" w:rsidRDefault="0074623E" w:rsidP="006319C8">
            <w:pPr>
              <w:rPr>
                <w:b/>
                <w:i/>
                <w:sz w:val="24"/>
                <w:szCs w:val="24"/>
              </w:rPr>
            </w:pPr>
            <w:r>
              <w:rPr>
                <w:b/>
                <w:i/>
                <w:sz w:val="24"/>
                <w:szCs w:val="24"/>
              </w:rPr>
              <w:t>Носилац прог</w:t>
            </w:r>
            <w:r w:rsidRPr="001802F5">
              <w:rPr>
                <w:b/>
                <w:i/>
                <w:sz w:val="24"/>
                <w:szCs w:val="24"/>
              </w:rPr>
              <w:t>рама</w:t>
            </w:r>
          </w:p>
        </w:tc>
        <w:tc>
          <w:tcPr>
            <w:tcW w:w="2394" w:type="dxa"/>
          </w:tcPr>
          <w:p w:rsidR="0074623E" w:rsidRPr="001802F5" w:rsidRDefault="0074623E" w:rsidP="006319C8">
            <w:pPr>
              <w:rPr>
                <w:b/>
                <w:i/>
                <w:sz w:val="24"/>
                <w:szCs w:val="24"/>
              </w:rPr>
            </w:pPr>
            <w:r w:rsidRPr="001802F5">
              <w:rPr>
                <w:b/>
                <w:i/>
                <w:sz w:val="24"/>
                <w:szCs w:val="24"/>
              </w:rPr>
              <w:t>Реализатори програма</w:t>
            </w:r>
          </w:p>
        </w:tc>
        <w:tc>
          <w:tcPr>
            <w:tcW w:w="2394" w:type="dxa"/>
          </w:tcPr>
          <w:p w:rsidR="0074623E" w:rsidRPr="001802F5" w:rsidRDefault="0074623E" w:rsidP="006319C8">
            <w:pPr>
              <w:rPr>
                <w:b/>
                <w:i/>
                <w:sz w:val="24"/>
                <w:szCs w:val="24"/>
              </w:rPr>
            </w:pPr>
            <w:r w:rsidRPr="001802F5">
              <w:rPr>
                <w:b/>
                <w:i/>
                <w:sz w:val="24"/>
                <w:szCs w:val="24"/>
              </w:rPr>
              <w:t>Временска динамика-трајање програма</w:t>
            </w:r>
          </w:p>
        </w:tc>
      </w:tr>
      <w:tr w:rsidR="0074623E" w:rsidRPr="001802F5" w:rsidTr="006319C8">
        <w:tc>
          <w:tcPr>
            <w:tcW w:w="2394" w:type="dxa"/>
          </w:tcPr>
          <w:p w:rsidR="0074623E" w:rsidRPr="001802F5" w:rsidRDefault="0074623E" w:rsidP="006319C8">
            <w:pPr>
              <w:rPr>
                <w:sz w:val="24"/>
                <w:szCs w:val="24"/>
              </w:rPr>
            </w:pPr>
            <w:r w:rsidRPr="001802F5">
              <w:rPr>
                <w:sz w:val="24"/>
                <w:szCs w:val="24"/>
              </w:rPr>
              <w:t>Прилагођени Монтесори програм - прилагођени програм, у оквиру редовног ВО програма;</w:t>
            </w:r>
          </w:p>
        </w:tc>
        <w:tc>
          <w:tcPr>
            <w:tcW w:w="2394" w:type="dxa"/>
          </w:tcPr>
          <w:p w:rsidR="0074623E" w:rsidRPr="001802F5" w:rsidRDefault="0074623E" w:rsidP="006319C8">
            <w:pPr>
              <w:rPr>
                <w:sz w:val="24"/>
                <w:szCs w:val="24"/>
              </w:rPr>
            </w:pPr>
            <w:r w:rsidRPr="001802F5">
              <w:rPr>
                <w:sz w:val="24"/>
                <w:szCs w:val="24"/>
              </w:rPr>
              <w:t>Ержебет Бедросиан, педагог;</w:t>
            </w:r>
          </w:p>
        </w:tc>
        <w:tc>
          <w:tcPr>
            <w:tcW w:w="2394" w:type="dxa"/>
          </w:tcPr>
          <w:p w:rsidR="0074623E" w:rsidRPr="001802F5" w:rsidRDefault="0074623E" w:rsidP="006319C8">
            <w:pPr>
              <w:rPr>
                <w:sz w:val="24"/>
                <w:szCs w:val="24"/>
              </w:rPr>
            </w:pPr>
            <w:r w:rsidRPr="001802F5">
              <w:rPr>
                <w:sz w:val="24"/>
                <w:szCs w:val="24"/>
              </w:rPr>
              <w:t>васпитачи из наше установе;</w:t>
            </w:r>
          </w:p>
        </w:tc>
        <w:tc>
          <w:tcPr>
            <w:tcW w:w="2394" w:type="dxa"/>
          </w:tcPr>
          <w:p w:rsidR="0074623E" w:rsidRPr="001802F5" w:rsidRDefault="0074623E" w:rsidP="006319C8">
            <w:pPr>
              <w:rPr>
                <w:sz w:val="24"/>
                <w:szCs w:val="24"/>
              </w:rPr>
            </w:pPr>
            <w:r w:rsidRPr="001802F5">
              <w:rPr>
                <w:sz w:val="24"/>
                <w:szCs w:val="24"/>
              </w:rPr>
              <w:t>у току целе школске године;</w:t>
            </w:r>
          </w:p>
        </w:tc>
      </w:tr>
    </w:tbl>
    <w:p w:rsidR="0074623E" w:rsidRDefault="0074623E" w:rsidP="008137BC">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74623E" w:rsidRPr="001802F5" w:rsidTr="006319C8">
        <w:tc>
          <w:tcPr>
            <w:tcW w:w="2394" w:type="dxa"/>
          </w:tcPr>
          <w:p w:rsidR="0074623E" w:rsidRPr="001802F5" w:rsidRDefault="0074623E" w:rsidP="006319C8">
            <w:pPr>
              <w:rPr>
                <w:b/>
                <w:i/>
                <w:sz w:val="24"/>
                <w:szCs w:val="24"/>
              </w:rPr>
            </w:pPr>
            <w:r w:rsidRPr="001802F5">
              <w:rPr>
                <w:b/>
                <w:i/>
                <w:sz w:val="24"/>
                <w:szCs w:val="24"/>
              </w:rPr>
              <w:t>Садржај праћења и вредновања</w:t>
            </w:r>
          </w:p>
        </w:tc>
        <w:tc>
          <w:tcPr>
            <w:tcW w:w="2394" w:type="dxa"/>
          </w:tcPr>
          <w:p w:rsidR="0074623E" w:rsidRPr="001802F5" w:rsidRDefault="0074623E" w:rsidP="006319C8">
            <w:pPr>
              <w:rPr>
                <w:b/>
                <w:i/>
                <w:sz w:val="24"/>
                <w:szCs w:val="24"/>
              </w:rPr>
            </w:pPr>
            <w:r w:rsidRPr="001802F5">
              <w:rPr>
                <w:b/>
                <w:i/>
                <w:sz w:val="24"/>
                <w:szCs w:val="24"/>
              </w:rPr>
              <w:t>Начини праћења и вредновања</w:t>
            </w:r>
          </w:p>
        </w:tc>
        <w:tc>
          <w:tcPr>
            <w:tcW w:w="2394" w:type="dxa"/>
          </w:tcPr>
          <w:p w:rsidR="0074623E" w:rsidRPr="001802F5" w:rsidRDefault="0074623E" w:rsidP="006319C8">
            <w:pPr>
              <w:rPr>
                <w:b/>
                <w:i/>
                <w:sz w:val="24"/>
                <w:szCs w:val="24"/>
              </w:rPr>
            </w:pPr>
            <w:r w:rsidRPr="001802F5">
              <w:rPr>
                <w:b/>
                <w:i/>
                <w:sz w:val="24"/>
                <w:szCs w:val="24"/>
              </w:rPr>
              <w:t>Време праћења и вредновања</w:t>
            </w:r>
          </w:p>
        </w:tc>
        <w:tc>
          <w:tcPr>
            <w:tcW w:w="2394" w:type="dxa"/>
          </w:tcPr>
          <w:p w:rsidR="0074623E" w:rsidRPr="001802F5" w:rsidRDefault="0074623E" w:rsidP="006319C8">
            <w:pPr>
              <w:rPr>
                <w:b/>
                <w:i/>
                <w:sz w:val="24"/>
                <w:szCs w:val="24"/>
              </w:rPr>
            </w:pPr>
            <w:r w:rsidRPr="001802F5">
              <w:rPr>
                <w:b/>
                <w:i/>
                <w:sz w:val="24"/>
                <w:szCs w:val="24"/>
              </w:rPr>
              <w:t>Носиоци праћења и вредновања</w:t>
            </w:r>
          </w:p>
        </w:tc>
      </w:tr>
      <w:tr w:rsidR="0074623E" w:rsidRPr="005D2975" w:rsidTr="006319C8">
        <w:tc>
          <w:tcPr>
            <w:tcW w:w="2394" w:type="dxa"/>
          </w:tcPr>
          <w:p w:rsidR="0074623E" w:rsidRPr="005D2975" w:rsidRDefault="0074623E" w:rsidP="006319C8">
            <w:pPr>
              <w:rPr>
                <w:sz w:val="24"/>
                <w:szCs w:val="24"/>
              </w:rPr>
            </w:pPr>
            <w:r w:rsidRPr="005D2975">
              <w:rPr>
                <w:sz w:val="24"/>
                <w:szCs w:val="24"/>
              </w:rPr>
              <w:t>Обухват вртића и група и деце програмом;</w:t>
            </w:r>
          </w:p>
          <w:p w:rsidR="0074623E" w:rsidRPr="005D2975" w:rsidRDefault="0074623E" w:rsidP="006319C8">
            <w:pPr>
              <w:rPr>
                <w:sz w:val="24"/>
                <w:szCs w:val="24"/>
              </w:rPr>
            </w:pPr>
            <w:r w:rsidRPr="005D2975">
              <w:rPr>
                <w:sz w:val="24"/>
                <w:szCs w:val="24"/>
              </w:rPr>
              <w:t>Квалитет реализованог програма;</w:t>
            </w:r>
          </w:p>
          <w:p w:rsidR="0074623E" w:rsidRPr="005D2975" w:rsidRDefault="0074623E" w:rsidP="006319C8">
            <w:pPr>
              <w:rPr>
                <w:sz w:val="24"/>
                <w:szCs w:val="24"/>
              </w:rPr>
            </w:pPr>
            <w:r w:rsidRPr="005D2975">
              <w:rPr>
                <w:sz w:val="24"/>
                <w:szCs w:val="24"/>
              </w:rPr>
              <w:t>Ниво и квалитет спровођена принципа и начела Монтесори педагогије;</w:t>
            </w:r>
          </w:p>
        </w:tc>
        <w:tc>
          <w:tcPr>
            <w:tcW w:w="2394" w:type="dxa"/>
          </w:tcPr>
          <w:p w:rsidR="0074623E" w:rsidRPr="005D2975" w:rsidRDefault="0074623E" w:rsidP="006319C8">
            <w:pPr>
              <w:rPr>
                <w:sz w:val="24"/>
                <w:szCs w:val="24"/>
              </w:rPr>
            </w:pPr>
            <w:r w:rsidRPr="005D2975">
              <w:rPr>
                <w:sz w:val="24"/>
                <w:szCs w:val="24"/>
              </w:rPr>
              <w:t>Увид у документацију васпитача;</w:t>
            </w:r>
          </w:p>
          <w:p w:rsidR="0074623E" w:rsidRPr="005D2975" w:rsidRDefault="0074623E" w:rsidP="006319C8">
            <w:pPr>
              <w:rPr>
                <w:sz w:val="24"/>
                <w:szCs w:val="24"/>
              </w:rPr>
            </w:pPr>
            <w:r w:rsidRPr="005D2975">
              <w:rPr>
                <w:sz w:val="24"/>
                <w:szCs w:val="24"/>
              </w:rPr>
              <w:t>Увид портфолио деце;</w:t>
            </w:r>
          </w:p>
          <w:p w:rsidR="0074623E" w:rsidRPr="005D2975" w:rsidRDefault="0074623E" w:rsidP="006319C8">
            <w:pPr>
              <w:rPr>
                <w:sz w:val="24"/>
                <w:szCs w:val="24"/>
              </w:rPr>
            </w:pPr>
            <w:r w:rsidRPr="005D2975">
              <w:rPr>
                <w:sz w:val="24"/>
                <w:szCs w:val="24"/>
              </w:rPr>
              <w:t>Непосредно праћење активности деце и васпитача;</w:t>
            </w:r>
          </w:p>
        </w:tc>
        <w:tc>
          <w:tcPr>
            <w:tcW w:w="2394" w:type="dxa"/>
          </w:tcPr>
          <w:p w:rsidR="0074623E" w:rsidRPr="005D2975" w:rsidRDefault="0074623E" w:rsidP="006319C8">
            <w:pPr>
              <w:rPr>
                <w:sz w:val="24"/>
                <w:szCs w:val="24"/>
              </w:rPr>
            </w:pPr>
            <w:r w:rsidRPr="005D2975">
              <w:rPr>
                <w:sz w:val="24"/>
                <w:szCs w:val="24"/>
              </w:rPr>
              <w:t>У току целе године;</w:t>
            </w:r>
          </w:p>
        </w:tc>
        <w:tc>
          <w:tcPr>
            <w:tcW w:w="2394" w:type="dxa"/>
          </w:tcPr>
          <w:p w:rsidR="0074623E" w:rsidRPr="005D2975" w:rsidRDefault="0074623E" w:rsidP="006319C8">
            <w:pPr>
              <w:rPr>
                <w:sz w:val="24"/>
                <w:szCs w:val="24"/>
              </w:rPr>
            </w:pPr>
            <w:r w:rsidRPr="005D2975">
              <w:rPr>
                <w:sz w:val="24"/>
                <w:szCs w:val="24"/>
              </w:rPr>
              <w:t>Ержебет Бедросиан, педагог;</w:t>
            </w:r>
          </w:p>
        </w:tc>
      </w:tr>
    </w:tbl>
    <w:p w:rsidR="0074623E" w:rsidRDefault="0074623E" w:rsidP="008137BC">
      <w:pPr>
        <w:spacing w:after="0"/>
        <w:rPr>
          <w:rFonts w:ascii="Times New Roman" w:hAnsi="Times New Roman" w:cs="Times New Roman"/>
          <w:sz w:val="24"/>
          <w:szCs w:val="24"/>
        </w:rPr>
      </w:pPr>
    </w:p>
    <w:tbl>
      <w:tblPr>
        <w:tblStyle w:val="TableGrid"/>
        <w:tblW w:w="0" w:type="auto"/>
        <w:tblLook w:val="04A0"/>
      </w:tblPr>
      <w:tblGrid>
        <w:gridCol w:w="9576"/>
      </w:tblGrid>
      <w:tr w:rsidR="0074623E" w:rsidRPr="005D2975" w:rsidTr="006319C8">
        <w:tc>
          <w:tcPr>
            <w:tcW w:w="9576" w:type="dxa"/>
          </w:tcPr>
          <w:p w:rsidR="0074623E" w:rsidRPr="005D2975" w:rsidRDefault="0074623E" w:rsidP="006319C8">
            <w:pPr>
              <w:rPr>
                <w:b/>
                <w:i/>
                <w:sz w:val="24"/>
                <w:szCs w:val="24"/>
              </w:rPr>
            </w:pPr>
            <w:r w:rsidRPr="005D2975">
              <w:rPr>
                <w:b/>
                <w:i/>
                <w:sz w:val="24"/>
                <w:szCs w:val="24"/>
              </w:rPr>
              <w:t>Резултати квантитативне и квалитативне анализе:</w:t>
            </w:r>
          </w:p>
        </w:tc>
      </w:tr>
      <w:tr w:rsidR="0074623E" w:rsidRPr="002367C6" w:rsidTr="006319C8">
        <w:tc>
          <w:tcPr>
            <w:tcW w:w="9576" w:type="dxa"/>
          </w:tcPr>
          <w:p w:rsidR="0074623E" w:rsidRPr="002367C6" w:rsidRDefault="0074623E" w:rsidP="006319C8">
            <w:pPr>
              <w:rPr>
                <w:sz w:val="24"/>
                <w:szCs w:val="24"/>
              </w:rPr>
            </w:pPr>
            <w:r w:rsidRPr="002367C6">
              <w:rPr>
                <w:sz w:val="24"/>
                <w:szCs w:val="24"/>
              </w:rPr>
              <w:t xml:space="preserve">Прилагођени Монтесори програм у нашој установи се реализује  већ 10 година. У обвој школској години програм се реализовао у 3 вртића: "Невен", "Марија Петковић-Сунчица" и "Марија Петковић-Бисер", са укупно 8 група (7 група са целодневним боравком и 1 група са полудневним боравком). Програм је реализован на српском језику у 2 групе, на хрватском језику у 4 групе, на мађарском језику у 1 групу и у оквиру двојезичног програма (С/М) у 1 групу. Квалитетна реализација је обезбеђена кроз стручно усавршавање васпитача из области Монтесори педагогије (стручни активи, семинари, стручни скупови), анализирањем непосредног праћења актвности деце и васпитача. </w:t>
            </w:r>
          </w:p>
        </w:tc>
      </w:tr>
    </w:tbl>
    <w:p w:rsidR="0074623E" w:rsidRDefault="0074623E" w:rsidP="008137BC">
      <w:pPr>
        <w:spacing w:after="0"/>
        <w:rPr>
          <w:rFonts w:ascii="Times New Roman" w:hAnsi="Times New Roman" w:cs="Times New Roman"/>
          <w:sz w:val="24"/>
          <w:szCs w:val="24"/>
        </w:rPr>
      </w:pPr>
    </w:p>
    <w:p w:rsidR="0074623E" w:rsidRPr="000F5A74" w:rsidRDefault="0074623E" w:rsidP="008137BC">
      <w:pPr>
        <w:spacing w:after="0"/>
        <w:rPr>
          <w:rFonts w:ascii="Times New Roman" w:hAnsi="Times New Roman" w:cs="Times New Roman"/>
          <w:b/>
          <w:sz w:val="24"/>
          <w:szCs w:val="24"/>
        </w:rPr>
      </w:pPr>
      <w:r w:rsidRPr="0074623E">
        <w:rPr>
          <w:rFonts w:ascii="Times New Roman" w:hAnsi="Times New Roman" w:cs="Times New Roman"/>
          <w:b/>
          <w:sz w:val="24"/>
          <w:szCs w:val="24"/>
        </w:rPr>
        <w:t>9.2.2. Извештај о реализацији програма: „Wir lernen Deutsch</w:t>
      </w:r>
      <w:r w:rsidR="000F5A74">
        <w:rPr>
          <w:rFonts w:ascii="Times New Roman" w:hAnsi="Times New Roman" w:cs="Times New Roman"/>
          <w:b/>
          <w:sz w:val="24"/>
          <w:szCs w:val="24"/>
        </w:rPr>
        <w:t>“-</w:t>
      </w:r>
      <w:r w:rsidR="000F5A74" w:rsidRPr="000F5A74">
        <w:rPr>
          <w:rFonts w:ascii="Times New Roman" w:eastAsia="Times New Roman" w:hAnsi="Times New Roman" w:cs="Times New Roman"/>
          <w:b/>
          <w:sz w:val="24"/>
        </w:rPr>
        <w:t>„Heidi-Multimediaecke“</w:t>
      </w:r>
    </w:p>
    <w:p w:rsidR="0074623E" w:rsidRDefault="0074623E" w:rsidP="008137BC">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Чила Ђалуш, васпитач</w:t>
      </w:r>
    </w:p>
    <w:p w:rsidR="002A7634" w:rsidRDefault="002A7634" w:rsidP="008137BC">
      <w:pPr>
        <w:spacing w:after="0"/>
        <w:rPr>
          <w:rFonts w:ascii="Times New Roman" w:hAnsi="Times New Roman" w:cs="Times New Roman"/>
          <w:sz w:val="24"/>
          <w:szCs w:val="24"/>
        </w:rPr>
      </w:pPr>
    </w:p>
    <w:p w:rsidR="0074623E" w:rsidRDefault="0074623E" w:rsidP="0074623E">
      <w:pPr>
        <w:pStyle w:val="normal0"/>
        <w:spacing w:after="0" w:line="240" w:lineRule="auto"/>
      </w:pPr>
      <w:r>
        <w:rPr>
          <w:rFonts w:ascii="Times New Roman" w:eastAsia="Times New Roman" w:hAnsi="Times New Roman" w:cs="Times New Roman"/>
          <w:sz w:val="24"/>
        </w:rPr>
        <w:t>У школској 2016/2017 години рад у билингвалној вртићу „Палчицу“ се као и претходних година одвијао у три васпитне групе.</w:t>
      </w:r>
    </w:p>
    <w:p w:rsidR="0074623E" w:rsidRDefault="0074623E" w:rsidP="0074623E">
      <w:pPr>
        <w:pStyle w:val="normal0"/>
        <w:spacing w:after="0" w:line="240" w:lineRule="auto"/>
      </w:pPr>
      <w:r>
        <w:rPr>
          <w:rFonts w:ascii="Times New Roman" w:eastAsia="Times New Roman" w:hAnsi="Times New Roman" w:cs="Times New Roman"/>
          <w:sz w:val="24"/>
        </w:rPr>
        <w:lastRenderedPageBreak/>
        <w:t>Једна у мађарско-немачкој и две у српско-немачким групама, укупно 74 деце.</w:t>
      </w:r>
    </w:p>
    <w:p w:rsidR="0074623E" w:rsidRPr="00FE1E58" w:rsidRDefault="0074623E" w:rsidP="00FE1E58">
      <w:pPr>
        <w:pStyle w:val="normal0"/>
        <w:spacing w:after="0" w:line="240" w:lineRule="auto"/>
      </w:pPr>
      <w:r>
        <w:rPr>
          <w:rFonts w:ascii="Times New Roman" w:eastAsia="Times New Roman" w:hAnsi="Times New Roman" w:cs="Times New Roman"/>
          <w:sz w:val="24"/>
        </w:rPr>
        <w:t>Групе су узрасно мешане, 3-6,5 година.</w:t>
      </w:r>
    </w:p>
    <w:tbl>
      <w:tblPr>
        <w:tblStyle w:val="TableGrid"/>
        <w:tblW w:w="0" w:type="auto"/>
        <w:tblLook w:val="04A0"/>
      </w:tblPr>
      <w:tblGrid>
        <w:gridCol w:w="2394"/>
        <w:gridCol w:w="2394"/>
        <w:gridCol w:w="2394"/>
        <w:gridCol w:w="2394"/>
      </w:tblGrid>
      <w:tr w:rsidR="0074623E" w:rsidRPr="002C453C" w:rsidTr="006319C8">
        <w:tc>
          <w:tcPr>
            <w:tcW w:w="2394" w:type="dxa"/>
            <w:vAlign w:val="center"/>
          </w:tcPr>
          <w:p w:rsidR="0074623E" w:rsidRPr="002C453C" w:rsidRDefault="0074623E" w:rsidP="002C453C">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74623E" w:rsidRPr="002C453C" w:rsidRDefault="0074623E" w:rsidP="002C453C">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74623E" w:rsidRPr="002C453C" w:rsidRDefault="0074623E" w:rsidP="002C453C">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74623E" w:rsidRPr="002C453C" w:rsidRDefault="0074623E" w:rsidP="002C453C">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74623E" w:rsidRPr="002C453C" w:rsidTr="006319C8">
        <w:tc>
          <w:tcPr>
            <w:tcW w:w="2394" w:type="dxa"/>
            <w:vAlign w:val="center"/>
          </w:tcPr>
          <w:p w:rsidR="0074623E" w:rsidRPr="002C453C" w:rsidRDefault="0074623E" w:rsidP="0074623E">
            <w:pPr>
              <w:pStyle w:val="normal0"/>
              <w:rPr>
                <w:rFonts w:ascii="Times New Roman" w:eastAsia="Times New Roman" w:hAnsi="Times New Roman" w:cs="Times New Roman"/>
                <w:sz w:val="24"/>
                <w:lang w:val="de-DE"/>
              </w:rPr>
            </w:pPr>
          </w:p>
          <w:p w:rsidR="0074623E" w:rsidRPr="002C453C" w:rsidRDefault="0074623E" w:rsidP="0074623E">
            <w:pPr>
              <w:pStyle w:val="normal0"/>
              <w:rPr>
                <w:rFonts w:ascii="Times New Roman" w:hAnsi="Times New Roman" w:cs="Times New Roman"/>
                <w:lang w:val="de-DE"/>
              </w:rPr>
            </w:pPr>
            <w:r w:rsidRPr="002C453C">
              <w:rPr>
                <w:rFonts w:ascii="Times New Roman" w:eastAsia="Times New Roman" w:hAnsi="Times New Roman" w:cs="Times New Roman"/>
                <w:sz w:val="24"/>
                <w:lang w:val="de-DE"/>
              </w:rPr>
              <w:t>„ Wir lernen Deutsch“</w:t>
            </w:r>
          </w:p>
          <w:p w:rsidR="0074623E" w:rsidRPr="002C453C" w:rsidRDefault="0074623E" w:rsidP="0074623E">
            <w:pPr>
              <w:pStyle w:val="normal0"/>
              <w:rPr>
                <w:rFonts w:ascii="Times New Roman" w:hAnsi="Times New Roman" w:cs="Times New Roman"/>
                <w:lang w:val="de-DE"/>
              </w:rPr>
            </w:pPr>
            <w:r w:rsidRPr="002C453C">
              <w:rPr>
                <w:rFonts w:ascii="Times New Roman" w:eastAsia="Times New Roman" w:hAnsi="Times New Roman" w:cs="Times New Roman"/>
                <w:sz w:val="24"/>
                <w:lang w:val="de-DE"/>
              </w:rPr>
              <w:t>/</w:t>
            </w:r>
            <w:r w:rsidRPr="002C453C">
              <w:rPr>
                <w:rFonts w:ascii="Times New Roman" w:eastAsia="Times New Roman" w:hAnsi="Times New Roman" w:cs="Times New Roman"/>
                <w:sz w:val="24"/>
              </w:rPr>
              <w:t>Посебни</w:t>
            </w:r>
            <w:r w:rsidRPr="002C453C">
              <w:rPr>
                <w:rFonts w:ascii="Times New Roman" w:eastAsia="Times New Roman" w:hAnsi="Times New Roman" w:cs="Times New Roman"/>
                <w:sz w:val="24"/>
                <w:lang w:val="de-DE"/>
              </w:rPr>
              <w:t xml:space="preserve"> </w:t>
            </w:r>
            <w:r w:rsidRPr="002C453C">
              <w:rPr>
                <w:rFonts w:ascii="Times New Roman" w:eastAsia="Times New Roman" w:hAnsi="Times New Roman" w:cs="Times New Roman"/>
                <w:sz w:val="24"/>
              </w:rPr>
              <w:t>програм</w:t>
            </w:r>
            <w:r w:rsidRPr="002C453C">
              <w:rPr>
                <w:rFonts w:ascii="Times New Roman" w:eastAsia="Times New Roman" w:hAnsi="Times New Roman" w:cs="Times New Roman"/>
                <w:sz w:val="24"/>
                <w:lang w:val="de-DE"/>
              </w:rPr>
              <w:t>/</w:t>
            </w:r>
          </w:p>
          <w:p w:rsidR="0074623E" w:rsidRPr="002C453C" w:rsidRDefault="0074623E" w:rsidP="0074623E">
            <w:pPr>
              <w:pStyle w:val="normal0"/>
              <w:rPr>
                <w:rFonts w:ascii="Times New Roman" w:hAnsi="Times New Roman" w:cs="Times New Roman"/>
                <w:lang w:val="de-DE"/>
              </w:rPr>
            </w:pPr>
          </w:p>
        </w:tc>
        <w:tc>
          <w:tcPr>
            <w:tcW w:w="2394" w:type="dxa"/>
            <w:vAlign w:val="center"/>
          </w:tcPr>
          <w:p w:rsidR="0074623E" w:rsidRPr="002C453C" w:rsidRDefault="0074623E" w:rsidP="0074623E">
            <w:pPr>
              <w:pStyle w:val="normal0"/>
              <w:rPr>
                <w:rFonts w:ascii="Times New Roman" w:hAnsi="Times New Roman" w:cs="Times New Roman"/>
                <w:lang w:val="de-DE"/>
              </w:rPr>
            </w:pPr>
            <w:r w:rsidRPr="002C453C">
              <w:rPr>
                <w:rFonts w:ascii="Times New Roman" w:eastAsia="Cambria" w:hAnsi="Times New Roman" w:cs="Times New Roman"/>
                <w:sz w:val="24"/>
              </w:rPr>
              <w:t>Стручни</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сарадници</w:t>
            </w:r>
            <w:r w:rsidRPr="002C453C">
              <w:rPr>
                <w:rFonts w:ascii="Times New Roman" w:eastAsia="Cambria" w:hAnsi="Times New Roman" w:cs="Times New Roman"/>
                <w:sz w:val="24"/>
                <w:lang w:val="de-DE"/>
              </w:rPr>
              <w:t>,</w:t>
            </w:r>
          </w:p>
          <w:p w:rsidR="0074623E" w:rsidRPr="002C453C" w:rsidRDefault="0074623E" w:rsidP="0074623E">
            <w:pPr>
              <w:pStyle w:val="normal0"/>
              <w:rPr>
                <w:rFonts w:ascii="Times New Roman" w:hAnsi="Times New Roman" w:cs="Times New Roman"/>
                <w:lang w:val="de-DE"/>
              </w:rPr>
            </w:pPr>
            <w:r w:rsidRPr="002C453C">
              <w:rPr>
                <w:rFonts w:ascii="Times New Roman" w:eastAsia="Cambria" w:hAnsi="Times New Roman" w:cs="Times New Roman"/>
                <w:sz w:val="24"/>
              </w:rPr>
              <w:t>Координатор</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и</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васпитачи</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из</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билингбалног</w:t>
            </w:r>
            <w:r w:rsidRPr="002C453C">
              <w:rPr>
                <w:rFonts w:ascii="Times New Roman" w:eastAsia="Cambria" w:hAnsi="Times New Roman" w:cs="Times New Roman"/>
                <w:sz w:val="24"/>
                <w:lang w:val="de-DE"/>
              </w:rPr>
              <w:t xml:space="preserve"> </w:t>
            </w:r>
            <w:r w:rsidRPr="002C453C">
              <w:rPr>
                <w:rFonts w:ascii="Times New Roman" w:eastAsia="Cambria" w:hAnsi="Times New Roman" w:cs="Times New Roman"/>
                <w:sz w:val="24"/>
              </w:rPr>
              <w:t>вртића</w:t>
            </w:r>
            <w:r w:rsidRPr="002C453C">
              <w:rPr>
                <w:rFonts w:ascii="Times New Roman" w:eastAsia="Cambria" w:hAnsi="Times New Roman" w:cs="Times New Roman"/>
                <w:sz w:val="24"/>
                <w:lang w:val="de-DE"/>
              </w:rPr>
              <w:t>“</w:t>
            </w:r>
            <w:r w:rsidRPr="002C453C">
              <w:rPr>
                <w:rFonts w:ascii="Times New Roman" w:eastAsia="Cambria" w:hAnsi="Times New Roman" w:cs="Times New Roman"/>
                <w:sz w:val="24"/>
              </w:rPr>
              <w:t>Палчица</w:t>
            </w:r>
            <w:r w:rsidRPr="002C453C">
              <w:rPr>
                <w:rFonts w:ascii="Times New Roman" w:eastAsia="Cambria" w:hAnsi="Times New Roman" w:cs="Times New Roman"/>
                <w:sz w:val="24"/>
                <w:lang w:val="de-DE"/>
              </w:rPr>
              <w:t>“</w:t>
            </w:r>
          </w:p>
        </w:tc>
        <w:tc>
          <w:tcPr>
            <w:tcW w:w="2394" w:type="dxa"/>
            <w:vAlign w:val="center"/>
          </w:tcPr>
          <w:p w:rsidR="0074623E" w:rsidRPr="002C453C" w:rsidRDefault="0074623E" w:rsidP="0074623E">
            <w:pPr>
              <w:pStyle w:val="normal0"/>
              <w:rPr>
                <w:rFonts w:ascii="Times New Roman" w:hAnsi="Times New Roman" w:cs="Times New Roman"/>
              </w:rPr>
            </w:pPr>
            <w:r w:rsidRPr="002C453C">
              <w:rPr>
                <w:rFonts w:ascii="Times New Roman" w:eastAsia="Cambria" w:hAnsi="Times New Roman" w:cs="Times New Roman"/>
                <w:sz w:val="24"/>
              </w:rPr>
              <w:t>Током године</w:t>
            </w:r>
          </w:p>
        </w:tc>
        <w:tc>
          <w:tcPr>
            <w:tcW w:w="2394" w:type="dxa"/>
            <w:vAlign w:val="center"/>
          </w:tcPr>
          <w:p w:rsidR="0074623E" w:rsidRPr="002C453C" w:rsidRDefault="0074623E" w:rsidP="0074623E">
            <w:pPr>
              <w:pStyle w:val="normal0"/>
              <w:rPr>
                <w:rFonts w:ascii="Times New Roman" w:hAnsi="Times New Roman" w:cs="Times New Roman"/>
              </w:rPr>
            </w:pPr>
            <w:r w:rsidRPr="002C453C">
              <w:rPr>
                <w:rFonts w:ascii="Times New Roman" w:eastAsia="Cambria" w:hAnsi="Times New Roman" w:cs="Times New Roman"/>
                <w:sz w:val="24"/>
              </w:rPr>
              <w:t>01.09.2016-15.06.2017.</w:t>
            </w:r>
          </w:p>
        </w:tc>
      </w:tr>
    </w:tbl>
    <w:p w:rsidR="0074623E" w:rsidRDefault="0074623E" w:rsidP="008137BC">
      <w:pPr>
        <w:spacing w:after="0"/>
        <w:rPr>
          <w:rFonts w:ascii="Times New Roman" w:hAnsi="Times New Roman" w:cs="Times New Roman"/>
          <w:sz w:val="24"/>
          <w:szCs w:val="24"/>
        </w:rPr>
      </w:pPr>
    </w:p>
    <w:tbl>
      <w:tblPr>
        <w:bidiVisual/>
        <w:tblW w:w="9616" w:type="dxa"/>
        <w:jc w:val="righ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90"/>
        <w:gridCol w:w="3330"/>
        <w:gridCol w:w="2166"/>
        <w:gridCol w:w="2230"/>
      </w:tblGrid>
      <w:tr w:rsidR="002C453C" w:rsidRPr="002C453C" w:rsidTr="002C453C">
        <w:trPr>
          <w:jc w:val="right"/>
        </w:trPr>
        <w:tc>
          <w:tcPr>
            <w:tcW w:w="1890" w:type="dxa"/>
            <w:vAlign w:val="center"/>
          </w:tcPr>
          <w:p w:rsidR="002C453C" w:rsidRPr="002C453C" w:rsidRDefault="002C453C" w:rsidP="002C453C">
            <w:pPr>
              <w:pStyle w:val="normal0"/>
              <w:spacing w:after="0" w:line="240" w:lineRule="auto"/>
              <w:rPr>
                <w:rFonts w:ascii="Times New Roman" w:hAnsi="Times New Roman" w:cs="Times New Roman"/>
                <w:i/>
              </w:rPr>
            </w:pPr>
            <w:r w:rsidRPr="002C453C">
              <w:rPr>
                <w:rFonts w:ascii="Times New Roman" w:eastAsia="Cambria" w:hAnsi="Times New Roman" w:cs="Times New Roman"/>
                <w:b/>
                <w:i/>
                <w:sz w:val="24"/>
              </w:rPr>
              <w:t>Садржај праћења и вредновања</w:t>
            </w:r>
          </w:p>
        </w:tc>
        <w:tc>
          <w:tcPr>
            <w:tcW w:w="3330" w:type="dxa"/>
            <w:vAlign w:val="center"/>
          </w:tcPr>
          <w:p w:rsidR="002C453C" w:rsidRPr="002C453C" w:rsidRDefault="002C453C" w:rsidP="002C453C">
            <w:pPr>
              <w:pStyle w:val="normal0"/>
              <w:spacing w:after="0" w:line="240" w:lineRule="auto"/>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166" w:type="dxa"/>
            <w:vAlign w:val="center"/>
          </w:tcPr>
          <w:p w:rsidR="002C453C" w:rsidRPr="002C453C" w:rsidRDefault="002C453C" w:rsidP="002C453C">
            <w:pPr>
              <w:pStyle w:val="normal0"/>
              <w:spacing w:after="0" w:line="240" w:lineRule="auto"/>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230" w:type="dxa"/>
            <w:vAlign w:val="center"/>
          </w:tcPr>
          <w:p w:rsidR="002C453C" w:rsidRPr="002C453C" w:rsidRDefault="002C453C" w:rsidP="002C453C">
            <w:pPr>
              <w:pStyle w:val="normal0"/>
              <w:spacing w:after="0" w:line="240" w:lineRule="auto"/>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2C453C" w:rsidRPr="002C453C" w:rsidTr="002C453C">
        <w:trPr>
          <w:jc w:val="right"/>
        </w:trPr>
        <w:tc>
          <w:tcPr>
            <w:tcW w:w="1890" w:type="dxa"/>
            <w:vMerge w:val="restart"/>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Процес планирања, реализације и евалуације програма</w:t>
            </w:r>
          </w:p>
        </w:tc>
        <w:tc>
          <w:tcPr>
            <w:tcW w:w="3330" w:type="dxa"/>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 xml:space="preserve">Увид у радне књиге васпитача </w:t>
            </w:r>
          </w:p>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Портфолија група /Хеиди-програм/</w:t>
            </w:r>
          </w:p>
          <w:p w:rsidR="002C453C" w:rsidRPr="002C453C" w:rsidRDefault="002C453C" w:rsidP="002C453C">
            <w:pPr>
              <w:pStyle w:val="normal0"/>
              <w:spacing w:after="0" w:line="240" w:lineRule="auto"/>
              <w:rPr>
                <w:rFonts w:ascii="Times New Roman" w:hAnsi="Times New Roman" w:cs="Times New Roman"/>
              </w:rPr>
            </w:pPr>
          </w:p>
        </w:tc>
        <w:tc>
          <w:tcPr>
            <w:tcW w:w="2166"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Током године</w:t>
            </w:r>
          </w:p>
          <w:p w:rsidR="002C453C" w:rsidRPr="002C453C" w:rsidRDefault="002C453C" w:rsidP="002C453C">
            <w:pPr>
              <w:pStyle w:val="normal0"/>
              <w:spacing w:after="0" w:line="240" w:lineRule="auto"/>
              <w:rPr>
                <w:rFonts w:ascii="Times New Roman" w:hAnsi="Times New Roman" w:cs="Times New Roman"/>
              </w:rPr>
            </w:pPr>
          </w:p>
          <w:p w:rsidR="002C453C" w:rsidRPr="002C453C" w:rsidRDefault="002C453C" w:rsidP="002C453C">
            <w:pPr>
              <w:pStyle w:val="normal0"/>
              <w:spacing w:after="0" w:line="240" w:lineRule="auto"/>
              <w:rPr>
                <w:rFonts w:ascii="Times New Roman" w:hAnsi="Times New Roman" w:cs="Times New Roman"/>
              </w:rPr>
            </w:pPr>
          </w:p>
        </w:tc>
        <w:tc>
          <w:tcPr>
            <w:tcW w:w="2230" w:type="dxa"/>
          </w:tcPr>
          <w:p w:rsidR="002C453C" w:rsidRPr="002C453C" w:rsidRDefault="002C453C" w:rsidP="002C453C">
            <w:pPr>
              <w:pStyle w:val="normal0"/>
              <w:rPr>
                <w:rFonts w:ascii="Times New Roman" w:hAnsi="Times New Roman" w:cs="Times New Roman"/>
              </w:rPr>
            </w:pPr>
            <w:r w:rsidRPr="002C453C">
              <w:rPr>
                <w:rFonts w:ascii="Times New Roman" w:eastAsia="Cambria" w:hAnsi="Times New Roman" w:cs="Times New Roman"/>
                <w:sz w:val="24"/>
              </w:rPr>
              <w:t>Координатор програма</w:t>
            </w:r>
          </w:p>
        </w:tc>
      </w:tr>
      <w:tr w:rsidR="002C453C" w:rsidRPr="002C453C" w:rsidTr="002C453C">
        <w:trPr>
          <w:jc w:val="right"/>
        </w:trPr>
        <w:tc>
          <w:tcPr>
            <w:tcW w:w="1890" w:type="dxa"/>
            <w:vMerge/>
            <w:vAlign w:val="center"/>
          </w:tcPr>
          <w:p w:rsidR="002C453C" w:rsidRPr="002C453C" w:rsidRDefault="002C453C" w:rsidP="002C453C">
            <w:pPr>
              <w:pStyle w:val="normal0"/>
              <w:spacing w:after="0" w:line="240" w:lineRule="auto"/>
              <w:rPr>
                <w:rFonts w:ascii="Times New Roman" w:hAnsi="Times New Roman" w:cs="Times New Roman"/>
              </w:rPr>
            </w:pPr>
          </w:p>
        </w:tc>
        <w:tc>
          <w:tcPr>
            <w:tcW w:w="3330"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Непосредно праћење рада</w:t>
            </w:r>
          </w:p>
        </w:tc>
        <w:tc>
          <w:tcPr>
            <w:tcW w:w="2166"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Током године</w:t>
            </w:r>
          </w:p>
          <w:p w:rsidR="002C453C" w:rsidRPr="002C453C" w:rsidRDefault="002C453C" w:rsidP="002C453C">
            <w:pPr>
              <w:pStyle w:val="normal0"/>
              <w:spacing w:after="0" w:line="240" w:lineRule="auto"/>
              <w:rPr>
                <w:rFonts w:ascii="Times New Roman" w:hAnsi="Times New Roman" w:cs="Times New Roman"/>
              </w:rPr>
            </w:pPr>
          </w:p>
          <w:p w:rsidR="002C453C" w:rsidRPr="002C453C" w:rsidRDefault="002C453C" w:rsidP="002C453C">
            <w:pPr>
              <w:pStyle w:val="normal0"/>
              <w:spacing w:after="0" w:line="240" w:lineRule="auto"/>
              <w:rPr>
                <w:rFonts w:ascii="Times New Roman" w:hAnsi="Times New Roman" w:cs="Times New Roman"/>
              </w:rPr>
            </w:pPr>
          </w:p>
        </w:tc>
        <w:tc>
          <w:tcPr>
            <w:tcW w:w="2230" w:type="dxa"/>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Стручни сарадници</w:t>
            </w:r>
          </w:p>
        </w:tc>
      </w:tr>
      <w:tr w:rsidR="002C453C" w:rsidRPr="002C453C" w:rsidTr="002C453C">
        <w:trPr>
          <w:jc w:val="right"/>
        </w:trPr>
        <w:tc>
          <w:tcPr>
            <w:tcW w:w="1890" w:type="dxa"/>
            <w:vMerge/>
            <w:vAlign w:val="center"/>
          </w:tcPr>
          <w:p w:rsidR="002C453C" w:rsidRPr="002C453C" w:rsidRDefault="002C453C" w:rsidP="002C453C">
            <w:pPr>
              <w:pStyle w:val="normal0"/>
              <w:spacing w:after="0" w:line="240" w:lineRule="auto"/>
              <w:rPr>
                <w:rFonts w:ascii="Times New Roman" w:hAnsi="Times New Roman" w:cs="Times New Roman"/>
              </w:rPr>
            </w:pPr>
          </w:p>
        </w:tc>
        <w:tc>
          <w:tcPr>
            <w:tcW w:w="3330"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Примена инструмената за евалуацију програма – чек листе /Хеиди-програм/</w:t>
            </w:r>
          </w:p>
        </w:tc>
        <w:tc>
          <w:tcPr>
            <w:tcW w:w="2166"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Месечно и у крајем школску годину</w:t>
            </w:r>
          </w:p>
        </w:tc>
        <w:tc>
          <w:tcPr>
            <w:tcW w:w="2230" w:type="dxa"/>
          </w:tcPr>
          <w:p w:rsidR="002C453C" w:rsidRPr="002C453C" w:rsidRDefault="002C453C" w:rsidP="002C453C">
            <w:pPr>
              <w:pStyle w:val="normal0"/>
              <w:rPr>
                <w:rFonts w:ascii="Times New Roman" w:hAnsi="Times New Roman" w:cs="Times New Roman"/>
              </w:rPr>
            </w:pPr>
            <w:r w:rsidRPr="002C453C">
              <w:rPr>
                <w:rFonts w:ascii="Times New Roman" w:eastAsia="Cambria" w:hAnsi="Times New Roman" w:cs="Times New Roman"/>
                <w:sz w:val="24"/>
              </w:rPr>
              <w:t>Васпитачи и координатор програма</w:t>
            </w:r>
          </w:p>
          <w:p w:rsidR="002C453C" w:rsidRPr="002C453C" w:rsidRDefault="002C453C" w:rsidP="002C453C">
            <w:pPr>
              <w:pStyle w:val="normal0"/>
              <w:spacing w:after="0" w:line="240" w:lineRule="auto"/>
              <w:rPr>
                <w:rFonts w:ascii="Times New Roman" w:hAnsi="Times New Roman" w:cs="Times New Roman"/>
              </w:rPr>
            </w:pPr>
          </w:p>
        </w:tc>
      </w:tr>
      <w:tr w:rsidR="002C453C" w:rsidRPr="002C453C" w:rsidTr="002C453C">
        <w:trPr>
          <w:trHeight w:val="80"/>
          <w:jc w:val="right"/>
        </w:trPr>
        <w:tc>
          <w:tcPr>
            <w:tcW w:w="1890" w:type="dxa"/>
            <w:vMerge/>
            <w:vAlign w:val="center"/>
          </w:tcPr>
          <w:p w:rsidR="002C453C" w:rsidRPr="002C453C" w:rsidRDefault="002C453C" w:rsidP="002C453C">
            <w:pPr>
              <w:pStyle w:val="normal0"/>
              <w:spacing w:after="0" w:line="240" w:lineRule="auto"/>
              <w:rPr>
                <w:rFonts w:ascii="Times New Roman" w:hAnsi="Times New Roman" w:cs="Times New Roman"/>
              </w:rPr>
            </w:pPr>
          </w:p>
        </w:tc>
        <w:tc>
          <w:tcPr>
            <w:tcW w:w="3330"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 xml:space="preserve">Анкете за родитеље </w:t>
            </w:r>
          </w:p>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 Хеиди-програм/</w:t>
            </w:r>
          </w:p>
        </w:tc>
        <w:tc>
          <w:tcPr>
            <w:tcW w:w="2166" w:type="dxa"/>
            <w:vAlign w:val="center"/>
          </w:tcPr>
          <w:p w:rsidR="002C453C" w:rsidRPr="002C453C" w:rsidRDefault="002C453C" w:rsidP="002C453C">
            <w:pPr>
              <w:pStyle w:val="normal0"/>
              <w:spacing w:after="0" w:line="240" w:lineRule="auto"/>
              <w:rPr>
                <w:rFonts w:ascii="Times New Roman" w:hAnsi="Times New Roman" w:cs="Times New Roman"/>
              </w:rPr>
            </w:pPr>
            <w:r w:rsidRPr="002C453C">
              <w:rPr>
                <w:rFonts w:ascii="Times New Roman" w:eastAsia="Cambria" w:hAnsi="Times New Roman" w:cs="Times New Roman"/>
                <w:sz w:val="24"/>
              </w:rPr>
              <w:t>У крајем школску годину</w:t>
            </w:r>
          </w:p>
        </w:tc>
        <w:tc>
          <w:tcPr>
            <w:tcW w:w="2230" w:type="dxa"/>
          </w:tcPr>
          <w:p w:rsidR="002C453C" w:rsidRPr="002C453C" w:rsidRDefault="002C453C" w:rsidP="002C453C">
            <w:pPr>
              <w:pStyle w:val="normal0"/>
              <w:rPr>
                <w:rFonts w:ascii="Times New Roman" w:hAnsi="Times New Roman" w:cs="Times New Roman"/>
              </w:rPr>
            </w:pPr>
            <w:r w:rsidRPr="002C453C">
              <w:rPr>
                <w:rFonts w:ascii="Times New Roman" w:eastAsia="Cambria" w:hAnsi="Times New Roman" w:cs="Times New Roman"/>
                <w:sz w:val="24"/>
              </w:rPr>
              <w:t>Координатор програма</w:t>
            </w:r>
          </w:p>
        </w:tc>
      </w:tr>
    </w:tbl>
    <w:p w:rsidR="0074623E" w:rsidRDefault="0074623E" w:rsidP="002C453C">
      <w:pPr>
        <w:spacing w:after="0"/>
        <w:rPr>
          <w:rFonts w:ascii="Times New Roman" w:hAnsi="Times New Roman" w:cs="Times New Roman"/>
          <w:sz w:val="24"/>
          <w:szCs w:val="24"/>
        </w:rPr>
      </w:pPr>
    </w:p>
    <w:tbl>
      <w:tblPr>
        <w:tblStyle w:val="TableGrid"/>
        <w:tblW w:w="0" w:type="auto"/>
        <w:tblLook w:val="04A0"/>
      </w:tblPr>
      <w:tblGrid>
        <w:gridCol w:w="1905"/>
        <w:gridCol w:w="3813"/>
        <w:gridCol w:w="1904"/>
        <w:gridCol w:w="1954"/>
      </w:tblGrid>
      <w:tr w:rsidR="002C453C" w:rsidRPr="002C453C" w:rsidTr="002C453C">
        <w:tc>
          <w:tcPr>
            <w:tcW w:w="2394" w:type="dxa"/>
          </w:tcPr>
          <w:p w:rsidR="002C453C" w:rsidRPr="002C453C" w:rsidRDefault="002C453C" w:rsidP="006319C8">
            <w:pPr>
              <w:pStyle w:val="normal0"/>
              <w:rPr>
                <w:rFonts w:ascii="Times New Roman" w:hAnsi="Times New Roman" w:cs="Times New Roman"/>
                <w:i/>
              </w:rPr>
            </w:pPr>
            <w:r w:rsidRPr="002C453C">
              <w:rPr>
                <w:rFonts w:ascii="Times New Roman" w:eastAsia="Cambria" w:hAnsi="Times New Roman" w:cs="Times New Roman"/>
                <w:b/>
                <w:i/>
                <w:sz w:val="24"/>
              </w:rPr>
              <w:t>Време реализације</w:t>
            </w:r>
          </w:p>
        </w:tc>
        <w:tc>
          <w:tcPr>
            <w:tcW w:w="2394" w:type="dxa"/>
          </w:tcPr>
          <w:p w:rsidR="002C453C" w:rsidRPr="002C453C" w:rsidRDefault="002C453C" w:rsidP="006319C8">
            <w:pPr>
              <w:pStyle w:val="normal0"/>
              <w:rPr>
                <w:rFonts w:ascii="Times New Roman" w:hAnsi="Times New Roman" w:cs="Times New Roman"/>
                <w:i/>
              </w:rPr>
            </w:pPr>
            <w:r w:rsidRPr="002C453C">
              <w:rPr>
                <w:rFonts w:ascii="Times New Roman" w:eastAsia="Cambria" w:hAnsi="Times New Roman" w:cs="Times New Roman"/>
                <w:b/>
                <w:i/>
                <w:sz w:val="24"/>
              </w:rPr>
              <w:t>Активности/теме</w:t>
            </w:r>
          </w:p>
        </w:tc>
        <w:tc>
          <w:tcPr>
            <w:tcW w:w="2394" w:type="dxa"/>
          </w:tcPr>
          <w:p w:rsidR="002C453C" w:rsidRPr="002C453C" w:rsidRDefault="002C453C" w:rsidP="006319C8">
            <w:pPr>
              <w:pStyle w:val="normal0"/>
              <w:rPr>
                <w:rFonts w:ascii="Times New Roman" w:hAnsi="Times New Roman" w:cs="Times New Roman"/>
                <w:i/>
              </w:rPr>
            </w:pPr>
            <w:r w:rsidRPr="002C453C">
              <w:rPr>
                <w:rFonts w:ascii="Times New Roman" w:eastAsia="Cambria" w:hAnsi="Times New Roman" w:cs="Times New Roman"/>
                <w:b/>
                <w:i/>
                <w:sz w:val="24"/>
              </w:rPr>
              <w:t>Начин реализације</w:t>
            </w:r>
          </w:p>
        </w:tc>
        <w:tc>
          <w:tcPr>
            <w:tcW w:w="2394" w:type="dxa"/>
          </w:tcPr>
          <w:p w:rsidR="002C453C" w:rsidRPr="002C453C" w:rsidRDefault="002C453C" w:rsidP="006319C8">
            <w:pPr>
              <w:pStyle w:val="normal0"/>
              <w:rPr>
                <w:rFonts w:ascii="Times New Roman" w:hAnsi="Times New Roman" w:cs="Times New Roman"/>
                <w:i/>
              </w:rPr>
            </w:pPr>
            <w:r w:rsidRPr="002C453C">
              <w:rPr>
                <w:rFonts w:ascii="Times New Roman" w:eastAsia="Cambria" w:hAnsi="Times New Roman" w:cs="Times New Roman"/>
                <w:b/>
                <w:i/>
                <w:sz w:val="24"/>
              </w:rPr>
              <w:t>Носиоци реализације</w:t>
            </w: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p>
          <w:p w:rsidR="002C453C" w:rsidRPr="00C10EB9" w:rsidRDefault="002C453C" w:rsidP="00C10EB9">
            <w:pPr>
              <w:pStyle w:val="normal0"/>
              <w:rPr>
                <w:rFonts w:ascii="Times New Roman" w:hAnsi="Times New Roman" w:cs="Times New Roman"/>
                <w:sz w:val="24"/>
                <w:szCs w:val="24"/>
              </w:rPr>
            </w:pPr>
            <w:r w:rsidRPr="002C453C">
              <w:rPr>
                <w:rFonts w:ascii="Times New Roman" w:hAnsi="Times New Roman" w:cs="Times New Roman"/>
                <w:sz w:val="24"/>
                <w:szCs w:val="24"/>
              </w:rPr>
              <w:t>Током септембра</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 xml:space="preserve"> Адаптација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Упознавање језика</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C10EB9"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16.10.2016</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25.10.2016</w:t>
            </w:r>
          </w:p>
          <w:p w:rsidR="002C453C" w:rsidRPr="002C453C" w:rsidRDefault="002C453C" w:rsidP="002C453C">
            <w:pPr>
              <w:rPr>
                <w:sz w:val="24"/>
                <w:szCs w:val="24"/>
              </w:rPr>
            </w:pPr>
          </w:p>
          <w:p w:rsidR="002C453C" w:rsidRPr="002C453C" w:rsidRDefault="002C453C" w:rsidP="002C453C">
            <w:pPr>
              <w:rPr>
                <w:sz w:val="24"/>
                <w:szCs w:val="24"/>
              </w:rPr>
            </w:pPr>
          </w:p>
          <w:p w:rsidR="002C453C" w:rsidRPr="002C453C" w:rsidRDefault="002C453C" w:rsidP="002C453C">
            <w:pPr>
              <w:rPr>
                <w:sz w:val="24"/>
                <w:szCs w:val="24"/>
              </w:rPr>
            </w:pPr>
            <w:r w:rsidRPr="002C453C">
              <w:rPr>
                <w:sz w:val="24"/>
                <w:szCs w:val="24"/>
              </w:rPr>
              <w:t>Крајем октобр</w:t>
            </w:r>
            <w:r>
              <w:rPr>
                <w:sz w:val="24"/>
                <w:szCs w:val="24"/>
              </w:rPr>
              <w:t>а</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Прослава годишњица“Мариотхерезиополис“</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Еrntedankfest – Празник захвалности на јесењим  даробима</w:t>
            </w:r>
          </w:p>
          <w:p w:rsidR="002C453C" w:rsidRPr="002C453C" w:rsidRDefault="002C453C" w:rsidP="002C453C">
            <w:pPr>
              <w:pStyle w:val="normal0"/>
              <w:rPr>
                <w:rFonts w:ascii="Times New Roman" w:eastAsia="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Приредбе</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10.11.2016</w:t>
            </w:r>
          </w:p>
          <w:p w:rsidR="002C453C" w:rsidRPr="002C453C" w:rsidRDefault="002C453C" w:rsidP="002C453C">
            <w:pPr>
              <w:rPr>
                <w:sz w:val="24"/>
                <w:szCs w:val="24"/>
              </w:rPr>
            </w:pPr>
          </w:p>
          <w:p w:rsidR="00C10EB9" w:rsidRDefault="00C10EB9" w:rsidP="002C453C">
            <w:pPr>
              <w:rPr>
                <w:sz w:val="24"/>
                <w:szCs w:val="24"/>
              </w:rPr>
            </w:pPr>
          </w:p>
          <w:p w:rsidR="002C453C" w:rsidRPr="002C453C" w:rsidRDefault="002C453C" w:rsidP="002C453C">
            <w:pPr>
              <w:rPr>
                <w:sz w:val="24"/>
                <w:szCs w:val="24"/>
              </w:rPr>
            </w:pPr>
            <w:r w:rsidRPr="002C453C">
              <w:rPr>
                <w:sz w:val="24"/>
                <w:szCs w:val="24"/>
              </w:rPr>
              <w:lastRenderedPageBreak/>
              <w:t>Крајем новембр</w:t>
            </w:r>
            <w:r>
              <w:rPr>
                <w:sz w:val="24"/>
                <w:szCs w:val="24"/>
              </w:rPr>
              <w:t>а</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lastRenderedPageBreak/>
              <w:t>Laternenfest –        Традиционална прослава немачки празника</w:t>
            </w:r>
          </w:p>
          <w:p w:rsidR="002C453C" w:rsidRPr="002C453C" w:rsidRDefault="002C453C" w:rsidP="002C453C">
            <w:pPr>
              <w:pStyle w:val="normal0"/>
              <w:rPr>
                <w:rFonts w:ascii="Times New Roman" w:eastAsia="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lastRenderedPageBreak/>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lastRenderedPageBreak/>
              <w:t>Приредбе</w:t>
            </w:r>
          </w:p>
          <w:p w:rsidR="002C453C" w:rsidRPr="002C453C" w:rsidRDefault="002C453C" w:rsidP="002C453C">
            <w:pPr>
              <w:rPr>
                <w:sz w:val="24"/>
                <w:szCs w:val="24"/>
              </w:rPr>
            </w:pPr>
          </w:p>
          <w:p w:rsidR="002C453C" w:rsidRPr="002C453C" w:rsidRDefault="002C453C" w:rsidP="002C453C">
            <w:pPr>
              <w:rPr>
                <w:sz w:val="24"/>
                <w:szCs w:val="24"/>
              </w:rPr>
            </w:pPr>
          </w:p>
          <w:p w:rsidR="002C453C" w:rsidRPr="002C453C" w:rsidRDefault="002C453C" w:rsidP="002C453C">
            <w:pPr>
              <w:rPr>
                <w:sz w:val="24"/>
                <w:szCs w:val="24"/>
              </w:rPr>
            </w:pPr>
            <w:r w:rsidRPr="002C453C">
              <w:rPr>
                <w:sz w:val="24"/>
                <w:szCs w:val="24"/>
              </w:rPr>
              <w:lastRenderedPageBreak/>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Васпитачи и      координатор </w:t>
            </w:r>
            <w:r w:rsidRPr="002C453C">
              <w:rPr>
                <w:rFonts w:ascii="Times New Roman" w:hAnsi="Times New Roman" w:cs="Times New Roman"/>
                <w:sz w:val="24"/>
                <w:szCs w:val="24"/>
              </w:rPr>
              <w:lastRenderedPageBreak/>
              <w:t>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lastRenderedPageBreak/>
              <w:t xml:space="preserve">  </w:t>
            </w:r>
            <w:r>
              <w:rPr>
                <w:rFonts w:ascii="Times New Roman" w:hAnsi="Times New Roman" w:cs="Times New Roman"/>
                <w:sz w:val="24"/>
                <w:szCs w:val="24"/>
              </w:rPr>
              <w:t>Током децембра</w:t>
            </w:r>
          </w:p>
          <w:p w:rsidR="002C453C" w:rsidRPr="002C453C" w:rsidRDefault="002C453C" w:rsidP="002C453C">
            <w:pPr>
              <w:rPr>
                <w:sz w:val="24"/>
                <w:szCs w:val="24"/>
              </w:rPr>
            </w:pPr>
          </w:p>
          <w:p w:rsidR="002C453C" w:rsidRPr="002C453C" w:rsidRDefault="002C453C" w:rsidP="002C453C">
            <w:pPr>
              <w:rPr>
                <w:sz w:val="24"/>
                <w:szCs w:val="24"/>
              </w:rPr>
            </w:pPr>
            <w:r w:rsidRPr="002C453C">
              <w:rPr>
                <w:sz w:val="24"/>
                <w:szCs w:val="24"/>
              </w:rPr>
              <w:t>Крајем децембр</w:t>
            </w:r>
            <w:r>
              <w:rPr>
                <w:sz w:val="24"/>
                <w:szCs w:val="24"/>
              </w:rPr>
              <w:t>а</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Аdventskranz – Обележавање адвентских обичаја</w:t>
            </w:r>
          </w:p>
          <w:p w:rsidR="002C453C" w:rsidRPr="002C453C" w:rsidRDefault="002C453C" w:rsidP="002C453C">
            <w:pPr>
              <w:pStyle w:val="normal0"/>
              <w:rPr>
                <w:rFonts w:ascii="Times New Roman" w:eastAsia="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Pr>
                <w:rFonts w:ascii="Times New Roman" w:hAnsi="Times New Roman" w:cs="Times New Roman"/>
                <w:sz w:val="24"/>
                <w:szCs w:val="24"/>
              </w:rPr>
              <w:t>Током фебруара</w:t>
            </w:r>
          </w:p>
          <w:p w:rsidR="002C453C" w:rsidRPr="002C453C" w:rsidRDefault="002C453C" w:rsidP="002C453C">
            <w:pPr>
              <w:rPr>
                <w:sz w:val="24"/>
                <w:szCs w:val="24"/>
              </w:rPr>
            </w:pPr>
          </w:p>
          <w:p w:rsidR="002C453C" w:rsidRDefault="002C453C" w:rsidP="002C453C">
            <w:pPr>
              <w:rPr>
                <w:sz w:val="24"/>
                <w:szCs w:val="24"/>
              </w:rPr>
            </w:pPr>
          </w:p>
          <w:p w:rsidR="002C453C" w:rsidRPr="002C453C" w:rsidRDefault="002C453C" w:rsidP="002C453C">
            <w:pPr>
              <w:rPr>
                <w:sz w:val="24"/>
                <w:szCs w:val="24"/>
              </w:rPr>
            </w:pPr>
            <w:r w:rsidRPr="002C453C">
              <w:rPr>
                <w:sz w:val="24"/>
                <w:szCs w:val="24"/>
              </w:rPr>
              <w:t>Крајем фебруар</w:t>
            </w:r>
            <w:r>
              <w:rPr>
                <w:sz w:val="24"/>
                <w:szCs w:val="24"/>
              </w:rPr>
              <w:t>а</w:t>
            </w:r>
          </w:p>
        </w:tc>
        <w:tc>
          <w:tcPr>
            <w:tcW w:w="2394" w:type="dxa"/>
          </w:tcPr>
          <w:p w:rsid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Fasching und Bärentag – Обележавање немачки традиционалних празника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08.03.2017</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28.03 – 02.04.2017</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Крајем март</w:t>
            </w:r>
            <w:r>
              <w:rPr>
                <w:rFonts w:ascii="Times New Roman" w:hAnsi="Times New Roman" w:cs="Times New Roman"/>
                <w:sz w:val="24"/>
                <w:szCs w:val="24"/>
              </w:rPr>
              <w:t>а</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Frauentag – Међународни дан жена, обележавање у вртићу</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Тheaterspiel – Вараждин,ХР</w:t>
            </w:r>
          </w:p>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Учешће на међународном фестивалу</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Приредба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rPr>
                <w:sz w:val="24"/>
                <w:szCs w:val="24"/>
              </w:rPr>
            </w:pPr>
            <w:r w:rsidRPr="002C453C">
              <w:rPr>
                <w:sz w:val="24"/>
                <w:szCs w:val="24"/>
              </w:rPr>
              <w:t>Крајем април</w:t>
            </w:r>
            <w:r>
              <w:rPr>
                <w:sz w:val="24"/>
                <w:szCs w:val="24"/>
              </w:rPr>
              <w:t>а</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Оstern – Радионица поводом ускршњим празника</w:t>
            </w:r>
          </w:p>
          <w:p w:rsidR="002C453C" w:rsidRPr="002C453C" w:rsidRDefault="002C453C" w:rsidP="002C453C">
            <w:pPr>
              <w:pStyle w:val="normal0"/>
              <w:rPr>
                <w:rFonts w:ascii="Times New Roman" w:eastAsia="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Отворени дан</w:t>
            </w:r>
          </w:p>
          <w:p w:rsidR="002C453C" w:rsidRPr="002C453C" w:rsidRDefault="002C453C" w:rsidP="002C453C">
            <w:pPr>
              <w:rPr>
                <w:sz w:val="24"/>
                <w:szCs w:val="24"/>
              </w:rPr>
            </w:pPr>
          </w:p>
          <w:p w:rsidR="002C453C" w:rsidRPr="002C453C" w:rsidRDefault="002C453C" w:rsidP="002C453C">
            <w:pPr>
              <w:rPr>
                <w:sz w:val="24"/>
                <w:szCs w:val="24"/>
              </w:rPr>
            </w:pPr>
          </w:p>
          <w:p w:rsidR="002C453C" w:rsidRPr="002C453C" w:rsidRDefault="002C453C" w:rsidP="002C453C">
            <w:pPr>
              <w:rPr>
                <w:sz w:val="24"/>
                <w:szCs w:val="24"/>
              </w:rPr>
            </w:pPr>
            <w:r w:rsidRPr="002C453C">
              <w:rPr>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04.05.2017</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26.05.2017</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Крајем мају</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Мuttertag – Међународни дан мајка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Клинцијадa – Учешће на локалној манифестацији</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Отворени дан</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Приредба</w:t>
            </w:r>
          </w:p>
          <w:p w:rsidR="002C453C" w:rsidRPr="002C453C" w:rsidRDefault="002C453C" w:rsidP="002C453C">
            <w:pPr>
              <w:rPr>
                <w:sz w:val="24"/>
                <w:szCs w:val="24"/>
              </w:rPr>
            </w:pPr>
          </w:p>
          <w:p w:rsidR="002C453C" w:rsidRPr="002C453C" w:rsidRDefault="002C453C" w:rsidP="002C453C">
            <w:pPr>
              <w:rPr>
                <w:sz w:val="24"/>
                <w:szCs w:val="24"/>
              </w:rPr>
            </w:pPr>
          </w:p>
          <w:p w:rsidR="002C453C" w:rsidRPr="002C453C" w:rsidRDefault="002C453C" w:rsidP="002C453C">
            <w:pPr>
              <w:rPr>
                <w:sz w:val="24"/>
                <w:szCs w:val="24"/>
              </w:rPr>
            </w:pPr>
            <w:r w:rsidRPr="002C453C">
              <w:rPr>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tc>
      </w:tr>
      <w:tr w:rsidR="002C453C" w:rsidRPr="002C453C" w:rsidTr="002C453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 xml:space="preserve"> 03.06.2017</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10.06.2017</w:t>
            </w:r>
          </w:p>
        </w:tc>
        <w:tc>
          <w:tcPr>
            <w:tcW w:w="2394" w:type="dxa"/>
          </w:tcPr>
          <w:p w:rsidR="002C453C" w:rsidRPr="002C453C" w:rsidRDefault="002C453C" w:rsidP="002C453C">
            <w:pPr>
              <w:pStyle w:val="normal0"/>
              <w:rPr>
                <w:rFonts w:ascii="Times New Roman" w:eastAsia="Times New Roman" w:hAnsi="Times New Roman" w:cs="Times New Roman"/>
                <w:sz w:val="24"/>
                <w:szCs w:val="24"/>
              </w:rPr>
            </w:pPr>
            <w:r w:rsidRPr="002C453C">
              <w:rPr>
                <w:rFonts w:ascii="Times New Roman" w:eastAsia="Times New Roman" w:hAnsi="Times New Roman" w:cs="Times New Roman"/>
                <w:sz w:val="24"/>
                <w:szCs w:val="24"/>
              </w:rPr>
              <w:t>Sommerfest – Приредбе унутар вртића за опраштање од  деце која одлазе у школу</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eastAsia="Times New Roman" w:hAnsi="Times New Roman" w:cs="Times New Roman"/>
                <w:sz w:val="24"/>
                <w:szCs w:val="24"/>
              </w:rPr>
              <w:t>Провера “Хеиди”програма</w:t>
            </w:r>
          </w:p>
          <w:p w:rsidR="002C453C" w:rsidRPr="002C453C" w:rsidRDefault="002C453C" w:rsidP="002C453C">
            <w:pPr>
              <w:pStyle w:val="normal0"/>
              <w:rPr>
                <w:rFonts w:ascii="Times New Roman" w:hAnsi="Times New Roman" w:cs="Times New Roman"/>
                <w:sz w:val="24"/>
                <w:szCs w:val="24"/>
              </w:rPr>
            </w:pPr>
          </w:p>
        </w:tc>
        <w:tc>
          <w:tcPr>
            <w:tcW w:w="2394" w:type="dxa"/>
          </w:tcPr>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Приредба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Активности</w:t>
            </w:r>
          </w:p>
        </w:tc>
        <w:tc>
          <w:tcPr>
            <w:tcW w:w="2394" w:type="dxa"/>
          </w:tcPr>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Васпитачи и      координатор програма</w:t>
            </w:r>
          </w:p>
          <w:p w:rsidR="002C453C" w:rsidRPr="002C453C" w:rsidRDefault="002C453C" w:rsidP="002C453C">
            <w:pPr>
              <w:pStyle w:val="normal0"/>
              <w:rPr>
                <w:rFonts w:ascii="Times New Roman" w:hAnsi="Times New Roman" w:cs="Times New Roman"/>
                <w:sz w:val="24"/>
                <w:szCs w:val="24"/>
              </w:rPr>
            </w:pPr>
          </w:p>
          <w:p w:rsidR="002C453C" w:rsidRPr="002C453C" w:rsidRDefault="002C453C" w:rsidP="002C453C">
            <w:pPr>
              <w:pStyle w:val="normal0"/>
              <w:rPr>
                <w:rFonts w:ascii="Times New Roman" w:hAnsi="Times New Roman" w:cs="Times New Roman"/>
                <w:sz w:val="24"/>
                <w:szCs w:val="24"/>
              </w:rPr>
            </w:pPr>
            <w:r w:rsidRPr="002C453C">
              <w:rPr>
                <w:rFonts w:ascii="Times New Roman" w:hAnsi="Times New Roman" w:cs="Times New Roman"/>
                <w:sz w:val="24"/>
                <w:szCs w:val="24"/>
              </w:rPr>
              <w:t>Координатор програма</w:t>
            </w:r>
          </w:p>
        </w:tc>
      </w:tr>
    </w:tbl>
    <w:p w:rsidR="002C453C" w:rsidRDefault="002C453C" w:rsidP="002C453C">
      <w:pPr>
        <w:spacing w:after="0"/>
        <w:rPr>
          <w:rFonts w:ascii="Times New Roman" w:hAnsi="Times New Roman" w:cs="Times New Roman"/>
          <w:sz w:val="24"/>
          <w:szCs w:val="24"/>
        </w:rPr>
      </w:pPr>
    </w:p>
    <w:tbl>
      <w:tblPr>
        <w:tblStyle w:val="TableGrid"/>
        <w:tblW w:w="0" w:type="auto"/>
        <w:tblLook w:val="04A0"/>
      </w:tblPr>
      <w:tblGrid>
        <w:gridCol w:w="9576"/>
      </w:tblGrid>
      <w:tr w:rsidR="008B67FA" w:rsidRPr="008B67FA" w:rsidTr="008B67FA">
        <w:tc>
          <w:tcPr>
            <w:tcW w:w="9576" w:type="dxa"/>
          </w:tcPr>
          <w:p w:rsidR="008B67FA" w:rsidRPr="008B67FA" w:rsidRDefault="008B67FA" w:rsidP="008B67FA">
            <w:pPr>
              <w:jc w:val="both"/>
              <w:rPr>
                <w:b/>
                <w:i/>
                <w:sz w:val="24"/>
                <w:szCs w:val="24"/>
              </w:rPr>
            </w:pPr>
            <w:r w:rsidRPr="008B67FA">
              <w:rPr>
                <w:b/>
                <w:i/>
                <w:sz w:val="24"/>
                <w:szCs w:val="24"/>
              </w:rPr>
              <w:t>Резултати кванититативне и квалитативне анализе:</w:t>
            </w:r>
          </w:p>
        </w:tc>
      </w:tr>
      <w:tr w:rsidR="008B67FA" w:rsidRPr="008B67FA" w:rsidTr="008B67FA">
        <w:tc>
          <w:tcPr>
            <w:tcW w:w="9576" w:type="dxa"/>
          </w:tcPr>
          <w:p w:rsidR="008B67FA" w:rsidRPr="00F00639" w:rsidRDefault="008B67FA" w:rsidP="008B67FA">
            <w:pPr>
              <w:pStyle w:val="normal0"/>
              <w:jc w:val="both"/>
              <w:rPr>
                <w:rFonts w:ascii="Times New Roman" w:hAnsi="Times New Roman" w:cs="Times New Roman"/>
                <w:sz w:val="24"/>
                <w:szCs w:val="24"/>
              </w:rPr>
            </w:pPr>
            <w:r w:rsidRPr="00F00639">
              <w:rPr>
                <w:rFonts w:ascii="Times New Roman" w:eastAsia="Cambria" w:hAnsi="Times New Roman" w:cs="Times New Roman"/>
                <w:sz w:val="24"/>
                <w:szCs w:val="24"/>
              </w:rPr>
              <w:t xml:space="preserve">У вртићу „Палчица“ се реализује двојезични програм „ Wir lernen Deutsch“ у три васпитне групе, </w:t>
            </w:r>
            <w:r w:rsidRPr="00F00639">
              <w:rPr>
                <w:rFonts w:ascii="Times New Roman" w:eastAsia="Times New Roman" w:hAnsi="Times New Roman" w:cs="Times New Roman"/>
                <w:sz w:val="24"/>
                <w:szCs w:val="24"/>
              </w:rPr>
              <w:t>jедна у мађарско-немачкој и две у српско-немачким групама, укупно 74 деце.</w:t>
            </w:r>
          </w:p>
          <w:p w:rsidR="008B67FA" w:rsidRPr="00F00639" w:rsidRDefault="008B67FA" w:rsidP="008B67FA">
            <w:pPr>
              <w:pStyle w:val="normal0"/>
              <w:jc w:val="both"/>
              <w:rPr>
                <w:rFonts w:ascii="Times New Roman" w:hAnsi="Times New Roman" w:cs="Times New Roman"/>
                <w:sz w:val="24"/>
                <w:szCs w:val="24"/>
              </w:rPr>
            </w:pPr>
            <w:r w:rsidRPr="00F00639">
              <w:rPr>
                <w:rFonts w:ascii="Times New Roman" w:eastAsia="Cambria" w:hAnsi="Times New Roman" w:cs="Times New Roman"/>
                <w:sz w:val="24"/>
                <w:szCs w:val="24"/>
              </w:rPr>
              <w:t xml:space="preserve">Реализатори програма су координатор и 6 васпитача билингвалног вртића, који су прошли обуку за учење немачког језика и постигли </w:t>
            </w:r>
            <w:r>
              <w:rPr>
                <w:rFonts w:ascii="Times New Roman" w:eastAsia="Cambria" w:hAnsi="Times New Roman" w:cs="Times New Roman"/>
                <w:sz w:val="24"/>
                <w:szCs w:val="24"/>
              </w:rPr>
              <w:t xml:space="preserve">А2, </w:t>
            </w:r>
            <w:r w:rsidRPr="00F00639">
              <w:rPr>
                <w:rFonts w:ascii="Times New Roman" w:eastAsia="Cambria" w:hAnsi="Times New Roman" w:cs="Times New Roman"/>
                <w:sz w:val="24"/>
                <w:szCs w:val="24"/>
              </w:rPr>
              <w:t>Б1 и Б2 ниво и програм методичке обуке за планирање, реализацију и евалуацију програма учења немачког језика у вртићу. У програм учења немачког језика су укључени деца узраста од 3 године до поласка у школу.</w:t>
            </w:r>
          </w:p>
          <w:p w:rsidR="008B67FA" w:rsidRPr="00F00639" w:rsidRDefault="008B67FA" w:rsidP="008B67FA">
            <w:pPr>
              <w:pStyle w:val="normal0"/>
              <w:jc w:val="both"/>
              <w:rPr>
                <w:rFonts w:ascii="Times New Roman" w:hAnsi="Times New Roman" w:cs="Times New Roman"/>
                <w:sz w:val="24"/>
                <w:szCs w:val="24"/>
              </w:rPr>
            </w:pPr>
            <w:r w:rsidRPr="00F00639">
              <w:rPr>
                <w:rFonts w:ascii="Times New Roman" w:eastAsia="Cambria" w:hAnsi="Times New Roman" w:cs="Times New Roman"/>
                <w:sz w:val="24"/>
                <w:szCs w:val="24"/>
              </w:rPr>
              <w:t xml:space="preserve">Реализација програма се и ове године реализовала кроз више радних поља. </w:t>
            </w:r>
            <w:r>
              <w:rPr>
                <w:rFonts w:ascii="Times New Roman" w:eastAsia="Cambria" w:hAnsi="Times New Roman" w:cs="Times New Roman"/>
                <w:sz w:val="24"/>
                <w:szCs w:val="24"/>
              </w:rPr>
              <w:t xml:space="preserve">Првенствени </w:t>
            </w:r>
            <w:r>
              <w:rPr>
                <w:rFonts w:ascii="Times New Roman" w:eastAsia="Cambria" w:hAnsi="Times New Roman" w:cs="Times New Roman"/>
                <w:sz w:val="24"/>
                <w:szCs w:val="24"/>
              </w:rPr>
              <w:lastRenderedPageBreak/>
              <w:t>циљ је упознаванњ</w:t>
            </w:r>
            <w:r w:rsidRPr="00F00639">
              <w:rPr>
                <w:rFonts w:ascii="Times New Roman" w:eastAsia="Cambria" w:hAnsi="Times New Roman" w:cs="Times New Roman"/>
                <w:sz w:val="24"/>
                <w:szCs w:val="24"/>
              </w:rPr>
              <w:t>е деце са немачким језиком, као и адаптација немачке културе и обичаја. Сврсисходно се организују разне манифестације које прате актуелне немачке празнике.</w:t>
            </w:r>
          </w:p>
          <w:p w:rsidR="008B67FA" w:rsidRPr="00F00639" w:rsidRDefault="008B67FA" w:rsidP="008B67FA">
            <w:pPr>
              <w:pStyle w:val="normal0"/>
              <w:jc w:val="both"/>
              <w:rPr>
                <w:rFonts w:ascii="Times New Roman" w:hAnsi="Times New Roman" w:cs="Times New Roman"/>
                <w:sz w:val="24"/>
                <w:szCs w:val="24"/>
              </w:rPr>
            </w:pPr>
            <w:r w:rsidRPr="00F00639">
              <w:rPr>
                <w:rFonts w:ascii="Times New Roman" w:eastAsia="Cambria" w:hAnsi="Times New Roman" w:cs="Times New Roman"/>
                <w:sz w:val="24"/>
                <w:szCs w:val="24"/>
              </w:rPr>
              <w:t>Ради успешности нашег програ</w:t>
            </w:r>
            <w:r>
              <w:rPr>
                <w:rFonts w:ascii="Times New Roman" w:eastAsia="Cambria" w:hAnsi="Times New Roman" w:cs="Times New Roman"/>
                <w:sz w:val="24"/>
                <w:szCs w:val="24"/>
              </w:rPr>
              <w:t>ма имамо израђену чврсту сарадњ</w:t>
            </w:r>
            <w:r w:rsidRPr="00F00639">
              <w:rPr>
                <w:rFonts w:ascii="Times New Roman" w:eastAsia="Cambria" w:hAnsi="Times New Roman" w:cs="Times New Roman"/>
                <w:sz w:val="24"/>
                <w:szCs w:val="24"/>
              </w:rPr>
              <w:t>у са родителјима и локалном заједницом: немачка удружења, школама, затим се трудимо да одржимо сараднју и са иностранству.</w:t>
            </w:r>
          </w:p>
          <w:p w:rsidR="008B67FA" w:rsidRPr="00F00639" w:rsidRDefault="008B67FA" w:rsidP="008B67FA">
            <w:pPr>
              <w:pStyle w:val="normal0"/>
              <w:jc w:val="both"/>
              <w:rPr>
                <w:rFonts w:ascii="Times New Roman" w:hAnsi="Times New Roman" w:cs="Times New Roman"/>
                <w:sz w:val="24"/>
                <w:szCs w:val="24"/>
              </w:rPr>
            </w:pPr>
            <w:r>
              <w:rPr>
                <w:rFonts w:ascii="Times New Roman" w:eastAsia="Cambria" w:hAnsi="Times New Roman" w:cs="Times New Roman"/>
                <w:sz w:val="24"/>
                <w:szCs w:val="24"/>
              </w:rPr>
              <w:t>Програм страног језика већ 9</w:t>
            </w:r>
            <w:r w:rsidRPr="00F00639">
              <w:rPr>
                <w:rFonts w:ascii="Times New Roman" w:eastAsia="Cambria" w:hAnsi="Times New Roman" w:cs="Times New Roman"/>
                <w:sz w:val="24"/>
                <w:szCs w:val="24"/>
              </w:rPr>
              <w:t xml:space="preserve"> година функционише, и његову успешност доказује и нјегово развијање.</w:t>
            </w:r>
          </w:p>
          <w:p w:rsidR="008B67FA" w:rsidRPr="00F00639" w:rsidRDefault="008B67FA" w:rsidP="008B67FA">
            <w:pPr>
              <w:pStyle w:val="normal0"/>
              <w:jc w:val="both"/>
              <w:rPr>
                <w:rFonts w:ascii="Times New Roman" w:hAnsi="Times New Roman" w:cs="Times New Roman"/>
                <w:sz w:val="24"/>
                <w:szCs w:val="24"/>
              </w:rPr>
            </w:pPr>
            <w:r>
              <w:rPr>
                <w:rFonts w:ascii="Times New Roman" w:eastAsia="Cambria" w:hAnsi="Times New Roman" w:cs="Times New Roman"/>
                <w:sz w:val="24"/>
                <w:szCs w:val="24"/>
              </w:rPr>
              <w:t>У школској 2016/2017</w:t>
            </w:r>
            <w:r w:rsidRPr="00F00639">
              <w:rPr>
                <w:rFonts w:ascii="Times New Roman" w:eastAsia="Cambria" w:hAnsi="Times New Roman" w:cs="Times New Roman"/>
                <w:sz w:val="24"/>
                <w:szCs w:val="24"/>
              </w:rPr>
              <w:t xml:space="preserve"> годин</w:t>
            </w:r>
            <w:r>
              <w:rPr>
                <w:rFonts w:ascii="Times New Roman" w:eastAsia="Cambria" w:hAnsi="Times New Roman" w:cs="Times New Roman"/>
                <w:sz w:val="24"/>
                <w:szCs w:val="24"/>
              </w:rPr>
              <w:t>и наставили смо са радом “Хеиди”-му</w:t>
            </w:r>
            <w:r w:rsidRPr="00F00639">
              <w:rPr>
                <w:rFonts w:ascii="Times New Roman" w:eastAsia="Cambria" w:hAnsi="Times New Roman" w:cs="Times New Roman"/>
                <w:sz w:val="24"/>
                <w:szCs w:val="24"/>
              </w:rPr>
              <w:t>лтимедиални кутак програмом, који се у  основи ослања на наш основни програм и надовезује се на њега, у програму учествују деца старијег и најстаријег узраста у цилју интензивнијег развијања немачко језика.</w:t>
            </w:r>
          </w:p>
          <w:p w:rsidR="008B67FA" w:rsidRPr="00F00639" w:rsidRDefault="008B67FA" w:rsidP="008B67FA">
            <w:pPr>
              <w:pStyle w:val="normal0"/>
              <w:jc w:val="both"/>
              <w:rPr>
                <w:rFonts w:ascii="Times New Roman" w:hAnsi="Times New Roman" w:cs="Times New Roman"/>
                <w:sz w:val="24"/>
                <w:szCs w:val="24"/>
              </w:rPr>
            </w:pPr>
            <w:r w:rsidRPr="00F00639">
              <w:rPr>
                <w:rFonts w:ascii="Times New Roman" w:eastAsia="Cambria" w:hAnsi="Times New Roman" w:cs="Times New Roman"/>
                <w:sz w:val="24"/>
                <w:szCs w:val="24"/>
              </w:rPr>
              <w:t>Овај програм омогучује бољу процену и оценјиванје функционалности нашег програма, и ради изказиванја квантитативних показатеља.</w:t>
            </w:r>
          </w:p>
          <w:p w:rsidR="008B67FA" w:rsidRPr="00F00639" w:rsidRDefault="008B67FA" w:rsidP="008B67FA">
            <w:pPr>
              <w:pStyle w:val="normal0"/>
              <w:jc w:val="both"/>
              <w:rPr>
                <w:rFonts w:ascii="Times New Roman" w:hAnsi="Times New Roman" w:cs="Times New Roman"/>
                <w:sz w:val="24"/>
                <w:szCs w:val="24"/>
              </w:rPr>
            </w:pPr>
            <w:r>
              <w:rPr>
                <w:rFonts w:ascii="Times New Roman" w:eastAsia="Cambria" w:hAnsi="Times New Roman" w:cs="Times New Roman"/>
                <w:sz w:val="24"/>
                <w:szCs w:val="24"/>
              </w:rPr>
              <w:t>На крају 2016/2017 школске године стижемо други</w:t>
            </w:r>
            <w:r w:rsidRPr="00F00639">
              <w:rPr>
                <w:rFonts w:ascii="Times New Roman" w:eastAsia="Cambria" w:hAnsi="Times New Roman" w:cs="Times New Roman"/>
                <w:sz w:val="24"/>
                <w:szCs w:val="24"/>
              </w:rPr>
              <w:t xml:space="preserve"> пут до квантитативних показатеља, који ће изказати успешност овог прорама, напредовање деце.</w:t>
            </w:r>
          </w:p>
          <w:p w:rsidR="008B67FA" w:rsidRPr="008B67FA" w:rsidRDefault="008B67FA" w:rsidP="008B67FA">
            <w:pPr>
              <w:pStyle w:val="normal0"/>
              <w:jc w:val="both"/>
              <w:rPr>
                <w:rFonts w:ascii="Times New Roman" w:eastAsia="Cambria" w:hAnsi="Times New Roman" w:cs="Times New Roman"/>
                <w:sz w:val="24"/>
                <w:szCs w:val="24"/>
              </w:rPr>
            </w:pPr>
            <w:r w:rsidRPr="00F00639">
              <w:rPr>
                <w:rFonts w:ascii="Times New Roman" w:eastAsia="Cambria" w:hAnsi="Times New Roman" w:cs="Times New Roman"/>
                <w:sz w:val="24"/>
                <w:szCs w:val="24"/>
              </w:rPr>
              <w:t>Успешност “Хеиди”програма доказује: развој дечијег језичког фонда, проширење разумевања текстова, као и развој основних комуникационих вештина код деце.</w:t>
            </w:r>
          </w:p>
        </w:tc>
      </w:tr>
    </w:tbl>
    <w:p w:rsidR="008B67FA" w:rsidRDefault="008B67FA" w:rsidP="002C453C">
      <w:pPr>
        <w:spacing w:after="0"/>
        <w:rPr>
          <w:rFonts w:ascii="Times New Roman" w:hAnsi="Times New Roman" w:cs="Times New Roman"/>
          <w:sz w:val="24"/>
          <w:szCs w:val="24"/>
        </w:rPr>
      </w:pPr>
    </w:p>
    <w:tbl>
      <w:tblPr>
        <w:bidiVisual/>
        <w:tblW w:w="9887" w:type="dxa"/>
        <w:tblInd w:w="-425"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A0"/>
      </w:tblPr>
      <w:tblGrid>
        <w:gridCol w:w="1530"/>
        <w:gridCol w:w="720"/>
        <w:gridCol w:w="630"/>
        <w:gridCol w:w="630"/>
        <w:gridCol w:w="630"/>
        <w:gridCol w:w="540"/>
        <w:gridCol w:w="630"/>
        <w:gridCol w:w="720"/>
        <w:gridCol w:w="900"/>
        <w:gridCol w:w="630"/>
        <w:gridCol w:w="667"/>
        <w:gridCol w:w="1660"/>
      </w:tblGrid>
      <w:tr w:rsidR="00E20039" w:rsidTr="006319C8">
        <w:tc>
          <w:tcPr>
            <w:tcW w:w="9887" w:type="dxa"/>
            <w:gridSpan w:val="12"/>
            <w:tcBorders>
              <w:top w:val="single" w:sz="4" w:space="0" w:color="000000"/>
              <w:left w:val="single" w:sz="4" w:space="0" w:color="000000"/>
              <w:bottom w:val="single" w:sz="4" w:space="0" w:color="000000"/>
              <w:right w:val="single" w:sz="4" w:space="0" w:color="000000"/>
            </w:tcBorders>
          </w:tcPr>
          <w:p w:rsidR="00E20039" w:rsidRDefault="00E20039" w:rsidP="00E20039">
            <w:pPr>
              <w:pStyle w:val="normal0"/>
              <w:spacing w:after="0"/>
              <w:jc w:val="center"/>
            </w:pPr>
            <w:r>
              <w:rPr>
                <w:rFonts w:ascii="Times New Roman" w:eastAsia="Times New Roman" w:hAnsi="Times New Roman" w:cs="Times New Roman"/>
                <w:sz w:val="24"/>
                <w:u w:val="single"/>
              </w:rPr>
              <w:t>Табела која компетентно оцељује и процењује језички развој деце – годишња процена</w:t>
            </w:r>
          </w:p>
          <w:p w:rsidR="00E20039" w:rsidRDefault="00E20039" w:rsidP="00E20039">
            <w:pPr>
              <w:pStyle w:val="normal0"/>
              <w:spacing w:after="0"/>
              <w:jc w:val="center"/>
            </w:pPr>
            <w:r>
              <w:rPr>
                <w:rFonts w:ascii="Times New Roman" w:eastAsia="Times New Roman" w:hAnsi="Times New Roman" w:cs="Times New Roman"/>
                <w:sz w:val="24"/>
              </w:rPr>
              <w:t>Вртић: „Палчица“</w:t>
            </w:r>
          </w:p>
          <w:p w:rsidR="00E20039" w:rsidRDefault="00E20039" w:rsidP="00E20039">
            <w:pPr>
              <w:pStyle w:val="normal0"/>
              <w:spacing w:after="0"/>
              <w:jc w:val="center"/>
            </w:pPr>
            <w:r>
              <w:rPr>
                <w:rFonts w:ascii="Times New Roman" w:eastAsia="Times New Roman" w:hAnsi="Times New Roman" w:cs="Times New Roman"/>
                <w:sz w:val="24"/>
              </w:rPr>
              <w:t>Посебни програм: „ Wir lernen Deutsch“ – „Heidi-Multimediaecke“</w:t>
            </w:r>
          </w:p>
          <w:p w:rsidR="00E20039" w:rsidRPr="00C160A6" w:rsidRDefault="00E20039" w:rsidP="00E20039">
            <w:pPr>
              <w:pStyle w:val="normal0"/>
              <w:spacing w:after="0"/>
              <w:jc w:val="center"/>
            </w:pPr>
            <w:r>
              <w:rPr>
                <w:rFonts w:ascii="Times New Roman" w:eastAsia="Times New Roman" w:hAnsi="Times New Roman" w:cs="Times New Roman"/>
                <w:sz w:val="24"/>
              </w:rPr>
              <w:t>Школска година: 2016/2017</w:t>
            </w:r>
          </w:p>
        </w:tc>
      </w:tr>
      <w:tr w:rsidR="00E20039" w:rsidTr="006319C8">
        <w:trPr>
          <w:trHeight w:val="120"/>
        </w:trPr>
        <w:tc>
          <w:tcPr>
            <w:tcW w:w="1530" w:type="dxa"/>
            <w:vMerge w:val="restart"/>
            <w:tcBorders>
              <w:top w:val="single" w:sz="4" w:space="0" w:color="000000"/>
              <w:left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Име групе:</w:t>
            </w:r>
          </w:p>
        </w:tc>
        <w:tc>
          <w:tcPr>
            <w:tcW w:w="6697" w:type="dxa"/>
            <w:gridSpan w:val="10"/>
            <w:tcBorders>
              <w:top w:val="single" w:sz="4" w:space="0" w:color="000000"/>
              <w:left w:val="single" w:sz="4" w:space="0" w:color="000000"/>
              <w:right w:val="single" w:sz="4" w:space="0" w:color="000000"/>
            </w:tcBorders>
          </w:tcPr>
          <w:p w:rsidR="00E20039" w:rsidRDefault="00E20039" w:rsidP="006319C8">
            <w:pPr>
              <w:pStyle w:val="normal0"/>
              <w:jc w:val="center"/>
            </w:pPr>
            <w:r>
              <w:rPr>
                <w:rFonts w:ascii="Times New Roman" w:eastAsia="Times New Roman" w:hAnsi="Times New Roman" w:cs="Times New Roman"/>
                <w:sz w:val="24"/>
              </w:rPr>
              <w:t>Mesečni napredovanje</w:t>
            </w:r>
          </w:p>
        </w:tc>
        <w:tc>
          <w:tcPr>
            <w:tcW w:w="1660" w:type="dxa"/>
            <w:vMerge w:val="restart"/>
            <w:tcBorders>
              <w:top w:val="single" w:sz="4" w:space="0" w:color="000000"/>
              <w:left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 xml:space="preserve">Квалитативни опис </w:t>
            </w:r>
          </w:p>
        </w:tc>
      </w:tr>
      <w:tr w:rsidR="00E20039" w:rsidTr="006319C8">
        <w:trPr>
          <w:trHeight w:val="120"/>
        </w:trPr>
        <w:tc>
          <w:tcPr>
            <w:tcW w:w="1530" w:type="dxa"/>
            <w:vMerge/>
            <w:tcBorders>
              <w:top w:val="single" w:sz="4" w:space="0" w:color="000000"/>
              <w:left w:val="single" w:sz="4" w:space="0" w:color="000000"/>
              <w:right w:val="single" w:sz="4" w:space="0" w:color="000000"/>
            </w:tcBorders>
          </w:tcPr>
          <w:p w:rsidR="00E20039" w:rsidRDefault="00E20039" w:rsidP="006319C8">
            <w:pPr>
              <w:pStyle w:val="normal0"/>
            </w:pPr>
          </w:p>
        </w:tc>
        <w:tc>
          <w:tcPr>
            <w:tcW w:w="720" w:type="dxa"/>
            <w:tcBorders>
              <w:left w:val="single" w:sz="4" w:space="0" w:color="000000"/>
              <w:bottom w:val="single" w:sz="4" w:space="0" w:color="000000"/>
            </w:tcBorders>
          </w:tcPr>
          <w:p w:rsidR="00E20039" w:rsidRDefault="00E20039" w:rsidP="006319C8">
            <w:pPr>
              <w:pStyle w:val="normal0"/>
            </w:pPr>
            <w:r>
              <w:rPr>
                <w:rFonts w:ascii="Times New Roman" w:eastAsia="Times New Roman" w:hAnsi="Times New Roman" w:cs="Times New Roman"/>
                <w:sz w:val="24"/>
              </w:rPr>
              <w:t>септ</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окт</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нов</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дец</w:t>
            </w:r>
          </w:p>
        </w:tc>
        <w:tc>
          <w:tcPr>
            <w:tcW w:w="54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јан</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феб</w:t>
            </w:r>
          </w:p>
        </w:tc>
        <w:tc>
          <w:tcPr>
            <w:tcW w:w="72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март</w:t>
            </w:r>
          </w:p>
        </w:tc>
        <w:tc>
          <w:tcPr>
            <w:tcW w:w="90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април</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мај</w:t>
            </w:r>
          </w:p>
        </w:tc>
        <w:tc>
          <w:tcPr>
            <w:tcW w:w="667" w:type="dxa"/>
            <w:tcBorders>
              <w:bottom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јун</w:t>
            </w:r>
          </w:p>
        </w:tc>
        <w:tc>
          <w:tcPr>
            <w:tcW w:w="1660" w:type="dxa"/>
            <w:vMerge/>
            <w:tcBorders>
              <w:top w:val="single" w:sz="4" w:space="0" w:color="000000"/>
              <w:left w:val="single" w:sz="4" w:space="0" w:color="000000"/>
              <w:right w:val="single" w:sz="4" w:space="0" w:color="000000"/>
            </w:tcBorders>
          </w:tcPr>
          <w:p w:rsidR="00E20039" w:rsidRDefault="00E20039" w:rsidP="006319C8">
            <w:pPr>
              <w:pStyle w:val="normal0"/>
            </w:pPr>
          </w:p>
        </w:tc>
      </w:tr>
      <w:tr w:rsidR="00E20039" w:rsidTr="006319C8">
        <w:tc>
          <w:tcPr>
            <w:tcW w:w="1530" w:type="dxa"/>
            <w:tcBorders>
              <w:top w:val="single" w:sz="4" w:space="0" w:color="000000"/>
              <w:left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1. Анђелчићи</w:t>
            </w:r>
          </w:p>
        </w:tc>
        <w:tc>
          <w:tcPr>
            <w:tcW w:w="720" w:type="dxa"/>
            <w:tcBorders>
              <w:top w:val="single" w:sz="4" w:space="0" w:color="000000"/>
              <w:left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3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54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72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90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30" w:type="dxa"/>
            <w:tcBorders>
              <w:top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67" w:type="dxa"/>
            <w:tcBorders>
              <w:top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1660" w:type="dxa"/>
            <w:tcBorders>
              <w:top w:val="single" w:sz="4" w:space="0" w:color="000000"/>
              <w:left w:val="single" w:sz="4" w:space="0" w:color="000000"/>
              <w:right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 /добро/</w:t>
            </w:r>
          </w:p>
          <w:p w:rsidR="00E20039" w:rsidRPr="00992A02" w:rsidRDefault="00E20039" w:rsidP="006319C8">
            <w:pPr>
              <w:pStyle w:val="normal0"/>
              <w:rPr>
                <w:b/>
                <w:color w:val="auto"/>
              </w:rPr>
            </w:pPr>
          </w:p>
        </w:tc>
      </w:tr>
      <w:tr w:rsidR="00E20039" w:rsidTr="006319C8">
        <w:tc>
          <w:tcPr>
            <w:tcW w:w="1530" w:type="dxa"/>
            <w:tcBorders>
              <w:left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2. Звездице</w:t>
            </w:r>
          </w:p>
        </w:tc>
        <w:tc>
          <w:tcPr>
            <w:tcW w:w="720" w:type="dxa"/>
            <w:tcBorders>
              <w:left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Pr>
          <w:p w:rsidR="00E20039" w:rsidRDefault="00E20039" w:rsidP="006319C8">
            <w:pPr>
              <w:pStyle w:val="normal0"/>
            </w:pPr>
            <w:r>
              <w:rPr>
                <w:rFonts w:ascii="Times New Roman" w:eastAsia="Times New Roman" w:hAnsi="Times New Roman" w:cs="Times New Roman"/>
                <w:sz w:val="24"/>
              </w:rPr>
              <w:t>2</w:t>
            </w:r>
          </w:p>
        </w:tc>
        <w:tc>
          <w:tcPr>
            <w:tcW w:w="630" w:type="dxa"/>
          </w:tcPr>
          <w:p w:rsidR="00E20039" w:rsidRDefault="00E20039" w:rsidP="006319C8">
            <w:pPr>
              <w:pStyle w:val="normal0"/>
            </w:pPr>
            <w:r>
              <w:rPr>
                <w:rFonts w:ascii="Times New Roman" w:eastAsia="Times New Roman" w:hAnsi="Times New Roman" w:cs="Times New Roman"/>
                <w:sz w:val="24"/>
              </w:rPr>
              <w:t>3</w:t>
            </w:r>
          </w:p>
        </w:tc>
        <w:tc>
          <w:tcPr>
            <w:tcW w:w="630" w:type="dxa"/>
          </w:tcPr>
          <w:p w:rsidR="00E20039" w:rsidRDefault="00E20039" w:rsidP="006319C8">
            <w:pPr>
              <w:pStyle w:val="normal0"/>
            </w:pPr>
            <w:r>
              <w:rPr>
                <w:rFonts w:ascii="Times New Roman" w:eastAsia="Times New Roman" w:hAnsi="Times New Roman" w:cs="Times New Roman"/>
                <w:sz w:val="24"/>
              </w:rPr>
              <w:t>3</w:t>
            </w:r>
          </w:p>
        </w:tc>
        <w:tc>
          <w:tcPr>
            <w:tcW w:w="540" w:type="dxa"/>
          </w:tcPr>
          <w:p w:rsidR="00E20039" w:rsidRDefault="00E20039" w:rsidP="006319C8">
            <w:pPr>
              <w:pStyle w:val="normal0"/>
            </w:pPr>
            <w:r>
              <w:rPr>
                <w:rFonts w:ascii="Times New Roman" w:eastAsia="Times New Roman" w:hAnsi="Times New Roman" w:cs="Times New Roman"/>
                <w:sz w:val="24"/>
              </w:rPr>
              <w:t>2</w:t>
            </w:r>
          </w:p>
        </w:tc>
        <w:tc>
          <w:tcPr>
            <w:tcW w:w="630" w:type="dxa"/>
          </w:tcPr>
          <w:p w:rsidR="00E20039" w:rsidRDefault="00E20039" w:rsidP="006319C8">
            <w:pPr>
              <w:pStyle w:val="normal0"/>
            </w:pPr>
            <w:r>
              <w:rPr>
                <w:rFonts w:ascii="Times New Roman" w:eastAsia="Times New Roman" w:hAnsi="Times New Roman" w:cs="Times New Roman"/>
                <w:sz w:val="24"/>
              </w:rPr>
              <w:t>3</w:t>
            </w:r>
          </w:p>
        </w:tc>
        <w:tc>
          <w:tcPr>
            <w:tcW w:w="720" w:type="dxa"/>
          </w:tcPr>
          <w:p w:rsidR="00E20039" w:rsidRDefault="00E20039" w:rsidP="006319C8">
            <w:pPr>
              <w:pStyle w:val="normal0"/>
            </w:pPr>
            <w:r>
              <w:rPr>
                <w:rFonts w:ascii="Times New Roman" w:eastAsia="Times New Roman" w:hAnsi="Times New Roman" w:cs="Times New Roman"/>
                <w:sz w:val="24"/>
              </w:rPr>
              <w:t>3</w:t>
            </w:r>
          </w:p>
        </w:tc>
        <w:tc>
          <w:tcPr>
            <w:tcW w:w="900" w:type="dxa"/>
          </w:tcPr>
          <w:p w:rsidR="00E20039" w:rsidRDefault="00E20039" w:rsidP="006319C8">
            <w:pPr>
              <w:pStyle w:val="normal0"/>
            </w:pPr>
            <w:r>
              <w:rPr>
                <w:rFonts w:ascii="Times New Roman" w:eastAsia="Times New Roman" w:hAnsi="Times New Roman" w:cs="Times New Roman"/>
                <w:sz w:val="24"/>
              </w:rPr>
              <w:t>2</w:t>
            </w:r>
          </w:p>
        </w:tc>
        <w:tc>
          <w:tcPr>
            <w:tcW w:w="630" w:type="dxa"/>
          </w:tcPr>
          <w:p w:rsidR="00E20039" w:rsidRDefault="00E20039" w:rsidP="006319C8">
            <w:pPr>
              <w:pStyle w:val="normal0"/>
            </w:pPr>
            <w:r>
              <w:rPr>
                <w:rFonts w:ascii="Times New Roman" w:eastAsia="Times New Roman" w:hAnsi="Times New Roman" w:cs="Times New Roman"/>
                <w:sz w:val="24"/>
              </w:rPr>
              <w:t>3</w:t>
            </w:r>
          </w:p>
        </w:tc>
        <w:tc>
          <w:tcPr>
            <w:tcW w:w="667" w:type="dxa"/>
            <w:tcBorders>
              <w:right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1660" w:type="dxa"/>
            <w:tcBorders>
              <w:left w:val="single" w:sz="4" w:space="0" w:color="000000"/>
              <w:right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 /добро/</w:t>
            </w:r>
          </w:p>
          <w:p w:rsidR="00E20039" w:rsidRPr="00992A02" w:rsidRDefault="00E20039" w:rsidP="006319C8">
            <w:pPr>
              <w:pStyle w:val="normal0"/>
              <w:rPr>
                <w:b/>
                <w:color w:val="auto"/>
              </w:rPr>
            </w:pPr>
          </w:p>
        </w:tc>
      </w:tr>
      <w:tr w:rsidR="00E20039" w:rsidTr="006319C8">
        <w:tc>
          <w:tcPr>
            <w:tcW w:w="1530" w:type="dxa"/>
            <w:tcBorders>
              <w:left w:val="single" w:sz="4" w:space="0" w:color="000000"/>
              <w:bottom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3. Диноси</w:t>
            </w:r>
          </w:p>
        </w:tc>
        <w:tc>
          <w:tcPr>
            <w:tcW w:w="720" w:type="dxa"/>
            <w:tcBorders>
              <w:left w:val="single" w:sz="4" w:space="0" w:color="000000"/>
              <w:bottom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54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72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90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2</w:t>
            </w:r>
          </w:p>
        </w:tc>
        <w:tc>
          <w:tcPr>
            <w:tcW w:w="630" w:type="dxa"/>
            <w:tcBorders>
              <w:bottom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667" w:type="dxa"/>
            <w:tcBorders>
              <w:bottom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3</w:t>
            </w:r>
          </w:p>
        </w:tc>
        <w:tc>
          <w:tcPr>
            <w:tcW w:w="1660" w:type="dxa"/>
            <w:tcBorders>
              <w:left w:val="single" w:sz="4" w:space="0" w:color="000000"/>
              <w:bottom w:val="single" w:sz="4" w:space="0" w:color="000000"/>
              <w:right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3/добро/</w:t>
            </w:r>
          </w:p>
          <w:p w:rsidR="00E20039" w:rsidRPr="00992A02" w:rsidRDefault="00E20039" w:rsidP="006319C8">
            <w:pPr>
              <w:pStyle w:val="normal0"/>
              <w:rPr>
                <w:b/>
                <w:color w:val="auto"/>
              </w:rPr>
            </w:pPr>
          </w:p>
        </w:tc>
      </w:tr>
      <w:tr w:rsidR="00E20039" w:rsidTr="006319C8">
        <w:tc>
          <w:tcPr>
            <w:tcW w:w="1530" w:type="dxa"/>
            <w:tcBorders>
              <w:top w:val="single" w:sz="4" w:space="0" w:color="000000"/>
              <w:left w:val="single" w:sz="4" w:space="0" w:color="000000"/>
              <w:bottom w:val="single" w:sz="4" w:space="0" w:color="000000"/>
              <w:right w:val="single" w:sz="4" w:space="0" w:color="000000"/>
            </w:tcBorders>
          </w:tcPr>
          <w:p w:rsidR="00E20039" w:rsidRDefault="00E20039" w:rsidP="006319C8">
            <w:pPr>
              <w:pStyle w:val="normal0"/>
            </w:pPr>
            <w:r>
              <w:rPr>
                <w:rFonts w:ascii="Times New Roman" w:eastAsia="Times New Roman" w:hAnsi="Times New Roman" w:cs="Times New Roman"/>
                <w:sz w:val="24"/>
              </w:rPr>
              <w:t>Вредновање</w:t>
            </w:r>
          </w:p>
        </w:tc>
        <w:tc>
          <w:tcPr>
            <w:tcW w:w="720" w:type="dxa"/>
            <w:tcBorders>
              <w:top w:val="single" w:sz="4" w:space="0" w:color="000000"/>
              <w:left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2</w:t>
            </w:r>
          </w:p>
        </w:tc>
        <w:tc>
          <w:tcPr>
            <w:tcW w:w="63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2</w:t>
            </w:r>
          </w:p>
        </w:tc>
        <w:tc>
          <w:tcPr>
            <w:tcW w:w="63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63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54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2</w:t>
            </w:r>
          </w:p>
        </w:tc>
        <w:tc>
          <w:tcPr>
            <w:tcW w:w="63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72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90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2</w:t>
            </w:r>
          </w:p>
        </w:tc>
        <w:tc>
          <w:tcPr>
            <w:tcW w:w="630" w:type="dxa"/>
            <w:tcBorders>
              <w:top w:val="single" w:sz="4" w:space="0" w:color="000000"/>
              <w:bottom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667" w:type="dxa"/>
            <w:tcBorders>
              <w:top w:val="single" w:sz="4" w:space="0" w:color="000000"/>
              <w:bottom w:val="single" w:sz="4" w:space="0" w:color="000000"/>
              <w:right w:val="single" w:sz="4" w:space="0" w:color="000000"/>
            </w:tcBorders>
          </w:tcPr>
          <w:p w:rsidR="00E20039" w:rsidRPr="00992A02" w:rsidRDefault="00E20039" w:rsidP="006319C8">
            <w:pPr>
              <w:pStyle w:val="normal0"/>
              <w:rPr>
                <w:b/>
                <w:color w:val="auto"/>
              </w:rPr>
            </w:pPr>
            <w:r w:rsidRPr="00992A02">
              <w:rPr>
                <w:rFonts w:ascii="Times New Roman" w:eastAsia="Times New Roman" w:hAnsi="Times New Roman" w:cs="Times New Roman"/>
                <w:b/>
                <w:color w:val="auto"/>
                <w:sz w:val="24"/>
              </w:rPr>
              <w:t>3</w:t>
            </w:r>
          </w:p>
        </w:tc>
        <w:tc>
          <w:tcPr>
            <w:tcW w:w="1660" w:type="dxa"/>
            <w:tcBorders>
              <w:top w:val="single" w:sz="4" w:space="0" w:color="000000"/>
              <w:left w:val="single" w:sz="4" w:space="0" w:color="000000"/>
              <w:bottom w:val="single" w:sz="4" w:space="0" w:color="000000"/>
              <w:right w:val="single" w:sz="4" w:space="0" w:color="000000"/>
            </w:tcBorders>
          </w:tcPr>
          <w:p w:rsidR="00E20039" w:rsidRDefault="00E20039" w:rsidP="006319C8">
            <w:pPr>
              <w:pStyle w:val="normal0"/>
            </w:pPr>
          </w:p>
          <w:p w:rsidR="00E20039" w:rsidRDefault="00E20039" w:rsidP="006319C8">
            <w:pPr>
              <w:pStyle w:val="normal0"/>
            </w:pPr>
          </w:p>
        </w:tc>
      </w:tr>
      <w:tr w:rsidR="00E20039" w:rsidTr="006319C8">
        <w:tc>
          <w:tcPr>
            <w:tcW w:w="9887" w:type="dxa"/>
            <w:gridSpan w:val="12"/>
            <w:tcBorders>
              <w:top w:val="single" w:sz="4" w:space="0" w:color="000000"/>
              <w:left w:val="single" w:sz="4" w:space="0" w:color="000000"/>
              <w:bottom w:val="single" w:sz="4" w:space="0" w:color="000000"/>
              <w:right w:val="single" w:sz="4" w:space="0" w:color="000000"/>
            </w:tcBorders>
          </w:tcPr>
          <w:p w:rsidR="00E20039" w:rsidRDefault="00E20039" w:rsidP="006B615D">
            <w:pPr>
              <w:pStyle w:val="normal0"/>
              <w:spacing w:after="0"/>
            </w:pPr>
            <w:r>
              <w:rPr>
                <w:rFonts w:ascii="Times New Roman" w:eastAsia="Times New Roman" w:hAnsi="Times New Roman" w:cs="Times New Roman"/>
                <w:sz w:val="24"/>
                <w:u w:val="single"/>
              </w:rPr>
              <w:t>Напомена:</w:t>
            </w:r>
          </w:p>
          <w:p w:rsidR="00E20039" w:rsidRPr="00E20039" w:rsidRDefault="00E20039" w:rsidP="006B615D">
            <w:pPr>
              <w:pStyle w:val="normal0"/>
              <w:spacing w:after="0"/>
            </w:pPr>
            <w:r>
              <w:rPr>
                <w:rFonts w:ascii="Times New Roman" w:eastAsia="Times New Roman" w:hAnsi="Times New Roman" w:cs="Times New Roman"/>
                <w:sz w:val="24"/>
              </w:rPr>
              <w:t>У обзир се узима проценат најчешћих резултата. /Модус</w:t>
            </w:r>
          </w:p>
        </w:tc>
      </w:tr>
      <w:tr w:rsidR="00E20039" w:rsidTr="006319C8">
        <w:tc>
          <w:tcPr>
            <w:tcW w:w="9887" w:type="dxa"/>
            <w:gridSpan w:val="12"/>
            <w:tcBorders>
              <w:top w:val="single" w:sz="4" w:space="0" w:color="000000"/>
              <w:left w:val="single" w:sz="4" w:space="0" w:color="000000"/>
              <w:bottom w:val="single" w:sz="4" w:space="0" w:color="000000"/>
              <w:right w:val="single" w:sz="4" w:space="0" w:color="000000"/>
            </w:tcBorders>
          </w:tcPr>
          <w:p w:rsidR="00E20039" w:rsidRDefault="00E20039" w:rsidP="006B615D">
            <w:pPr>
              <w:pStyle w:val="normal0"/>
              <w:spacing w:after="0"/>
            </w:pPr>
            <w:r>
              <w:rPr>
                <w:rFonts w:ascii="Times New Roman" w:eastAsia="Times New Roman" w:hAnsi="Times New Roman" w:cs="Times New Roman"/>
                <w:sz w:val="24"/>
                <w:u w:val="single"/>
              </w:rPr>
              <w:t>Oбљашњење:</w:t>
            </w:r>
          </w:p>
          <w:p w:rsidR="00E20039" w:rsidRDefault="00E20039" w:rsidP="006B615D">
            <w:pPr>
              <w:pStyle w:val="normal0"/>
              <w:spacing w:after="0"/>
            </w:pPr>
            <w:r>
              <w:rPr>
                <w:rFonts w:ascii="Times New Roman" w:eastAsia="Times New Roman" w:hAnsi="Times New Roman" w:cs="Times New Roman"/>
                <w:sz w:val="24"/>
              </w:rPr>
              <w:lastRenderedPageBreak/>
              <w:t>1 – слабо /напредовање/</w:t>
            </w:r>
          </w:p>
          <w:p w:rsidR="00E20039" w:rsidRDefault="00E20039" w:rsidP="006B615D">
            <w:pPr>
              <w:pStyle w:val="normal0"/>
              <w:spacing w:after="0"/>
            </w:pPr>
            <w:r>
              <w:rPr>
                <w:rFonts w:ascii="Times New Roman" w:eastAsia="Times New Roman" w:hAnsi="Times New Roman" w:cs="Times New Roman"/>
                <w:sz w:val="24"/>
              </w:rPr>
              <w:t>2 – средње /напредовање/</w:t>
            </w:r>
          </w:p>
          <w:p w:rsidR="00E20039" w:rsidRPr="00E20039" w:rsidRDefault="00E20039" w:rsidP="006B615D">
            <w:pPr>
              <w:pStyle w:val="normal0"/>
              <w:spacing w:after="0"/>
            </w:pPr>
            <w:r>
              <w:rPr>
                <w:rFonts w:ascii="Times New Roman" w:eastAsia="Times New Roman" w:hAnsi="Times New Roman" w:cs="Times New Roman"/>
                <w:sz w:val="24"/>
              </w:rPr>
              <w:t>3 –добро /напредовање</w:t>
            </w:r>
          </w:p>
        </w:tc>
      </w:tr>
    </w:tbl>
    <w:p w:rsidR="00E20039" w:rsidRDefault="00E20039" w:rsidP="002C453C">
      <w:pPr>
        <w:spacing w:after="0"/>
        <w:rPr>
          <w:rFonts w:ascii="Times New Roman" w:hAnsi="Times New Roman" w:cs="Times New Roman"/>
          <w:sz w:val="24"/>
          <w:szCs w:val="24"/>
        </w:rPr>
      </w:pPr>
    </w:p>
    <w:p w:rsidR="00542DEC" w:rsidRDefault="00542DEC" w:rsidP="002C453C">
      <w:pPr>
        <w:spacing w:after="0"/>
        <w:rPr>
          <w:rFonts w:ascii="Times New Roman" w:hAnsi="Times New Roman" w:cs="Times New Roman"/>
          <w:sz w:val="24"/>
          <w:szCs w:val="24"/>
        </w:rPr>
      </w:pPr>
    </w:p>
    <w:p w:rsidR="00DE655C" w:rsidRDefault="00542DEC" w:rsidP="002C453C">
      <w:pPr>
        <w:spacing w:after="0"/>
        <w:rPr>
          <w:rFonts w:ascii="Times New Roman" w:hAnsi="Times New Roman" w:cs="Times New Roman"/>
          <w:b/>
          <w:sz w:val="24"/>
          <w:szCs w:val="24"/>
        </w:rPr>
      </w:pPr>
      <w:r w:rsidRPr="00542DEC">
        <w:rPr>
          <w:rFonts w:ascii="Times New Roman" w:hAnsi="Times New Roman" w:cs="Times New Roman"/>
          <w:b/>
          <w:sz w:val="24"/>
          <w:szCs w:val="24"/>
        </w:rPr>
        <w:t>9.2.3. Извештај о реализацији програма: „Вјерски одгој у оквиру Монтесори програма“</w:t>
      </w:r>
    </w:p>
    <w:p w:rsidR="00542DEC" w:rsidRDefault="00542DEC" w:rsidP="002C453C">
      <w:pPr>
        <w:spacing w:after="0"/>
        <w:rPr>
          <w:rFonts w:ascii="Times New Roman" w:hAnsi="Times New Roman" w:cs="Times New Roman"/>
          <w:sz w:val="24"/>
          <w:szCs w:val="24"/>
        </w:rPr>
      </w:pPr>
      <w:r>
        <w:rPr>
          <w:rFonts w:ascii="Times New Roman" w:hAnsi="Times New Roman" w:cs="Times New Roman"/>
          <w:sz w:val="24"/>
          <w:szCs w:val="24"/>
        </w:rPr>
        <w:t>Координатор програма: Емина Кујунџић, васпитач</w:t>
      </w:r>
    </w:p>
    <w:p w:rsidR="00542DEC" w:rsidRDefault="00542DEC" w:rsidP="002C453C">
      <w:pPr>
        <w:spacing w:after="0"/>
        <w:rPr>
          <w:rFonts w:ascii="Times New Roman" w:hAnsi="Times New Roman" w:cs="Times New Roman"/>
          <w:sz w:val="24"/>
          <w:szCs w:val="24"/>
        </w:rPr>
      </w:pPr>
    </w:p>
    <w:tbl>
      <w:tblPr>
        <w:tblStyle w:val="TableGrid"/>
        <w:tblW w:w="0" w:type="auto"/>
        <w:tblLook w:val="04A0"/>
      </w:tblPr>
      <w:tblGrid>
        <w:gridCol w:w="2313"/>
        <w:gridCol w:w="2321"/>
        <w:gridCol w:w="2349"/>
        <w:gridCol w:w="2593"/>
      </w:tblGrid>
      <w:tr w:rsidR="00542DEC" w:rsidTr="00542DEC">
        <w:tc>
          <w:tcPr>
            <w:tcW w:w="2394" w:type="dxa"/>
          </w:tcPr>
          <w:p w:rsidR="00542DEC" w:rsidRPr="00AB0CA6" w:rsidRDefault="00542DEC" w:rsidP="006319C8">
            <w:pPr>
              <w:rPr>
                <w:b/>
                <w:i/>
                <w:sz w:val="24"/>
                <w:szCs w:val="24"/>
              </w:rPr>
            </w:pPr>
            <w:r w:rsidRPr="00AB0CA6">
              <w:rPr>
                <w:b/>
                <w:i/>
                <w:sz w:val="24"/>
                <w:szCs w:val="24"/>
              </w:rPr>
              <w:t>Назив и врста програма</w:t>
            </w:r>
          </w:p>
        </w:tc>
        <w:tc>
          <w:tcPr>
            <w:tcW w:w="2394" w:type="dxa"/>
          </w:tcPr>
          <w:p w:rsidR="00542DEC" w:rsidRPr="00AB0CA6" w:rsidRDefault="00542DEC" w:rsidP="006319C8">
            <w:pPr>
              <w:rPr>
                <w:b/>
                <w:i/>
                <w:sz w:val="24"/>
                <w:szCs w:val="24"/>
              </w:rPr>
            </w:pPr>
            <w:r w:rsidRPr="00AB0CA6">
              <w:rPr>
                <w:b/>
                <w:i/>
                <w:sz w:val="24"/>
                <w:szCs w:val="24"/>
              </w:rPr>
              <w:t>Носилац програма</w:t>
            </w:r>
          </w:p>
        </w:tc>
        <w:tc>
          <w:tcPr>
            <w:tcW w:w="2394" w:type="dxa"/>
          </w:tcPr>
          <w:p w:rsidR="00542DEC" w:rsidRPr="00AB0CA6" w:rsidRDefault="00542DEC" w:rsidP="006319C8">
            <w:pPr>
              <w:rPr>
                <w:b/>
                <w:i/>
                <w:sz w:val="24"/>
                <w:szCs w:val="24"/>
              </w:rPr>
            </w:pPr>
            <w:r w:rsidRPr="00AB0CA6">
              <w:rPr>
                <w:b/>
                <w:i/>
                <w:sz w:val="24"/>
                <w:szCs w:val="24"/>
              </w:rPr>
              <w:t>Реализатори програма</w:t>
            </w:r>
          </w:p>
        </w:tc>
        <w:tc>
          <w:tcPr>
            <w:tcW w:w="2394" w:type="dxa"/>
          </w:tcPr>
          <w:p w:rsidR="00542DEC" w:rsidRPr="00AB0CA6" w:rsidRDefault="00542DEC" w:rsidP="006319C8">
            <w:pPr>
              <w:rPr>
                <w:b/>
                <w:i/>
                <w:sz w:val="24"/>
                <w:szCs w:val="24"/>
              </w:rPr>
            </w:pPr>
            <w:r w:rsidRPr="00AB0CA6">
              <w:rPr>
                <w:b/>
                <w:i/>
                <w:sz w:val="24"/>
                <w:szCs w:val="24"/>
              </w:rPr>
              <w:t>Временска динамика-трајање</w:t>
            </w:r>
          </w:p>
        </w:tc>
      </w:tr>
      <w:tr w:rsidR="00542DEC" w:rsidRPr="00711000" w:rsidTr="00542DEC">
        <w:tc>
          <w:tcPr>
            <w:tcW w:w="2394" w:type="dxa"/>
          </w:tcPr>
          <w:p w:rsidR="00542DEC" w:rsidRPr="00AB0CA6" w:rsidRDefault="00542DEC" w:rsidP="006319C8">
            <w:pPr>
              <w:rPr>
                <w:bCs/>
                <w:sz w:val="24"/>
                <w:szCs w:val="24"/>
              </w:rPr>
            </w:pPr>
            <w:r w:rsidRPr="00AB0CA6">
              <w:rPr>
                <w:bCs/>
                <w:sz w:val="24"/>
                <w:szCs w:val="24"/>
                <w:lang w:val="sr-Cyrl-CS"/>
              </w:rPr>
              <w:t>В</w:t>
            </w:r>
            <w:r w:rsidRPr="00AB0CA6">
              <w:rPr>
                <w:bCs/>
                <w:sz w:val="24"/>
                <w:szCs w:val="24"/>
              </w:rPr>
              <w:t>јерски одгој у оквиру Монтесори програмa</w:t>
            </w:r>
          </w:p>
        </w:tc>
        <w:tc>
          <w:tcPr>
            <w:tcW w:w="2394" w:type="dxa"/>
          </w:tcPr>
          <w:p w:rsidR="00542DEC" w:rsidRPr="00707F58" w:rsidRDefault="00542DEC" w:rsidP="006319C8">
            <w:pPr>
              <w:rPr>
                <w:sz w:val="24"/>
                <w:szCs w:val="24"/>
              </w:rPr>
            </w:pPr>
            <w:r>
              <w:rPr>
                <w:sz w:val="24"/>
                <w:szCs w:val="24"/>
              </w:rPr>
              <w:t>Емина Кујунџић, катехистица</w:t>
            </w:r>
          </w:p>
        </w:tc>
        <w:tc>
          <w:tcPr>
            <w:tcW w:w="2394" w:type="dxa"/>
          </w:tcPr>
          <w:p w:rsidR="00542DEC" w:rsidRPr="00AB0CA6" w:rsidRDefault="00542DEC" w:rsidP="006319C8">
            <w:pPr>
              <w:rPr>
                <w:color w:val="000000"/>
                <w:sz w:val="24"/>
                <w:szCs w:val="24"/>
                <w:lang w:val="hr-HR"/>
              </w:rPr>
            </w:pPr>
            <w:r w:rsidRPr="00AB0CA6">
              <w:rPr>
                <w:b/>
                <w:bCs/>
                <w:color w:val="000000"/>
                <w:sz w:val="24"/>
                <w:szCs w:val="24"/>
              </w:rPr>
              <w:t>Вртић  “Марија Петковић” Сунчица</w:t>
            </w:r>
            <w:r w:rsidRPr="00AB0CA6">
              <w:rPr>
                <w:color w:val="000000"/>
                <w:sz w:val="24"/>
                <w:szCs w:val="24"/>
              </w:rPr>
              <w:t>    - васпитачи Марина Пиуковић, Мирјана Вукманов Шимоков, Марија Скендеровић, Мирјана Иванковић и сестра Елеонора Мерковић (која није запослена у нашој установи већ је једна од сестара </w:t>
            </w:r>
            <w:r w:rsidRPr="00AB0CA6">
              <w:rPr>
                <w:color w:val="000000"/>
                <w:sz w:val="24"/>
                <w:szCs w:val="24"/>
                <w:lang w:val="hr-HR"/>
              </w:rPr>
              <w:t>Дружбе Кћери Милосрђа ТСР св. Фрање  )</w:t>
            </w:r>
          </w:p>
          <w:p w:rsidR="00542DEC" w:rsidRPr="00AB0CA6" w:rsidRDefault="00542DEC" w:rsidP="006319C8">
            <w:pPr>
              <w:rPr>
                <w:color w:val="000000"/>
                <w:sz w:val="24"/>
                <w:szCs w:val="24"/>
                <w:lang w:val="hr-HR"/>
              </w:rPr>
            </w:pPr>
            <w:r w:rsidRPr="00AB0CA6">
              <w:rPr>
                <w:b/>
                <w:bCs/>
                <w:color w:val="000000"/>
                <w:sz w:val="24"/>
                <w:szCs w:val="24"/>
                <w:lang w:val="hr-HR"/>
              </w:rPr>
              <w:t>Вртић</w:t>
            </w:r>
            <w:r w:rsidRPr="00AB0CA6">
              <w:rPr>
                <w:b/>
                <w:bCs/>
                <w:color w:val="000000"/>
                <w:sz w:val="24"/>
                <w:szCs w:val="24"/>
              </w:rPr>
              <w:t> </w:t>
            </w:r>
            <w:r w:rsidRPr="00AB0CA6">
              <w:rPr>
                <w:b/>
                <w:bCs/>
                <w:color w:val="000000"/>
                <w:sz w:val="24"/>
                <w:szCs w:val="24"/>
                <w:lang w:val="hr-HR"/>
              </w:rPr>
              <w:t xml:space="preserve"> “Марија Петковић” – Бисер</w:t>
            </w:r>
            <w:r w:rsidRPr="00AB0CA6">
              <w:rPr>
                <w:color w:val="000000"/>
                <w:sz w:val="24"/>
                <w:szCs w:val="24"/>
              </w:rPr>
              <w:t>   </w:t>
            </w:r>
            <w:r w:rsidRPr="00AB0CA6">
              <w:rPr>
                <w:color w:val="000000"/>
                <w:sz w:val="24"/>
                <w:szCs w:val="24"/>
                <w:lang w:val="hr-HR"/>
              </w:rPr>
              <w:t xml:space="preserve"> - </w:t>
            </w:r>
            <w:r w:rsidRPr="00AB0CA6">
              <w:rPr>
                <w:color w:val="000000"/>
                <w:sz w:val="24"/>
                <w:szCs w:val="24"/>
              </w:rPr>
              <w:t> </w:t>
            </w:r>
            <w:r w:rsidRPr="00AB0CA6">
              <w:rPr>
                <w:color w:val="000000"/>
                <w:sz w:val="24"/>
                <w:szCs w:val="24"/>
                <w:lang w:val="hr-HR"/>
              </w:rPr>
              <w:t xml:space="preserve"> васпитачице Нада Пољаковић, Биљана Мрђанов, Емина Кујунџић</w:t>
            </w:r>
          </w:p>
          <w:p w:rsidR="00542DEC" w:rsidRPr="00AB0CA6" w:rsidRDefault="00542DEC" w:rsidP="006319C8">
            <w:pPr>
              <w:rPr>
                <w:color w:val="000000"/>
                <w:sz w:val="24"/>
                <w:szCs w:val="24"/>
                <w:lang w:val="hr-HR"/>
              </w:rPr>
            </w:pPr>
            <w:r w:rsidRPr="00AB0CA6">
              <w:rPr>
                <w:b/>
                <w:bCs/>
                <w:color w:val="000000"/>
                <w:sz w:val="24"/>
                <w:szCs w:val="24"/>
                <w:lang w:val="hr-HR"/>
              </w:rPr>
              <w:t>Вртић “Петар Пан” – Таванкут</w:t>
            </w:r>
            <w:r w:rsidRPr="00AB0CA6">
              <w:rPr>
                <w:b/>
                <w:bCs/>
                <w:color w:val="000000"/>
                <w:sz w:val="24"/>
                <w:szCs w:val="24"/>
              </w:rPr>
              <w:t> </w:t>
            </w:r>
            <w:r w:rsidRPr="00AB0CA6">
              <w:rPr>
                <w:color w:val="000000"/>
                <w:sz w:val="24"/>
                <w:szCs w:val="24"/>
              </w:rPr>
              <w:t> </w:t>
            </w:r>
            <w:r w:rsidRPr="00AB0CA6">
              <w:rPr>
                <w:color w:val="000000"/>
                <w:sz w:val="24"/>
                <w:szCs w:val="24"/>
                <w:lang w:val="hr-HR"/>
              </w:rPr>
              <w:t>- васпитач Ненад Темуновић</w:t>
            </w:r>
          </w:p>
          <w:p w:rsidR="00542DEC" w:rsidRPr="00AB0CA6" w:rsidRDefault="00542DEC" w:rsidP="006319C8">
            <w:pPr>
              <w:rPr>
                <w:color w:val="000000"/>
                <w:sz w:val="24"/>
                <w:szCs w:val="24"/>
                <w:lang w:val="hr-HR"/>
              </w:rPr>
            </w:pPr>
            <w:r w:rsidRPr="00AB0CA6">
              <w:rPr>
                <w:b/>
                <w:bCs/>
                <w:color w:val="000000"/>
                <w:sz w:val="24"/>
                <w:szCs w:val="24"/>
                <w:lang w:val="hr-HR"/>
              </w:rPr>
              <w:t>Вртић “Балончићи” - Биково</w:t>
            </w:r>
            <w:r w:rsidRPr="00AB0CA6">
              <w:rPr>
                <w:b/>
                <w:bCs/>
                <w:color w:val="000000"/>
                <w:sz w:val="24"/>
                <w:szCs w:val="24"/>
              </w:rPr>
              <w:t> </w:t>
            </w:r>
            <w:r w:rsidRPr="00AB0CA6">
              <w:rPr>
                <w:color w:val="000000"/>
                <w:sz w:val="24"/>
                <w:szCs w:val="24"/>
              </w:rPr>
              <w:t> </w:t>
            </w:r>
            <w:r w:rsidRPr="00AB0CA6">
              <w:rPr>
                <w:color w:val="000000"/>
                <w:sz w:val="24"/>
                <w:szCs w:val="24"/>
                <w:lang w:val="hr-HR"/>
              </w:rPr>
              <w:t>- васпитачица Миљана Бојић</w:t>
            </w:r>
          </w:p>
          <w:p w:rsidR="00542DEC" w:rsidRPr="00AB0CA6" w:rsidRDefault="00542DEC" w:rsidP="006319C8">
            <w:pPr>
              <w:rPr>
                <w:color w:val="000000"/>
                <w:sz w:val="24"/>
                <w:szCs w:val="24"/>
                <w:lang w:val="hr-HR"/>
              </w:rPr>
            </w:pPr>
            <w:r w:rsidRPr="00AB0CA6">
              <w:rPr>
                <w:b/>
                <w:bCs/>
                <w:color w:val="000000"/>
                <w:sz w:val="24"/>
                <w:szCs w:val="24"/>
                <w:lang w:val="hr-HR"/>
              </w:rPr>
              <w:t xml:space="preserve">Вртић “Бамби” – </w:t>
            </w:r>
            <w:r w:rsidRPr="00AB0CA6">
              <w:rPr>
                <w:b/>
                <w:bCs/>
                <w:color w:val="000000"/>
                <w:sz w:val="24"/>
                <w:szCs w:val="24"/>
                <w:lang w:val="hr-HR"/>
              </w:rPr>
              <w:lastRenderedPageBreak/>
              <w:t>Мала Босна</w:t>
            </w:r>
            <w:r w:rsidRPr="00AB0CA6">
              <w:rPr>
                <w:b/>
                <w:bCs/>
                <w:color w:val="000000"/>
                <w:sz w:val="24"/>
                <w:szCs w:val="24"/>
              </w:rPr>
              <w:t>  </w:t>
            </w:r>
            <w:r w:rsidRPr="00AB0CA6">
              <w:rPr>
                <w:color w:val="000000"/>
                <w:sz w:val="24"/>
                <w:szCs w:val="24"/>
              </w:rPr>
              <w:t> </w:t>
            </w:r>
            <w:r w:rsidRPr="00AB0CA6">
              <w:rPr>
                <w:color w:val="000000"/>
                <w:sz w:val="24"/>
                <w:szCs w:val="24"/>
                <w:lang w:val="hr-HR"/>
              </w:rPr>
              <w:t>- васпитачица Дејана Рудић Вранић.</w:t>
            </w:r>
          </w:p>
        </w:tc>
        <w:tc>
          <w:tcPr>
            <w:tcW w:w="2394" w:type="dxa"/>
          </w:tcPr>
          <w:p w:rsidR="00542DEC" w:rsidRPr="00AB0CA6" w:rsidRDefault="00542DEC" w:rsidP="006319C8">
            <w:pPr>
              <w:rPr>
                <w:sz w:val="24"/>
                <w:szCs w:val="24"/>
                <w:lang w:val="hr-HR"/>
              </w:rPr>
            </w:pPr>
            <w:r w:rsidRPr="00AB0CA6">
              <w:rPr>
                <w:sz w:val="24"/>
                <w:szCs w:val="24"/>
                <w:lang w:val="hr-HR"/>
              </w:rPr>
              <w:lastRenderedPageBreak/>
              <w:t>У току године, пратећи литургијски календар католичке/православне вере.</w:t>
            </w:r>
          </w:p>
        </w:tc>
      </w:tr>
    </w:tbl>
    <w:p w:rsidR="00542DEC" w:rsidRPr="00795835" w:rsidRDefault="00542DEC" w:rsidP="002C453C">
      <w:pPr>
        <w:spacing w:after="0"/>
        <w:rPr>
          <w:rFonts w:ascii="Times New Roman" w:hAnsi="Times New Roman" w:cs="Times New Roman"/>
          <w:sz w:val="24"/>
          <w:szCs w:val="24"/>
          <w:lang w:val="hr-HR"/>
        </w:rPr>
      </w:pPr>
    </w:p>
    <w:tbl>
      <w:tblPr>
        <w:tblStyle w:val="TableGrid"/>
        <w:tblW w:w="0" w:type="auto"/>
        <w:tblLook w:val="04A0"/>
      </w:tblPr>
      <w:tblGrid>
        <w:gridCol w:w="9576"/>
      </w:tblGrid>
      <w:tr w:rsidR="00542DEC" w:rsidRPr="00711000" w:rsidTr="00542DEC">
        <w:tc>
          <w:tcPr>
            <w:tcW w:w="9576" w:type="dxa"/>
          </w:tcPr>
          <w:p w:rsidR="00542DEC" w:rsidRPr="00795835" w:rsidRDefault="00542DEC" w:rsidP="002C453C">
            <w:pPr>
              <w:rPr>
                <w:sz w:val="24"/>
                <w:szCs w:val="24"/>
                <w:lang w:val="hr-HR"/>
              </w:rPr>
            </w:pPr>
            <w:r w:rsidRPr="00AB0CA6">
              <w:rPr>
                <w:b/>
                <w:i/>
                <w:sz w:val="24"/>
                <w:szCs w:val="24"/>
                <w:lang w:val="hr-HR"/>
              </w:rPr>
              <w:t>Резултати квантита тивне и кавлитативне анализе:</w:t>
            </w:r>
          </w:p>
        </w:tc>
      </w:tr>
      <w:tr w:rsidR="00542DEC" w:rsidRPr="00711000" w:rsidTr="00542DEC">
        <w:tc>
          <w:tcPr>
            <w:tcW w:w="9576" w:type="dxa"/>
          </w:tcPr>
          <w:p w:rsidR="00542DEC" w:rsidRPr="00AB0CA6" w:rsidRDefault="00542DEC" w:rsidP="00542DEC">
            <w:pPr>
              <w:jc w:val="both"/>
              <w:rPr>
                <w:color w:val="000000"/>
                <w:sz w:val="24"/>
                <w:szCs w:val="24"/>
                <w:lang w:val="hr-HR"/>
              </w:rPr>
            </w:pPr>
            <w:r w:rsidRPr="00AB0CA6">
              <w:rPr>
                <w:color w:val="000000"/>
                <w:sz w:val="24"/>
                <w:szCs w:val="24"/>
                <w:lang w:val="hr-HR"/>
              </w:rPr>
              <w:t>Вјерски одгој се може спроводити само уз бискупску дозволу, коју су  васпитачи добили на почетку школске године. Овај програм се реализовао у пет вртића односно седам група. У свим вртићима спроводио се католички вјерски одгој осим на Биково где је био заступљен и католички и православни вјерски одгој.</w:t>
            </w:r>
          </w:p>
          <w:p w:rsidR="00542DEC" w:rsidRPr="00AB0CA6" w:rsidRDefault="00542DEC" w:rsidP="00542DEC">
            <w:pPr>
              <w:jc w:val="both"/>
              <w:rPr>
                <w:color w:val="000000"/>
                <w:sz w:val="24"/>
                <w:szCs w:val="24"/>
                <w:lang w:val="hr-HR"/>
              </w:rPr>
            </w:pPr>
            <w:r w:rsidRPr="00AB0CA6">
              <w:rPr>
                <w:sz w:val="24"/>
                <w:szCs w:val="24"/>
                <w:lang w:val="hr-HR"/>
              </w:rPr>
              <w:t>Квалитетна реализација је обезбеђена кроз стручно усавршавање васпитача из области</w:t>
            </w:r>
            <w:r>
              <w:rPr>
                <w:sz w:val="24"/>
                <w:szCs w:val="24"/>
                <w:lang w:val="hr-HR"/>
              </w:rPr>
              <w:t xml:space="preserve"> теологије кроз „Теолошко</w:t>
            </w:r>
            <w:r w:rsidRPr="00AB0CA6">
              <w:rPr>
                <w:sz w:val="24"/>
                <w:szCs w:val="24"/>
                <w:lang w:val="hr-HR"/>
              </w:rPr>
              <w:t xml:space="preserve">–катехетски течај за одгојитеље у вјери“. Течај је одржан на Теолошко-катехетском институту у Суботици, а предводио га је </w:t>
            </w:r>
            <w:r w:rsidRPr="00AB0CA6">
              <w:rPr>
                <w:color w:val="000000"/>
                <w:sz w:val="24"/>
                <w:szCs w:val="24"/>
                <w:lang w:val="hr-HR"/>
              </w:rPr>
              <w:t>проф. влч. Јосип Пекановић. Васпитачи су похађали предавања  две године, након одслушаних предавања васпитачи су положили завршни  испит у месецу мају.</w:t>
            </w:r>
          </w:p>
          <w:p w:rsidR="00542DEC" w:rsidRPr="00795835" w:rsidRDefault="00542DEC" w:rsidP="00542DEC">
            <w:pPr>
              <w:jc w:val="both"/>
              <w:rPr>
                <w:color w:val="000000"/>
                <w:sz w:val="24"/>
                <w:szCs w:val="24"/>
                <w:lang w:val="hr-HR"/>
              </w:rPr>
            </w:pPr>
            <w:r w:rsidRPr="00AB0CA6">
              <w:rPr>
                <w:color w:val="000000"/>
                <w:sz w:val="24"/>
                <w:szCs w:val="24"/>
                <w:lang w:val="hr-HR"/>
              </w:rPr>
              <w:t>Детаљније у личном извештају координатора програма и у Књигама рада васпитача.</w:t>
            </w:r>
          </w:p>
        </w:tc>
      </w:tr>
    </w:tbl>
    <w:p w:rsidR="00542DEC" w:rsidRPr="00795835" w:rsidRDefault="00542DEC" w:rsidP="002C453C">
      <w:pPr>
        <w:spacing w:after="0"/>
        <w:rPr>
          <w:rFonts w:ascii="Times New Roman" w:hAnsi="Times New Roman" w:cs="Times New Roman"/>
          <w:sz w:val="24"/>
          <w:szCs w:val="24"/>
          <w:lang w:val="hr-HR"/>
        </w:rPr>
      </w:pPr>
    </w:p>
    <w:p w:rsidR="00B01DDA" w:rsidRPr="00795835" w:rsidRDefault="00B01DDA" w:rsidP="002C453C">
      <w:pPr>
        <w:spacing w:after="0"/>
        <w:rPr>
          <w:rFonts w:ascii="Times New Roman" w:hAnsi="Times New Roman" w:cs="Times New Roman"/>
          <w:sz w:val="24"/>
          <w:szCs w:val="24"/>
          <w:lang w:val="hr-HR"/>
        </w:rPr>
      </w:pPr>
    </w:p>
    <w:p w:rsidR="00B01DDA" w:rsidRPr="00795835" w:rsidRDefault="00B01DDA" w:rsidP="008E5516">
      <w:pPr>
        <w:pStyle w:val="ListParagraph"/>
        <w:numPr>
          <w:ilvl w:val="1"/>
          <w:numId w:val="6"/>
        </w:numPr>
        <w:spacing w:after="0"/>
        <w:rPr>
          <w:rFonts w:ascii="Times New Roman" w:hAnsi="Times New Roman" w:cs="Times New Roman"/>
          <w:b/>
          <w:i/>
          <w:sz w:val="24"/>
          <w:szCs w:val="24"/>
          <w:lang w:val="hr-HR"/>
        </w:rPr>
      </w:pPr>
      <w:r w:rsidRPr="00795835">
        <w:rPr>
          <w:rFonts w:ascii="Times New Roman" w:hAnsi="Times New Roman" w:cs="Times New Roman"/>
          <w:b/>
          <w:i/>
          <w:sz w:val="24"/>
          <w:szCs w:val="24"/>
          <w:lang w:val="hr-HR"/>
        </w:rPr>
        <w:t>ИЗВЕШТАЈИ О РЕАЛИЗАЦИЈИ ПОСЕБНИХ И СПЕЦИЈАЛИЗОВАНИХ ПРОГРАМА</w:t>
      </w:r>
    </w:p>
    <w:p w:rsidR="0060010D" w:rsidRPr="00795835" w:rsidRDefault="0060010D" w:rsidP="0060010D">
      <w:pPr>
        <w:spacing w:after="0"/>
        <w:rPr>
          <w:rFonts w:ascii="Times New Roman" w:hAnsi="Times New Roman" w:cs="Times New Roman"/>
          <w:b/>
          <w:i/>
          <w:sz w:val="24"/>
          <w:szCs w:val="24"/>
          <w:lang w:val="hr-HR"/>
        </w:rPr>
      </w:pPr>
    </w:p>
    <w:p w:rsidR="0060010D" w:rsidRPr="0060010D" w:rsidRDefault="0060010D" w:rsidP="0060010D">
      <w:pPr>
        <w:spacing w:after="0"/>
        <w:rPr>
          <w:rFonts w:ascii="Times New Roman" w:hAnsi="Times New Roman" w:cs="Times New Roman"/>
          <w:b/>
          <w:noProof/>
          <w:sz w:val="24"/>
          <w:lang w:val="sr-Cyrl-CS"/>
        </w:rPr>
      </w:pPr>
      <w:r w:rsidRPr="00795835">
        <w:rPr>
          <w:rFonts w:ascii="Times New Roman" w:hAnsi="Times New Roman" w:cs="Times New Roman"/>
          <w:b/>
          <w:sz w:val="24"/>
          <w:szCs w:val="24"/>
          <w:lang w:val="hr-HR"/>
        </w:rPr>
        <w:t xml:space="preserve">9.3.1. Извештај о реализацији програма: „Заједно у адаптацији“ - </w:t>
      </w:r>
      <w:r w:rsidRPr="0060010D">
        <w:rPr>
          <w:rFonts w:ascii="Times New Roman" w:hAnsi="Times New Roman" w:cs="Times New Roman"/>
          <w:b/>
          <w:noProof/>
          <w:sz w:val="24"/>
          <w:lang w:val="sr-Cyrl-CS"/>
        </w:rPr>
        <w:t>програм подршке деци и породици</w:t>
      </w:r>
    </w:p>
    <w:p w:rsidR="0060010D" w:rsidRPr="00795835" w:rsidRDefault="0060010D" w:rsidP="002A7634">
      <w:pPr>
        <w:pStyle w:val="Heading3"/>
        <w:spacing w:before="0"/>
        <w:jc w:val="both"/>
        <w:rPr>
          <w:rFonts w:ascii="Times New Roman" w:hAnsi="Times New Roman" w:cs="Times New Roman"/>
          <w:b w:val="0"/>
          <w:noProof/>
          <w:color w:val="auto"/>
          <w:sz w:val="24"/>
          <w:lang w:val="sr-Cyrl-CS"/>
        </w:rPr>
      </w:pPr>
      <w:r w:rsidRPr="0060010D">
        <w:rPr>
          <w:rFonts w:ascii="Times New Roman" w:hAnsi="Times New Roman" w:cs="Times New Roman"/>
          <w:b w:val="0"/>
          <w:noProof/>
          <w:color w:val="auto"/>
          <w:sz w:val="24"/>
        </w:rPr>
        <w:t>K</w:t>
      </w:r>
      <w:r w:rsidRPr="0060010D">
        <w:rPr>
          <w:rFonts w:ascii="Times New Roman" w:hAnsi="Times New Roman" w:cs="Times New Roman"/>
          <w:b w:val="0"/>
          <w:noProof/>
          <w:color w:val="auto"/>
          <w:sz w:val="24"/>
          <w:lang w:val="sr-Cyrl-CS"/>
        </w:rPr>
        <w:t>оординатор Програма: Јасмина Кукић, педагог</w:t>
      </w:r>
    </w:p>
    <w:p w:rsidR="002A7634" w:rsidRPr="00795835" w:rsidRDefault="002A7634" w:rsidP="002A7634">
      <w:pPr>
        <w:spacing w:after="0"/>
        <w:rPr>
          <w:lang w:val="sr-Cyrl-CS"/>
        </w:rPr>
      </w:pPr>
    </w:p>
    <w:p w:rsidR="0060010D" w:rsidRPr="0060010D" w:rsidRDefault="0060010D" w:rsidP="002A7634">
      <w:pPr>
        <w:pStyle w:val="NoSpacing"/>
        <w:ind w:firstLine="720"/>
        <w:jc w:val="both"/>
        <w:rPr>
          <w:rFonts w:ascii="Times New Roman" w:hAnsi="Times New Roman"/>
          <w:noProof/>
          <w:sz w:val="24"/>
          <w:szCs w:val="24"/>
          <w:lang w:val="sr-Cyrl-CS"/>
        </w:rPr>
      </w:pPr>
      <w:r w:rsidRPr="0060010D">
        <w:rPr>
          <w:rFonts w:ascii="Times New Roman" w:hAnsi="Times New Roman"/>
          <w:noProof/>
          <w:sz w:val="24"/>
          <w:szCs w:val="24"/>
          <w:lang w:val="sr-Cyrl-CS"/>
        </w:rPr>
        <w:t xml:space="preserve">Програм се у Установи реализује од 2006/07. године. Тада је примењен у првој  јасленој групи. Од 2007/08. године се реализује у свим јасленим групама. Од 2013/14. године је почео да се примењује у млађим узрасним групама, а од 2014/15. године у свим узрасним групама наше предшколске установе.  </w:t>
      </w:r>
    </w:p>
    <w:p w:rsidR="0060010D" w:rsidRPr="0060010D" w:rsidRDefault="0060010D" w:rsidP="0060010D">
      <w:pPr>
        <w:pStyle w:val="NoSpacing"/>
        <w:ind w:firstLine="720"/>
        <w:jc w:val="both"/>
        <w:rPr>
          <w:rFonts w:ascii="Times New Roman" w:hAnsi="Times New Roman"/>
          <w:noProof/>
          <w:sz w:val="24"/>
          <w:szCs w:val="24"/>
          <w:lang w:val="sr-Cyrl-CS"/>
        </w:rPr>
      </w:pPr>
      <w:r w:rsidRPr="0060010D">
        <w:rPr>
          <w:rFonts w:ascii="Times New Roman" w:hAnsi="Times New Roman"/>
          <w:noProof/>
          <w:sz w:val="24"/>
          <w:szCs w:val="24"/>
          <w:lang w:val="sr-Cyrl-CS"/>
        </w:rPr>
        <w:t xml:space="preserve">У језички мешовитим групама се током адаптације поштује принцип првенства матерњег језика, тако да се са децом комуницира на њиховом матерњем језику. </w:t>
      </w:r>
    </w:p>
    <w:p w:rsidR="0060010D" w:rsidRPr="0060010D" w:rsidRDefault="0060010D" w:rsidP="0060010D">
      <w:pPr>
        <w:pStyle w:val="NoSpacing"/>
        <w:ind w:firstLine="720"/>
        <w:jc w:val="both"/>
        <w:rPr>
          <w:rFonts w:ascii="Times New Roman" w:hAnsi="Times New Roman"/>
          <w:noProof/>
          <w:sz w:val="24"/>
          <w:szCs w:val="24"/>
          <w:lang w:val="sr-Cyrl-CS"/>
        </w:rPr>
      </w:pPr>
      <w:r w:rsidRPr="0060010D">
        <w:rPr>
          <w:rFonts w:ascii="Times New Roman" w:hAnsi="Times New Roman"/>
          <w:noProof/>
          <w:sz w:val="24"/>
          <w:szCs w:val="24"/>
          <w:lang w:val="sr-Cyrl-CS"/>
        </w:rPr>
        <w:t xml:space="preserve">Суштина овог програма је активно учешће родитеља у подршци деци током периода адаптације на јаслице и вртић. Подразумева низ корака у припреми свих учесника адаптације. Садржи програм заједничких активности за децу и родитеље. Обухвата  материјал са инструментима за праћење процеса адаптације. Примена програма се евалуира на нивоу васпитне групе и Установе у целини. Родитељи у том процесу имају значајну улогу. </w:t>
      </w:r>
    </w:p>
    <w:p w:rsidR="0060010D" w:rsidRPr="0060010D" w:rsidRDefault="0060010D" w:rsidP="0060010D">
      <w:pPr>
        <w:pStyle w:val="NoSpacing"/>
        <w:ind w:firstLine="720"/>
        <w:jc w:val="both"/>
        <w:rPr>
          <w:rFonts w:ascii="Times New Roman" w:hAnsi="Times New Roman"/>
          <w:noProof/>
          <w:sz w:val="24"/>
          <w:szCs w:val="24"/>
          <w:lang w:val="sr-Cyrl-CS"/>
        </w:rPr>
      </w:pPr>
      <w:r w:rsidRPr="0060010D">
        <w:rPr>
          <w:rFonts w:ascii="Times New Roman" w:hAnsi="Times New Roman"/>
          <w:noProof/>
          <w:sz w:val="24"/>
          <w:szCs w:val="24"/>
          <w:lang w:val="sr-Cyrl-CS"/>
        </w:rPr>
        <w:t xml:space="preserve">Програм се заснива на индивидуализованом приступу сваком детету и припреми простора, активности и атмосфере у јаслицама и вртићу. Програм се сваке године преиспитује и усавршава, а за сестре и васпитече се редовно организују семинари за примену овог програма. </w:t>
      </w:r>
    </w:p>
    <w:p w:rsidR="0060010D" w:rsidRPr="0060010D" w:rsidRDefault="0060010D" w:rsidP="0060010D">
      <w:pPr>
        <w:spacing w:after="0"/>
        <w:rPr>
          <w:rFonts w:ascii="Times New Roman" w:hAnsi="Times New Roman" w:cs="Times New Roman"/>
          <w:sz w:val="24"/>
          <w:szCs w:val="24"/>
          <w:lang w:val="sr-Cyrl-CS"/>
        </w:rPr>
      </w:pPr>
      <w:r w:rsidRPr="0060010D">
        <w:rPr>
          <w:rFonts w:ascii="Times New Roman" w:hAnsi="Times New Roman" w:cs="Times New Roman"/>
          <w:sz w:val="24"/>
          <w:szCs w:val="24"/>
          <w:lang w:val="sr-Cyrl-CS"/>
        </w:rPr>
        <w:t xml:space="preserve">            Васпитачи и сестре истичу да овај програм омогућава деци бржу и лакшу</w:t>
      </w:r>
    </w:p>
    <w:p w:rsidR="0060010D" w:rsidRPr="0060010D" w:rsidRDefault="0060010D" w:rsidP="0060010D">
      <w:pPr>
        <w:spacing w:after="0"/>
        <w:rPr>
          <w:rFonts w:ascii="Times New Roman" w:hAnsi="Times New Roman" w:cs="Times New Roman"/>
          <w:sz w:val="24"/>
          <w:szCs w:val="24"/>
          <w:lang w:val="sr-Cyrl-CS"/>
        </w:rPr>
      </w:pPr>
      <w:r w:rsidRPr="0060010D">
        <w:rPr>
          <w:rFonts w:ascii="Times New Roman" w:hAnsi="Times New Roman" w:cs="Times New Roman"/>
          <w:sz w:val="24"/>
          <w:szCs w:val="24"/>
          <w:lang w:val="sr-Cyrl-CS"/>
        </w:rPr>
        <w:t xml:space="preserve">адаптацију, без негативних последица по њихов психофизички развој и здравље. </w:t>
      </w:r>
    </w:p>
    <w:p w:rsidR="0060010D" w:rsidRPr="0060010D" w:rsidRDefault="0060010D" w:rsidP="0060010D">
      <w:pPr>
        <w:spacing w:after="0"/>
        <w:rPr>
          <w:rFonts w:ascii="Times New Roman" w:hAnsi="Times New Roman" w:cs="Times New Roman"/>
          <w:sz w:val="24"/>
          <w:szCs w:val="24"/>
          <w:lang w:val="sr-Cyrl-CS"/>
        </w:rPr>
      </w:pPr>
      <w:r w:rsidRPr="0060010D">
        <w:rPr>
          <w:rFonts w:ascii="Times New Roman" w:hAnsi="Times New Roman" w:cs="Times New Roman"/>
          <w:sz w:val="24"/>
          <w:szCs w:val="24"/>
          <w:lang w:val="sr-Cyrl-CS"/>
        </w:rPr>
        <w:t xml:space="preserve">           Родитеља у велоком проценту поздрављају и високо оцењују примену Програма.</w:t>
      </w:r>
    </w:p>
    <w:p w:rsidR="0060010D" w:rsidRPr="0060010D" w:rsidRDefault="0060010D" w:rsidP="0060010D">
      <w:pPr>
        <w:spacing w:after="0"/>
        <w:rPr>
          <w:rFonts w:ascii="Times New Roman" w:hAnsi="Times New Roman" w:cs="Times New Roman"/>
          <w:sz w:val="24"/>
          <w:szCs w:val="24"/>
          <w:lang w:val="sr-Cyrl-CS"/>
        </w:rPr>
      </w:pPr>
      <w:r w:rsidRPr="0060010D">
        <w:rPr>
          <w:rFonts w:ascii="Times New Roman" w:hAnsi="Times New Roman" w:cs="Times New Roman"/>
          <w:sz w:val="24"/>
          <w:szCs w:val="24"/>
          <w:lang w:val="sr-Cyrl-CS"/>
        </w:rPr>
        <w:lastRenderedPageBreak/>
        <w:t xml:space="preserve">           Програм омогућава и подстиче успостављање квалитетније сарадње између породице и предшколске установе. </w:t>
      </w:r>
    </w:p>
    <w:p w:rsidR="0060010D" w:rsidRPr="0060010D" w:rsidRDefault="0060010D" w:rsidP="0060010D">
      <w:pPr>
        <w:pStyle w:val="NoSpacing"/>
        <w:ind w:firstLine="720"/>
        <w:jc w:val="both"/>
        <w:rPr>
          <w:rFonts w:ascii="Times New Roman" w:hAnsi="Times New Roman"/>
          <w:noProof/>
          <w:sz w:val="24"/>
          <w:szCs w:val="24"/>
          <w:lang w:val="sr-Cyrl-CS"/>
        </w:rPr>
      </w:pPr>
      <w:r w:rsidRPr="0060010D">
        <w:rPr>
          <w:rFonts w:ascii="Times New Roman" w:hAnsi="Times New Roman"/>
          <w:noProof/>
          <w:sz w:val="24"/>
          <w:lang w:val="sr-Cyrl-CS"/>
        </w:rPr>
        <w:t xml:space="preserve">Програм је у 2016/2017. години реализован за сву нову децу у свим узрасним групама. </w:t>
      </w:r>
      <w:r w:rsidRPr="0060010D">
        <w:rPr>
          <w:rFonts w:ascii="Times New Roman" w:hAnsi="Times New Roman"/>
          <w:b/>
          <w:noProof/>
          <w:sz w:val="24"/>
          <w:lang w:val="sr-Cyrl-CS"/>
        </w:rPr>
        <w:t xml:space="preserve"> </w:t>
      </w:r>
      <w:r w:rsidRPr="0060010D">
        <w:rPr>
          <w:rFonts w:ascii="Times New Roman" w:hAnsi="Times New Roman"/>
          <w:noProof/>
          <w:sz w:val="24"/>
          <w:lang w:val="sr-Cyrl-CS"/>
        </w:rPr>
        <w:t xml:space="preserve">   </w:t>
      </w:r>
    </w:p>
    <w:p w:rsidR="0060010D" w:rsidRPr="00795835" w:rsidRDefault="0060010D" w:rsidP="0060010D">
      <w:pPr>
        <w:spacing w:after="0"/>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60010D" w:rsidTr="006319C8">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60010D" w:rsidRPr="00711000" w:rsidTr="006319C8">
        <w:tc>
          <w:tcPr>
            <w:tcW w:w="2394" w:type="dxa"/>
          </w:tcPr>
          <w:p w:rsidR="0060010D" w:rsidRPr="00E10741" w:rsidRDefault="0060010D" w:rsidP="006319C8">
            <w:pPr>
              <w:shd w:val="clear" w:color="auto" w:fill="FFFFFF"/>
              <w:spacing w:line="293" w:lineRule="exact"/>
              <w:rPr>
                <w:b/>
                <w:spacing w:val="-1"/>
                <w:sz w:val="24"/>
                <w:szCs w:val="24"/>
                <w:lang w:val="sr-Cyrl-CS"/>
              </w:rPr>
            </w:pPr>
            <w:r w:rsidRPr="00E10741">
              <w:rPr>
                <w:b/>
                <w:spacing w:val="-1"/>
                <w:sz w:val="24"/>
                <w:szCs w:val="24"/>
                <w:lang w:val="sr-Cyrl-CS"/>
              </w:rPr>
              <w:t>"Заједно у адаптацији"</w:t>
            </w:r>
          </w:p>
          <w:p w:rsidR="0060010D" w:rsidRPr="00E10741" w:rsidRDefault="0060010D" w:rsidP="006319C8">
            <w:pPr>
              <w:shd w:val="clear" w:color="auto" w:fill="FFFFFF"/>
              <w:spacing w:line="293" w:lineRule="exact"/>
              <w:rPr>
                <w:noProof/>
                <w:sz w:val="24"/>
                <w:lang w:val="sr-Cyrl-CS"/>
              </w:rPr>
            </w:pPr>
            <w:r w:rsidRPr="00E10741">
              <w:rPr>
                <w:noProof/>
                <w:sz w:val="24"/>
                <w:lang w:val="sr-Cyrl-CS"/>
              </w:rPr>
              <w:t xml:space="preserve">- програм подршке деци и породици </w:t>
            </w:r>
          </w:p>
          <w:p w:rsidR="0060010D" w:rsidRPr="00E10741" w:rsidRDefault="0060010D" w:rsidP="006319C8">
            <w:pPr>
              <w:tabs>
                <w:tab w:val="left" w:pos="259"/>
              </w:tabs>
              <w:rPr>
                <w:bCs/>
                <w:spacing w:val="-12"/>
                <w:sz w:val="24"/>
                <w:szCs w:val="24"/>
                <w:lang w:val="sr-Cyrl-CS"/>
              </w:rPr>
            </w:pPr>
          </w:p>
        </w:tc>
        <w:tc>
          <w:tcPr>
            <w:tcW w:w="2394" w:type="dxa"/>
          </w:tcPr>
          <w:p w:rsidR="0060010D" w:rsidRPr="00E10741" w:rsidRDefault="0060010D" w:rsidP="006319C8">
            <w:pPr>
              <w:tabs>
                <w:tab w:val="left" w:pos="259"/>
              </w:tabs>
              <w:rPr>
                <w:bCs/>
                <w:spacing w:val="-12"/>
                <w:sz w:val="24"/>
                <w:szCs w:val="24"/>
                <w:lang w:val="sr-Cyrl-CS"/>
              </w:rPr>
            </w:pPr>
            <w:r w:rsidRPr="00E10741">
              <w:rPr>
                <w:bCs/>
                <w:spacing w:val="-12"/>
                <w:sz w:val="24"/>
                <w:szCs w:val="24"/>
                <w:lang w:val="sr-Cyrl-CS"/>
              </w:rPr>
              <w:t>Јасмина Кукић, педагог, координатор</w:t>
            </w:r>
          </w:p>
        </w:tc>
        <w:tc>
          <w:tcPr>
            <w:tcW w:w="2394" w:type="dxa"/>
          </w:tcPr>
          <w:p w:rsidR="0060010D" w:rsidRPr="00E10741" w:rsidRDefault="0060010D" w:rsidP="006319C8">
            <w:pPr>
              <w:tabs>
                <w:tab w:val="left" w:pos="259"/>
              </w:tabs>
              <w:rPr>
                <w:bCs/>
                <w:spacing w:val="-12"/>
                <w:sz w:val="24"/>
                <w:szCs w:val="24"/>
                <w:lang w:val="sr-Cyrl-CS"/>
              </w:rPr>
            </w:pPr>
            <w:r w:rsidRPr="00E10741">
              <w:rPr>
                <w:bCs/>
                <w:spacing w:val="-12"/>
                <w:sz w:val="24"/>
                <w:szCs w:val="24"/>
                <w:lang w:val="sr-Cyrl-CS"/>
              </w:rPr>
              <w:t>Васпитачи и сестре свих узрасних група деце од јаслица до забавишта</w:t>
            </w:r>
          </w:p>
        </w:tc>
        <w:tc>
          <w:tcPr>
            <w:tcW w:w="2394" w:type="dxa"/>
          </w:tcPr>
          <w:p w:rsidR="0060010D" w:rsidRPr="00E10741" w:rsidRDefault="0060010D" w:rsidP="006319C8">
            <w:pPr>
              <w:tabs>
                <w:tab w:val="left" w:pos="259"/>
              </w:tabs>
              <w:rPr>
                <w:bCs/>
                <w:spacing w:val="-12"/>
                <w:sz w:val="24"/>
                <w:szCs w:val="24"/>
                <w:lang w:val="sr-Cyrl-CS"/>
              </w:rPr>
            </w:pPr>
            <w:r w:rsidRPr="00E10741">
              <w:rPr>
                <w:bCs/>
                <w:spacing w:val="-12"/>
                <w:sz w:val="24"/>
                <w:szCs w:val="24"/>
                <w:lang w:val="sr-Cyrl-CS"/>
              </w:rPr>
              <w:t>Од  јуна  до октобра 2016. године и индивидуализовано за свако дете током целе године, од дана када пође у јаслице или вртић.</w:t>
            </w:r>
          </w:p>
        </w:tc>
      </w:tr>
    </w:tbl>
    <w:p w:rsidR="0060010D" w:rsidRPr="00795835" w:rsidRDefault="0060010D" w:rsidP="0060010D">
      <w:pPr>
        <w:spacing w:after="0"/>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60010D" w:rsidTr="006319C8">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Садржај праћења и вредновања</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394" w:type="dxa"/>
            <w:vAlign w:val="center"/>
          </w:tcPr>
          <w:p w:rsidR="0060010D" w:rsidRPr="002C453C" w:rsidRDefault="0060010D" w:rsidP="006319C8">
            <w:pPr>
              <w:pStyle w:val="normal0"/>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60010D" w:rsidTr="006319C8">
        <w:tc>
          <w:tcPr>
            <w:tcW w:w="2394" w:type="dxa"/>
          </w:tcPr>
          <w:p w:rsidR="0060010D" w:rsidRPr="00E10741" w:rsidRDefault="0060010D" w:rsidP="006319C8">
            <w:pPr>
              <w:ind w:right="139"/>
              <w:rPr>
                <w:bCs/>
                <w:spacing w:val="-10"/>
                <w:sz w:val="24"/>
                <w:szCs w:val="24"/>
                <w:lang w:val="ru-RU"/>
              </w:rPr>
            </w:pPr>
            <w:r w:rsidRPr="00E10741">
              <w:rPr>
                <w:bCs/>
                <w:spacing w:val="-10"/>
                <w:sz w:val="24"/>
                <w:szCs w:val="24"/>
                <w:lang w:val="ru-RU"/>
              </w:rPr>
              <w:t>План сестара и васпитача</w:t>
            </w:r>
          </w:p>
          <w:p w:rsidR="0060010D" w:rsidRPr="00E10741" w:rsidRDefault="0060010D" w:rsidP="006319C8">
            <w:pPr>
              <w:ind w:right="139"/>
              <w:rPr>
                <w:bCs/>
                <w:spacing w:val="-10"/>
                <w:sz w:val="24"/>
                <w:szCs w:val="24"/>
                <w:lang w:val="ru-RU"/>
              </w:rPr>
            </w:pPr>
            <w:r w:rsidRPr="00E10741">
              <w:rPr>
                <w:bCs/>
                <w:spacing w:val="-10"/>
                <w:sz w:val="24"/>
                <w:szCs w:val="24"/>
                <w:lang w:val="ru-RU"/>
              </w:rPr>
              <w:t>Учешће родитеља</w:t>
            </w:r>
          </w:p>
          <w:p w:rsidR="0060010D" w:rsidRPr="00E10741" w:rsidRDefault="0060010D" w:rsidP="006319C8">
            <w:pPr>
              <w:ind w:right="139"/>
              <w:rPr>
                <w:bCs/>
                <w:spacing w:val="-10"/>
                <w:sz w:val="24"/>
                <w:szCs w:val="24"/>
                <w:lang w:val="ru-RU"/>
              </w:rPr>
            </w:pPr>
            <w:r w:rsidRPr="00E10741">
              <w:rPr>
                <w:bCs/>
                <w:spacing w:val="-10"/>
                <w:sz w:val="24"/>
                <w:szCs w:val="24"/>
                <w:lang w:val="ru-RU"/>
              </w:rPr>
              <w:t xml:space="preserve">Квалитет адаптације деце </w:t>
            </w:r>
          </w:p>
          <w:p w:rsidR="0060010D" w:rsidRPr="00E10741" w:rsidRDefault="0060010D" w:rsidP="006319C8">
            <w:pPr>
              <w:ind w:right="139"/>
              <w:rPr>
                <w:bCs/>
                <w:spacing w:val="-10"/>
                <w:sz w:val="24"/>
                <w:szCs w:val="24"/>
                <w:lang w:val="ru-RU"/>
              </w:rPr>
            </w:pPr>
            <w:r w:rsidRPr="00E10741">
              <w:rPr>
                <w:bCs/>
                <w:spacing w:val="-10"/>
                <w:sz w:val="24"/>
                <w:szCs w:val="24"/>
                <w:lang w:val="ru-RU"/>
              </w:rPr>
              <w:t>Сарадња породице и вртића</w:t>
            </w:r>
          </w:p>
          <w:p w:rsidR="0060010D" w:rsidRPr="00E10741" w:rsidRDefault="0060010D" w:rsidP="006319C8">
            <w:pPr>
              <w:ind w:right="139"/>
              <w:rPr>
                <w:bCs/>
                <w:spacing w:val="-10"/>
                <w:sz w:val="24"/>
                <w:szCs w:val="24"/>
                <w:lang w:val="ru-RU"/>
              </w:rPr>
            </w:pPr>
            <w:r w:rsidRPr="00E10741">
              <w:rPr>
                <w:bCs/>
                <w:spacing w:val="-10"/>
                <w:sz w:val="24"/>
                <w:szCs w:val="24"/>
                <w:lang w:val="ru-RU"/>
              </w:rPr>
              <w:t xml:space="preserve">Задовољство родитеља </w:t>
            </w:r>
          </w:p>
          <w:p w:rsidR="0060010D" w:rsidRPr="00E10741" w:rsidRDefault="0060010D" w:rsidP="006319C8">
            <w:pPr>
              <w:ind w:right="139"/>
              <w:rPr>
                <w:bCs/>
                <w:spacing w:val="-10"/>
                <w:sz w:val="24"/>
                <w:szCs w:val="24"/>
                <w:lang w:val="ru-RU"/>
              </w:rPr>
            </w:pPr>
            <w:r w:rsidRPr="00E10741">
              <w:rPr>
                <w:bCs/>
                <w:spacing w:val="-10"/>
                <w:sz w:val="24"/>
                <w:szCs w:val="24"/>
                <w:lang w:val="ru-RU"/>
              </w:rPr>
              <w:t>Услови за адаптацију</w:t>
            </w:r>
          </w:p>
        </w:tc>
        <w:tc>
          <w:tcPr>
            <w:tcW w:w="2394" w:type="dxa"/>
          </w:tcPr>
          <w:p w:rsidR="0060010D" w:rsidRPr="00E10741" w:rsidRDefault="0060010D" w:rsidP="006319C8">
            <w:pPr>
              <w:ind w:right="139"/>
              <w:rPr>
                <w:bCs/>
                <w:spacing w:val="-10"/>
                <w:sz w:val="24"/>
                <w:szCs w:val="24"/>
                <w:lang w:val="ru-RU"/>
              </w:rPr>
            </w:pPr>
            <w:r w:rsidRPr="00E10741">
              <w:rPr>
                <w:bCs/>
                <w:spacing w:val="-10"/>
                <w:sz w:val="24"/>
                <w:szCs w:val="24"/>
                <w:lang w:val="ru-RU"/>
              </w:rPr>
              <w:t xml:space="preserve">Непосредним праћењем  активности </w:t>
            </w:r>
          </w:p>
          <w:p w:rsidR="0060010D" w:rsidRPr="00E10741" w:rsidRDefault="0060010D" w:rsidP="006319C8">
            <w:pPr>
              <w:ind w:right="139"/>
              <w:rPr>
                <w:bCs/>
                <w:spacing w:val="-10"/>
                <w:sz w:val="24"/>
                <w:szCs w:val="24"/>
                <w:lang w:val="ru-RU"/>
              </w:rPr>
            </w:pPr>
            <w:r w:rsidRPr="00E10741">
              <w:rPr>
                <w:bCs/>
                <w:spacing w:val="-10"/>
                <w:sz w:val="24"/>
                <w:szCs w:val="24"/>
                <w:lang w:val="ru-RU"/>
              </w:rPr>
              <w:t xml:space="preserve">Анализом Протокола адаптације за дете, </w:t>
            </w:r>
          </w:p>
          <w:p w:rsidR="0060010D" w:rsidRPr="00E10741" w:rsidRDefault="0060010D" w:rsidP="006319C8">
            <w:pPr>
              <w:ind w:right="139"/>
              <w:rPr>
                <w:bCs/>
                <w:spacing w:val="-10"/>
                <w:sz w:val="24"/>
                <w:szCs w:val="24"/>
                <w:lang w:val="ru-RU"/>
              </w:rPr>
            </w:pPr>
            <w:r w:rsidRPr="00E10741">
              <w:rPr>
                <w:bCs/>
                <w:spacing w:val="-10"/>
                <w:sz w:val="24"/>
                <w:szCs w:val="24"/>
                <w:lang w:val="ru-RU"/>
              </w:rPr>
              <w:t xml:space="preserve">Анализом Упитника за родитеље  </w:t>
            </w:r>
          </w:p>
          <w:p w:rsidR="0060010D" w:rsidRPr="00E10741" w:rsidRDefault="0060010D" w:rsidP="006319C8">
            <w:pPr>
              <w:ind w:right="139"/>
              <w:rPr>
                <w:bCs/>
                <w:spacing w:val="-10"/>
                <w:sz w:val="24"/>
                <w:szCs w:val="24"/>
                <w:lang w:val="ru-RU"/>
              </w:rPr>
            </w:pPr>
            <w:r w:rsidRPr="00E10741">
              <w:rPr>
                <w:bCs/>
                <w:spacing w:val="-10"/>
                <w:sz w:val="24"/>
                <w:szCs w:val="24"/>
                <w:lang w:val="ru-RU"/>
              </w:rPr>
              <w:t>На основу Извештаја о адаптацији у васпитној групи и на нивоу Установе</w:t>
            </w:r>
          </w:p>
        </w:tc>
        <w:tc>
          <w:tcPr>
            <w:tcW w:w="2394" w:type="dxa"/>
          </w:tcPr>
          <w:p w:rsidR="0060010D" w:rsidRPr="00E10741" w:rsidRDefault="0060010D" w:rsidP="006319C8">
            <w:pPr>
              <w:ind w:right="139"/>
              <w:rPr>
                <w:bCs/>
                <w:spacing w:val="-10"/>
                <w:sz w:val="24"/>
                <w:szCs w:val="24"/>
                <w:lang w:val="ru-RU"/>
              </w:rPr>
            </w:pPr>
            <w:r w:rsidRPr="00E10741">
              <w:rPr>
                <w:bCs/>
                <w:spacing w:val="-10"/>
                <w:sz w:val="24"/>
                <w:szCs w:val="24"/>
                <w:lang w:val="ru-RU"/>
              </w:rPr>
              <w:t xml:space="preserve">Од септембра 2016. </w:t>
            </w:r>
          </w:p>
          <w:p w:rsidR="0060010D" w:rsidRPr="00E10741" w:rsidRDefault="0060010D" w:rsidP="006319C8">
            <w:pPr>
              <w:ind w:right="139"/>
              <w:rPr>
                <w:bCs/>
                <w:spacing w:val="-10"/>
                <w:sz w:val="24"/>
                <w:szCs w:val="24"/>
                <w:lang w:val="ru-RU"/>
              </w:rPr>
            </w:pPr>
            <w:r w:rsidRPr="00E10741">
              <w:rPr>
                <w:bCs/>
                <w:spacing w:val="-10"/>
                <w:sz w:val="24"/>
                <w:szCs w:val="24"/>
                <w:lang w:val="ru-RU"/>
              </w:rPr>
              <w:t>до маја  2017. године</w:t>
            </w:r>
          </w:p>
        </w:tc>
        <w:tc>
          <w:tcPr>
            <w:tcW w:w="2394" w:type="dxa"/>
          </w:tcPr>
          <w:p w:rsidR="0060010D" w:rsidRPr="00E10741" w:rsidRDefault="0060010D" w:rsidP="006319C8">
            <w:pPr>
              <w:ind w:right="139"/>
              <w:rPr>
                <w:bCs/>
                <w:spacing w:val="-10"/>
                <w:sz w:val="24"/>
                <w:szCs w:val="24"/>
                <w:lang w:val="ru-RU"/>
              </w:rPr>
            </w:pPr>
            <w:r w:rsidRPr="00E10741">
              <w:rPr>
                <w:bCs/>
                <w:spacing w:val="-10"/>
                <w:sz w:val="24"/>
                <w:szCs w:val="24"/>
                <w:lang w:val="ru-RU"/>
              </w:rPr>
              <w:t>Сестре, васпитачи, координатор Програма</w:t>
            </w:r>
          </w:p>
        </w:tc>
      </w:tr>
    </w:tbl>
    <w:p w:rsidR="0060010D" w:rsidRDefault="0060010D" w:rsidP="0060010D">
      <w:pPr>
        <w:spacing w:after="0"/>
        <w:rPr>
          <w:rFonts w:ascii="Times New Roman" w:hAnsi="Times New Roman" w:cs="Times New Roman"/>
          <w:b/>
          <w:sz w:val="24"/>
          <w:szCs w:val="24"/>
        </w:rPr>
      </w:pPr>
    </w:p>
    <w:tbl>
      <w:tblPr>
        <w:tblStyle w:val="TableGrid"/>
        <w:tblW w:w="0" w:type="auto"/>
        <w:tblLook w:val="04A0"/>
      </w:tblPr>
      <w:tblGrid>
        <w:gridCol w:w="9576"/>
      </w:tblGrid>
      <w:tr w:rsidR="0060010D" w:rsidTr="0060010D">
        <w:tc>
          <w:tcPr>
            <w:tcW w:w="9576" w:type="dxa"/>
          </w:tcPr>
          <w:p w:rsidR="0060010D" w:rsidRDefault="0060010D" w:rsidP="0060010D">
            <w:pPr>
              <w:rPr>
                <w:b/>
                <w:sz w:val="24"/>
                <w:szCs w:val="24"/>
              </w:rPr>
            </w:pPr>
            <w:r w:rsidRPr="00AB0CA6">
              <w:rPr>
                <w:b/>
                <w:i/>
                <w:sz w:val="24"/>
                <w:szCs w:val="24"/>
                <w:lang w:val="hr-HR"/>
              </w:rPr>
              <w:t>Резултати квантита тивне и кавлитативне анализе:</w:t>
            </w:r>
          </w:p>
        </w:tc>
      </w:tr>
      <w:tr w:rsidR="0060010D" w:rsidRPr="00711000" w:rsidTr="0060010D">
        <w:tc>
          <w:tcPr>
            <w:tcW w:w="9576" w:type="dxa"/>
          </w:tcPr>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sr-Cyrl-CS"/>
              </w:rPr>
              <w:t xml:space="preserve">- </w:t>
            </w:r>
            <w:r w:rsidRPr="00E10741">
              <w:rPr>
                <w:bCs/>
                <w:spacing w:val="-10"/>
                <w:sz w:val="24"/>
                <w:szCs w:val="24"/>
                <w:lang w:val="ru-RU"/>
              </w:rPr>
              <w:t>Одржана је едукација за заинтересоване сестре и васпитаче у  августу 2016. године</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 Одржани су родитељски састанци у васпитним групама за родитеље нове деце углавном у августу 2016. године, јер се мрежа вртића и распоред радника није знао у јуну, као и ко су новопримљена деца.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 Заинтересовани родитељи су активно учествовали у животу вртића током првих дана и недеља боравка њиховог детета у јаслицама/вртићу у складу са потребама детета и њиховим могућностима да одсуствују са посла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Адаптација деце је праћена применом Протокола о адаптацији детета и непосредним учешћем и разменом запажања родитеља и васпитача</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 Родитељи су после месец дана процењивали квалитет примене Програма у вртићу/јаслицама и адаптацију свог детета, попуњавањем Упитника за родитеље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Сестре и васпитачи су процењивали услове и ток адаптације у својој групи применом обрасца  Извештај о адаптацији</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 Координатор програма је сумирао податке у Годишњем извештају о реализацији програма </w:t>
            </w:r>
            <w:r w:rsidRPr="00E10741">
              <w:rPr>
                <w:bCs/>
                <w:spacing w:val="-10"/>
                <w:sz w:val="24"/>
                <w:szCs w:val="24"/>
                <w:lang w:val="ru-RU"/>
              </w:rPr>
              <w:lastRenderedPageBreak/>
              <w:t>"Заједно у адаптацији"</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-Закључци: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После 10 година од увођења, Програм се примењује у свим узрасним групама. Свако дете има право на адаптацију. Родитељи су у обавези да се активно укључе у процес адаптације и буду подршка свом детету. Сестре и васпитачи знају како то на најбољи начин да организују и спроведу. Проблеми који се јављују су најчешће организационе природе, због честе промене кадра у јаслицама и још по негде отпора према овом програму.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Већина родитеља високо оцењује овај програм и поштује његове захтеве, али има и оних који сматрају да детету није потребна припрема и постепено навикавање на нову средину. Неки родитељи због социјалних и економских разлога нису у могућности да свом детету омогуће адекватну адаптацију, па су њихова деца приморана да одмах остану на спавању у новој средини.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Има родитеља, који без оправданих разлога, инсистирају на тзв. летњој адаптацији, што није у интересу детета, јер је током лета најтеже обезбедити услове за успешну адаптацију, због годишњих одмора.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 xml:space="preserve">Погрешно је, подстицати родитеље да своје дете почну да доводе у јаслице током лета. Програм је флексибилан и отворен за ту могућност, али само у изузетним случајевима и када се стекну основно услови у вртићу за адекватну адаптацију детета. Летња адаптација економски није оправдана, није у интересу детета, а оптерећује организацију живота и рада у вртићу током лета. </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Потребно је и даље радити на едукацији запослених и родитеља, ослобађању од предрасуда и стварању оптималних услова за успешну адаптацију деце на јаслице и вртић.</w:t>
            </w:r>
          </w:p>
          <w:p w:rsidR="0060010D" w:rsidRPr="00E10741" w:rsidRDefault="0060010D" w:rsidP="006319C8">
            <w:pPr>
              <w:spacing w:line="283" w:lineRule="exact"/>
              <w:ind w:right="139"/>
              <w:jc w:val="both"/>
              <w:rPr>
                <w:bCs/>
                <w:spacing w:val="-10"/>
                <w:sz w:val="24"/>
                <w:szCs w:val="24"/>
                <w:lang w:val="ru-RU"/>
              </w:rPr>
            </w:pPr>
            <w:r w:rsidRPr="00E10741">
              <w:rPr>
                <w:bCs/>
                <w:spacing w:val="-10"/>
                <w:sz w:val="24"/>
                <w:szCs w:val="24"/>
                <w:lang w:val="ru-RU"/>
              </w:rPr>
              <w:t>Тимско праћење адаптације од стране помоћника директора и стручних сарадника у 30 васпитних група све три педагошке јединице, није оправдало очекивања, јер није дало очекиване резултате. Проблем је превелика оптерећеност помоћника и стр. сарадника другим пословима у периоду адапотације, услед чега они нису у могућности да на квалитетан начин прикупе податке и дају своју процену квалитета реализације адаптације.</w:t>
            </w:r>
          </w:p>
        </w:tc>
      </w:tr>
    </w:tbl>
    <w:p w:rsidR="0060010D" w:rsidRPr="00795835" w:rsidRDefault="0060010D" w:rsidP="0060010D">
      <w:pPr>
        <w:spacing w:after="0"/>
        <w:rPr>
          <w:rFonts w:ascii="Times New Roman" w:hAnsi="Times New Roman" w:cs="Times New Roman"/>
          <w:b/>
          <w:sz w:val="24"/>
          <w:szCs w:val="24"/>
          <w:lang w:val="ru-RU"/>
        </w:rPr>
      </w:pPr>
    </w:p>
    <w:p w:rsidR="006319C8" w:rsidRPr="00795835" w:rsidRDefault="006319C8" w:rsidP="0060010D">
      <w:pPr>
        <w:spacing w:after="0"/>
        <w:rPr>
          <w:rFonts w:ascii="Times New Roman" w:hAnsi="Times New Roman" w:cs="Times New Roman"/>
          <w:b/>
          <w:sz w:val="24"/>
          <w:szCs w:val="24"/>
          <w:lang w:val="ru-RU"/>
        </w:rPr>
      </w:pPr>
    </w:p>
    <w:p w:rsidR="006319C8" w:rsidRPr="00795835" w:rsidRDefault="006319C8" w:rsidP="0060010D">
      <w:pPr>
        <w:spacing w:after="0"/>
        <w:rPr>
          <w:rFonts w:ascii="Times New Roman" w:hAnsi="Times New Roman" w:cs="Times New Roman"/>
          <w:b/>
          <w:sz w:val="24"/>
          <w:szCs w:val="24"/>
          <w:lang w:val="ru-RU"/>
        </w:rPr>
      </w:pPr>
      <w:r w:rsidRPr="00795835">
        <w:rPr>
          <w:rFonts w:ascii="Times New Roman" w:hAnsi="Times New Roman" w:cs="Times New Roman"/>
          <w:b/>
          <w:sz w:val="24"/>
          <w:szCs w:val="24"/>
          <w:lang w:val="ru-RU"/>
        </w:rPr>
        <w:t>9.3.2. Извештај о реализацији програма „</w:t>
      </w:r>
      <w:r w:rsidR="00477DE3" w:rsidRPr="00795835">
        <w:rPr>
          <w:rFonts w:ascii="Times New Roman" w:hAnsi="Times New Roman" w:cs="Times New Roman"/>
          <w:b/>
          <w:sz w:val="24"/>
          <w:szCs w:val="24"/>
          <w:lang w:val="ru-RU"/>
        </w:rPr>
        <w:t>Индивидуализација програма припреме детета за полазак у школу – Ја полазим у школу“</w:t>
      </w:r>
    </w:p>
    <w:p w:rsidR="00477DE3" w:rsidRPr="00795835" w:rsidRDefault="00477DE3" w:rsidP="0060010D">
      <w:pPr>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Координатори програма: Виолета Врцељ Одри, педагог и Милана Јовићевић, психолог</w:t>
      </w:r>
    </w:p>
    <w:p w:rsidR="00477DE3" w:rsidRPr="00795835" w:rsidRDefault="00477DE3" w:rsidP="0060010D">
      <w:pPr>
        <w:spacing w:after="0"/>
        <w:rPr>
          <w:rFonts w:ascii="Times New Roman" w:hAnsi="Times New Roman" w:cs="Times New Roman"/>
          <w:sz w:val="24"/>
          <w:szCs w:val="24"/>
          <w:lang w:val="ru-RU"/>
        </w:rPr>
      </w:pPr>
    </w:p>
    <w:tbl>
      <w:tblPr>
        <w:tblStyle w:val="TableGrid"/>
        <w:tblW w:w="0" w:type="auto"/>
        <w:tblLook w:val="04A0"/>
      </w:tblPr>
      <w:tblGrid>
        <w:gridCol w:w="2394"/>
        <w:gridCol w:w="2394"/>
        <w:gridCol w:w="2394"/>
        <w:gridCol w:w="2394"/>
      </w:tblGrid>
      <w:tr w:rsidR="00477DE3" w:rsidTr="00536665">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477DE3" w:rsidRPr="00711000" w:rsidTr="00536665">
        <w:tc>
          <w:tcPr>
            <w:tcW w:w="2394" w:type="dxa"/>
          </w:tcPr>
          <w:p w:rsidR="00477DE3" w:rsidRPr="00477DE3" w:rsidRDefault="00477DE3" w:rsidP="00536665">
            <w:pPr>
              <w:tabs>
                <w:tab w:val="left" w:pos="259"/>
              </w:tabs>
              <w:rPr>
                <w:b/>
                <w:bCs/>
                <w:i/>
                <w:spacing w:val="-12"/>
                <w:sz w:val="24"/>
                <w:szCs w:val="24"/>
              </w:rPr>
            </w:pPr>
            <w:r w:rsidRPr="00477DE3">
              <w:rPr>
                <w:sz w:val="24"/>
                <w:szCs w:val="24"/>
                <w:lang w:val="sr-Cyrl-CS"/>
              </w:rPr>
              <w:t>"Ја полазим у школу" - програм сарадње са родитељима деце која су укључена у Припреним предшколски програм</w:t>
            </w:r>
          </w:p>
        </w:tc>
        <w:tc>
          <w:tcPr>
            <w:tcW w:w="2394" w:type="dxa"/>
          </w:tcPr>
          <w:p w:rsidR="00477DE3" w:rsidRPr="00477DE3" w:rsidRDefault="00477DE3" w:rsidP="00536665">
            <w:pPr>
              <w:shd w:val="clear" w:color="auto" w:fill="FFFFFF"/>
              <w:rPr>
                <w:sz w:val="24"/>
                <w:szCs w:val="24"/>
                <w:lang w:val="ru-RU"/>
              </w:rPr>
            </w:pPr>
            <w:r w:rsidRPr="00477DE3">
              <w:rPr>
                <w:sz w:val="24"/>
                <w:szCs w:val="24"/>
                <w:lang w:val="ru-RU"/>
              </w:rPr>
              <w:t>Виолета Врцељ Одри, педагог</w:t>
            </w:r>
          </w:p>
          <w:p w:rsidR="00477DE3" w:rsidRPr="00477DE3" w:rsidRDefault="00477DE3" w:rsidP="00536665">
            <w:pPr>
              <w:shd w:val="clear" w:color="auto" w:fill="FFFFFF"/>
              <w:rPr>
                <w:sz w:val="24"/>
                <w:szCs w:val="24"/>
                <w:lang w:val="ru-RU"/>
              </w:rPr>
            </w:pPr>
            <w:r w:rsidRPr="00477DE3">
              <w:rPr>
                <w:sz w:val="24"/>
                <w:szCs w:val="24"/>
                <w:lang w:val="ru-RU"/>
              </w:rPr>
              <w:t>Милана Јовићевић, психолог</w:t>
            </w:r>
          </w:p>
          <w:p w:rsidR="00477DE3" w:rsidRPr="00477DE3" w:rsidRDefault="00477DE3" w:rsidP="00536665">
            <w:pPr>
              <w:tabs>
                <w:tab w:val="left" w:pos="259"/>
              </w:tabs>
              <w:rPr>
                <w:b/>
                <w:bCs/>
                <w:i/>
                <w:spacing w:val="-12"/>
                <w:sz w:val="24"/>
                <w:szCs w:val="24"/>
              </w:rPr>
            </w:pPr>
          </w:p>
        </w:tc>
        <w:tc>
          <w:tcPr>
            <w:tcW w:w="2394" w:type="dxa"/>
          </w:tcPr>
          <w:p w:rsidR="00477DE3" w:rsidRPr="00477DE3" w:rsidRDefault="00477DE3" w:rsidP="00536665">
            <w:pPr>
              <w:shd w:val="clear" w:color="auto" w:fill="FFFFFF"/>
              <w:rPr>
                <w:sz w:val="24"/>
                <w:szCs w:val="24"/>
                <w:lang w:val="sr-Cyrl-CS"/>
              </w:rPr>
            </w:pPr>
            <w:r w:rsidRPr="00477DE3">
              <w:rPr>
                <w:sz w:val="24"/>
                <w:szCs w:val="24"/>
                <w:lang w:val="sr-Cyrl-CS"/>
              </w:rPr>
              <w:t>Васпитачи који реализују Припремни предшколски програм</w:t>
            </w:r>
          </w:p>
        </w:tc>
        <w:tc>
          <w:tcPr>
            <w:tcW w:w="2394" w:type="dxa"/>
          </w:tcPr>
          <w:p w:rsidR="00477DE3" w:rsidRPr="00477DE3" w:rsidRDefault="00477DE3" w:rsidP="00536665">
            <w:pPr>
              <w:tabs>
                <w:tab w:val="left" w:pos="259"/>
              </w:tabs>
              <w:rPr>
                <w:b/>
                <w:bCs/>
                <w:i/>
                <w:spacing w:val="-12"/>
                <w:sz w:val="24"/>
                <w:szCs w:val="24"/>
                <w:lang w:val="sr-Cyrl-CS"/>
              </w:rPr>
            </w:pPr>
            <w:r w:rsidRPr="00477DE3">
              <w:rPr>
                <w:sz w:val="24"/>
                <w:szCs w:val="24"/>
                <w:lang w:val="sr-Cyrl-CS"/>
              </w:rPr>
              <w:t>од новембра 2016. до маја 2017. године</w:t>
            </w:r>
          </w:p>
        </w:tc>
      </w:tr>
    </w:tbl>
    <w:p w:rsidR="00477DE3" w:rsidRPr="00795835" w:rsidRDefault="00477DE3" w:rsidP="0060010D">
      <w:pPr>
        <w:spacing w:after="0"/>
        <w:rPr>
          <w:rFonts w:ascii="Times New Roman" w:hAnsi="Times New Roman" w:cs="Times New Roman"/>
          <w:sz w:val="24"/>
          <w:szCs w:val="24"/>
          <w:lang w:val="sr-Cyrl-CS"/>
        </w:rPr>
      </w:pPr>
    </w:p>
    <w:p w:rsidR="002A7634" w:rsidRPr="00795835" w:rsidRDefault="002A7634" w:rsidP="0060010D">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477DE3" w:rsidTr="00536665">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lastRenderedPageBreak/>
              <w:t>Садржај праћења и вредновања</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394" w:type="dxa"/>
            <w:vAlign w:val="center"/>
          </w:tcPr>
          <w:p w:rsidR="00477DE3" w:rsidRPr="002C453C" w:rsidRDefault="00477DE3"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477DE3" w:rsidTr="00536665">
        <w:tc>
          <w:tcPr>
            <w:tcW w:w="2394" w:type="dxa"/>
          </w:tcPr>
          <w:p w:rsidR="00477DE3" w:rsidRPr="000D4C03" w:rsidRDefault="00477DE3" w:rsidP="00536665">
            <w:pPr>
              <w:shd w:val="clear" w:color="auto" w:fill="FFFFFF"/>
              <w:rPr>
                <w:sz w:val="24"/>
                <w:szCs w:val="24"/>
                <w:lang w:val="sr-Cyrl-CS"/>
              </w:rPr>
            </w:pPr>
            <w:r w:rsidRPr="000D4C03">
              <w:rPr>
                <w:sz w:val="24"/>
                <w:szCs w:val="24"/>
                <w:lang w:val="sr-Cyrl-CS"/>
              </w:rPr>
              <w:t>1. Број васпитача који су реализовали  програм</w:t>
            </w:r>
          </w:p>
          <w:p w:rsidR="00477DE3" w:rsidRPr="000D4C03" w:rsidRDefault="00477DE3" w:rsidP="00536665">
            <w:pPr>
              <w:shd w:val="clear" w:color="auto" w:fill="FFFFFF"/>
              <w:rPr>
                <w:sz w:val="24"/>
                <w:szCs w:val="24"/>
                <w:lang w:val="sr-Cyrl-CS"/>
              </w:rPr>
            </w:pPr>
            <w:r w:rsidRPr="000D4C03">
              <w:rPr>
                <w:sz w:val="24"/>
                <w:szCs w:val="24"/>
                <w:lang w:val="sr-Cyrl-CS"/>
              </w:rPr>
              <w:t>2.  Процена степена активности родитеља на радионицама од стране реализатора програма</w:t>
            </w:r>
          </w:p>
          <w:p w:rsidR="00477DE3" w:rsidRPr="000D4C03" w:rsidRDefault="00477DE3" w:rsidP="00536665">
            <w:pPr>
              <w:shd w:val="clear" w:color="auto" w:fill="FFFFFF"/>
              <w:rPr>
                <w:sz w:val="24"/>
                <w:szCs w:val="24"/>
                <w:lang w:val="sr-Cyrl-CS"/>
              </w:rPr>
            </w:pPr>
            <w:r w:rsidRPr="000D4C03">
              <w:rPr>
                <w:sz w:val="24"/>
                <w:szCs w:val="24"/>
                <w:lang w:val="sr-Cyrl-CS"/>
              </w:rPr>
              <w:t>3.  Мотивисаност реализатора за даљу реализацију програма</w:t>
            </w:r>
          </w:p>
          <w:p w:rsidR="00477DE3" w:rsidRPr="000D4C03" w:rsidRDefault="00477DE3" w:rsidP="00536665">
            <w:pPr>
              <w:shd w:val="clear" w:color="auto" w:fill="FFFFFF"/>
              <w:rPr>
                <w:sz w:val="24"/>
                <w:szCs w:val="24"/>
                <w:lang w:val="sr-Cyrl-CS"/>
              </w:rPr>
            </w:pPr>
            <w:r w:rsidRPr="000D4C03">
              <w:rPr>
                <w:sz w:val="24"/>
                <w:szCs w:val="24"/>
                <w:lang w:val="sr-Cyrl-CS"/>
              </w:rPr>
              <w:t xml:space="preserve">4.  Процена степена задовољства родитеља одржаним пријемима </w:t>
            </w:r>
          </w:p>
        </w:tc>
        <w:tc>
          <w:tcPr>
            <w:tcW w:w="2394" w:type="dxa"/>
          </w:tcPr>
          <w:p w:rsidR="00477DE3" w:rsidRPr="000D4C03" w:rsidRDefault="00477DE3" w:rsidP="00536665">
            <w:pPr>
              <w:shd w:val="clear" w:color="auto" w:fill="FFFFFF"/>
              <w:rPr>
                <w:sz w:val="24"/>
                <w:szCs w:val="24"/>
                <w:lang w:val="sr-Cyrl-CS"/>
              </w:rPr>
            </w:pPr>
            <w:r w:rsidRPr="000D4C03">
              <w:rPr>
                <w:sz w:val="24"/>
                <w:szCs w:val="24"/>
                <w:lang w:val="sr-Cyrl-CS"/>
              </w:rPr>
              <w:t>1.  Анализа листи за евалуацију родитељских састанака коју су попуњавали васпитачи - реализатори програма</w:t>
            </w:r>
          </w:p>
          <w:p w:rsidR="00477DE3" w:rsidRPr="000D4C03" w:rsidRDefault="00477DE3" w:rsidP="00536665">
            <w:pPr>
              <w:shd w:val="clear" w:color="auto" w:fill="FFFFFF"/>
              <w:rPr>
                <w:sz w:val="24"/>
                <w:szCs w:val="24"/>
                <w:lang w:val="sr-Cyrl-CS"/>
              </w:rPr>
            </w:pPr>
            <w:r w:rsidRPr="000D4C03">
              <w:rPr>
                <w:sz w:val="24"/>
                <w:szCs w:val="24"/>
                <w:lang w:val="sr-Cyrl-CS"/>
              </w:rPr>
              <w:t>2.  Анализа листи за евалуацију пријема за родитеље коју су попуњавали васпитачи - реализатори програма</w:t>
            </w:r>
          </w:p>
          <w:p w:rsidR="00477DE3" w:rsidRPr="000D4C03" w:rsidRDefault="00477DE3" w:rsidP="00536665">
            <w:pPr>
              <w:spacing w:line="283" w:lineRule="exact"/>
              <w:ind w:right="139"/>
              <w:jc w:val="both"/>
              <w:rPr>
                <w:b/>
                <w:bCs/>
                <w:i/>
                <w:spacing w:val="-10"/>
                <w:sz w:val="24"/>
                <w:szCs w:val="24"/>
                <w:lang w:val="ru-RU"/>
              </w:rPr>
            </w:pPr>
          </w:p>
        </w:tc>
        <w:tc>
          <w:tcPr>
            <w:tcW w:w="2394" w:type="dxa"/>
          </w:tcPr>
          <w:p w:rsidR="00477DE3" w:rsidRPr="000D4C03" w:rsidRDefault="00477DE3" w:rsidP="00536665">
            <w:pPr>
              <w:spacing w:line="283" w:lineRule="exact"/>
              <w:ind w:right="139"/>
              <w:rPr>
                <w:sz w:val="24"/>
                <w:szCs w:val="24"/>
                <w:lang w:val="sr-Cyrl-CS"/>
              </w:rPr>
            </w:pPr>
            <w:r w:rsidRPr="000D4C03">
              <w:rPr>
                <w:sz w:val="24"/>
                <w:szCs w:val="24"/>
                <w:lang w:val="ru-RU"/>
              </w:rPr>
              <w:t xml:space="preserve">1. </w:t>
            </w:r>
            <w:r w:rsidRPr="000D4C03">
              <w:rPr>
                <w:sz w:val="24"/>
                <w:szCs w:val="24"/>
                <w:lang w:val="sr-Cyrl-CS"/>
              </w:rPr>
              <w:t xml:space="preserve"> Након реализације предвиђених активности у вртићима - у периоду од новембра до маја;</w:t>
            </w:r>
          </w:p>
          <w:p w:rsidR="00477DE3" w:rsidRPr="000D4C03" w:rsidRDefault="00477DE3" w:rsidP="00536665">
            <w:pPr>
              <w:spacing w:line="283" w:lineRule="exact"/>
              <w:ind w:right="139"/>
              <w:rPr>
                <w:sz w:val="24"/>
                <w:szCs w:val="24"/>
                <w:lang w:val="sr-Cyrl-CS"/>
              </w:rPr>
            </w:pPr>
            <w:r w:rsidRPr="000D4C03">
              <w:rPr>
                <w:sz w:val="24"/>
                <w:szCs w:val="24"/>
                <w:lang w:val="sr-Cyrl-CS"/>
              </w:rPr>
              <w:t>2.  Сумирање свих података -</w:t>
            </w:r>
          </w:p>
          <w:p w:rsidR="00477DE3" w:rsidRPr="000D4C03" w:rsidRDefault="00477DE3" w:rsidP="00536665">
            <w:pPr>
              <w:spacing w:line="283" w:lineRule="exact"/>
              <w:ind w:right="139"/>
              <w:rPr>
                <w:b/>
                <w:bCs/>
                <w:i/>
                <w:spacing w:val="-10"/>
                <w:sz w:val="24"/>
                <w:szCs w:val="24"/>
                <w:lang w:val="ru-RU"/>
              </w:rPr>
            </w:pPr>
            <w:r w:rsidRPr="000D4C03">
              <w:rPr>
                <w:sz w:val="24"/>
                <w:szCs w:val="24"/>
                <w:lang w:val="sr-Cyrl-CS"/>
              </w:rPr>
              <w:t>јун 201</w:t>
            </w:r>
            <w:r w:rsidRPr="00795835">
              <w:rPr>
                <w:sz w:val="24"/>
                <w:szCs w:val="24"/>
                <w:lang w:val="sr-Cyrl-CS"/>
              </w:rPr>
              <w:t>7</w:t>
            </w:r>
            <w:r w:rsidRPr="000D4C03">
              <w:rPr>
                <w:sz w:val="24"/>
                <w:szCs w:val="24"/>
                <w:lang w:val="sr-Cyrl-CS"/>
              </w:rPr>
              <w:t>. године</w:t>
            </w:r>
          </w:p>
        </w:tc>
        <w:tc>
          <w:tcPr>
            <w:tcW w:w="2394" w:type="dxa"/>
          </w:tcPr>
          <w:p w:rsidR="00477DE3" w:rsidRPr="000D4C03" w:rsidRDefault="00477DE3" w:rsidP="00536665">
            <w:pPr>
              <w:shd w:val="clear" w:color="auto" w:fill="FFFFFF"/>
              <w:rPr>
                <w:sz w:val="24"/>
                <w:szCs w:val="24"/>
                <w:lang w:val="ru-RU"/>
              </w:rPr>
            </w:pPr>
            <w:r w:rsidRPr="000D4C03">
              <w:rPr>
                <w:sz w:val="24"/>
                <w:szCs w:val="24"/>
                <w:lang w:val="ru-RU"/>
              </w:rPr>
              <w:t>Васпитачи - реализатори програма;</w:t>
            </w:r>
          </w:p>
          <w:p w:rsidR="00477DE3" w:rsidRPr="000D4C03" w:rsidRDefault="00477DE3" w:rsidP="00536665">
            <w:pPr>
              <w:shd w:val="clear" w:color="auto" w:fill="FFFFFF"/>
              <w:rPr>
                <w:sz w:val="24"/>
                <w:szCs w:val="24"/>
                <w:lang w:val="ru-RU"/>
              </w:rPr>
            </w:pPr>
            <w:r w:rsidRPr="000D4C03">
              <w:rPr>
                <w:sz w:val="24"/>
                <w:szCs w:val="24"/>
                <w:lang w:val="ru-RU"/>
              </w:rPr>
              <w:t>координатори програма: Виолета Врцељ Одри, педагог</w:t>
            </w:r>
          </w:p>
          <w:p w:rsidR="00477DE3" w:rsidRPr="000D4C03" w:rsidRDefault="00477DE3" w:rsidP="00536665">
            <w:pPr>
              <w:shd w:val="clear" w:color="auto" w:fill="FFFFFF"/>
              <w:rPr>
                <w:sz w:val="24"/>
                <w:szCs w:val="24"/>
                <w:lang w:val="ru-RU"/>
              </w:rPr>
            </w:pPr>
            <w:r w:rsidRPr="000D4C03">
              <w:rPr>
                <w:sz w:val="24"/>
                <w:szCs w:val="24"/>
                <w:lang w:val="ru-RU"/>
              </w:rPr>
              <w:t>Милана Јовићевић, психолог</w:t>
            </w:r>
          </w:p>
          <w:p w:rsidR="00477DE3" w:rsidRPr="000D4C03" w:rsidRDefault="00477DE3" w:rsidP="00536665">
            <w:pPr>
              <w:spacing w:line="283" w:lineRule="exact"/>
              <w:ind w:right="139"/>
              <w:jc w:val="both"/>
              <w:rPr>
                <w:b/>
                <w:bCs/>
                <w:i/>
                <w:spacing w:val="-10"/>
                <w:sz w:val="24"/>
                <w:szCs w:val="24"/>
                <w:lang w:val="ru-RU"/>
              </w:rPr>
            </w:pPr>
          </w:p>
        </w:tc>
      </w:tr>
    </w:tbl>
    <w:p w:rsidR="00477DE3" w:rsidRDefault="00477DE3" w:rsidP="0060010D">
      <w:pPr>
        <w:spacing w:after="0"/>
        <w:rPr>
          <w:rFonts w:ascii="Times New Roman" w:hAnsi="Times New Roman" w:cs="Times New Roman"/>
          <w:sz w:val="24"/>
          <w:szCs w:val="24"/>
        </w:rPr>
      </w:pPr>
    </w:p>
    <w:tbl>
      <w:tblPr>
        <w:tblStyle w:val="TableGrid"/>
        <w:tblW w:w="0" w:type="auto"/>
        <w:tblLook w:val="04A0"/>
      </w:tblPr>
      <w:tblGrid>
        <w:gridCol w:w="9576"/>
      </w:tblGrid>
      <w:tr w:rsidR="00477DE3" w:rsidTr="00477DE3">
        <w:tc>
          <w:tcPr>
            <w:tcW w:w="9576" w:type="dxa"/>
          </w:tcPr>
          <w:p w:rsidR="00477DE3" w:rsidRDefault="00477DE3" w:rsidP="0060010D">
            <w:pPr>
              <w:rPr>
                <w:sz w:val="24"/>
                <w:szCs w:val="24"/>
              </w:rPr>
            </w:pPr>
            <w:r w:rsidRPr="00AB0CA6">
              <w:rPr>
                <w:b/>
                <w:i/>
                <w:sz w:val="24"/>
                <w:szCs w:val="24"/>
                <w:lang w:val="hr-HR"/>
              </w:rPr>
              <w:t>Резултати квантита тивне и кавлитативне анализе:</w:t>
            </w:r>
          </w:p>
        </w:tc>
      </w:tr>
      <w:tr w:rsidR="000D4C03" w:rsidRPr="00711000" w:rsidTr="00477DE3">
        <w:tc>
          <w:tcPr>
            <w:tcW w:w="9576" w:type="dxa"/>
          </w:tcPr>
          <w:p w:rsidR="000D4C03" w:rsidRPr="000D4C03" w:rsidRDefault="000D4C03" w:rsidP="000D4C03">
            <w:pPr>
              <w:jc w:val="both"/>
              <w:rPr>
                <w:sz w:val="24"/>
                <w:szCs w:val="24"/>
                <w:lang w:val="sr-Cyrl-CS"/>
              </w:rPr>
            </w:pPr>
            <w:r w:rsidRPr="000D4C03">
              <w:rPr>
                <w:sz w:val="24"/>
                <w:szCs w:val="24"/>
                <w:lang w:val="sr-Cyrl-CS"/>
              </w:rPr>
              <w:t>1.  Програм је реализован у 15 група. У програм је било укључено 133 родитеља.</w:t>
            </w:r>
          </w:p>
          <w:p w:rsidR="000D4C03" w:rsidRPr="000D4C03" w:rsidRDefault="000D4C03" w:rsidP="000D4C03">
            <w:pPr>
              <w:jc w:val="both"/>
              <w:rPr>
                <w:sz w:val="24"/>
                <w:szCs w:val="24"/>
                <w:lang w:val="sr-Cyrl-CS"/>
              </w:rPr>
            </w:pPr>
            <w:r w:rsidRPr="000D4C03">
              <w:rPr>
                <w:sz w:val="24"/>
                <w:szCs w:val="24"/>
                <w:lang w:val="sr-Cyrl-CS"/>
              </w:rPr>
              <w:t>2. На основу евалуације васпитача степен активности родитеља на радионицама може се закључити да су радионице биле подстицајне за родитеље да узму активно учешће на родитељским састанцима.</w:t>
            </w:r>
          </w:p>
          <w:p w:rsidR="000D4C03" w:rsidRPr="000D4C03" w:rsidRDefault="000D4C03" w:rsidP="000D4C03">
            <w:pPr>
              <w:jc w:val="both"/>
              <w:rPr>
                <w:sz w:val="24"/>
                <w:szCs w:val="24"/>
                <w:lang w:val="sr-Cyrl-CS"/>
              </w:rPr>
            </w:pPr>
            <w:r w:rsidRPr="000D4C03">
              <w:rPr>
                <w:sz w:val="24"/>
                <w:szCs w:val="24"/>
                <w:lang w:val="sr-Cyrl-CS"/>
              </w:rPr>
              <w:t xml:space="preserve">3. На основу самоевалуације васпитача, 99% васпитача је истакло да  су мотивисани за даљу примену програма. </w:t>
            </w:r>
          </w:p>
          <w:p w:rsidR="000D4C03" w:rsidRPr="000D4C03" w:rsidRDefault="000D4C03" w:rsidP="000D4C03">
            <w:pPr>
              <w:jc w:val="both"/>
              <w:rPr>
                <w:sz w:val="24"/>
                <w:szCs w:val="24"/>
                <w:lang w:val="sr-Cyrl-CS"/>
              </w:rPr>
            </w:pPr>
            <w:r w:rsidRPr="000D4C03">
              <w:rPr>
                <w:sz w:val="24"/>
                <w:szCs w:val="24"/>
                <w:lang w:val="sr-Cyrl-CS"/>
              </w:rPr>
              <w:t>4. На основу самоевалуације васпитача просечна оцена задовољства одржаним пријемима је 9/10</w:t>
            </w:r>
          </w:p>
        </w:tc>
      </w:tr>
    </w:tbl>
    <w:p w:rsidR="00477DE3" w:rsidRPr="00795835" w:rsidRDefault="00477DE3" w:rsidP="0060010D">
      <w:pPr>
        <w:spacing w:after="0"/>
        <w:rPr>
          <w:rFonts w:ascii="Times New Roman" w:hAnsi="Times New Roman" w:cs="Times New Roman"/>
          <w:sz w:val="24"/>
          <w:szCs w:val="24"/>
          <w:lang w:val="sr-Cyrl-CS"/>
        </w:rPr>
      </w:pPr>
    </w:p>
    <w:p w:rsidR="000D4C03" w:rsidRPr="00795835" w:rsidRDefault="000D4C03" w:rsidP="0060010D">
      <w:pPr>
        <w:spacing w:after="0"/>
        <w:rPr>
          <w:rFonts w:ascii="Times New Roman" w:hAnsi="Times New Roman" w:cs="Times New Roman"/>
          <w:sz w:val="24"/>
          <w:szCs w:val="24"/>
          <w:lang w:val="sr-Cyrl-CS"/>
        </w:rPr>
      </w:pPr>
    </w:p>
    <w:p w:rsidR="000D4C03" w:rsidRPr="00795835" w:rsidRDefault="000D4C03" w:rsidP="0060010D">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t xml:space="preserve">9.3.3. Извештај о реализацији програма: „Заједно у припреми за </w:t>
      </w:r>
      <w:r w:rsidR="009C3DD5" w:rsidRPr="00795835">
        <w:rPr>
          <w:rFonts w:ascii="Times New Roman" w:hAnsi="Times New Roman" w:cs="Times New Roman"/>
          <w:b/>
          <w:sz w:val="24"/>
          <w:szCs w:val="24"/>
          <w:lang w:val="sr-Cyrl-CS"/>
        </w:rPr>
        <w:t>школу – програм подршке деци и породици“</w:t>
      </w:r>
    </w:p>
    <w:p w:rsidR="009C3DD5" w:rsidRPr="00795835" w:rsidRDefault="009C3DD5" w:rsidP="0060010D">
      <w:pPr>
        <w:spacing w:after="0"/>
        <w:rPr>
          <w:rFonts w:ascii="Times New Roman" w:hAnsi="Times New Roman" w:cs="Times New Roman"/>
          <w:sz w:val="24"/>
          <w:szCs w:val="24"/>
          <w:lang w:val="sr-Cyrl-CS"/>
        </w:rPr>
      </w:pPr>
      <w:r w:rsidRPr="00795835">
        <w:rPr>
          <w:rFonts w:ascii="Times New Roman" w:hAnsi="Times New Roman" w:cs="Times New Roman"/>
          <w:sz w:val="24"/>
          <w:szCs w:val="24"/>
          <w:lang w:val="sr-Cyrl-CS"/>
        </w:rPr>
        <w:t>Координатор програма: Јасмина Кукић, педагог</w:t>
      </w:r>
    </w:p>
    <w:p w:rsidR="009C3DD5" w:rsidRPr="00795835" w:rsidRDefault="009C3DD5" w:rsidP="0060010D">
      <w:pPr>
        <w:spacing w:after="0"/>
        <w:rPr>
          <w:rFonts w:ascii="Times New Roman" w:hAnsi="Times New Roman" w:cs="Times New Roman"/>
          <w:sz w:val="24"/>
          <w:szCs w:val="24"/>
          <w:lang w:val="sr-Cyrl-CS"/>
        </w:rPr>
      </w:pPr>
    </w:p>
    <w:p w:rsidR="009C3DD5" w:rsidRPr="00E83F34" w:rsidRDefault="009C3DD5" w:rsidP="009C3DD5">
      <w:pPr>
        <w:pStyle w:val="NoSpacing"/>
        <w:spacing w:line="276" w:lineRule="auto"/>
        <w:ind w:firstLine="720"/>
        <w:jc w:val="both"/>
        <w:rPr>
          <w:rFonts w:ascii="Times New Roman" w:hAnsi="Times New Roman"/>
          <w:noProof/>
          <w:sz w:val="24"/>
          <w:szCs w:val="24"/>
          <w:lang w:val="sr-Cyrl-CS"/>
        </w:rPr>
      </w:pPr>
      <w:r w:rsidRPr="00E83F34">
        <w:rPr>
          <w:rFonts w:ascii="Times New Roman" w:hAnsi="Times New Roman"/>
          <w:noProof/>
          <w:sz w:val="24"/>
          <w:szCs w:val="24"/>
          <w:lang w:val="sr-Cyrl-CS"/>
        </w:rPr>
        <w:t>Програм у Установи постоји више од две деценије. Кроз примену у пракси је вреднован и унапређиван према потребама породице и Установе. Настао је као одговор на жеље родитеља да се информишу о свему што их интересује у вези са поласком њиховог детета у школу и потребе васпитача за стручном подршком у комуникацији са родитељима, када се ради о припреми и зрелости деце за полазак у школу.</w:t>
      </w:r>
    </w:p>
    <w:p w:rsidR="009C3DD5" w:rsidRPr="00E83F34" w:rsidRDefault="009C3DD5" w:rsidP="009C3DD5">
      <w:pPr>
        <w:pStyle w:val="NoSpacing"/>
        <w:spacing w:line="276" w:lineRule="auto"/>
        <w:ind w:firstLine="720"/>
        <w:jc w:val="both"/>
        <w:rPr>
          <w:rFonts w:ascii="Times New Roman" w:hAnsi="Times New Roman"/>
          <w:noProof/>
          <w:sz w:val="24"/>
          <w:szCs w:val="24"/>
          <w:lang w:val="sr-Cyrl-CS"/>
        </w:rPr>
      </w:pPr>
      <w:r w:rsidRPr="00E83F34">
        <w:rPr>
          <w:rFonts w:ascii="Times New Roman" w:hAnsi="Times New Roman"/>
          <w:noProof/>
          <w:sz w:val="24"/>
          <w:szCs w:val="24"/>
          <w:lang w:val="sr-Cyrl-CS"/>
        </w:rPr>
        <w:t xml:space="preserve">Програм се примењује у припремним предшколским групама, према слободном опредељењу васпитача. Реализација програма тече од октобра месеца до уписа деце у школу. Сврха програма је да се сваком детету пружи правовремена и адекватна подршка у </w:t>
      </w:r>
      <w:r w:rsidRPr="00E83F34">
        <w:rPr>
          <w:rFonts w:ascii="Times New Roman" w:hAnsi="Times New Roman"/>
          <w:noProof/>
          <w:sz w:val="24"/>
          <w:szCs w:val="24"/>
          <w:lang w:val="sr-Cyrl-CS"/>
        </w:rPr>
        <w:lastRenderedPageBreak/>
        <w:t xml:space="preserve">свим аспектима развоја, кроз партнерску сарадњу вртића и породице и да се родитељи на време информишу о томе која је њихова улога у том процесу.   </w:t>
      </w:r>
    </w:p>
    <w:p w:rsidR="009C3DD5" w:rsidRPr="00795835" w:rsidRDefault="009C3DD5" w:rsidP="0060010D">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9C3DD5" w:rsidTr="00536665">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9C3DD5" w:rsidRPr="00711000" w:rsidTr="00536665">
        <w:tc>
          <w:tcPr>
            <w:tcW w:w="2394" w:type="dxa"/>
          </w:tcPr>
          <w:p w:rsidR="009C3DD5" w:rsidRPr="00E83F34" w:rsidRDefault="009C3DD5" w:rsidP="00536665">
            <w:pPr>
              <w:shd w:val="clear" w:color="auto" w:fill="FFFFFF"/>
              <w:spacing w:line="293" w:lineRule="exact"/>
              <w:rPr>
                <w:spacing w:val="-1"/>
                <w:sz w:val="24"/>
                <w:szCs w:val="24"/>
                <w:lang w:val="sr-Cyrl-CS"/>
              </w:rPr>
            </w:pPr>
            <w:r w:rsidRPr="00E83F34">
              <w:rPr>
                <w:spacing w:val="-1"/>
                <w:sz w:val="24"/>
                <w:szCs w:val="24"/>
                <w:lang w:val="sr-Cyrl-CS"/>
              </w:rPr>
              <w:t>"Заједно у припреми за школу"</w:t>
            </w:r>
            <w:r w:rsidRPr="00E83F34">
              <w:rPr>
                <w:bCs/>
                <w:spacing w:val="-1"/>
                <w:sz w:val="24"/>
                <w:szCs w:val="24"/>
                <w:lang w:val="sr-Cyrl-CS"/>
              </w:rPr>
              <w:t xml:space="preserve"> </w:t>
            </w:r>
            <w:r w:rsidRPr="00E83F34">
              <w:rPr>
                <w:noProof/>
                <w:sz w:val="24"/>
                <w:szCs w:val="24"/>
                <w:lang w:val="sr-Cyrl-CS"/>
              </w:rPr>
              <w:t>- програм подршке деци и  породици</w:t>
            </w:r>
          </w:p>
        </w:tc>
        <w:tc>
          <w:tcPr>
            <w:tcW w:w="2394" w:type="dxa"/>
          </w:tcPr>
          <w:p w:rsidR="009C3DD5" w:rsidRPr="00E83F34" w:rsidRDefault="009C3DD5" w:rsidP="00536665">
            <w:pPr>
              <w:tabs>
                <w:tab w:val="left" w:pos="259"/>
              </w:tabs>
              <w:rPr>
                <w:bCs/>
                <w:spacing w:val="-12"/>
                <w:sz w:val="24"/>
                <w:szCs w:val="24"/>
                <w:lang w:val="sr-Cyrl-CS"/>
              </w:rPr>
            </w:pPr>
            <w:r w:rsidRPr="00E83F34">
              <w:rPr>
                <w:bCs/>
                <w:spacing w:val="-12"/>
                <w:sz w:val="24"/>
                <w:szCs w:val="24"/>
                <w:lang w:val="sr-Cyrl-CS"/>
              </w:rPr>
              <w:t>Јасмина Кукић, педагог</w:t>
            </w:r>
          </w:p>
        </w:tc>
        <w:tc>
          <w:tcPr>
            <w:tcW w:w="2394" w:type="dxa"/>
          </w:tcPr>
          <w:p w:rsidR="009C3DD5" w:rsidRPr="00E83F34" w:rsidRDefault="009C3DD5" w:rsidP="00536665">
            <w:pPr>
              <w:tabs>
                <w:tab w:val="left" w:pos="259"/>
              </w:tabs>
              <w:rPr>
                <w:bCs/>
                <w:spacing w:val="-12"/>
                <w:sz w:val="24"/>
                <w:szCs w:val="24"/>
                <w:lang w:val="sr-Cyrl-CS"/>
              </w:rPr>
            </w:pPr>
            <w:r w:rsidRPr="00E83F34">
              <w:rPr>
                <w:bCs/>
                <w:spacing w:val="-12"/>
                <w:sz w:val="24"/>
                <w:szCs w:val="24"/>
                <w:lang w:val="sr-Cyrl-CS"/>
              </w:rPr>
              <w:t xml:space="preserve">Васпитачи у насјстаријим узрасним групама у којима се спроводи ППП </w:t>
            </w:r>
          </w:p>
        </w:tc>
        <w:tc>
          <w:tcPr>
            <w:tcW w:w="2394" w:type="dxa"/>
          </w:tcPr>
          <w:p w:rsidR="009C3DD5" w:rsidRPr="00E83F34" w:rsidRDefault="009C3DD5" w:rsidP="00536665">
            <w:pPr>
              <w:tabs>
                <w:tab w:val="left" w:pos="259"/>
              </w:tabs>
              <w:rPr>
                <w:bCs/>
                <w:spacing w:val="-12"/>
                <w:sz w:val="24"/>
                <w:szCs w:val="24"/>
                <w:lang w:val="sr-Cyrl-CS"/>
              </w:rPr>
            </w:pPr>
            <w:r w:rsidRPr="00E83F34">
              <w:rPr>
                <w:bCs/>
                <w:spacing w:val="-12"/>
                <w:sz w:val="24"/>
                <w:szCs w:val="24"/>
                <w:lang w:val="sr-Cyrl-CS"/>
              </w:rPr>
              <w:t>Од  октобра 2016. до маја 2017. године</w:t>
            </w:r>
          </w:p>
        </w:tc>
      </w:tr>
    </w:tbl>
    <w:p w:rsidR="009C3DD5" w:rsidRPr="00795835" w:rsidRDefault="009C3DD5" w:rsidP="0060010D">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9C3DD5" w:rsidTr="00536665">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Садржај праћења и вредновања</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394" w:type="dxa"/>
            <w:vAlign w:val="center"/>
          </w:tcPr>
          <w:p w:rsidR="009C3DD5" w:rsidRPr="002C453C" w:rsidRDefault="009C3DD5"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9C3DD5" w:rsidRPr="00711000" w:rsidTr="00536665">
        <w:tc>
          <w:tcPr>
            <w:tcW w:w="2394" w:type="dxa"/>
          </w:tcPr>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xml:space="preserve">-Задовољство васпитача едукацијом </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-Задовољство родитеља информацијама добијеним на родитељском састанку</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xml:space="preserve">- Процена дететове готовости за школу </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xml:space="preserve">- Успех тимске подршке дететовом развоју ( индивид.  разговори вас. и родитеља ) </w:t>
            </w:r>
          </w:p>
        </w:tc>
        <w:tc>
          <w:tcPr>
            <w:tcW w:w="2394" w:type="dxa"/>
          </w:tcPr>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-Евалуација семинара за васпитаче - упитник</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xml:space="preserve">-Анализа евакуационих листова за родитеље </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xml:space="preserve">- Анализа Чек листе за процену дечје готовости за школу </w:t>
            </w:r>
          </w:p>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 Анализа ефеката примене плана подршке за дете</w:t>
            </w:r>
          </w:p>
        </w:tc>
        <w:tc>
          <w:tcPr>
            <w:tcW w:w="2394" w:type="dxa"/>
          </w:tcPr>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Током године</w:t>
            </w:r>
          </w:p>
        </w:tc>
        <w:tc>
          <w:tcPr>
            <w:tcW w:w="2394" w:type="dxa"/>
          </w:tcPr>
          <w:p w:rsidR="009C3DD5" w:rsidRPr="00E83F34" w:rsidRDefault="009C3DD5" w:rsidP="00536665">
            <w:pPr>
              <w:spacing w:line="283" w:lineRule="exact"/>
              <w:ind w:right="139"/>
              <w:rPr>
                <w:bCs/>
                <w:spacing w:val="-10"/>
                <w:sz w:val="24"/>
                <w:szCs w:val="24"/>
                <w:lang w:val="ru-RU"/>
              </w:rPr>
            </w:pPr>
            <w:r w:rsidRPr="00E83F34">
              <w:rPr>
                <w:bCs/>
                <w:spacing w:val="-10"/>
                <w:sz w:val="24"/>
                <w:szCs w:val="24"/>
                <w:lang w:val="ru-RU"/>
              </w:rPr>
              <w:t>Васпитечи, родитељи и  координатор Програма</w:t>
            </w:r>
          </w:p>
        </w:tc>
      </w:tr>
    </w:tbl>
    <w:p w:rsidR="009C3DD5" w:rsidRPr="00795835" w:rsidRDefault="009C3DD5" w:rsidP="0060010D">
      <w:pPr>
        <w:spacing w:after="0"/>
        <w:rPr>
          <w:rFonts w:ascii="Times New Roman" w:hAnsi="Times New Roman" w:cs="Times New Roman"/>
          <w:sz w:val="24"/>
          <w:szCs w:val="24"/>
          <w:lang w:val="ru-RU"/>
        </w:rPr>
      </w:pPr>
    </w:p>
    <w:tbl>
      <w:tblPr>
        <w:tblStyle w:val="TableGrid"/>
        <w:tblW w:w="0" w:type="auto"/>
        <w:tblLook w:val="04A0"/>
      </w:tblPr>
      <w:tblGrid>
        <w:gridCol w:w="9576"/>
      </w:tblGrid>
      <w:tr w:rsidR="009C3DD5" w:rsidRPr="00711000" w:rsidTr="009C3DD5">
        <w:tc>
          <w:tcPr>
            <w:tcW w:w="9576" w:type="dxa"/>
          </w:tcPr>
          <w:p w:rsidR="009C3DD5" w:rsidRPr="00795835" w:rsidRDefault="009C3DD5" w:rsidP="0060010D">
            <w:pPr>
              <w:rPr>
                <w:sz w:val="24"/>
                <w:szCs w:val="24"/>
                <w:lang w:val="ru-RU"/>
              </w:rPr>
            </w:pPr>
            <w:r w:rsidRPr="00AB0CA6">
              <w:rPr>
                <w:b/>
                <w:i/>
                <w:sz w:val="24"/>
                <w:szCs w:val="24"/>
                <w:lang w:val="hr-HR"/>
              </w:rPr>
              <w:t>Резултати квантита тивне и кавлитативне анализе:</w:t>
            </w:r>
          </w:p>
        </w:tc>
      </w:tr>
      <w:tr w:rsidR="009C3DD5" w:rsidRPr="00711000" w:rsidTr="009C3DD5">
        <w:tc>
          <w:tcPr>
            <w:tcW w:w="9576" w:type="dxa"/>
          </w:tcPr>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 xml:space="preserve">-Васпитачи се према својој слободној вољи опредељују за програм. Програм је флексибилан и компатибилан са другим сличним програмима Установе, па васпитачи, који га примењују, могу слободно да комбинују материјале, инструменте и технике из више различитих програма. </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 xml:space="preserve">- Они који га примењују, истичу његову целовитост, јасноћу, једноставност и применљивост.  </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 xml:space="preserve">- Потребно је и даље радити на едукацији васпитача и пружити им одговарајући материјал и инструменте  за рад са  родитељима. </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 xml:space="preserve">- У ширењу Програма, уз координатора, као едукатор и промотер, на  јединствен начин, са посвећеношћу, искреношћу, доживљено и професионално учествује Јагода Кораћ, васпитач. </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-Евалуација примене програма током 2016/2017. године</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Од 90 група, које су добиле Упитник за евалуацију програма, 55 је вратило попуњене упитнике. Од тог броја, у 35 група се програм примењује у целини, у 11 група у неким његовим сегментима, а у 9 група се не примењује, јер васпитачи нису ни прошли обуку за његову примену.</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 xml:space="preserve">Они који примењују програм у целини, сматрају да у потпуности или у већој мери доприноси </w:t>
            </w:r>
            <w:r w:rsidRPr="00E83F34">
              <w:rPr>
                <w:bCs/>
                <w:spacing w:val="-10"/>
                <w:sz w:val="24"/>
                <w:szCs w:val="24"/>
                <w:lang w:val="ru-RU"/>
              </w:rPr>
              <w:lastRenderedPageBreak/>
              <w:t>унапређењу сарадње са породицом и тимској подршци деци у постизању готовости за полазак у школу.</w:t>
            </w:r>
          </w:p>
          <w:p w:rsidR="009C3DD5" w:rsidRPr="00E83F34" w:rsidRDefault="009C3DD5" w:rsidP="009C3DD5">
            <w:pPr>
              <w:spacing w:line="283" w:lineRule="exact"/>
              <w:ind w:right="139"/>
              <w:rPr>
                <w:bCs/>
                <w:spacing w:val="-10"/>
                <w:sz w:val="24"/>
                <w:szCs w:val="24"/>
                <w:lang w:val="ru-RU"/>
              </w:rPr>
            </w:pPr>
            <w:r w:rsidRPr="00E83F34">
              <w:rPr>
                <w:bCs/>
                <w:spacing w:val="-10"/>
                <w:sz w:val="24"/>
                <w:szCs w:val="24"/>
                <w:lang w:val="ru-RU"/>
              </w:rPr>
              <w:t>Они који га примењују у појединим сегментима, најчешће користе информаторе за родитеље, чек листу готовости за школу и подсетник васпитачу за индивидуалне разговоре са родитељима. Они, такође, сматрају да програм у већој мери доприноси подршци деци и породици у ПП групама.</w:t>
            </w:r>
          </w:p>
          <w:p w:rsidR="009C3DD5" w:rsidRPr="00AB0CA6" w:rsidRDefault="009C3DD5" w:rsidP="009C3DD5">
            <w:pPr>
              <w:rPr>
                <w:b/>
                <w:i/>
                <w:sz w:val="24"/>
                <w:szCs w:val="24"/>
                <w:lang w:val="hr-HR"/>
              </w:rPr>
            </w:pPr>
            <w:r w:rsidRPr="00E83F34">
              <w:rPr>
                <w:bCs/>
                <w:spacing w:val="-10"/>
                <w:sz w:val="24"/>
                <w:szCs w:val="24"/>
                <w:lang w:val="ru-RU"/>
              </w:rPr>
              <w:t>Овај позитиван биланс примене програма је свакако потврда његовог квалитета и применљивости у пракси.</w:t>
            </w:r>
          </w:p>
        </w:tc>
      </w:tr>
    </w:tbl>
    <w:p w:rsidR="009C3DD5" w:rsidRPr="00795835" w:rsidRDefault="009C3DD5" w:rsidP="0060010D">
      <w:pPr>
        <w:spacing w:after="0"/>
        <w:rPr>
          <w:rFonts w:ascii="Times New Roman" w:hAnsi="Times New Roman" w:cs="Times New Roman"/>
          <w:sz w:val="24"/>
          <w:szCs w:val="24"/>
          <w:lang w:val="ru-RU"/>
        </w:rPr>
      </w:pPr>
    </w:p>
    <w:p w:rsidR="00091D7A" w:rsidRPr="00795835" w:rsidRDefault="00091D7A" w:rsidP="0060010D">
      <w:pPr>
        <w:spacing w:after="0"/>
        <w:rPr>
          <w:rFonts w:ascii="Times New Roman" w:hAnsi="Times New Roman" w:cs="Times New Roman"/>
          <w:sz w:val="24"/>
          <w:szCs w:val="24"/>
          <w:lang w:val="ru-RU"/>
        </w:rPr>
      </w:pPr>
    </w:p>
    <w:p w:rsidR="00091D7A" w:rsidRPr="00795835" w:rsidRDefault="00091D7A" w:rsidP="008E5516">
      <w:pPr>
        <w:pStyle w:val="ListParagraph"/>
        <w:numPr>
          <w:ilvl w:val="1"/>
          <w:numId w:val="6"/>
        </w:numPr>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t>ИЗВЕШТАЈ О РЕАЛИЗАЦИЈИ ПРОГРАМА ИЗ ПОСЕБНИХ ОБЛАСТИ ВАСПИТНО-ОБРАЗОВНОГ РАДА ЗА РАЗВОЈ ПОСЕБНИХ СКЛОНОСТИ ДЕЦЕ</w:t>
      </w:r>
    </w:p>
    <w:p w:rsidR="00091D7A" w:rsidRPr="00795835" w:rsidRDefault="00091D7A" w:rsidP="00091D7A">
      <w:pPr>
        <w:spacing w:after="0"/>
        <w:rPr>
          <w:rFonts w:ascii="Times New Roman" w:hAnsi="Times New Roman" w:cs="Times New Roman"/>
          <w:b/>
          <w:i/>
          <w:sz w:val="24"/>
          <w:szCs w:val="24"/>
          <w:lang w:val="ru-RU"/>
        </w:rPr>
      </w:pPr>
    </w:p>
    <w:p w:rsidR="00091D7A" w:rsidRPr="00795835" w:rsidRDefault="00091D7A" w:rsidP="00091D7A">
      <w:pPr>
        <w:spacing w:after="0"/>
        <w:rPr>
          <w:rFonts w:ascii="Times New Roman" w:hAnsi="Times New Roman" w:cs="Times New Roman"/>
          <w:b/>
          <w:sz w:val="24"/>
          <w:szCs w:val="24"/>
          <w:lang w:val="ru-RU"/>
        </w:rPr>
      </w:pPr>
      <w:r w:rsidRPr="00795835">
        <w:rPr>
          <w:rFonts w:ascii="Times New Roman" w:hAnsi="Times New Roman" w:cs="Times New Roman"/>
          <w:b/>
          <w:sz w:val="24"/>
          <w:szCs w:val="24"/>
          <w:lang w:val="ru-RU"/>
        </w:rPr>
        <w:t>9.4.1. Извештај о раду Хора „Невзета Кадирић, вртић „Шумица“</w:t>
      </w:r>
    </w:p>
    <w:p w:rsidR="00AE0E6A" w:rsidRPr="00795835" w:rsidRDefault="00AE0E6A" w:rsidP="00091D7A">
      <w:pPr>
        <w:spacing w:after="0"/>
        <w:rPr>
          <w:rFonts w:ascii="Times New Roman" w:hAnsi="Times New Roman" w:cs="Times New Roman"/>
          <w:b/>
          <w:color w:val="FF0000"/>
          <w:sz w:val="24"/>
          <w:szCs w:val="24"/>
          <w:lang w:val="ru-RU"/>
        </w:rPr>
      </w:pPr>
    </w:p>
    <w:tbl>
      <w:tblPr>
        <w:tblStyle w:val="TableGrid"/>
        <w:tblW w:w="0" w:type="auto"/>
        <w:tblLook w:val="04A0"/>
      </w:tblPr>
      <w:tblGrid>
        <w:gridCol w:w="2394"/>
        <w:gridCol w:w="2394"/>
        <w:gridCol w:w="2394"/>
        <w:gridCol w:w="2394"/>
      </w:tblGrid>
      <w:tr w:rsidR="00EE6684" w:rsidTr="00F026CA">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EE6684" w:rsidRPr="00711000" w:rsidTr="00EE6684">
        <w:tc>
          <w:tcPr>
            <w:tcW w:w="2394" w:type="dxa"/>
          </w:tcPr>
          <w:p w:rsidR="00EE6684" w:rsidRPr="00EE6684" w:rsidRDefault="001274C4" w:rsidP="00F026CA">
            <w:pPr>
              <w:rPr>
                <w:sz w:val="24"/>
                <w:szCs w:val="24"/>
                <w:lang w:val="sr-Cyrl-CS"/>
              </w:rPr>
            </w:pPr>
            <w:r>
              <w:rPr>
                <w:sz w:val="24"/>
                <w:szCs w:val="24"/>
                <w:lang w:val="sr-Cyrl-CS"/>
              </w:rPr>
              <w:t>Хор „Невзета Кадирић“ вртића „Шумица“</w:t>
            </w:r>
          </w:p>
        </w:tc>
        <w:tc>
          <w:tcPr>
            <w:tcW w:w="2394" w:type="dxa"/>
          </w:tcPr>
          <w:p w:rsidR="00EE6684" w:rsidRPr="00EE6684" w:rsidRDefault="001274C4" w:rsidP="00F026CA">
            <w:pPr>
              <w:rPr>
                <w:sz w:val="24"/>
                <w:szCs w:val="24"/>
                <w:lang w:val="sr-Cyrl-CS"/>
              </w:rPr>
            </w:pPr>
            <w:r>
              <w:rPr>
                <w:sz w:val="24"/>
                <w:szCs w:val="24"/>
                <w:lang w:val="sr-Cyrl-CS"/>
              </w:rPr>
              <w:t>Лена Лазић, васпитач</w:t>
            </w:r>
          </w:p>
        </w:tc>
        <w:tc>
          <w:tcPr>
            <w:tcW w:w="2394" w:type="dxa"/>
          </w:tcPr>
          <w:p w:rsidR="00EE6684" w:rsidRPr="00EE6684" w:rsidRDefault="001274C4" w:rsidP="00F026CA">
            <w:pPr>
              <w:rPr>
                <w:sz w:val="24"/>
                <w:szCs w:val="24"/>
                <w:lang w:val="sr-Cyrl-CS"/>
              </w:rPr>
            </w:pPr>
            <w:r>
              <w:rPr>
                <w:sz w:val="24"/>
                <w:szCs w:val="24"/>
                <w:lang w:val="sr-Cyrl-CS"/>
              </w:rPr>
              <w:t>Васпитачи из вртића „Шумица“: Лена Лазић, Јанош Балаж и Соња Ромић</w:t>
            </w:r>
          </w:p>
        </w:tc>
        <w:tc>
          <w:tcPr>
            <w:tcW w:w="2394" w:type="dxa"/>
          </w:tcPr>
          <w:p w:rsidR="00EE6684" w:rsidRPr="00EE6684" w:rsidRDefault="001274C4" w:rsidP="00F026CA">
            <w:pPr>
              <w:rPr>
                <w:sz w:val="24"/>
                <w:szCs w:val="24"/>
                <w:lang w:val="sr-Cyrl-CS"/>
              </w:rPr>
            </w:pPr>
            <w:r>
              <w:rPr>
                <w:sz w:val="24"/>
                <w:szCs w:val="24"/>
                <w:lang w:val="sr-Cyrl-CS"/>
              </w:rPr>
              <w:t>Од октобра 2016. До маја 2017., два пута недељно, у трајању од 45 минута.</w:t>
            </w:r>
          </w:p>
        </w:tc>
      </w:tr>
    </w:tbl>
    <w:p w:rsidR="00AE0E6A" w:rsidRPr="00795835" w:rsidRDefault="00AE0E6A" w:rsidP="00091D7A">
      <w:pPr>
        <w:spacing w:after="0"/>
        <w:rPr>
          <w:rFonts w:ascii="Times New Roman" w:hAnsi="Times New Roman" w:cs="Times New Roman"/>
          <w:b/>
          <w:color w:val="FF0000"/>
          <w:sz w:val="24"/>
          <w:szCs w:val="24"/>
          <w:lang w:val="sr-Cyrl-CS"/>
        </w:rPr>
      </w:pPr>
    </w:p>
    <w:tbl>
      <w:tblPr>
        <w:tblStyle w:val="TableGrid"/>
        <w:tblW w:w="0" w:type="auto"/>
        <w:tblLook w:val="04A0"/>
      </w:tblPr>
      <w:tblGrid>
        <w:gridCol w:w="2394"/>
        <w:gridCol w:w="2394"/>
        <w:gridCol w:w="2394"/>
        <w:gridCol w:w="2394"/>
      </w:tblGrid>
      <w:tr w:rsidR="00EE6684" w:rsidTr="00F026CA">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Садржај праћења и вредновања</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394" w:type="dxa"/>
            <w:vAlign w:val="center"/>
          </w:tcPr>
          <w:p w:rsidR="00EE6684" w:rsidRPr="002C453C" w:rsidRDefault="00EE6684" w:rsidP="00F026CA">
            <w:pPr>
              <w:pStyle w:val="normal0"/>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1274C4" w:rsidRPr="001274C4" w:rsidTr="00F026CA">
        <w:tc>
          <w:tcPr>
            <w:tcW w:w="2394" w:type="dxa"/>
            <w:vAlign w:val="center"/>
          </w:tcPr>
          <w:p w:rsidR="001274C4" w:rsidRDefault="001274C4" w:rsidP="001274C4">
            <w:pPr>
              <w:pStyle w:val="normal0"/>
              <w:rPr>
                <w:rFonts w:ascii="Times New Roman" w:eastAsia="Cambria" w:hAnsi="Times New Roman" w:cs="Times New Roman"/>
                <w:sz w:val="24"/>
              </w:rPr>
            </w:pPr>
            <w:r w:rsidRPr="001274C4">
              <w:rPr>
                <w:rFonts w:ascii="Times New Roman" w:eastAsia="Cambria" w:hAnsi="Times New Roman" w:cs="Times New Roman"/>
                <w:sz w:val="24"/>
              </w:rPr>
              <w:t>Број укључене деце</w:t>
            </w:r>
            <w:r>
              <w:rPr>
                <w:rFonts w:ascii="Times New Roman" w:eastAsia="Cambria" w:hAnsi="Times New Roman" w:cs="Times New Roman"/>
                <w:sz w:val="24"/>
              </w:rPr>
              <w:t xml:space="preserve"> у програм</w:t>
            </w:r>
            <w:r w:rsidRPr="001274C4">
              <w:rPr>
                <w:rFonts w:ascii="Times New Roman" w:eastAsia="Cambria" w:hAnsi="Times New Roman" w:cs="Times New Roman"/>
                <w:sz w:val="24"/>
              </w:rPr>
              <w:t>;</w:t>
            </w:r>
          </w:p>
          <w:p w:rsidR="001274C4" w:rsidRPr="001274C4" w:rsidRDefault="001274C4" w:rsidP="001274C4">
            <w:pPr>
              <w:pStyle w:val="normal0"/>
              <w:rPr>
                <w:rFonts w:ascii="Times New Roman" w:eastAsia="Cambria" w:hAnsi="Times New Roman" w:cs="Times New Roman"/>
                <w:sz w:val="24"/>
              </w:rPr>
            </w:pPr>
            <w:r>
              <w:rPr>
                <w:rFonts w:ascii="Times New Roman" w:eastAsia="Cambria" w:hAnsi="Times New Roman" w:cs="Times New Roman"/>
                <w:sz w:val="24"/>
              </w:rPr>
              <w:t>Број наступа хора;</w:t>
            </w:r>
          </w:p>
        </w:tc>
        <w:tc>
          <w:tcPr>
            <w:tcW w:w="2394" w:type="dxa"/>
            <w:vAlign w:val="center"/>
          </w:tcPr>
          <w:p w:rsidR="001274C4" w:rsidRDefault="001274C4" w:rsidP="00F026CA">
            <w:pPr>
              <w:pStyle w:val="normal0"/>
              <w:rPr>
                <w:rFonts w:ascii="Times New Roman" w:eastAsia="Cambria" w:hAnsi="Times New Roman" w:cs="Times New Roman"/>
                <w:sz w:val="24"/>
              </w:rPr>
            </w:pPr>
            <w:r>
              <w:rPr>
                <w:rFonts w:ascii="Times New Roman" w:eastAsia="Cambria" w:hAnsi="Times New Roman" w:cs="Times New Roman"/>
                <w:sz w:val="24"/>
              </w:rPr>
              <w:t>Вођење евиденције о присутности деце;</w:t>
            </w:r>
          </w:p>
          <w:p w:rsidR="001274C4" w:rsidRPr="001274C4" w:rsidRDefault="001274C4" w:rsidP="001274C4">
            <w:pPr>
              <w:pStyle w:val="normal0"/>
              <w:rPr>
                <w:rFonts w:ascii="Times New Roman" w:eastAsia="Cambria" w:hAnsi="Times New Roman" w:cs="Times New Roman"/>
                <w:sz w:val="24"/>
              </w:rPr>
            </w:pPr>
            <w:r>
              <w:rPr>
                <w:rFonts w:ascii="Times New Roman" w:eastAsia="Cambria" w:hAnsi="Times New Roman" w:cs="Times New Roman"/>
                <w:sz w:val="24"/>
              </w:rPr>
              <w:t>Увид у документацију реализатора програма-евиденција о наученим песмицама, евиденција о наступима хора;</w:t>
            </w:r>
          </w:p>
        </w:tc>
        <w:tc>
          <w:tcPr>
            <w:tcW w:w="2394" w:type="dxa"/>
            <w:vAlign w:val="center"/>
          </w:tcPr>
          <w:p w:rsidR="001274C4" w:rsidRDefault="001274C4" w:rsidP="00F026CA">
            <w:pPr>
              <w:pStyle w:val="normal0"/>
              <w:rPr>
                <w:rFonts w:ascii="Times New Roman" w:eastAsia="Cambria" w:hAnsi="Times New Roman" w:cs="Times New Roman"/>
                <w:sz w:val="24"/>
              </w:rPr>
            </w:pPr>
            <w:r>
              <w:rPr>
                <w:rFonts w:ascii="Times New Roman" w:eastAsia="Cambria" w:hAnsi="Times New Roman" w:cs="Times New Roman"/>
                <w:sz w:val="24"/>
              </w:rPr>
              <w:t>У току године;</w:t>
            </w:r>
          </w:p>
          <w:p w:rsidR="001274C4" w:rsidRPr="001274C4" w:rsidRDefault="001274C4" w:rsidP="00F026CA">
            <w:pPr>
              <w:pStyle w:val="normal0"/>
              <w:rPr>
                <w:rFonts w:ascii="Times New Roman" w:eastAsia="Cambria" w:hAnsi="Times New Roman" w:cs="Times New Roman"/>
                <w:sz w:val="24"/>
              </w:rPr>
            </w:pPr>
            <w:r>
              <w:rPr>
                <w:rFonts w:ascii="Times New Roman" w:eastAsia="Cambria" w:hAnsi="Times New Roman" w:cs="Times New Roman"/>
                <w:sz w:val="24"/>
              </w:rPr>
              <w:t>Приликом наступа;</w:t>
            </w:r>
          </w:p>
        </w:tc>
        <w:tc>
          <w:tcPr>
            <w:tcW w:w="2394" w:type="dxa"/>
            <w:vAlign w:val="center"/>
          </w:tcPr>
          <w:p w:rsidR="001274C4" w:rsidRPr="001274C4" w:rsidRDefault="001274C4" w:rsidP="00F026CA">
            <w:pPr>
              <w:pStyle w:val="normal0"/>
              <w:rPr>
                <w:rFonts w:ascii="Times New Roman" w:eastAsia="Cambria" w:hAnsi="Times New Roman" w:cs="Times New Roman"/>
                <w:sz w:val="24"/>
              </w:rPr>
            </w:pPr>
            <w:r>
              <w:rPr>
                <w:rFonts w:ascii="Times New Roman" w:eastAsia="Cambria" w:hAnsi="Times New Roman" w:cs="Times New Roman"/>
                <w:sz w:val="24"/>
              </w:rPr>
              <w:t>Реализатори програма;</w:t>
            </w:r>
          </w:p>
        </w:tc>
      </w:tr>
    </w:tbl>
    <w:p w:rsidR="00EE6684" w:rsidRPr="00EE6684" w:rsidRDefault="00EE6684" w:rsidP="00091D7A">
      <w:pPr>
        <w:spacing w:after="0"/>
        <w:rPr>
          <w:rFonts w:ascii="Times New Roman" w:hAnsi="Times New Roman" w:cs="Times New Roman"/>
          <w:b/>
          <w:color w:val="FF0000"/>
          <w:sz w:val="24"/>
          <w:szCs w:val="24"/>
        </w:rPr>
      </w:pPr>
    </w:p>
    <w:tbl>
      <w:tblPr>
        <w:tblStyle w:val="TableGrid"/>
        <w:tblW w:w="0" w:type="auto"/>
        <w:tblLook w:val="04A0"/>
      </w:tblPr>
      <w:tblGrid>
        <w:gridCol w:w="9576"/>
      </w:tblGrid>
      <w:tr w:rsidR="00EE6684" w:rsidTr="00EE6684">
        <w:tc>
          <w:tcPr>
            <w:tcW w:w="9576" w:type="dxa"/>
          </w:tcPr>
          <w:p w:rsidR="00EE6684" w:rsidRDefault="00EE6684" w:rsidP="00091D7A">
            <w:pPr>
              <w:rPr>
                <w:b/>
                <w:color w:val="FF0000"/>
                <w:sz w:val="24"/>
                <w:szCs w:val="24"/>
              </w:rPr>
            </w:pPr>
            <w:r w:rsidRPr="00AB0CA6">
              <w:rPr>
                <w:b/>
                <w:i/>
                <w:sz w:val="24"/>
                <w:szCs w:val="24"/>
                <w:lang w:val="hr-HR"/>
              </w:rPr>
              <w:t>Резултати квантита тивне и кавлитативне анализе:</w:t>
            </w:r>
          </w:p>
        </w:tc>
      </w:tr>
      <w:tr w:rsidR="001274C4" w:rsidRPr="00E26B61" w:rsidTr="00EE6684">
        <w:tc>
          <w:tcPr>
            <w:tcW w:w="9576" w:type="dxa"/>
          </w:tcPr>
          <w:p w:rsidR="001274C4" w:rsidRPr="00E26B61" w:rsidRDefault="00E26B61" w:rsidP="00091D7A">
            <w:pPr>
              <w:rPr>
                <w:sz w:val="24"/>
                <w:szCs w:val="24"/>
              </w:rPr>
            </w:pPr>
            <w:r>
              <w:rPr>
                <w:sz w:val="24"/>
                <w:szCs w:val="24"/>
              </w:rPr>
              <w:t>Хорске пробе окупљају децу старијег и најстаријег узраста вртића „Шумица“. Ове године је у програм било укључено 80 деце. У избору деце у хор су учествовали васпитачи и родитељи из вртића „Шумица“. Училе су се песмице на српском и мађарском језику. Хор је наступио у оквиру манифестације „Клинцијада“, приликом отварања манифестације и поводом меморијалног концерта „Невзета Кадирић“ у Свечаној сали Градске куће Суботице. На програму су биле 4 композиције на српском језику и 2 композиције на мађарском језику.</w:t>
            </w:r>
          </w:p>
        </w:tc>
      </w:tr>
    </w:tbl>
    <w:p w:rsidR="00AE0E6A" w:rsidRPr="00E26B61" w:rsidRDefault="00AE0E6A" w:rsidP="00091D7A">
      <w:pPr>
        <w:spacing w:after="0"/>
        <w:rPr>
          <w:rFonts w:ascii="Times New Roman" w:hAnsi="Times New Roman" w:cs="Times New Roman"/>
          <w:b/>
          <w:color w:val="FF0000"/>
          <w:sz w:val="24"/>
          <w:szCs w:val="24"/>
        </w:rPr>
      </w:pPr>
    </w:p>
    <w:p w:rsidR="00AE0E6A" w:rsidRDefault="00EE6684" w:rsidP="00091D7A">
      <w:pPr>
        <w:spacing w:after="0"/>
        <w:rPr>
          <w:rFonts w:ascii="Times New Roman" w:hAnsi="Times New Roman" w:cs="Times New Roman"/>
          <w:b/>
          <w:sz w:val="24"/>
          <w:szCs w:val="24"/>
        </w:rPr>
      </w:pPr>
      <w:r>
        <w:rPr>
          <w:rFonts w:ascii="Times New Roman" w:hAnsi="Times New Roman" w:cs="Times New Roman"/>
          <w:b/>
          <w:sz w:val="24"/>
          <w:szCs w:val="24"/>
        </w:rPr>
        <w:lastRenderedPageBreak/>
        <w:t>9.4.2</w:t>
      </w:r>
      <w:r w:rsidR="00AE0E6A" w:rsidRPr="00AE0E6A">
        <w:rPr>
          <w:rFonts w:ascii="Times New Roman" w:hAnsi="Times New Roman" w:cs="Times New Roman"/>
          <w:b/>
          <w:sz w:val="24"/>
          <w:szCs w:val="24"/>
        </w:rPr>
        <w:t>. Извештај о раду Хора и оркестра вртића „Марија Петковић-Сунчица“</w:t>
      </w:r>
    </w:p>
    <w:p w:rsidR="00AE0E6A" w:rsidRDefault="005F6CCC" w:rsidP="00091D7A">
      <w:pPr>
        <w:spacing w:after="0"/>
        <w:rPr>
          <w:rFonts w:ascii="Times New Roman" w:hAnsi="Times New Roman" w:cs="Times New Roman"/>
          <w:sz w:val="24"/>
          <w:szCs w:val="24"/>
        </w:rPr>
      </w:pPr>
      <w:r>
        <w:rPr>
          <w:rFonts w:ascii="Times New Roman" w:hAnsi="Times New Roman" w:cs="Times New Roman"/>
          <w:sz w:val="24"/>
          <w:szCs w:val="24"/>
        </w:rPr>
        <w:t>Координатор: Марина Пиуковић, васпитач</w:t>
      </w:r>
    </w:p>
    <w:p w:rsidR="005F6CCC" w:rsidRPr="005F6CCC" w:rsidRDefault="005F6CCC" w:rsidP="00091D7A">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AE0E6A" w:rsidRPr="00AE0E6A" w:rsidTr="00AE0E6A">
        <w:tc>
          <w:tcPr>
            <w:tcW w:w="2394" w:type="dxa"/>
          </w:tcPr>
          <w:p w:rsidR="00AE0E6A" w:rsidRPr="00AE0E6A" w:rsidRDefault="00AE0E6A" w:rsidP="00536665">
            <w:pPr>
              <w:rPr>
                <w:b/>
                <w:i/>
                <w:sz w:val="24"/>
                <w:szCs w:val="24"/>
                <w:lang w:val="sr-Cyrl-CS"/>
              </w:rPr>
            </w:pPr>
            <w:r w:rsidRPr="00AE0E6A">
              <w:rPr>
                <w:b/>
                <w:i/>
                <w:sz w:val="24"/>
                <w:szCs w:val="24"/>
                <w:lang w:val="sr-Cyrl-CS"/>
              </w:rPr>
              <w:t>Активност</w:t>
            </w:r>
          </w:p>
        </w:tc>
        <w:tc>
          <w:tcPr>
            <w:tcW w:w="2394" w:type="dxa"/>
          </w:tcPr>
          <w:p w:rsidR="00AE0E6A" w:rsidRPr="00AE0E6A" w:rsidRDefault="00AE0E6A" w:rsidP="00536665">
            <w:pPr>
              <w:rPr>
                <w:b/>
                <w:i/>
                <w:sz w:val="24"/>
                <w:szCs w:val="24"/>
                <w:lang w:val="sr-Cyrl-CS"/>
              </w:rPr>
            </w:pPr>
            <w:r w:rsidRPr="00AE0E6A">
              <w:rPr>
                <w:b/>
                <w:i/>
                <w:sz w:val="24"/>
                <w:szCs w:val="24"/>
                <w:lang w:val="sr-Cyrl-CS"/>
              </w:rPr>
              <w:t>Време реализације</w:t>
            </w:r>
          </w:p>
        </w:tc>
        <w:tc>
          <w:tcPr>
            <w:tcW w:w="2394" w:type="dxa"/>
          </w:tcPr>
          <w:p w:rsidR="00AE0E6A" w:rsidRPr="00AE0E6A" w:rsidRDefault="00AE0E6A" w:rsidP="00536665">
            <w:pPr>
              <w:rPr>
                <w:b/>
                <w:i/>
                <w:sz w:val="24"/>
                <w:szCs w:val="24"/>
                <w:lang w:val="sr-Cyrl-CS"/>
              </w:rPr>
            </w:pPr>
            <w:r w:rsidRPr="00AE0E6A">
              <w:rPr>
                <w:b/>
                <w:i/>
                <w:sz w:val="24"/>
                <w:szCs w:val="24"/>
                <w:lang w:val="sr-Cyrl-CS"/>
              </w:rPr>
              <w:t>Сарадници</w:t>
            </w:r>
          </w:p>
        </w:tc>
        <w:tc>
          <w:tcPr>
            <w:tcW w:w="2394" w:type="dxa"/>
          </w:tcPr>
          <w:p w:rsidR="00AE0E6A" w:rsidRPr="00AE0E6A" w:rsidRDefault="00AE0E6A" w:rsidP="00536665">
            <w:pPr>
              <w:rPr>
                <w:i/>
                <w:sz w:val="24"/>
                <w:szCs w:val="24"/>
                <w:lang w:val="sr-Cyrl-CS"/>
              </w:rPr>
            </w:pPr>
            <w:r w:rsidRPr="00AE0E6A">
              <w:rPr>
                <w:b/>
                <w:i/>
                <w:sz w:val="24"/>
                <w:szCs w:val="24"/>
                <w:lang w:val="sr-Cyrl-CS"/>
              </w:rPr>
              <w:t>Реализација - ефекти</w:t>
            </w:r>
          </w:p>
        </w:tc>
      </w:tr>
      <w:tr w:rsidR="00AE0E6A" w:rsidRPr="00AE0E6A" w:rsidTr="00AE0E6A">
        <w:tc>
          <w:tcPr>
            <w:tcW w:w="2394" w:type="dxa"/>
          </w:tcPr>
          <w:p w:rsidR="00AE0E6A" w:rsidRPr="00AE0E6A" w:rsidRDefault="00AE0E6A" w:rsidP="00536665">
            <w:pPr>
              <w:rPr>
                <w:sz w:val="24"/>
                <w:szCs w:val="24"/>
                <w:lang w:val="sr-Cyrl-CS"/>
              </w:rPr>
            </w:pPr>
            <w:r w:rsidRPr="00AE0E6A">
              <w:rPr>
                <w:sz w:val="24"/>
                <w:szCs w:val="24"/>
                <w:lang w:val="sr-Cyrl-CS"/>
              </w:rPr>
              <w:t>Пријем првака у савез</w:t>
            </w:r>
          </w:p>
        </w:tc>
        <w:tc>
          <w:tcPr>
            <w:tcW w:w="2394" w:type="dxa"/>
          </w:tcPr>
          <w:p w:rsidR="00AE0E6A" w:rsidRPr="00AE0E6A" w:rsidRDefault="00AE0E6A" w:rsidP="00536665">
            <w:pPr>
              <w:rPr>
                <w:sz w:val="24"/>
                <w:szCs w:val="24"/>
                <w:lang w:val="sr-Cyrl-CS"/>
              </w:rPr>
            </w:pPr>
            <w:r w:rsidRPr="00AE0E6A">
              <w:rPr>
                <w:sz w:val="24"/>
                <w:szCs w:val="24"/>
                <w:lang w:val="sr-Cyrl-CS"/>
              </w:rPr>
              <w:t>10.10.2014.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b/>
                <w:sz w:val="24"/>
                <w:szCs w:val="24"/>
                <w:lang w:val="sr-Cyrl-CS"/>
              </w:rPr>
            </w:pPr>
            <w:r w:rsidRPr="00AE0E6A">
              <w:rPr>
                <w:sz w:val="24"/>
                <w:szCs w:val="24"/>
                <w:lang w:val="sr-Cyrl-CS"/>
              </w:rPr>
              <w:t>ОШ“Иван Милутиновић“</w:t>
            </w:r>
          </w:p>
        </w:tc>
        <w:tc>
          <w:tcPr>
            <w:tcW w:w="2394" w:type="dxa"/>
          </w:tcPr>
          <w:p w:rsidR="00AE0E6A" w:rsidRPr="00AE0E6A" w:rsidRDefault="00AE0E6A" w:rsidP="00536665">
            <w:pPr>
              <w:rPr>
                <w:sz w:val="24"/>
                <w:szCs w:val="24"/>
                <w:lang w:val="sr-Cyrl-CS"/>
              </w:rPr>
            </w:pPr>
            <w:r w:rsidRPr="00AE0E6A">
              <w:rPr>
                <w:sz w:val="24"/>
                <w:szCs w:val="24"/>
                <w:lang w:val="sr-Cyrl-CS"/>
              </w:rPr>
              <w:t>Сараднја са школом, сусрет с бившим вртићаницима,</w:t>
            </w:r>
          </w:p>
          <w:p w:rsidR="00AE0E6A" w:rsidRPr="00AE0E6A" w:rsidRDefault="00AE0E6A" w:rsidP="00536665">
            <w:pPr>
              <w:rPr>
                <w:sz w:val="24"/>
                <w:szCs w:val="24"/>
                <w:lang w:val="sr-Cyrl-CS"/>
              </w:rPr>
            </w:pPr>
            <w:r w:rsidRPr="00AE0E6A">
              <w:rPr>
                <w:sz w:val="24"/>
                <w:szCs w:val="24"/>
                <w:lang w:val="sr-Cyrl-CS"/>
              </w:rPr>
              <w:t>Упознавање са школом</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Златна Харфа</w:t>
            </w:r>
          </w:p>
        </w:tc>
        <w:tc>
          <w:tcPr>
            <w:tcW w:w="2394" w:type="dxa"/>
          </w:tcPr>
          <w:p w:rsidR="00AE0E6A" w:rsidRPr="00AE0E6A" w:rsidRDefault="00AE0E6A" w:rsidP="00536665">
            <w:pPr>
              <w:rPr>
                <w:sz w:val="24"/>
                <w:szCs w:val="24"/>
                <w:lang w:val="sr-Cyrl-CS"/>
              </w:rPr>
            </w:pPr>
            <w:r w:rsidRPr="00AE0E6A">
              <w:rPr>
                <w:sz w:val="24"/>
                <w:szCs w:val="24"/>
                <w:lang w:val="sr-Cyrl-CS"/>
              </w:rPr>
              <w:t>11.10.2014.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Жупа Св.Криж Сомбор</w:t>
            </w:r>
          </w:p>
        </w:tc>
        <w:tc>
          <w:tcPr>
            <w:tcW w:w="2394" w:type="dxa"/>
          </w:tcPr>
          <w:p w:rsidR="00AE0E6A" w:rsidRPr="00AE0E6A" w:rsidRDefault="00AE0E6A" w:rsidP="00536665">
            <w:pPr>
              <w:rPr>
                <w:sz w:val="24"/>
                <w:szCs w:val="24"/>
                <w:lang w:val="sr-Cyrl-CS"/>
              </w:rPr>
            </w:pPr>
            <w:r w:rsidRPr="00AE0E6A">
              <w:rPr>
                <w:sz w:val="24"/>
                <w:szCs w:val="24"/>
                <w:lang w:val="sr-Cyrl-CS"/>
              </w:rPr>
              <w:t>Сараднја са породицом, сараднја са жупском заједницом, путованње у други град</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Сунчана јесен</w:t>
            </w:r>
          </w:p>
        </w:tc>
        <w:tc>
          <w:tcPr>
            <w:tcW w:w="2394" w:type="dxa"/>
          </w:tcPr>
          <w:p w:rsidR="00AE0E6A" w:rsidRPr="00AE0E6A" w:rsidRDefault="00AE0E6A" w:rsidP="00536665">
            <w:pPr>
              <w:rPr>
                <w:sz w:val="24"/>
                <w:szCs w:val="24"/>
                <w:lang w:val="sr-Cyrl-CS"/>
              </w:rPr>
            </w:pPr>
            <w:r w:rsidRPr="00AE0E6A">
              <w:rPr>
                <w:sz w:val="24"/>
                <w:szCs w:val="24"/>
                <w:lang w:val="sr-Cyrl-CS"/>
              </w:rPr>
              <w:t>30.10.2014.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Баке и деке,</w:t>
            </w:r>
          </w:p>
          <w:p w:rsidR="00AE0E6A" w:rsidRPr="00AE0E6A" w:rsidRDefault="00AE0E6A" w:rsidP="00536665">
            <w:pPr>
              <w:rPr>
                <w:sz w:val="24"/>
                <w:szCs w:val="24"/>
                <w:lang w:val="sr-Cyrl-CS"/>
              </w:rPr>
            </w:pPr>
            <w:r w:rsidRPr="00AE0E6A">
              <w:rPr>
                <w:sz w:val="24"/>
                <w:szCs w:val="24"/>
                <w:lang w:val="sr-Cyrl-CS"/>
              </w:rPr>
              <w:t>школа</w:t>
            </w:r>
          </w:p>
        </w:tc>
        <w:tc>
          <w:tcPr>
            <w:tcW w:w="2394" w:type="dxa"/>
          </w:tcPr>
          <w:p w:rsidR="00AE0E6A" w:rsidRPr="00AE0E6A" w:rsidRDefault="00AE0E6A" w:rsidP="00536665">
            <w:pPr>
              <w:rPr>
                <w:sz w:val="24"/>
                <w:szCs w:val="24"/>
                <w:lang w:val="sr-Cyrl-CS"/>
              </w:rPr>
            </w:pPr>
            <w:r w:rsidRPr="00AE0E6A">
              <w:rPr>
                <w:sz w:val="24"/>
                <w:szCs w:val="24"/>
                <w:lang w:val="sr-Cyrl-CS"/>
              </w:rPr>
              <w:t>Упознавање шире породице са животом у вртићу</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Материце</w:t>
            </w:r>
          </w:p>
        </w:tc>
        <w:tc>
          <w:tcPr>
            <w:tcW w:w="2394" w:type="dxa"/>
          </w:tcPr>
          <w:p w:rsidR="00AE0E6A" w:rsidRPr="00AE0E6A" w:rsidRDefault="00AE0E6A" w:rsidP="00536665">
            <w:pPr>
              <w:rPr>
                <w:sz w:val="24"/>
                <w:szCs w:val="24"/>
                <w:lang w:val="sr-Cyrl-CS"/>
              </w:rPr>
            </w:pPr>
            <w:r w:rsidRPr="00AE0E6A">
              <w:rPr>
                <w:sz w:val="24"/>
                <w:szCs w:val="24"/>
                <w:lang w:val="sr-Cyrl-CS"/>
              </w:rPr>
              <w:t>13.12.2014.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Жупа Св.Рока Суботица</w:t>
            </w:r>
          </w:p>
        </w:tc>
        <w:tc>
          <w:tcPr>
            <w:tcW w:w="2394" w:type="dxa"/>
          </w:tcPr>
          <w:p w:rsidR="00AE0E6A" w:rsidRPr="00AE0E6A" w:rsidRDefault="00AE0E6A" w:rsidP="00536665">
            <w:pPr>
              <w:rPr>
                <w:sz w:val="24"/>
                <w:szCs w:val="24"/>
                <w:lang w:val="sr-Cyrl-CS"/>
              </w:rPr>
            </w:pPr>
            <w:r w:rsidRPr="00AE0E6A">
              <w:rPr>
                <w:sz w:val="24"/>
                <w:szCs w:val="24"/>
                <w:lang w:val="sr-Cyrl-CS"/>
              </w:rPr>
              <w:t>Сарадња с породицом, сарадња са жупом</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Божићни концерт</w:t>
            </w:r>
          </w:p>
        </w:tc>
        <w:tc>
          <w:tcPr>
            <w:tcW w:w="2394" w:type="dxa"/>
          </w:tcPr>
          <w:p w:rsidR="00AE0E6A" w:rsidRPr="00AE0E6A" w:rsidRDefault="00AE0E6A" w:rsidP="00536665">
            <w:pPr>
              <w:rPr>
                <w:sz w:val="24"/>
                <w:szCs w:val="24"/>
                <w:lang w:val="sr-Cyrl-CS"/>
              </w:rPr>
            </w:pPr>
            <w:r w:rsidRPr="00AE0E6A">
              <w:rPr>
                <w:sz w:val="24"/>
                <w:szCs w:val="24"/>
                <w:lang w:val="sr-Cyrl-CS"/>
              </w:rPr>
              <w:t>18.12.2014.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 ОШ „Иван Милутиновић“</w:t>
            </w:r>
          </w:p>
        </w:tc>
        <w:tc>
          <w:tcPr>
            <w:tcW w:w="2394" w:type="dxa"/>
          </w:tcPr>
          <w:p w:rsidR="00AE0E6A" w:rsidRPr="00AE0E6A" w:rsidRDefault="00AE0E6A" w:rsidP="00536665">
            <w:pPr>
              <w:rPr>
                <w:sz w:val="24"/>
                <w:szCs w:val="24"/>
                <w:lang w:val="sr-Cyrl-CS"/>
              </w:rPr>
            </w:pPr>
            <w:r w:rsidRPr="00AE0E6A">
              <w:rPr>
                <w:sz w:val="24"/>
                <w:szCs w:val="24"/>
                <w:lang w:val="sr-Cyrl-CS"/>
              </w:rPr>
              <w:t>Сарадња са школом, сарадња са породицом</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Хрцков маскембал</w:t>
            </w:r>
          </w:p>
        </w:tc>
        <w:tc>
          <w:tcPr>
            <w:tcW w:w="2394" w:type="dxa"/>
          </w:tcPr>
          <w:p w:rsidR="00AE0E6A" w:rsidRPr="00AE0E6A" w:rsidRDefault="00AE0E6A" w:rsidP="00536665">
            <w:pPr>
              <w:rPr>
                <w:sz w:val="24"/>
                <w:szCs w:val="24"/>
                <w:lang w:val="sr-Cyrl-CS"/>
              </w:rPr>
            </w:pPr>
            <w:r w:rsidRPr="00AE0E6A">
              <w:rPr>
                <w:sz w:val="24"/>
                <w:szCs w:val="24"/>
                <w:lang w:val="sr-Cyrl-CS"/>
              </w:rPr>
              <w:t>6.2.2015.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НИУ „Хрватска ријеч“</w:t>
            </w:r>
          </w:p>
        </w:tc>
        <w:tc>
          <w:tcPr>
            <w:tcW w:w="2394" w:type="dxa"/>
          </w:tcPr>
          <w:p w:rsidR="00AE0E6A" w:rsidRPr="00AE0E6A" w:rsidRDefault="00AE0E6A" w:rsidP="00536665">
            <w:pPr>
              <w:rPr>
                <w:sz w:val="24"/>
                <w:szCs w:val="24"/>
                <w:lang w:val="sr-Cyrl-CS"/>
              </w:rPr>
            </w:pPr>
            <w:r w:rsidRPr="00AE0E6A">
              <w:rPr>
                <w:sz w:val="24"/>
                <w:szCs w:val="24"/>
                <w:lang w:val="sr-Cyrl-CS"/>
              </w:rPr>
              <w:t>Сараднја с породицом,</w:t>
            </w:r>
          </w:p>
          <w:p w:rsidR="00AE0E6A" w:rsidRPr="00AE0E6A" w:rsidRDefault="00AE0E6A" w:rsidP="00536665">
            <w:pPr>
              <w:rPr>
                <w:sz w:val="24"/>
                <w:szCs w:val="24"/>
                <w:lang w:val="sr-Cyrl-CS"/>
              </w:rPr>
            </w:pPr>
            <w:r w:rsidRPr="00AE0E6A">
              <w:rPr>
                <w:sz w:val="24"/>
                <w:szCs w:val="24"/>
                <w:lang w:val="sr-Cyrl-CS"/>
              </w:rPr>
              <w:t>Промоција рада на хрватском,</w:t>
            </w:r>
          </w:p>
          <w:p w:rsidR="00AE0E6A" w:rsidRPr="00AE0E6A" w:rsidRDefault="00AE0E6A" w:rsidP="00536665">
            <w:pPr>
              <w:rPr>
                <w:sz w:val="24"/>
                <w:szCs w:val="24"/>
                <w:lang w:val="sr-Cyrl-CS"/>
              </w:rPr>
            </w:pPr>
            <w:r w:rsidRPr="00AE0E6A">
              <w:rPr>
                <w:sz w:val="24"/>
                <w:szCs w:val="24"/>
                <w:lang w:val="sr-Cyrl-CS"/>
              </w:rPr>
              <w:t>Упознаванје са дјецом из других мјеста који раде на хрватском језику</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Бртићки маскембал</w:t>
            </w:r>
          </w:p>
        </w:tc>
        <w:tc>
          <w:tcPr>
            <w:tcW w:w="2394" w:type="dxa"/>
          </w:tcPr>
          <w:p w:rsidR="00AE0E6A" w:rsidRPr="00AE0E6A" w:rsidRDefault="00AE0E6A" w:rsidP="00536665">
            <w:pPr>
              <w:rPr>
                <w:sz w:val="24"/>
                <w:szCs w:val="24"/>
                <w:lang w:val="sr-Cyrl-CS"/>
              </w:rPr>
            </w:pPr>
            <w:r w:rsidRPr="00AE0E6A">
              <w:rPr>
                <w:sz w:val="24"/>
                <w:szCs w:val="24"/>
                <w:lang w:val="sr-Cyrl-CS"/>
              </w:rPr>
              <w:t>13.2.2014.</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родитељи</w:t>
            </w:r>
          </w:p>
        </w:tc>
        <w:tc>
          <w:tcPr>
            <w:tcW w:w="2394" w:type="dxa"/>
          </w:tcPr>
          <w:p w:rsidR="00AE0E6A" w:rsidRPr="00AE0E6A" w:rsidRDefault="00AE0E6A" w:rsidP="00536665">
            <w:pPr>
              <w:rPr>
                <w:sz w:val="24"/>
                <w:szCs w:val="24"/>
                <w:lang w:val="sr-Cyrl-CS"/>
              </w:rPr>
            </w:pPr>
            <w:r w:rsidRPr="00AE0E6A">
              <w:rPr>
                <w:sz w:val="24"/>
                <w:szCs w:val="24"/>
                <w:lang w:val="sr-Cyrl-CS"/>
              </w:rPr>
              <w:t>Сараднја с породицом,</w:t>
            </w:r>
          </w:p>
          <w:p w:rsidR="00AE0E6A" w:rsidRPr="00AE0E6A" w:rsidRDefault="00AE0E6A" w:rsidP="00536665">
            <w:pPr>
              <w:rPr>
                <w:sz w:val="24"/>
                <w:szCs w:val="24"/>
                <w:lang w:val="sr-Cyrl-CS"/>
              </w:rPr>
            </w:pPr>
            <w:r w:rsidRPr="00AE0E6A">
              <w:rPr>
                <w:sz w:val="24"/>
                <w:szCs w:val="24"/>
                <w:lang w:val="sr-Cyrl-CS"/>
              </w:rPr>
              <w:t>Промоција рада на хрватском,</w:t>
            </w:r>
          </w:p>
          <w:p w:rsidR="00AE0E6A" w:rsidRPr="00AE0E6A" w:rsidRDefault="00AE0E6A" w:rsidP="00536665">
            <w:pPr>
              <w:rPr>
                <w:sz w:val="24"/>
                <w:szCs w:val="24"/>
                <w:lang w:val="sr-Cyrl-CS"/>
              </w:rPr>
            </w:pPr>
            <w:r w:rsidRPr="00AE0E6A">
              <w:rPr>
                <w:sz w:val="24"/>
                <w:szCs w:val="24"/>
                <w:lang w:val="sr-Cyrl-CS"/>
              </w:rPr>
              <w:t>Квалитетно проведено време родитеља и деце</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Музичко дружење</w:t>
            </w:r>
          </w:p>
        </w:tc>
        <w:tc>
          <w:tcPr>
            <w:tcW w:w="2394" w:type="dxa"/>
          </w:tcPr>
          <w:p w:rsidR="00AE0E6A" w:rsidRPr="00AE0E6A" w:rsidRDefault="00AE0E6A" w:rsidP="00536665">
            <w:pPr>
              <w:rPr>
                <w:sz w:val="24"/>
                <w:szCs w:val="24"/>
                <w:lang w:val="sr-Cyrl-CS"/>
              </w:rPr>
            </w:pPr>
            <w:r w:rsidRPr="00AE0E6A">
              <w:rPr>
                <w:sz w:val="24"/>
                <w:szCs w:val="24"/>
                <w:lang w:val="sr-Cyrl-CS"/>
              </w:rPr>
              <w:t>27.4.2015</w:t>
            </w:r>
          </w:p>
        </w:tc>
        <w:tc>
          <w:tcPr>
            <w:tcW w:w="2394" w:type="dxa"/>
          </w:tcPr>
          <w:p w:rsidR="00AE0E6A" w:rsidRPr="00AE0E6A" w:rsidRDefault="00AE0E6A" w:rsidP="00536665">
            <w:pPr>
              <w:rPr>
                <w:sz w:val="24"/>
                <w:szCs w:val="24"/>
                <w:lang w:val="sr-Cyrl-CS"/>
              </w:rPr>
            </w:pPr>
            <w:r w:rsidRPr="00AE0E6A">
              <w:rPr>
                <w:sz w:val="24"/>
                <w:szCs w:val="24"/>
                <w:lang w:val="sr-Cyrl-CS"/>
              </w:rPr>
              <w:t>Вапитачи</w:t>
            </w:r>
          </w:p>
          <w:p w:rsidR="00AE0E6A" w:rsidRPr="00AE0E6A" w:rsidRDefault="00AE0E6A" w:rsidP="00536665">
            <w:pPr>
              <w:rPr>
                <w:sz w:val="24"/>
                <w:szCs w:val="24"/>
                <w:lang w:val="sr-Cyrl-CS"/>
              </w:rPr>
            </w:pPr>
            <w:r w:rsidRPr="00AE0E6A">
              <w:rPr>
                <w:sz w:val="24"/>
                <w:szCs w:val="24"/>
                <w:lang w:val="sr-Cyrl-CS"/>
              </w:rPr>
              <w:t>Музичари Бобан и Лидија</w:t>
            </w:r>
          </w:p>
        </w:tc>
        <w:tc>
          <w:tcPr>
            <w:tcW w:w="2394" w:type="dxa"/>
          </w:tcPr>
          <w:p w:rsidR="00AE0E6A" w:rsidRPr="00AE0E6A" w:rsidRDefault="00AE0E6A" w:rsidP="00536665">
            <w:pPr>
              <w:rPr>
                <w:sz w:val="24"/>
                <w:szCs w:val="24"/>
                <w:lang w:val="sr-Cyrl-CS"/>
              </w:rPr>
            </w:pPr>
            <w:r w:rsidRPr="00AE0E6A">
              <w:rPr>
                <w:sz w:val="24"/>
                <w:szCs w:val="24"/>
                <w:lang w:val="sr-Cyrl-CS"/>
              </w:rPr>
              <w:t>Промоција музичких активности у вртићу</w:t>
            </w:r>
          </w:p>
        </w:tc>
      </w:tr>
      <w:tr w:rsidR="00AE0E6A" w:rsidRPr="00AE0E6A" w:rsidTr="00AE0E6A">
        <w:tc>
          <w:tcPr>
            <w:tcW w:w="2394" w:type="dxa"/>
          </w:tcPr>
          <w:p w:rsidR="00AE0E6A" w:rsidRPr="00AE0E6A" w:rsidRDefault="00AE0E6A" w:rsidP="00536665">
            <w:pPr>
              <w:rPr>
                <w:sz w:val="24"/>
                <w:szCs w:val="24"/>
                <w:lang w:val="sr-Cyrl-CS"/>
              </w:rPr>
            </w:pPr>
            <w:r w:rsidRPr="00AE0E6A">
              <w:rPr>
                <w:sz w:val="24"/>
                <w:szCs w:val="24"/>
                <w:lang w:val="sr-Cyrl-CS"/>
              </w:rPr>
              <w:t>Промоција хрватских одјела</w:t>
            </w:r>
          </w:p>
        </w:tc>
        <w:tc>
          <w:tcPr>
            <w:tcW w:w="2394" w:type="dxa"/>
          </w:tcPr>
          <w:p w:rsidR="00AE0E6A" w:rsidRPr="00AE0E6A" w:rsidRDefault="00AE0E6A" w:rsidP="00536665">
            <w:pPr>
              <w:rPr>
                <w:sz w:val="24"/>
                <w:szCs w:val="24"/>
                <w:lang w:val="sr-Cyrl-CS"/>
              </w:rPr>
            </w:pPr>
            <w:r w:rsidRPr="00AE0E6A">
              <w:rPr>
                <w:sz w:val="24"/>
                <w:szCs w:val="24"/>
                <w:lang w:val="sr-Cyrl-CS"/>
              </w:rPr>
              <w:t>18.5.2015.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Удруга „Наша дјеца“</w:t>
            </w:r>
          </w:p>
          <w:p w:rsidR="00AE0E6A" w:rsidRPr="00AE0E6A" w:rsidRDefault="00AE0E6A" w:rsidP="00536665">
            <w:pPr>
              <w:rPr>
                <w:sz w:val="24"/>
                <w:szCs w:val="24"/>
                <w:lang w:val="sr-Cyrl-CS"/>
              </w:rPr>
            </w:pPr>
            <w:r w:rsidRPr="00AE0E6A">
              <w:rPr>
                <w:sz w:val="24"/>
                <w:szCs w:val="24"/>
                <w:lang w:val="sr-Cyrl-CS"/>
              </w:rPr>
              <w:t>родитељи</w:t>
            </w:r>
          </w:p>
        </w:tc>
        <w:tc>
          <w:tcPr>
            <w:tcW w:w="2394" w:type="dxa"/>
          </w:tcPr>
          <w:p w:rsidR="00AE0E6A" w:rsidRPr="00AE0E6A" w:rsidRDefault="00AE0E6A" w:rsidP="00536665">
            <w:pPr>
              <w:rPr>
                <w:sz w:val="24"/>
                <w:szCs w:val="24"/>
                <w:lang w:val="sr-Cyrl-CS"/>
              </w:rPr>
            </w:pPr>
            <w:r w:rsidRPr="00AE0E6A">
              <w:rPr>
                <w:sz w:val="24"/>
                <w:szCs w:val="24"/>
                <w:lang w:val="sr-Cyrl-CS"/>
              </w:rPr>
              <w:t xml:space="preserve">Приказиванје рада и знанја и вештина деце из хрватских </w:t>
            </w:r>
            <w:r w:rsidRPr="00AE0E6A">
              <w:rPr>
                <w:sz w:val="24"/>
                <w:szCs w:val="24"/>
                <w:lang w:val="sr-Cyrl-CS"/>
              </w:rPr>
              <w:lastRenderedPageBreak/>
              <w:t>одјела,</w:t>
            </w:r>
          </w:p>
          <w:p w:rsidR="00AE0E6A" w:rsidRPr="00AE0E6A" w:rsidRDefault="00AE0E6A" w:rsidP="00536665">
            <w:pPr>
              <w:rPr>
                <w:sz w:val="24"/>
                <w:szCs w:val="24"/>
                <w:lang w:val="sr-Cyrl-CS"/>
              </w:rPr>
            </w:pPr>
            <w:r w:rsidRPr="00AE0E6A">
              <w:rPr>
                <w:sz w:val="24"/>
                <w:szCs w:val="24"/>
                <w:lang w:val="sr-Cyrl-CS"/>
              </w:rPr>
              <w:t>Промоција наставе на хрватском</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lastRenderedPageBreak/>
              <w:t>Дан породице</w:t>
            </w:r>
          </w:p>
        </w:tc>
        <w:tc>
          <w:tcPr>
            <w:tcW w:w="2394" w:type="dxa"/>
          </w:tcPr>
          <w:p w:rsidR="00AE0E6A" w:rsidRPr="00AE0E6A" w:rsidRDefault="00AE0E6A" w:rsidP="00536665">
            <w:pPr>
              <w:rPr>
                <w:sz w:val="24"/>
                <w:szCs w:val="24"/>
                <w:lang w:val="sr-Cyrl-CS"/>
              </w:rPr>
            </w:pPr>
            <w:r w:rsidRPr="00AE0E6A">
              <w:rPr>
                <w:sz w:val="24"/>
                <w:szCs w:val="24"/>
                <w:lang w:val="sr-Cyrl-CS"/>
              </w:rPr>
              <w:t>15.5.2015.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 родителљ Дамјановић Чокић Роберт</w:t>
            </w:r>
          </w:p>
        </w:tc>
        <w:tc>
          <w:tcPr>
            <w:tcW w:w="2394" w:type="dxa"/>
          </w:tcPr>
          <w:p w:rsidR="00AE0E6A" w:rsidRPr="00AE0E6A" w:rsidRDefault="00AE0E6A" w:rsidP="00536665">
            <w:pPr>
              <w:rPr>
                <w:sz w:val="24"/>
                <w:szCs w:val="24"/>
                <w:lang w:val="sr-Cyrl-CS"/>
              </w:rPr>
            </w:pPr>
            <w:r w:rsidRPr="00AE0E6A">
              <w:rPr>
                <w:sz w:val="24"/>
                <w:szCs w:val="24"/>
                <w:lang w:val="sr-Cyrl-CS"/>
              </w:rPr>
              <w:t>Упознавање са пореклом породице и њеном развоју кроз историју,</w:t>
            </w:r>
          </w:p>
          <w:p w:rsidR="00AE0E6A" w:rsidRPr="00AE0E6A" w:rsidRDefault="00AE0E6A" w:rsidP="00536665">
            <w:pPr>
              <w:rPr>
                <w:sz w:val="24"/>
                <w:szCs w:val="24"/>
                <w:lang w:val="sr-Cyrl-CS"/>
              </w:rPr>
            </w:pPr>
            <w:r w:rsidRPr="00AE0E6A">
              <w:rPr>
                <w:sz w:val="24"/>
                <w:szCs w:val="24"/>
                <w:lang w:val="sr-Cyrl-CS"/>
              </w:rPr>
              <w:t>Зближаванје чланова породице,</w:t>
            </w:r>
          </w:p>
          <w:p w:rsidR="00AE0E6A" w:rsidRPr="00AE0E6A" w:rsidRDefault="00AE0E6A" w:rsidP="00536665">
            <w:pPr>
              <w:rPr>
                <w:sz w:val="24"/>
                <w:szCs w:val="24"/>
                <w:lang w:val="sr-Cyrl-CS"/>
              </w:rPr>
            </w:pPr>
            <w:r w:rsidRPr="00AE0E6A">
              <w:rPr>
                <w:sz w:val="24"/>
                <w:szCs w:val="24"/>
                <w:lang w:val="sr-Cyrl-CS"/>
              </w:rPr>
              <w:t>Разбијанје страха код наступа - трема</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Невзетин концерт</w:t>
            </w:r>
          </w:p>
        </w:tc>
        <w:tc>
          <w:tcPr>
            <w:tcW w:w="2394" w:type="dxa"/>
          </w:tcPr>
          <w:p w:rsidR="00AE0E6A" w:rsidRPr="00AE0E6A" w:rsidRDefault="00AE0E6A" w:rsidP="00536665">
            <w:pPr>
              <w:rPr>
                <w:sz w:val="24"/>
                <w:szCs w:val="24"/>
                <w:lang w:val="sr-Cyrl-CS"/>
              </w:rPr>
            </w:pPr>
            <w:r w:rsidRPr="00AE0E6A">
              <w:rPr>
                <w:sz w:val="24"/>
                <w:szCs w:val="24"/>
                <w:lang w:val="sr-Cyrl-CS"/>
              </w:rPr>
              <w:t>29.5.2015.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 ПУ“Наша радост“</w:t>
            </w:r>
          </w:p>
        </w:tc>
        <w:tc>
          <w:tcPr>
            <w:tcW w:w="2394" w:type="dxa"/>
          </w:tcPr>
          <w:p w:rsidR="00AE0E6A" w:rsidRPr="00AE0E6A" w:rsidRDefault="00AE0E6A" w:rsidP="00536665">
            <w:pPr>
              <w:rPr>
                <w:sz w:val="24"/>
                <w:szCs w:val="24"/>
                <w:lang w:val="sr-Cyrl-CS"/>
              </w:rPr>
            </w:pPr>
            <w:r w:rsidRPr="00AE0E6A">
              <w:rPr>
                <w:sz w:val="24"/>
                <w:szCs w:val="24"/>
                <w:lang w:val="sr-Cyrl-CS"/>
              </w:rPr>
              <w:t>Разбијање треме, наступ у великој сали Градске куће, сарадња са децом из других вртића, култура слушања концерта</w:t>
            </w:r>
          </w:p>
        </w:tc>
      </w:tr>
      <w:tr w:rsidR="00AE0E6A" w:rsidRPr="00AE0E6A" w:rsidTr="00AE0E6A">
        <w:tc>
          <w:tcPr>
            <w:tcW w:w="2394" w:type="dxa"/>
          </w:tcPr>
          <w:p w:rsidR="00AE0E6A" w:rsidRPr="00AE0E6A" w:rsidRDefault="00AE0E6A" w:rsidP="00536665">
            <w:pPr>
              <w:rPr>
                <w:sz w:val="24"/>
                <w:szCs w:val="24"/>
                <w:lang w:val="sr-Cyrl-CS"/>
              </w:rPr>
            </w:pPr>
            <w:r w:rsidRPr="00AE0E6A">
              <w:rPr>
                <w:sz w:val="24"/>
                <w:szCs w:val="24"/>
                <w:lang w:val="sr-Cyrl-CS"/>
              </w:rPr>
              <w:t>Клинцијада</w:t>
            </w:r>
          </w:p>
        </w:tc>
        <w:tc>
          <w:tcPr>
            <w:tcW w:w="2394" w:type="dxa"/>
          </w:tcPr>
          <w:p w:rsidR="00AE0E6A" w:rsidRPr="00AE0E6A" w:rsidRDefault="00AE0E6A" w:rsidP="00536665">
            <w:pPr>
              <w:rPr>
                <w:sz w:val="24"/>
                <w:szCs w:val="24"/>
                <w:lang w:val="sr-Cyrl-CS"/>
              </w:rPr>
            </w:pPr>
            <w:r w:rsidRPr="00AE0E6A">
              <w:rPr>
                <w:sz w:val="24"/>
                <w:szCs w:val="24"/>
                <w:lang w:val="sr-Cyrl-CS"/>
              </w:rPr>
              <w:t>25.-29.5.2015.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Родитељи,</w:t>
            </w:r>
          </w:p>
          <w:p w:rsidR="00AE0E6A" w:rsidRPr="00AE0E6A" w:rsidRDefault="00AE0E6A" w:rsidP="00536665">
            <w:pPr>
              <w:rPr>
                <w:sz w:val="24"/>
                <w:szCs w:val="24"/>
                <w:lang w:val="sr-Cyrl-CS"/>
              </w:rPr>
            </w:pPr>
            <w:r w:rsidRPr="00AE0E6A">
              <w:rPr>
                <w:sz w:val="24"/>
                <w:szCs w:val="24"/>
                <w:lang w:val="sr-Cyrl-CS"/>
              </w:rPr>
              <w:t>Ликовни сарадници,</w:t>
            </w:r>
          </w:p>
          <w:p w:rsidR="00AE0E6A" w:rsidRPr="00AE0E6A" w:rsidRDefault="00AE0E6A" w:rsidP="00536665">
            <w:pPr>
              <w:rPr>
                <w:sz w:val="24"/>
                <w:szCs w:val="24"/>
                <w:lang w:val="sr-Cyrl-CS"/>
              </w:rPr>
            </w:pPr>
            <w:r w:rsidRPr="00AE0E6A">
              <w:rPr>
                <w:sz w:val="24"/>
                <w:szCs w:val="24"/>
                <w:lang w:val="sr-Cyrl-CS"/>
              </w:rPr>
              <w:t>Предшколска установа</w:t>
            </w:r>
          </w:p>
        </w:tc>
        <w:tc>
          <w:tcPr>
            <w:tcW w:w="2394" w:type="dxa"/>
          </w:tcPr>
          <w:p w:rsidR="00AE0E6A" w:rsidRPr="00AE0E6A" w:rsidRDefault="00AE0E6A" w:rsidP="00536665">
            <w:pPr>
              <w:rPr>
                <w:sz w:val="24"/>
                <w:szCs w:val="24"/>
                <w:lang w:val="sr-Cyrl-CS"/>
              </w:rPr>
            </w:pPr>
            <w:r w:rsidRPr="00AE0E6A">
              <w:rPr>
                <w:sz w:val="24"/>
                <w:szCs w:val="24"/>
                <w:lang w:val="sr-Cyrl-CS"/>
              </w:rPr>
              <w:t>Суд дечије публике код реализације програма остале деце која наступају,</w:t>
            </w:r>
          </w:p>
          <w:p w:rsidR="00AE0E6A" w:rsidRPr="00AE0E6A" w:rsidRDefault="00AE0E6A" w:rsidP="00536665">
            <w:pPr>
              <w:rPr>
                <w:sz w:val="24"/>
                <w:szCs w:val="24"/>
                <w:lang w:val="sr-Cyrl-CS"/>
              </w:rPr>
            </w:pPr>
            <w:r w:rsidRPr="00AE0E6A">
              <w:rPr>
                <w:sz w:val="24"/>
                <w:szCs w:val="24"/>
                <w:lang w:val="sr-Cyrl-CS"/>
              </w:rPr>
              <w:t>Сараднја с родителјима</w:t>
            </w:r>
          </w:p>
        </w:tc>
      </w:tr>
      <w:tr w:rsidR="00AE0E6A" w:rsidRPr="00711000" w:rsidTr="00AE0E6A">
        <w:tc>
          <w:tcPr>
            <w:tcW w:w="2394" w:type="dxa"/>
          </w:tcPr>
          <w:p w:rsidR="00AE0E6A" w:rsidRPr="00AE0E6A" w:rsidRDefault="00AE0E6A" w:rsidP="00536665">
            <w:pPr>
              <w:rPr>
                <w:sz w:val="24"/>
                <w:szCs w:val="24"/>
                <w:lang w:val="sr-Cyrl-CS"/>
              </w:rPr>
            </w:pPr>
            <w:r w:rsidRPr="00AE0E6A">
              <w:rPr>
                <w:sz w:val="24"/>
                <w:szCs w:val="24"/>
                <w:lang w:val="sr-Cyrl-CS"/>
              </w:rPr>
              <w:t>Завршна приредба</w:t>
            </w:r>
          </w:p>
        </w:tc>
        <w:tc>
          <w:tcPr>
            <w:tcW w:w="2394" w:type="dxa"/>
          </w:tcPr>
          <w:p w:rsidR="00AE0E6A" w:rsidRPr="00AE0E6A" w:rsidRDefault="00AE0E6A" w:rsidP="00536665">
            <w:pPr>
              <w:rPr>
                <w:sz w:val="24"/>
                <w:szCs w:val="24"/>
                <w:lang w:val="sr-Cyrl-CS"/>
              </w:rPr>
            </w:pPr>
            <w:r w:rsidRPr="00AE0E6A">
              <w:rPr>
                <w:sz w:val="24"/>
                <w:szCs w:val="24"/>
                <w:lang w:val="sr-Cyrl-CS"/>
              </w:rPr>
              <w:t>1.6.2015.</w:t>
            </w:r>
          </w:p>
        </w:tc>
        <w:tc>
          <w:tcPr>
            <w:tcW w:w="2394" w:type="dxa"/>
          </w:tcPr>
          <w:p w:rsidR="00AE0E6A" w:rsidRPr="00AE0E6A" w:rsidRDefault="00AE0E6A" w:rsidP="00536665">
            <w:pPr>
              <w:rPr>
                <w:sz w:val="24"/>
                <w:szCs w:val="24"/>
                <w:lang w:val="sr-Cyrl-CS"/>
              </w:rPr>
            </w:pPr>
            <w:r w:rsidRPr="00AE0E6A">
              <w:rPr>
                <w:sz w:val="24"/>
                <w:szCs w:val="24"/>
                <w:lang w:val="sr-Cyrl-CS"/>
              </w:rPr>
              <w:t>Васпитачи,</w:t>
            </w:r>
          </w:p>
          <w:p w:rsidR="00AE0E6A" w:rsidRPr="00AE0E6A" w:rsidRDefault="00AE0E6A" w:rsidP="00536665">
            <w:pPr>
              <w:rPr>
                <w:sz w:val="24"/>
                <w:szCs w:val="24"/>
                <w:lang w:val="sr-Cyrl-CS"/>
              </w:rPr>
            </w:pPr>
            <w:r w:rsidRPr="00AE0E6A">
              <w:rPr>
                <w:sz w:val="24"/>
                <w:szCs w:val="24"/>
                <w:lang w:val="sr-Cyrl-CS"/>
              </w:rPr>
              <w:t>Предшколска установа,</w:t>
            </w:r>
          </w:p>
          <w:p w:rsidR="00AE0E6A" w:rsidRPr="00AE0E6A" w:rsidRDefault="00AE0E6A" w:rsidP="00536665">
            <w:pPr>
              <w:rPr>
                <w:sz w:val="24"/>
                <w:szCs w:val="24"/>
                <w:lang w:val="sr-Cyrl-CS"/>
              </w:rPr>
            </w:pPr>
            <w:r w:rsidRPr="00AE0E6A">
              <w:rPr>
                <w:sz w:val="24"/>
                <w:szCs w:val="24"/>
                <w:lang w:val="sr-Cyrl-CS"/>
              </w:rPr>
              <w:t>родитељи</w:t>
            </w:r>
          </w:p>
        </w:tc>
        <w:tc>
          <w:tcPr>
            <w:tcW w:w="2394" w:type="dxa"/>
          </w:tcPr>
          <w:p w:rsidR="00AE0E6A" w:rsidRPr="00AE0E6A" w:rsidRDefault="00AE0E6A" w:rsidP="00536665">
            <w:pPr>
              <w:rPr>
                <w:sz w:val="24"/>
                <w:szCs w:val="24"/>
                <w:lang w:val="sr-Cyrl-CS"/>
              </w:rPr>
            </w:pPr>
            <w:r w:rsidRPr="00AE0E6A">
              <w:rPr>
                <w:sz w:val="24"/>
                <w:szCs w:val="24"/>
                <w:lang w:val="sr-Cyrl-CS"/>
              </w:rPr>
              <w:t>Сараднја деце и родитеља, у групи,дружење и међусобно упознаванје</w:t>
            </w:r>
          </w:p>
        </w:tc>
      </w:tr>
    </w:tbl>
    <w:p w:rsidR="00AE0E6A" w:rsidRPr="00795835" w:rsidRDefault="00AE0E6A" w:rsidP="00091D7A">
      <w:pPr>
        <w:spacing w:after="0"/>
        <w:rPr>
          <w:rFonts w:ascii="Times New Roman" w:hAnsi="Times New Roman" w:cs="Times New Roman"/>
          <w:b/>
          <w:sz w:val="24"/>
          <w:szCs w:val="24"/>
          <w:lang w:val="sr-Cyrl-CS"/>
        </w:rPr>
      </w:pPr>
    </w:p>
    <w:tbl>
      <w:tblPr>
        <w:tblStyle w:val="TableGrid"/>
        <w:tblW w:w="0" w:type="auto"/>
        <w:tblLook w:val="04A0"/>
      </w:tblPr>
      <w:tblGrid>
        <w:gridCol w:w="9576"/>
      </w:tblGrid>
      <w:tr w:rsidR="00AE0E6A" w:rsidRPr="00711000" w:rsidTr="00AE0E6A">
        <w:tc>
          <w:tcPr>
            <w:tcW w:w="9576" w:type="dxa"/>
          </w:tcPr>
          <w:p w:rsidR="00AE0E6A" w:rsidRPr="00795835" w:rsidRDefault="00E036D0" w:rsidP="00091D7A">
            <w:pPr>
              <w:rPr>
                <w:b/>
                <w:sz w:val="24"/>
                <w:szCs w:val="24"/>
                <w:lang w:val="sr-Cyrl-CS"/>
              </w:rPr>
            </w:pPr>
            <w:r w:rsidRPr="00AB0CA6">
              <w:rPr>
                <w:b/>
                <w:i/>
                <w:sz w:val="24"/>
                <w:szCs w:val="24"/>
                <w:lang w:val="hr-HR"/>
              </w:rPr>
              <w:t>Резултати квантита тивне и кавлитативне анализе:</w:t>
            </w:r>
          </w:p>
        </w:tc>
      </w:tr>
      <w:tr w:rsidR="00AE0E6A" w:rsidRPr="00711000" w:rsidTr="00AE0E6A">
        <w:tc>
          <w:tcPr>
            <w:tcW w:w="9576" w:type="dxa"/>
          </w:tcPr>
          <w:p w:rsidR="00AE0E6A" w:rsidRPr="00AE0E6A" w:rsidRDefault="00AE0E6A" w:rsidP="00AE0E6A">
            <w:pPr>
              <w:rPr>
                <w:sz w:val="24"/>
                <w:szCs w:val="24"/>
                <w:lang w:val="sr-Cyrl-CS"/>
              </w:rPr>
            </w:pPr>
            <w:r w:rsidRPr="00AE0E6A">
              <w:rPr>
                <w:sz w:val="24"/>
                <w:szCs w:val="24"/>
                <w:lang w:val="sr-Cyrl-CS"/>
              </w:rPr>
              <w:t>1)Пријем првака у савез – учествовало је 40 деце, наступом у школи деца су имала могућност видети старе пријатеље и упознати простор школе и учитеље.</w:t>
            </w:r>
          </w:p>
          <w:p w:rsidR="00AE0E6A" w:rsidRPr="00AE0E6A" w:rsidRDefault="00AE0E6A" w:rsidP="00AE0E6A">
            <w:pPr>
              <w:rPr>
                <w:sz w:val="24"/>
                <w:szCs w:val="24"/>
                <w:lang w:val="sr-Cyrl-CS"/>
              </w:rPr>
            </w:pPr>
            <w:r w:rsidRPr="00AE0E6A">
              <w:rPr>
                <w:sz w:val="24"/>
                <w:szCs w:val="24"/>
                <w:lang w:val="sr-Cyrl-CS"/>
              </w:rPr>
              <w:t>2) Златна Харфа – Путовање је деци веома пријало, имали су могућност за дружење и игру у одличној организацији жупе у Сомбору. Такођер су осетили наступ на бини. Учествовало је 35 деце.</w:t>
            </w:r>
          </w:p>
          <w:p w:rsidR="00AE0E6A" w:rsidRPr="00AE0E6A" w:rsidRDefault="00AE0E6A" w:rsidP="00AE0E6A">
            <w:pPr>
              <w:rPr>
                <w:sz w:val="24"/>
                <w:szCs w:val="24"/>
                <w:lang w:val="sr-Cyrl-CS"/>
              </w:rPr>
            </w:pPr>
            <w:r w:rsidRPr="00AE0E6A">
              <w:rPr>
                <w:sz w:val="24"/>
                <w:szCs w:val="24"/>
                <w:lang w:val="sr-Cyrl-CS"/>
              </w:rPr>
              <w:t>3) Сунчана јесен – Шира породица – баке и деде су имале могућност упознати децу на наступу и дружељу у вртићу.Нарочито новоуписана деца су уживала. Школа нам је изашла у сусрет и пружила простор фискултурне сале за наступ.</w:t>
            </w:r>
          </w:p>
          <w:p w:rsidR="00AE0E6A" w:rsidRPr="00AE0E6A" w:rsidRDefault="00AE0E6A" w:rsidP="00AE0E6A">
            <w:pPr>
              <w:rPr>
                <w:sz w:val="24"/>
                <w:szCs w:val="24"/>
                <w:lang w:val="sr-Cyrl-CS"/>
              </w:rPr>
            </w:pPr>
            <w:r w:rsidRPr="00AE0E6A">
              <w:rPr>
                <w:sz w:val="24"/>
                <w:szCs w:val="24"/>
                <w:lang w:val="sr-Cyrl-CS"/>
              </w:rPr>
              <w:t>4)Материце- Сарадња са жупом у којој вртић делује увек је плодна па и на овом наступу. Деца су величајући породицу показала шта све знају. Учествовао је цео вртић.</w:t>
            </w:r>
          </w:p>
          <w:p w:rsidR="00AE0E6A" w:rsidRPr="00AE0E6A" w:rsidRDefault="00AE0E6A" w:rsidP="00AE0E6A">
            <w:pPr>
              <w:rPr>
                <w:sz w:val="24"/>
                <w:szCs w:val="24"/>
                <w:lang w:val="sr-Cyrl-CS"/>
              </w:rPr>
            </w:pPr>
            <w:r w:rsidRPr="00AE0E6A">
              <w:rPr>
                <w:sz w:val="24"/>
                <w:szCs w:val="24"/>
                <w:lang w:val="sr-Cyrl-CS"/>
              </w:rPr>
              <w:t>5)Божићни концерт – по први пута наступали смо као гости на концерту школе „Ибан Милутиновић“ учествовала су старија деца, њих 35. Плодна сарадња вртића и школе се наставља.</w:t>
            </w:r>
          </w:p>
          <w:p w:rsidR="00AE0E6A" w:rsidRPr="00AE0E6A" w:rsidRDefault="00AE0E6A" w:rsidP="00AE0E6A">
            <w:pPr>
              <w:rPr>
                <w:sz w:val="24"/>
                <w:szCs w:val="24"/>
                <w:lang w:val="sr-Cyrl-CS"/>
              </w:rPr>
            </w:pPr>
          </w:p>
          <w:p w:rsidR="00AE0E6A" w:rsidRPr="00AE0E6A" w:rsidRDefault="00AE0E6A" w:rsidP="00AE0E6A">
            <w:pPr>
              <w:rPr>
                <w:sz w:val="24"/>
                <w:szCs w:val="24"/>
                <w:lang w:val="sr-Cyrl-CS"/>
              </w:rPr>
            </w:pPr>
            <w:r w:rsidRPr="00AE0E6A">
              <w:rPr>
                <w:sz w:val="24"/>
                <w:szCs w:val="24"/>
                <w:lang w:val="sr-Cyrl-CS"/>
              </w:rPr>
              <w:t xml:space="preserve">6)Хрцков маскембал- Учествовало је 26 деце. Доласком на маскембал имали су омогућено </w:t>
            </w:r>
            <w:r w:rsidRPr="00AE0E6A">
              <w:rPr>
                <w:sz w:val="24"/>
                <w:szCs w:val="24"/>
                <w:lang w:val="sr-Cyrl-CS"/>
              </w:rPr>
              <w:lastRenderedPageBreak/>
              <w:t>дружење и упознаванје са децом из околних села,ревија маски и плес учинили су да се деца добро забаве. На крају су се сви почастили и добили поклоне у којимас су уживали кад су дошли кући.</w:t>
            </w:r>
          </w:p>
          <w:p w:rsidR="00AE0E6A" w:rsidRPr="00AE0E6A" w:rsidRDefault="00AE0E6A" w:rsidP="00AE0E6A">
            <w:pPr>
              <w:rPr>
                <w:sz w:val="24"/>
                <w:szCs w:val="24"/>
                <w:lang w:val="sr-Cyrl-CS"/>
              </w:rPr>
            </w:pPr>
            <w:r w:rsidRPr="00AE0E6A">
              <w:rPr>
                <w:sz w:val="24"/>
                <w:szCs w:val="24"/>
                <w:lang w:val="sr-Cyrl-CS"/>
              </w:rPr>
              <w:t xml:space="preserve">7)Вртићки маскембал – Учествовала су деца из нашег вртића . Деца су уживала у улогама „бити неко други“.Родителји су помогли деци у припреманју маски и оствариванју жеља. </w:t>
            </w:r>
          </w:p>
          <w:p w:rsidR="00AE0E6A" w:rsidRPr="00AE0E6A" w:rsidRDefault="00AE0E6A" w:rsidP="00AE0E6A">
            <w:pPr>
              <w:rPr>
                <w:sz w:val="24"/>
                <w:szCs w:val="24"/>
                <w:lang w:val="sr-Cyrl-CS"/>
              </w:rPr>
            </w:pPr>
            <w:r w:rsidRPr="00AE0E6A">
              <w:rPr>
                <w:sz w:val="24"/>
                <w:szCs w:val="24"/>
                <w:lang w:val="sr-Cyrl-CS"/>
              </w:rPr>
              <w:t>8)Музичко дружење – упознавајућу професионалне музичаке деца су имала могућност певати на микрофон.</w:t>
            </w:r>
          </w:p>
          <w:p w:rsidR="00AE0E6A" w:rsidRPr="00AE0E6A" w:rsidRDefault="00AE0E6A" w:rsidP="00AE0E6A">
            <w:pPr>
              <w:rPr>
                <w:sz w:val="24"/>
                <w:szCs w:val="24"/>
                <w:lang w:val="sr-Cyrl-CS"/>
              </w:rPr>
            </w:pPr>
            <w:r w:rsidRPr="00AE0E6A">
              <w:rPr>
                <w:sz w:val="24"/>
                <w:szCs w:val="24"/>
                <w:lang w:val="sr-Cyrl-CS"/>
              </w:rPr>
              <w:t>9)Промоција хрватских одјела – Дјеца и родитељи имали су могућност видети како су кроз реализовани програм показала деца што су све научила у хрватским одјелима, као и наш наступ кроз који смо промовисали рад на хрватском у вртићу.</w:t>
            </w:r>
          </w:p>
          <w:p w:rsidR="00AE0E6A" w:rsidRPr="00AE0E6A" w:rsidRDefault="00AE0E6A" w:rsidP="00AE0E6A">
            <w:pPr>
              <w:rPr>
                <w:sz w:val="24"/>
                <w:szCs w:val="24"/>
                <w:lang w:val="sr-Cyrl-CS"/>
              </w:rPr>
            </w:pPr>
            <w:r w:rsidRPr="00AE0E6A">
              <w:rPr>
                <w:sz w:val="24"/>
                <w:szCs w:val="24"/>
                <w:lang w:val="sr-Cyrl-CS"/>
              </w:rPr>
              <w:t>10)Дани породице –Песмом у вртићу обележили смо дан породице, а тата Роберт нам је приближио традицију и обичаје народа.</w:t>
            </w:r>
          </w:p>
          <w:p w:rsidR="00AE0E6A" w:rsidRPr="00AE0E6A" w:rsidRDefault="00AE0E6A" w:rsidP="00AE0E6A">
            <w:pPr>
              <w:rPr>
                <w:sz w:val="24"/>
                <w:szCs w:val="24"/>
                <w:lang w:val="sr-Cyrl-CS"/>
              </w:rPr>
            </w:pPr>
            <w:r w:rsidRPr="00AE0E6A">
              <w:rPr>
                <w:sz w:val="24"/>
                <w:szCs w:val="24"/>
                <w:lang w:val="sr-Cyrl-CS"/>
              </w:rPr>
              <w:t>11)Невзетин концерт – Осетити бину и наступ у великој већници посебан је ужитак, како и сусрести  и чути другу децу која воле песму и музику</w:t>
            </w:r>
          </w:p>
          <w:p w:rsidR="00AE0E6A" w:rsidRPr="00AE0E6A" w:rsidRDefault="00AE0E6A" w:rsidP="00AE0E6A">
            <w:pPr>
              <w:rPr>
                <w:sz w:val="24"/>
                <w:szCs w:val="24"/>
                <w:lang w:val="sr-Cyrl-CS"/>
              </w:rPr>
            </w:pPr>
            <w:r w:rsidRPr="00AE0E6A">
              <w:rPr>
                <w:sz w:val="24"/>
                <w:szCs w:val="24"/>
                <w:lang w:val="sr-Cyrl-CS"/>
              </w:rPr>
              <w:t>12)Клинцијада – Серија наступа која је уследила на клинцијади допринела је да се деца још више ослободе певајући и наступајући. Све је било добро озвучено и пријало им је певати уз велики калвир. Оркестар је звучао савршено у великом простору, деца су се мађусобно добро чула. Публика је децу наградила великим аплаузом. Наступ с тамбурашким оркестром је био одлично освежење.</w:t>
            </w:r>
          </w:p>
          <w:p w:rsidR="00AE0E6A" w:rsidRPr="00AB0CA6" w:rsidRDefault="00AE0E6A" w:rsidP="00AE0E6A">
            <w:pPr>
              <w:rPr>
                <w:b/>
                <w:i/>
                <w:sz w:val="24"/>
                <w:szCs w:val="24"/>
                <w:lang w:val="hr-HR"/>
              </w:rPr>
            </w:pPr>
            <w:r w:rsidRPr="00AE0E6A">
              <w:rPr>
                <w:sz w:val="24"/>
                <w:szCs w:val="24"/>
                <w:lang w:val="sr-Cyrl-CS"/>
              </w:rPr>
              <w:t>8)Завршна приредба – је друженје у вртићу у ком показујемо шта смо све научили преко године. Немогуће је све показати али доволјни су и сегменти кроз које се очитује рад деце и васпитача. Сва деца су се опростила од предшколаца песмом „Драга тета“ од које су многима потекле сузе</w:t>
            </w:r>
          </w:p>
        </w:tc>
      </w:tr>
      <w:tr w:rsidR="00AE0E6A" w:rsidRPr="00711000" w:rsidTr="00AE0E6A">
        <w:tc>
          <w:tcPr>
            <w:tcW w:w="9576" w:type="dxa"/>
          </w:tcPr>
          <w:p w:rsidR="00AE0E6A" w:rsidRPr="00AE0E6A" w:rsidRDefault="00AE0E6A" w:rsidP="00AE0E6A">
            <w:pPr>
              <w:rPr>
                <w:b/>
                <w:i/>
                <w:sz w:val="24"/>
                <w:szCs w:val="24"/>
                <w:lang w:val="sr-Cyrl-CS"/>
              </w:rPr>
            </w:pPr>
            <w:r>
              <w:rPr>
                <w:b/>
                <w:i/>
                <w:sz w:val="24"/>
                <w:szCs w:val="24"/>
                <w:lang w:val="sr-Cyrl-CS"/>
              </w:rPr>
              <w:lastRenderedPageBreak/>
              <w:t>Закљ</w:t>
            </w:r>
            <w:r w:rsidRPr="00AE0E6A">
              <w:rPr>
                <w:b/>
                <w:i/>
                <w:sz w:val="24"/>
                <w:szCs w:val="24"/>
                <w:lang w:val="sr-Cyrl-CS"/>
              </w:rPr>
              <w:t>учак:</w:t>
            </w:r>
          </w:p>
          <w:p w:rsidR="00AE0E6A" w:rsidRPr="00AE0E6A" w:rsidRDefault="00AE0E6A" w:rsidP="00AE0E6A">
            <w:pPr>
              <w:rPr>
                <w:sz w:val="24"/>
                <w:szCs w:val="24"/>
                <w:lang w:val="sr-Cyrl-CS"/>
              </w:rPr>
            </w:pPr>
            <w:r w:rsidRPr="00AE0E6A">
              <w:rPr>
                <w:sz w:val="24"/>
                <w:szCs w:val="24"/>
                <w:lang w:val="sr-Cyrl-CS"/>
              </w:rPr>
              <w:t xml:space="preserve">Музичке активности одвијале су се петком у вртићу. Деца из свих група заједно су учила певати, слушала музику, препознавала...Оркестар смо прво увежбавали индивидуално а затим су се извођачи спајали.Од ове школске године имамо два оркестра у вртићу, ритмички оркестар који води и увежбава васпитач Ненад Темуновић, и мелодијски оркестар који води и увежбава васпитач Мирјана Вукманов Шимоков. За наступ на Клинцијади две композивције смо спојили са ова два оркестра. Хор води и увежбава васпитач Марина Пиуковић.Песме које смо научили су: </w:t>
            </w:r>
          </w:p>
          <w:p w:rsidR="00AE0E6A" w:rsidRPr="00AE0E6A" w:rsidRDefault="00AE0E6A" w:rsidP="00AE0E6A">
            <w:pPr>
              <w:rPr>
                <w:sz w:val="24"/>
                <w:szCs w:val="24"/>
                <w:lang w:val="sr-Cyrl-CS"/>
              </w:rPr>
            </w:pPr>
            <w:r w:rsidRPr="00AE0E6A">
              <w:rPr>
                <w:sz w:val="24"/>
                <w:szCs w:val="24"/>
                <w:lang w:val="sr-Cyrl-CS"/>
              </w:rPr>
              <w:t>Од вртића, Дјецу к мени водите, Кишобран за двоје, Добровече бакице, Пуса, Мама,најдража играчка,Св.Никола, Писмо св.Николи, Волим Божић Звончићи, ,Фашнички плес, Покладе, бројалица:Пециво,До нам жели, Од куће до школе, Благослови Боже, Крух наш,  Драга тета.</w:t>
            </w:r>
          </w:p>
          <w:p w:rsidR="00AE0E6A" w:rsidRPr="00AE0E6A" w:rsidRDefault="00AE0E6A" w:rsidP="00AE0E6A">
            <w:pPr>
              <w:rPr>
                <w:sz w:val="24"/>
                <w:szCs w:val="24"/>
                <w:lang w:val="sr-Cyrl-CS"/>
              </w:rPr>
            </w:pPr>
            <w:r w:rsidRPr="00AE0E6A">
              <w:rPr>
                <w:sz w:val="24"/>
                <w:szCs w:val="24"/>
                <w:lang w:val="sr-Cyrl-CS"/>
              </w:rPr>
              <w:t>Од композиција које смо слушали на репертоару су биле: Индијанска ратна игра, Сеан Санс :Лав, П.И.Чајковски: валцер шећерне виле,Сеан Санс: Кокош,А:Вивалди: Пролеће,Сеан Санс: Магарац, Сеан Санс: Лабуд.</w:t>
            </w:r>
          </w:p>
          <w:p w:rsidR="00AE0E6A" w:rsidRPr="00AE0E6A" w:rsidRDefault="00AE0E6A" w:rsidP="00AE0E6A">
            <w:pPr>
              <w:rPr>
                <w:sz w:val="24"/>
                <w:szCs w:val="24"/>
                <w:lang w:val="sr-Cyrl-CS"/>
              </w:rPr>
            </w:pPr>
            <w:r w:rsidRPr="00AE0E6A">
              <w:rPr>
                <w:sz w:val="24"/>
                <w:szCs w:val="24"/>
                <w:lang w:val="sr-Cyrl-CS"/>
              </w:rPr>
              <w:t>Такођер смо слушали  и звукове из природе и препознавали их.</w:t>
            </w:r>
          </w:p>
          <w:p w:rsidR="00AE0E6A" w:rsidRPr="00AE0E6A" w:rsidRDefault="00AE0E6A" w:rsidP="00AE0E6A">
            <w:pPr>
              <w:rPr>
                <w:sz w:val="24"/>
                <w:szCs w:val="24"/>
                <w:lang w:val="sr-Cyrl-CS"/>
              </w:rPr>
            </w:pPr>
            <w:r w:rsidRPr="00AE0E6A">
              <w:rPr>
                <w:sz w:val="24"/>
                <w:szCs w:val="24"/>
                <w:lang w:val="sr-Cyrl-CS"/>
              </w:rPr>
              <w:t>Често смо играли музички квиз, када су деца препознавала која се песма одсвира и препознавала је.</w:t>
            </w:r>
          </w:p>
          <w:p w:rsidR="00AE0E6A" w:rsidRPr="00AE0E6A" w:rsidRDefault="00AE0E6A" w:rsidP="00AE0E6A">
            <w:pPr>
              <w:rPr>
                <w:sz w:val="24"/>
                <w:szCs w:val="24"/>
                <w:lang w:val="sr-Cyrl-CS"/>
              </w:rPr>
            </w:pPr>
            <w:r w:rsidRPr="00AE0E6A">
              <w:rPr>
                <w:sz w:val="24"/>
                <w:szCs w:val="24"/>
                <w:lang w:val="sr-Cyrl-CS"/>
              </w:rPr>
              <w:t>ОРКЕСТАР мелодијски  је увежбао следеће песме:Стиже јесен, Добро вече бакице, То је прави крух, Здраво здраво, Јабучице црвена .</w:t>
            </w:r>
          </w:p>
          <w:p w:rsidR="00AE0E6A" w:rsidRPr="00AE0E6A" w:rsidRDefault="00AE0E6A" w:rsidP="00AE0E6A">
            <w:pPr>
              <w:rPr>
                <w:sz w:val="24"/>
                <w:szCs w:val="24"/>
                <w:lang w:val="sr-Cyrl-CS"/>
              </w:rPr>
            </w:pPr>
            <w:r w:rsidRPr="00AE0E6A">
              <w:rPr>
                <w:sz w:val="24"/>
                <w:szCs w:val="24"/>
                <w:lang w:val="sr-Cyrl-CS"/>
              </w:rPr>
              <w:t>ОРКЕСТАР ритмички је увежбавао: Јабучице црвена, Добро вече бакице, ритмичке вежбе, Бројалица Ен ден доре.</w:t>
            </w:r>
          </w:p>
        </w:tc>
      </w:tr>
    </w:tbl>
    <w:p w:rsidR="002A7634" w:rsidRPr="00795835" w:rsidRDefault="002A7634" w:rsidP="00091D7A">
      <w:pPr>
        <w:spacing w:after="0"/>
        <w:rPr>
          <w:rFonts w:ascii="Times New Roman" w:hAnsi="Times New Roman" w:cs="Times New Roman"/>
          <w:b/>
          <w:sz w:val="24"/>
          <w:szCs w:val="24"/>
          <w:lang w:val="sr-Cyrl-CS"/>
        </w:rPr>
      </w:pPr>
    </w:p>
    <w:p w:rsidR="005F6CCC" w:rsidRPr="00795835" w:rsidRDefault="00EE6684" w:rsidP="00091D7A">
      <w:p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lastRenderedPageBreak/>
        <w:t>9.4.3</w:t>
      </w:r>
      <w:r w:rsidR="005F6CCC" w:rsidRPr="00795835">
        <w:rPr>
          <w:rFonts w:ascii="Times New Roman" w:hAnsi="Times New Roman" w:cs="Times New Roman"/>
          <w:b/>
          <w:sz w:val="24"/>
          <w:szCs w:val="24"/>
          <w:lang w:val="sr-Cyrl-CS"/>
        </w:rPr>
        <w:t>. Извештај о раду Хора „Распевани цврчак“, вртић „Санда Марјановић“</w:t>
      </w:r>
    </w:p>
    <w:p w:rsidR="00603B2D" w:rsidRPr="00795835" w:rsidRDefault="00603B2D" w:rsidP="00091D7A">
      <w:pPr>
        <w:spacing w:after="0"/>
        <w:rPr>
          <w:rFonts w:ascii="Times New Roman" w:hAnsi="Times New Roman" w:cs="Times New Roman"/>
          <w:b/>
          <w:sz w:val="24"/>
          <w:szCs w:val="24"/>
          <w:lang w:val="sr-Cyrl-CS"/>
        </w:rPr>
      </w:pPr>
    </w:p>
    <w:tbl>
      <w:tblPr>
        <w:tblStyle w:val="TableGrid"/>
        <w:tblW w:w="0" w:type="auto"/>
        <w:tblLook w:val="04A0"/>
      </w:tblPr>
      <w:tblGrid>
        <w:gridCol w:w="2283"/>
        <w:gridCol w:w="2205"/>
        <w:gridCol w:w="2607"/>
        <w:gridCol w:w="2481"/>
      </w:tblGrid>
      <w:tr w:rsidR="00603B2D" w:rsidTr="007467CE">
        <w:tc>
          <w:tcPr>
            <w:tcW w:w="2394" w:type="dxa"/>
          </w:tcPr>
          <w:p w:rsidR="00603B2D" w:rsidRPr="0076512D" w:rsidRDefault="00603B2D" w:rsidP="007467CE">
            <w:pPr>
              <w:rPr>
                <w:b/>
                <w:i/>
                <w:sz w:val="24"/>
                <w:szCs w:val="24"/>
              </w:rPr>
            </w:pPr>
            <w:r>
              <w:rPr>
                <w:b/>
                <w:i/>
                <w:sz w:val="24"/>
                <w:szCs w:val="24"/>
              </w:rPr>
              <w:t>Назив и врстапрограма</w:t>
            </w:r>
          </w:p>
        </w:tc>
        <w:tc>
          <w:tcPr>
            <w:tcW w:w="2394" w:type="dxa"/>
          </w:tcPr>
          <w:p w:rsidR="00603B2D" w:rsidRPr="0076512D" w:rsidRDefault="00603B2D" w:rsidP="007467CE">
            <w:pPr>
              <w:rPr>
                <w:b/>
                <w:i/>
                <w:sz w:val="24"/>
                <w:szCs w:val="24"/>
              </w:rPr>
            </w:pPr>
            <w:r>
              <w:rPr>
                <w:b/>
                <w:i/>
                <w:sz w:val="24"/>
                <w:szCs w:val="24"/>
              </w:rPr>
              <w:t>Носилацпрограма</w:t>
            </w:r>
          </w:p>
        </w:tc>
        <w:tc>
          <w:tcPr>
            <w:tcW w:w="2394" w:type="dxa"/>
          </w:tcPr>
          <w:p w:rsidR="00603B2D" w:rsidRPr="0076512D" w:rsidRDefault="00603B2D" w:rsidP="007467CE">
            <w:pPr>
              <w:rPr>
                <w:b/>
                <w:i/>
                <w:sz w:val="24"/>
                <w:szCs w:val="24"/>
              </w:rPr>
            </w:pPr>
            <w:r>
              <w:rPr>
                <w:b/>
                <w:i/>
                <w:sz w:val="24"/>
                <w:szCs w:val="24"/>
              </w:rPr>
              <w:t>Реализаторипрограма</w:t>
            </w:r>
          </w:p>
        </w:tc>
        <w:tc>
          <w:tcPr>
            <w:tcW w:w="2394" w:type="dxa"/>
          </w:tcPr>
          <w:p w:rsidR="00603B2D" w:rsidRPr="0076512D" w:rsidRDefault="00603B2D" w:rsidP="007467CE">
            <w:pPr>
              <w:rPr>
                <w:b/>
                <w:i/>
                <w:sz w:val="24"/>
                <w:szCs w:val="24"/>
              </w:rPr>
            </w:pPr>
            <w:r>
              <w:rPr>
                <w:b/>
                <w:i/>
                <w:sz w:val="24"/>
                <w:szCs w:val="24"/>
              </w:rPr>
              <w:t>Временскадинамика-трајање</w:t>
            </w:r>
          </w:p>
        </w:tc>
      </w:tr>
      <w:tr w:rsidR="00603B2D" w:rsidTr="007467CE">
        <w:tc>
          <w:tcPr>
            <w:tcW w:w="2394" w:type="dxa"/>
          </w:tcPr>
          <w:p w:rsidR="00603B2D" w:rsidRPr="00B01C39" w:rsidRDefault="00603B2D" w:rsidP="007467CE">
            <w:pPr>
              <w:rPr>
                <w:sz w:val="24"/>
                <w:szCs w:val="24"/>
              </w:rPr>
            </w:pPr>
            <w:r w:rsidRPr="00B01C39">
              <w:rPr>
                <w:sz w:val="24"/>
                <w:szCs w:val="24"/>
              </w:rPr>
              <w:t>Хор "Распеваницврчак" у вртићу "СандаМарјановић"</w:t>
            </w:r>
          </w:p>
          <w:p w:rsidR="00603B2D" w:rsidRDefault="00603B2D" w:rsidP="007467CE">
            <w:pPr>
              <w:rPr>
                <w:b/>
                <w:i/>
                <w:sz w:val="24"/>
                <w:szCs w:val="24"/>
              </w:rPr>
            </w:pPr>
          </w:p>
        </w:tc>
        <w:tc>
          <w:tcPr>
            <w:tcW w:w="2394" w:type="dxa"/>
          </w:tcPr>
          <w:p w:rsidR="00603B2D" w:rsidRDefault="00603B2D" w:rsidP="007467CE">
            <w:pPr>
              <w:rPr>
                <w:sz w:val="24"/>
                <w:szCs w:val="24"/>
              </w:rPr>
            </w:pPr>
            <w:r>
              <w:rPr>
                <w:sz w:val="24"/>
                <w:szCs w:val="24"/>
              </w:rPr>
              <w:t>НаташаВрапчевић, васпитач</w:t>
            </w:r>
          </w:p>
          <w:p w:rsidR="00603B2D" w:rsidRDefault="00603B2D" w:rsidP="007467CE">
            <w:pPr>
              <w:rPr>
                <w:sz w:val="24"/>
                <w:szCs w:val="24"/>
              </w:rPr>
            </w:pPr>
            <w:r>
              <w:rPr>
                <w:sz w:val="24"/>
                <w:szCs w:val="24"/>
              </w:rPr>
              <w:t>НебојшаМаркез, васпитач,</w:t>
            </w:r>
          </w:p>
          <w:p w:rsidR="00603B2D" w:rsidRDefault="00603B2D" w:rsidP="007467CE">
            <w:pPr>
              <w:rPr>
                <w:sz w:val="24"/>
                <w:szCs w:val="24"/>
              </w:rPr>
            </w:pPr>
            <w:r>
              <w:rPr>
                <w:sz w:val="24"/>
                <w:szCs w:val="24"/>
              </w:rPr>
              <w:t>Иван Ромић,</w:t>
            </w:r>
          </w:p>
          <w:p w:rsidR="00603B2D" w:rsidRPr="00850B45" w:rsidRDefault="00603B2D" w:rsidP="007467CE">
            <w:pPr>
              <w:rPr>
                <w:sz w:val="24"/>
                <w:szCs w:val="24"/>
              </w:rPr>
            </w:pPr>
            <w:r>
              <w:rPr>
                <w:sz w:val="24"/>
                <w:szCs w:val="24"/>
              </w:rPr>
              <w:t>васпитач</w:t>
            </w:r>
          </w:p>
        </w:tc>
        <w:tc>
          <w:tcPr>
            <w:tcW w:w="2394" w:type="dxa"/>
          </w:tcPr>
          <w:p w:rsidR="00603B2D" w:rsidRDefault="00603B2D" w:rsidP="007467CE">
            <w:pPr>
              <w:rPr>
                <w:sz w:val="24"/>
                <w:szCs w:val="24"/>
              </w:rPr>
            </w:pPr>
            <w:r>
              <w:rPr>
                <w:sz w:val="24"/>
                <w:szCs w:val="24"/>
              </w:rPr>
              <w:t>НаташаВрапчевић, васпитач</w:t>
            </w:r>
          </w:p>
          <w:p w:rsidR="00603B2D" w:rsidRDefault="00603B2D" w:rsidP="007467CE">
            <w:pPr>
              <w:rPr>
                <w:sz w:val="24"/>
                <w:szCs w:val="24"/>
              </w:rPr>
            </w:pPr>
            <w:r>
              <w:rPr>
                <w:sz w:val="24"/>
                <w:szCs w:val="24"/>
              </w:rPr>
              <w:t>НебојшаМаркез, васпитач,</w:t>
            </w:r>
          </w:p>
          <w:p w:rsidR="00603B2D" w:rsidRDefault="00603B2D" w:rsidP="007467CE">
            <w:pPr>
              <w:rPr>
                <w:sz w:val="24"/>
                <w:szCs w:val="24"/>
              </w:rPr>
            </w:pPr>
            <w:r>
              <w:rPr>
                <w:sz w:val="24"/>
                <w:szCs w:val="24"/>
              </w:rPr>
              <w:t>Иван Ромић,</w:t>
            </w:r>
          </w:p>
          <w:p w:rsidR="00603B2D" w:rsidRPr="00850B45" w:rsidRDefault="00603B2D" w:rsidP="007467CE">
            <w:pPr>
              <w:rPr>
                <w:b/>
                <w:i/>
                <w:sz w:val="24"/>
                <w:szCs w:val="24"/>
              </w:rPr>
            </w:pPr>
            <w:r>
              <w:rPr>
                <w:sz w:val="24"/>
                <w:szCs w:val="24"/>
              </w:rPr>
              <w:t>Васпитач</w:t>
            </w:r>
          </w:p>
        </w:tc>
        <w:tc>
          <w:tcPr>
            <w:tcW w:w="2394" w:type="dxa"/>
          </w:tcPr>
          <w:p w:rsidR="00603B2D" w:rsidRDefault="00603B2D" w:rsidP="007467CE">
            <w:pPr>
              <w:tabs>
                <w:tab w:val="left" w:pos="945"/>
              </w:tabs>
              <w:rPr>
                <w:sz w:val="24"/>
                <w:szCs w:val="24"/>
                <w:lang w:bidi="en-US"/>
              </w:rPr>
            </w:pPr>
            <w:r>
              <w:rPr>
                <w:sz w:val="24"/>
                <w:szCs w:val="24"/>
                <w:lang w:bidi="en-US"/>
              </w:rPr>
              <w:t>одоктобра - домаја,</w:t>
            </w:r>
          </w:p>
          <w:p w:rsidR="00603B2D" w:rsidRDefault="00603B2D" w:rsidP="007467CE">
            <w:pPr>
              <w:tabs>
                <w:tab w:val="left" w:pos="945"/>
              </w:tabs>
              <w:rPr>
                <w:sz w:val="24"/>
                <w:szCs w:val="24"/>
                <w:lang w:bidi="en-US"/>
              </w:rPr>
            </w:pPr>
            <w:r>
              <w:rPr>
                <w:sz w:val="24"/>
                <w:szCs w:val="24"/>
                <w:lang w:bidi="en-US"/>
              </w:rPr>
              <w:t xml:space="preserve">два до трипутанедељно, </w:t>
            </w:r>
          </w:p>
          <w:p w:rsidR="00603B2D" w:rsidRDefault="00603B2D" w:rsidP="007467CE">
            <w:pPr>
              <w:rPr>
                <w:b/>
                <w:i/>
                <w:sz w:val="24"/>
                <w:szCs w:val="24"/>
              </w:rPr>
            </w:pPr>
            <w:r>
              <w:rPr>
                <w:sz w:val="24"/>
                <w:szCs w:val="24"/>
                <w:lang w:bidi="en-US"/>
              </w:rPr>
              <w:t>у трајањуод 45 минута;</w:t>
            </w:r>
          </w:p>
        </w:tc>
      </w:tr>
    </w:tbl>
    <w:p w:rsidR="00603B2D" w:rsidRDefault="00603B2D" w:rsidP="002A7634">
      <w:pPr>
        <w:spacing w:after="0"/>
        <w:rPr>
          <w:b/>
          <w:color w:val="FF0000"/>
          <w:sz w:val="24"/>
          <w:szCs w:val="24"/>
        </w:rPr>
      </w:pPr>
    </w:p>
    <w:tbl>
      <w:tblPr>
        <w:tblStyle w:val="TableGrid"/>
        <w:tblW w:w="0" w:type="auto"/>
        <w:tblLook w:val="04A0"/>
      </w:tblPr>
      <w:tblGrid>
        <w:gridCol w:w="2283"/>
        <w:gridCol w:w="2205"/>
        <w:gridCol w:w="2607"/>
        <w:gridCol w:w="2481"/>
      </w:tblGrid>
      <w:tr w:rsidR="00603B2D" w:rsidTr="007467CE">
        <w:tc>
          <w:tcPr>
            <w:tcW w:w="2394" w:type="dxa"/>
          </w:tcPr>
          <w:p w:rsidR="00603B2D" w:rsidRPr="0076512D" w:rsidRDefault="00603B2D" w:rsidP="007467CE">
            <w:pPr>
              <w:rPr>
                <w:b/>
                <w:i/>
                <w:sz w:val="24"/>
                <w:szCs w:val="24"/>
              </w:rPr>
            </w:pPr>
            <w:r>
              <w:rPr>
                <w:b/>
                <w:i/>
                <w:sz w:val="24"/>
                <w:szCs w:val="24"/>
              </w:rPr>
              <w:t>Назив и врстапрограма</w:t>
            </w:r>
          </w:p>
        </w:tc>
        <w:tc>
          <w:tcPr>
            <w:tcW w:w="2394" w:type="dxa"/>
          </w:tcPr>
          <w:p w:rsidR="00603B2D" w:rsidRPr="0076512D" w:rsidRDefault="00603B2D" w:rsidP="007467CE">
            <w:pPr>
              <w:rPr>
                <w:b/>
                <w:i/>
                <w:sz w:val="24"/>
                <w:szCs w:val="24"/>
              </w:rPr>
            </w:pPr>
            <w:r>
              <w:rPr>
                <w:b/>
                <w:i/>
                <w:sz w:val="24"/>
                <w:szCs w:val="24"/>
              </w:rPr>
              <w:t>Носилацпрограма</w:t>
            </w:r>
          </w:p>
        </w:tc>
        <w:tc>
          <w:tcPr>
            <w:tcW w:w="2394" w:type="dxa"/>
          </w:tcPr>
          <w:p w:rsidR="00603B2D" w:rsidRPr="0076512D" w:rsidRDefault="00603B2D" w:rsidP="007467CE">
            <w:pPr>
              <w:rPr>
                <w:b/>
                <w:i/>
                <w:sz w:val="24"/>
                <w:szCs w:val="24"/>
              </w:rPr>
            </w:pPr>
            <w:r>
              <w:rPr>
                <w:b/>
                <w:i/>
                <w:sz w:val="24"/>
                <w:szCs w:val="24"/>
              </w:rPr>
              <w:t>Реализаторипрограма</w:t>
            </w:r>
          </w:p>
        </w:tc>
        <w:tc>
          <w:tcPr>
            <w:tcW w:w="2394" w:type="dxa"/>
          </w:tcPr>
          <w:p w:rsidR="00603B2D" w:rsidRPr="0076512D" w:rsidRDefault="00603B2D" w:rsidP="007467CE">
            <w:pPr>
              <w:rPr>
                <w:b/>
                <w:i/>
                <w:sz w:val="24"/>
                <w:szCs w:val="24"/>
              </w:rPr>
            </w:pPr>
            <w:r>
              <w:rPr>
                <w:b/>
                <w:i/>
                <w:sz w:val="24"/>
                <w:szCs w:val="24"/>
              </w:rPr>
              <w:t>Временскадинамика-трајање</w:t>
            </w:r>
          </w:p>
        </w:tc>
      </w:tr>
      <w:tr w:rsidR="00603B2D" w:rsidTr="007467CE">
        <w:tc>
          <w:tcPr>
            <w:tcW w:w="2394" w:type="dxa"/>
          </w:tcPr>
          <w:p w:rsidR="00603B2D" w:rsidRPr="00B01C39" w:rsidRDefault="00603B2D" w:rsidP="007467CE">
            <w:pPr>
              <w:rPr>
                <w:sz w:val="24"/>
                <w:szCs w:val="24"/>
              </w:rPr>
            </w:pPr>
            <w:r w:rsidRPr="00B01C39">
              <w:rPr>
                <w:sz w:val="24"/>
                <w:szCs w:val="24"/>
              </w:rPr>
              <w:t>Хор "Распеваницврчак" у вртићу "СандаМарјановић"</w:t>
            </w:r>
          </w:p>
          <w:p w:rsidR="00603B2D" w:rsidRDefault="00603B2D" w:rsidP="007467CE">
            <w:pPr>
              <w:rPr>
                <w:b/>
                <w:i/>
                <w:sz w:val="24"/>
                <w:szCs w:val="24"/>
              </w:rPr>
            </w:pPr>
          </w:p>
        </w:tc>
        <w:tc>
          <w:tcPr>
            <w:tcW w:w="2394" w:type="dxa"/>
          </w:tcPr>
          <w:p w:rsidR="00603B2D" w:rsidRDefault="00603B2D" w:rsidP="007467CE">
            <w:pPr>
              <w:rPr>
                <w:sz w:val="24"/>
                <w:szCs w:val="24"/>
              </w:rPr>
            </w:pPr>
            <w:r>
              <w:rPr>
                <w:sz w:val="24"/>
                <w:szCs w:val="24"/>
              </w:rPr>
              <w:t>НаташаВрапчевић, васпитач</w:t>
            </w:r>
          </w:p>
          <w:p w:rsidR="00603B2D" w:rsidRDefault="00603B2D" w:rsidP="007467CE">
            <w:pPr>
              <w:rPr>
                <w:sz w:val="24"/>
                <w:szCs w:val="24"/>
              </w:rPr>
            </w:pPr>
            <w:r>
              <w:rPr>
                <w:sz w:val="24"/>
                <w:szCs w:val="24"/>
              </w:rPr>
              <w:t>НебојшаМаркез, васпитач,</w:t>
            </w:r>
          </w:p>
          <w:p w:rsidR="00603B2D" w:rsidRDefault="00603B2D" w:rsidP="007467CE">
            <w:pPr>
              <w:rPr>
                <w:sz w:val="24"/>
                <w:szCs w:val="24"/>
              </w:rPr>
            </w:pPr>
            <w:r>
              <w:rPr>
                <w:sz w:val="24"/>
                <w:szCs w:val="24"/>
              </w:rPr>
              <w:t>Иван Ромић,</w:t>
            </w:r>
          </w:p>
          <w:p w:rsidR="00603B2D" w:rsidRPr="00850B45" w:rsidRDefault="00603B2D" w:rsidP="007467CE">
            <w:pPr>
              <w:rPr>
                <w:sz w:val="24"/>
                <w:szCs w:val="24"/>
              </w:rPr>
            </w:pPr>
            <w:r>
              <w:rPr>
                <w:sz w:val="24"/>
                <w:szCs w:val="24"/>
              </w:rPr>
              <w:t>васпитач</w:t>
            </w:r>
          </w:p>
        </w:tc>
        <w:tc>
          <w:tcPr>
            <w:tcW w:w="2394" w:type="dxa"/>
          </w:tcPr>
          <w:p w:rsidR="00603B2D" w:rsidRDefault="00603B2D" w:rsidP="007467CE">
            <w:pPr>
              <w:rPr>
                <w:sz w:val="24"/>
                <w:szCs w:val="24"/>
              </w:rPr>
            </w:pPr>
            <w:r>
              <w:rPr>
                <w:sz w:val="24"/>
                <w:szCs w:val="24"/>
              </w:rPr>
              <w:t>НаташаВрапчевић, васпитач</w:t>
            </w:r>
          </w:p>
          <w:p w:rsidR="00603B2D" w:rsidRDefault="00603B2D" w:rsidP="007467CE">
            <w:pPr>
              <w:rPr>
                <w:sz w:val="24"/>
                <w:szCs w:val="24"/>
              </w:rPr>
            </w:pPr>
            <w:r>
              <w:rPr>
                <w:sz w:val="24"/>
                <w:szCs w:val="24"/>
              </w:rPr>
              <w:t>НебојшаМаркез, васпитач,</w:t>
            </w:r>
          </w:p>
          <w:p w:rsidR="00603B2D" w:rsidRDefault="00603B2D" w:rsidP="007467CE">
            <w:pPr>
              <w:rPr>
                <w:sz w:val="24"/>
                <w:szCs w:val="24"/>
              </w:rPr>
            </w:pPr>
            <w:r>
              <w:rPr>
                <w:sz w:val="24"/>
                <w:szCs w:val="24"/>
              </w:rPr>
              <w:t>Иван Ромић,</w:t>
            </w:r>
          </w:p>
          <w:p w:rsidR="00603B2D" w:rsidRPr="00850B45" w:rsidRDefault="00603B2D" w:rsidP="007467CE">
            <w:pPr>
              <w:rPr>
                <w:b/>
                <w:i/>
                <w:sz w:val="24"/>
                <w:szCs w:val="24"/>
              </w:rPr>
            </w:pPr>
            <w:r>
              <w:rPr>
                <w:sz w:val="24"/>
                <w:szCs w:val="24"/>
              </w:rPr>
              <w:t>васпитач</w:t>
            </w:r>
          </w:p>
        </w:tc>
        <w:tc>
          <w:tcPr>
            <w:tcW w:w="2394" w:type="dxa"/>
          </w:tcPr>
          <w:p w:rsidR="00603B2D" w:rsidRDefault="00603B2D" w:rsidP="007467CE">
            <w:pPr>
              <w:tabs>
                <w:tab w:val="left" w:pos="945"/>
              </w:tabs>
              <w:rPr>
                <w:sz w:val="24"/>
                <w:szCs w:val="24"/>
                <w:lang w:bidi="en-US"/>
              </w:rPr>
            </w:pPr>
            <w:r>
              <w:rPr>
                <w:sz w:val="24"/>
                <w:szCs w:val="24"/>
                <w:lang w:bidi="en-US"/>
              </w:rPr>
              <w:t>одоктобра - домаја,</w:t>
            </w:r>
          </w:p>
          <w:p w:rsidR="00603B2D" w:rsidRDefault="00603B2D" w:rsidP="007467CE">
            <w:pPr>
              <w:tabs>
                <w:tab w:val="left" w:pos="945"/>
              </w:tabs>
              <w:rPr>
                <w:sz w:val="24"/>
                <w:szCs w:val="24"/>
                <w:lang w:bidi="en-US"/>
              </w:rPr>
            </w:pPr>
            <w:r>
              <w:rPr>
                <w:sz w:val="24"/>
                <w:szCs w:val="24"/>
                <w:lang w:bidi="en-US"/>
              </w:rPr>
              <w:t xml:space="preserve">два до трипутанедељно, </w:t>
            </w:r>
          </w:p>
          <w:p w:rsidR="00603B2D" w:rsidRDefault="00603B2D" w:rsidP="007467CE">
            <w:pPr>
              <w:rPr>
                <w:b/>
                <w:i/>
                <w:sz w:val="24"/>
                <w:szCs w:val="24"/>
              </w:rPr>
            </w:pPr>
            <w:r>
              <w:rPr>
                <w:sz w:val="24"/>
                <w:szCs w:val="24"/>
                <w:lang w:bidi="en-US"/>
              </w:rPr>
              <w:t>у трајањуод 45 минута;</w:t>
            </w:r>
          </w:p>
        </w:tc>
      </w:tr>
    </w:tbl>
    <w:p w:rsidR="00603B2D" w:rsidRPr="00603B2D" w:rsidRDefault="00603B2D" w:rsidP="002A7634">
      <w:pPr>
        <w:spacing w:after="0"/>
        <w:rPr>
          <w:b/>
          <w:color w:val="FF0000"/>
          <w:sz w:val="24"/>
          <w:szCs w:val="24"/>
        </w:rPr>
      </w:pPr>
    </w:p>
    <w:tbl>
      <w:tblPr>
        <w:tblStyle w:val="TableGrid"/>
        <w:tblW w:w="0" w:type="auto"/>
        <w:tblLook w:val="04A0"/>
      </w:tblPr>
      <w:tblGrid>
        <w:gridCol w:w="9576"/>
      </w:tblGrid>
      <w:tr w:rsidR="00CD4E5E" w:rsidTr="007467CE">
        <w:tc>
          <w:tcPr>
            <w:tcW w:w="9576" w:type="dxa"/>
          </w:tcPr>
          <w:p w:rsidR="00CD4E5E" w:rsidRDefault="00CD4E5E" w:rsidP="007467CE">
            <w:pPr>
              <w:rPr>
                <w:sz w:val="24"/>
                <w:szCs w:val="24"/>
              </w:rPr>
            </w:pPr>
            <w:r w:rsidRPr="00125248">
              <w:rPr>
                <w:b/>
                <w:i/>
                <w:sz w:val="24"/>
                <w:szCs w:val="24"/>
                <w:lang w:val="sr-Cyrl-CS"/>
              </w:rPr>
              <w:t>Резултати квалитативне и квантитативне анализе:</w:t>
            </w:r>
          </w:p>
        </w:tc>
      </w:tr>
      <w:tr w:rsidR="00CD4E5E" w:rsidRPr="00B01C39" w:rsidTr="007467CE">
        <w:tc>
          <w:tcPr>
            <w:tcW w:w="9576" w:type="dxa"/>
          </w:tcPr>
          <w:p w:rsidR="00CD4E5E" w:rsidRPr="00B01C39" w:rsidRDefault="00CD4E5E" w:rsidP="007467CE">
            <w:pPr>
              <w:rPr>
                <w:sz w:val="24"/>
                <w:szCs w:val="24"/>
                <w:lang w:val="sr-Cyrl-CS"/>
              </w:rPr>
            </w:pPr>
            <w:r>
              <w:rPr>
                <w:sz w:val="24"/>
                <w:szCs w:val="24"/>
                <w:lang w:bidi="en-US"/>
              </w:rPr>
              <w:t xml:space="preserve">Хорокупљадецустаријег и најстаријегузрастаизвртића "СандаМарјановић". Овегодинејебилоукључено 36 деце. Децасупевалапесмекојезнамоодраније, и овегодинеучилисмо и четириновепесмице. Училесусе песмиценасрпском, мађарском и енглескомјезику. Хорјенаступио у оквируманифестације "Клицијада" приликомотварања "Клинцијаде" и поводоммеморијалногконцерта "НевзетаКадирић". </w:t>
            </w:r>
          </w:p>
        </w:tc>
      </w:tr>
    </w:tbl>
    <w:p w:rsidR="00603B2D" w:rsidRDefault="00603B2D" w:rsidP="00091D7A">
      <w:pPr>
        <w:spacing w:after="0"/>
        <w:rPr>
          <w:rFonts w:ascii="Times New Roman" w:hAnsi="Times New Roman" w:cs="Times New Roman"/>
          <w:b/>
          <w:sz w:val="24"/>
          <w:szCs w:val="24"/>
        </w:rPr>
      </w:pPr>
    </w:p>
    <w:p w:rsidR="0053300C" w:rsidRPr="00CD4E5E" w:rsidRDefault="0053300C" w:rsidP="00091D7A">
      <w:pPr>
        <w:spacing w:after="0"/>
        <w:rPr>
          <w:rFonts w:ascii="Times New Roman" w:hAnsi="Times New Roman" w:cs="Times New Roman"/>
          <w:b/>
          <w:color w:val="FF0000"/>
          <w:sz w:val="24"/>
          <w:szCs w:val="24"/>
        </w:rPr>
      </w:pPr>
    </w:p>
    <w:p w:rsidR="0053300C" w:rsidRPr="00EE6684" w:rsidRDefault="0053300C" w:rsidP="00804168">
      <w:pPr>
        <w:pStyle w:val="ListParagraph"/>
        <w:numPr>
          <w:ilvl w:val="2"/>
          <w:numId w:val="72"/>
        </w:numPr>
        <w:spacing w:after="0"/>
        <w:rPr>
          <w:rFonts w:ascii="Times New Roman" w:hAnsi="Times New Roman" w:cs="Times New Roman"/>
          <w:b/>
          <w:sz w:val="24"/>
          <w:szCs w:val="24"/>
        </w:rPr>
      </w:pPr>
      <w:r w:rsidRPr="00EE6684">
        <w:rPr>
          <w:rFonts w:ascii="Times New Roman" w:hAnsi="Times New Roman" w:cs="Times New Roman"/>
          <w:b/>
          <w:sz w:val="24"/>
          <w:szCs w:val="24"/>
        </w:rPr>
        <w:t>Извештај о раду Креативне ликовне радионице</w:t>
      </w:r>
    </w:p>
    <w:p w:rsidR="0053300C" w:rsidRDefault="0053300C" w:rsidP="0053300C">
      <w:pPr>
        <w:spacing w:after="0"/>
        <w:rPr>
          <w:rFonts w:ascii="Times New Roman" w:hAnsi="Times New Roman" w:cs="Times New Roman"/>
          <w:sz w:val="24"/>
          <w:szCs w:val="24"/>
        </w:rPr>
      </w:pPr>
      <w:r>
        <w:rPr>
          <w:rFonts w:ascii="Times New Roman" w:hAnsi="Times New Roman" w:cs="Times New Roman"/>
          <w:sz w:val="24"/>
          <w:szCs w:val="24"/>
        </w:rPr>
        <w:t>Координатор: Љубица Сутуровић</w:t>
      </w:r>
    </w:p>
    <w:p w:rsidR="0053300C" w:rsidRDefault="0053300C" w:rsidP="0053300C">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036D0" w:rsidTr="00536665">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Назив и врста програма </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програма</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Реализација програма</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Временска динамика-трајанје програма</w:t>
            </w:r>
          </w:p>
        </w:tc>
      </w:tr>
      <w:tr w:rsidR="00E036D0" w:rsidTr="00536665">
        <w:tc>
          <w:tcPr>
            <w:tcW w:w="2394" w:type="dxa"/>
            <w:vAlign w:val="center"/>
          </w:tcPr>
          <w:p w:rsidR="00E036D0" w:rsidRPr="002C453C" w:rsidRDefault="00E036D0" w:rsidP="00536665">
            <w:pPr>
              <w:pStyle w:val="normal0"/>
              <w:rPr>
                <w:rFonts w:ascii="Times New Roman" w:eastAsia="Cambria" w:hAnsi="Times New Roman" w:cs="Times New Roman"/>
                <w:b/>
                <w:i/>
                <w:sz w:val="24"/>
              </w:rPr>
            </w:pPr>
            <w:r>
              <w:rPr>
                <w:rFonts w:ascii="Times New Roman" w:hAnsi="Times New Roman" w:cs="Times New Roman"/>
                <w:bCs/>
                <w:iCs/>
                <w:spacing w:val="-3"/>
                <w:sz w:val="24"/>
                <w:szCs w:val="24"/>
                <w:lang w:val="sr-Cyrl-CS"/>
              </w:rPr>
              <w:t>1)</w:t>
            </w:r>
            <w:r w:rsidRPr="001F2CCA">
              <w:rPr>
                <w:rFonts w:ascii="Times New Roman" w:hAnsi="Times New Roman" w:cs="Times New Roman"/>
                <w:bCs/>
                <w:iCs/>
                <w:spacing w:val="-3"/>
                <w:sz w:val="24"/>
                <w:szCs w:val="24"/>
                <w:lang w:val="sr-Cyrl-CS"/>
              </w:rPr>
              <w:t>Израда лутака зевалица од папира</w:t>
            </w:r>
          </w:p>
        </w:tc>
        <w:tc>
          <w:tcPr>
            <w:tcW w:w="2394" w:type="dxa"/>
          </w:tcPr>
          <w:p w:rsidR="00E036D0" w:rsidRPr="00643814" w:rsidRDefault="00E036D0" w:rsidP="00536665">
            <w:pPr>
              <w:shd w:val="clear" w:color="auto" w:fill="FFFFFF"/>
              <w:rPr>
                <w:b/>
                <w:bCs/>
                <w:i/>
                <w:iCs/>
                <w:color w:val="000000"/>
                <w:spacing w:val="-2"/>
                <w:sz w:val="24"/>
                <w:szCs w:val="24"/>
                <w:lang w:val="sr-Cyrl-CS"/>
              </w:rPr>
            </w:pPr>
            <w:r w:rsidRPr="00643814">
              <w:rPr>
                <w:sz w:val="24"/>
                <w:szCs w:val="24"/>
                <w:lang w:val="ru-RU"/>
              </w:rPr>
              <w:t>Љубица Сутуровић, стручни сарадник за ликовно</w:t>
            </w:r>
            <w:r>
              <w:rPr>
                <w:sz w:val="24"/>
                <w:szCs w:val="24"/>
                <w:lang w:val="ru-RU"/>
              </w:rPr>
              <w:t xml:space="preserve"> и Арсен Ћосић, луткар</w:t>
            </w:r>
          </w:p>
        </w:tc>
        <w:tc>
          <w:tcPr>
            <w:tcW w:w="2394" w:type="dxa"/>
          </w:tcPr>
          <w:p w:rsidR="00E036D0" w:rsidRPr="00795835" w:rsidRDefault="00E036D0" w:rsidP="00536665">
            <w:pPr>
              <w:shd w:val="clear" w:color="auto" w:fill="FFFFFF"/>
              <w:spacing w:line="259" w:lineRule="exact"/>
              <w:ind w:right="158"/>
              <w:rPr>
                <w:sz w:val="24"/>
                <w:szCs w:val="24"/>
                <w:lang w:val="sr-Cyrl-CS"/>
              </w:rPr>
            </w:pPr>
            <w:r w:rsidRPr="00643814">
              <w:rPr>
                <w:sz w:val="24"/>
                <w:szCs w:val="24"/>
              </w:rPr>
              <w:t>K</w:t>
            </w:r>
            <w:r w:rsidRPr="00795835">
              <w:rPr>
                <w:sz w:val="24"/>
                <w:szCs w:val="24"/>
                <w:lang w:val="sr-Cyrl-CS"/>
              </w:rPr>
              <w:t>реативна радионица</w:t>
            </w:r>
            <w:r w:rsidR="006C74FE" w:rsidRPr="00795835">
              <w:rPr>
                <w:sz w:val="24"/>
                <w:szCs w:val="24"/>
                <w:lang w:val="sr-Cyrl-CS"/>
              </w:rPr>
              <w:t>;</w:t>
            </w:r>
          </w:p>
          <w:p w:rsidR="00E036D0" w:rsidRPr="00795835" w:rsidRDefault="00E036D0" w:rsidP="00536665">
            <w:pPr>
              <w:shd w:val="clear" w:color="auto" w:fill="FFFFFF"/>
              <w:spacing w:line="259" w:lineRule="exact"/>
              <w:ind w:right="158"/>
              <w:rPr>
                <w:b/>
                <w:bCs/>
                <w:i/>
                <w:iCs/>
                <w:color w:val="000000"/>
                <w:sz w:val="24"/>
                <w:szCs w:val="24"/>
                <w:lang w:val="sr-Cyrl-CS"/>
              </w:rPr>
            </w:pPr>
            <w:r>
              <w:rPr>
                <w:bCs/>
                <w:iCs/>
                <w:color w:val="000000"/>
                <w:spacing w:val="-2"/>
                <w:sz w:val="24"/>
                <w:szCs w:val="24"/>
                <w:lang w:val="sr-Cyrl-CS"/>
              </w:rPr>
              <w:t>X сусрети стручних сарадника и сарадника у предшколским  установама у Србији</w:t>
            </w:r>
            <w:r w:rsidR="006C74FE">
              <w:rPr>
                <w:bCs/>
                <w:iCs/>
                <w:color w:val="000000"/>
                <w:spacing w:val="-2"/>
                <w:sz w:val="24"/>
                <w:szCs w:val="24"/>
                <w:lang w:val="sr-Cyrl-CS"/>
              </w:rPr>
              <w:t>;</w:t>
            </w:r>
          </w:p>
        </w:tc>
        <w:tc>
          <w:tcPr>
            <w:tcW w:w="2394" w:type="dxa"/>
          </w:tcPr>
          <w:p w:rsidR="00E036D0" w:rsidRPr="001F2CCA" w:rsidRDefault="00E036D0" w:rsidP="00536665">
            <w:pPr>
              <w:shd w:val="clear" w:color="auto" w:fill="FFFFFF"/>
              <w:spacing w:line="259" w:lineRule="exact"/>
              <w:ind w:right="163"/>
              <w:rPr>
                <w:bCs/>
                <w:iCs/>
                <w:color w:val="000000"/>
                <w:spacing w:val="1"/>
                <w:sz w:val="24"/>
                <w:szCs w:val="24"/>
                <w:lang w:val="sr-Cyrl-CS"/>
              </w:rPr>
            </w:pPr>
            <w:r w:rsidRPr="001F2CCA">
              <w:rPr>
                <w:bCs/>
                <w:iCs/>
                <w:color w:val="000000"/>
                <w:spacing w:val="1"/>
                <w:sz w:val="24"/>
                <w:szCs w:val="24"/>
                <w:lang w:val="sr-Cyrl-CS"/>
              </w:rPr>
              <w:t>3 – 5.11.2016.</w:t>
            </w:r>
          </w:p>
        </w:tc>
      </w:tr>
      <w:tr w:rsidR="00E036D0" w:rsidTr="00536665">
        <w:tc>
          <w:tcPr>
            <w:tcW w:w="2394" w:type="dxa"/>
          </w:tcPr>
          <w:p w:rsidR="00E036D0" w:rsidRPr="00643814" w:rsidRDefault="00E036D0" w:rsidP="00536665">
            <w:pPr>
              <w:shd w:val="clear" w:color="auto" w:fill="FFFFFF"/>
              <w:rPr>
                <w:sz w:val="24"/>
                <w:szCs w:val="24"/>
                <w:lang w:val="ru-RU"/>
              </w:rPr>
            </w:pPr>
            <w:r>
              <w:rPr>
                <w:sz w:val="24"/>
                <w:szCs w:val="24"/>
                <w:lang w:val="ru-RU"/>
              </w:rPr>
              <w:t>2)</w:t>
            </w:r>
            <w:r w:rsidRPr="00643814">
              <w:rPr>
                <w:sz w:val="24"/>
                <w:szCs w:val="24"/>
                <w:lang w:val="ru-RU"/>
              </w:rPr>
              <w:t>Монотипија на пени</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t>Љубица Сутуровић, стручни сарадник за ликовно</w:t>
            </w:r>
          </w:p>
        </w:tc>
        <w:tc>
          <w:tcPr>
            <w:tcW w:w="2394" w:type="dxa"/>
          </w:tcPr>
          <w:p w:rsidR="00E036D0" w:rsidRPr="00795835" w:rsidRDefault="00E036D0" w:rsidP="00536665">
            <w:pPr>
              <w:shd w:val="clear" w:color="auto" w:fill="FFFFFF"/>
              <w:rPr>
                <w:sz w:val="24"/>
                <w:szCs w:val="24"/>
                <w:lang w:val="ru-RU"/>
              </w:rPr>
            </w:pPr>
            <w:r w:rsidRPr="00643814">
              <w:rPr>
                <w:sz w:val="24"/>
                <w:szCs w:val="24"/>
              </w:rPr>
              <w:t>K</w:t>
            </w:r>
            <w:r w:rsidRPr="00795835">
              <w:rPr>
                <w:sz w:val="24"/>
                <w:szCs w:val="24"/>
                <w:lang w:val="ru-RU"/>
              </w:rPr>
              <w:t xml:space="preserve">реативна радионица – </w:t>
            </w:r>
            <w:r w:rsidRPr="00643814">
              <w:rPr>
                <w:sz w:val="24"/>
                <w:szCs w:val="24"/>
                <w:lang w:val="ru-RU"/>
              </w:rPr>
              <w:t xml:space="preserve">Актив </w:t>
            </w:r>
            <w:r>
              <w:rPr>
                <w:sz w:val="24"/>
                <w:szCs w:val="24"/>
                <w:lang w:val="ru-RU"/>
              </w:rPr>
              <w:t xml:space="preserve">васпитача </w:t>
            </w:r>
            <w:r w:rsidRPr="00643814">
              <w:rPr>
                <w:sz w:val="24"/>
                <w:szCs w:val="24"/>
                <w:lang w:val="ru-RU"/>
              </w:rPr>
              <w:t xml:space="preserve">најстарије </w:t>
            </w:r>
            <w:r w:rsidRPr="00643814">
              <w:rPr>
                <w:sz w:val="24"/>
                <w:szCs w:val="24"/>
                <w:lang w:val="ru-RU"/>
              </w:rPr>
              <w:lastRenderedPageBreak/>
              <w:t xml:space="preserve">групе </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lastRenderedPageBreak/>
              <w:t>7.</w:t>
            </w:r>
            <w:r>
              <w:rPr>
                <w:sz w:val="24"/>
                <w:szCs w:val="24"/>
              </w:rPr>
              <w:t xml:space="preserve"> и 8.</w:t>
            </w:r>
            <w:r w:rsidRPr="00643814">
              <w:rPr>
                <w:sz w:val="24"/>
                <w:szCs w:val="24"/>
                <w:lang w:val="ru-RU"/>
              </w:rPr>
              <w:t>2.2017.</w:t>
            </w:r>
          </w:p>
        </w:tc>
      </w:tr>
      <w:tr w:rsidR="00E036D0" w:rsidTr="00536665">
        <w:tc>
          <w:tcPr>
            <w:tcW w:w="2394" w:type="dxa"/>
          </w:tcPr>
          <w:p w:rsidR="00E036D0" w:rsidRDefault="00E036D0" w:rsidP="00536665">
            <w:pPr>
              <w:shd w:val="clear" w:color="auto" w:fill="FFFFFF"/>
              <w:rPr>
                <w:sz w:val="24"/>
                <w:szCs w:val="24"/>
                <w:lang w:val="ru-RU"/>
              </w:rPr>
            </w:pPr>
            <w:r>
              <w:rPr>
                <w:sz w:val="24"/>
                <w:szCs w:val="24"/>
                <w:lang w:val="ru-RU"/>
              </w:rPr>
              <w:lastRenderedPageBreak/>
              <w:t>3)Стручни сусрети «Добра играчка»</w:t>
            </w:r>
          </w:p>
        </w:tc>
        <w:tc>
          <w:tcPr>
            <w:tcW w:w="2394" w:type="dxa"/>
          </w:tcPr>
          <w:p w:rsidR="00E036D0" w:rsidRPr="00643814" w:rsidRDefault="00E036D0" w:rsidP="00536665">
            <w:pPr>
              <w:shd w:val="clear" w:color="auto" w:fill="FFFFFF"/>
              <w:rPr>
                <w:b/>
                <w:bCs/>
                <w:i/>
                <w:iCs/>
                <w:color w:val="000000"/>
                <w:spacing w:val="-2"/>
                <w:sz w:val="24"/>
                <w:szCs w:val="24"/>
                <w:lang w:val="sr-Cyrl-CS"/>
              </w:rPr>
            </w:pPr>
            <w:r w:rsidRPr="00643814">
              <w:rPr>
                <w:sz w:val="24"/>
                <w:szCs w:val="24"/>
                <w:lang w:val="ru-RU"/>
              </w:rPr>
              <w:t>Љубица Сутуровић, стручни сарадник за ликовно</w:t>
            </w:r>
            <w:r>
              <w:rPr>
                <w:sz w:val="24"/>
                <w:szCs w:val="24"/>
                <w:lang w:val="ru-RU"/>
              </w:rPr>
              <w:t>, васпитачи</w:t>
            </w:r>
          </w:p>
        </w:tc>
        <w:tc>
          <w:tcPr>
            <w:tcW w:w="2394" w:type="dxa"/>
          </w:tcPr>
          <w:p w:rsidR="00E036D0" w:rsidRPr="00795835" w:rsidRDefault="00E036D0" w:rsidP="00536665">
            <w:pPr>
              <w:shd w:val="clear" w:color="auto" w:fill="FFFFFF"/>
              <w:spacing w:line="259" w:lineRule="exact"/>
              <w:ind w:right="158"/>
              <w:rPr>
                <w:sz w:val="24"/>
                <w:szCs w:val="24"/>
                <w:lang w:val="sr-Cyrl-CS"/>
              </w:rPr>
            </w:pPr>
            <w:r w:rsidRPr="00643814">
              <w:rPr>
                <w:sz w:val="24"/>
                <w:szCs w:val="24"/>
              </w:rPr>
              <w:t>K</w:t>
            </w:r>
            <w:r w:rsidRPr="00795835">
              <w:rPr>
                <w:sz w:val="24"/>
                <w:szCs w:val="24"/>
                <w:lang w:val="sr-Cyrl-CS"/>
              </w:rPr>
              <w:t>реативна радионица израде лутака од рециклираних материјала</w:t>
            </w:r>
            <w:r w:rsidR="006C74FE" w:rsidRPr="00795835">
              <w:rPr>
                <w:sz w:val="24"/>
                <w:szCs w:val="24"/>
                <w:lang w:val="sr-Cyrl-CS"/>
              </w:rPr>
              <w:t>,</w:t>
            </w:r>
          </w:p>
          <w:p w:rsidR="006C74FE" w:rsidRPr="00795835" w:rsidRDefault="006C74FE" w:rsidP="00536665">
            <w:pPr>
              <w:shd w:val="clear" w:color="auto" w:fill="FFFFFF"/>
              <w:spacing w:line="259" w:lineRule="exact"/>
              <w:ind w:right="158"/>
              <w:rPr>
                <w:b/>
                <w:bCs/>
                <w:i/>
                <w:iCs/>
                <w:color w:val="000000"/>
                <w:sz w:val="24"/>
                <w:szCs w:val="24"/>
                <w:lang w:val="sr-Cyrl-CS"/>
              </w:rPr>
            </w:pPr>
            <w:r>
              <w:rPr>
                <w:bCs/>
                <w:iCs/>
                <w:color w:val="000000"/>
                <w:spacing w:val="-2"/>
                <w:sz w:val="24"/>
                <w:szCs w:val="24"/>
                <w:lang w:val="sr-Cyrl-CS"/>
              </w:rPr>
              <w:t>У Установи, вртић „Санда Марјановић“</w:t>
            </w:r>
          </w:p>
        </w:tc>
        <w:tc>
          <w:tcPr>
            <w:tcW w:w="2394" w:type="dxa"/>
          </w:tcPr>
          <w:p w:rsidR="00E036D0" w:rsidRPr="001F2CCA" w:rsidRDefault="00E036D0" w:rsidP="00536665">
            <w:pPr>
              <w:shd w:val="clear" w:color="auto" w:fill="FFFFFF"/>
              <w:spacing w:line="259" w:lineRule="exact"/>
              <w:ind w:right="163"/>
              <w:rPr>
                <w:bCs/>
                <w:iCs/>
                <w:color w:val="000000"/>
                <w:spacing w:val="1"/>
                <w:sz w:val="24"/>
                <w:szCs w:val="24"/>
                <w:lang w:val="sr-Cyrl-CS"/>
              </w:rPr>
            </w:pPr>
            <w:r>
              <w:rPr>
                <w:bCs/>
                <w:iCs/>
                <w:color w:val="000000"/>
                <w:spacing w:val="1"/>
                <w:sz w:val="24"/>
                <w:szCs w:val="24"/>
                <w:lang w:val="sr-Cyrl-CS"/>
              </w:rPr>
              <w:t>23.3.2017</w:t>
            </w:r>
            <w:r w:rsidRPr="001F2CCA">
              <w:rPr>
                <w:bCs/>
                <w:iCs/>
                <w:color w:val="000000"/>
                <w:spacing w:val="1"/>
                <w:sz w:val="24"/>
                <w:szCs w:val="24"/>
                <w:lang w:val="sr-Cyrl-CS"/>
              </w:rPr>
              <w:t>.</w:t>
            </w:r>
          </w:p>
        </w:tc>
      </w:tr>
      <w:tr w:rsidR="00E036D0" w:rsidTr="00536665">
        <w:tc>
          <w:tcPr>
            <w:tcW w:w="2394" w:type="dxa"/>
          </w:tcPr>
          <w:p w:rsidR="00E036D0" w:rsidRPr="00643814" w:rsidRDefault="00E036D0" w:rsidP="00536665">
            <w:pPr>
              <w:shd w:val="clear" w:color="auto" w:fill="FFFFFF"/>
              <w:rPr>
                <w:sz w:val="24"/>
                <w:szCs w:val="24"/>
                <w:lang w:val="ru-RU"/>
              </w:rPr>
            </w:pPr>
            <w:r>
              <w:rPr>
                <w:sz w:val="24"/>
                <w:szCs w:val="24"/>
                <w:lang w:val="ru-RU"/>
              </w:rPr>
              <w:t>4)</w:t>
            </w:r>
            <w:r w:rsidRPr="00643814">
              <w:rPr>
                <w:sz w:val="24"/>
                <w:szCs w:val="24"/>
                <w:lang w:val="ru-RU"/>
              </w:rPr>
              <w:t>Монотипија на пени</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t>Љубица Сутуровић, стручни сарадник за ликовно</w:t>
            </w:r>
          </w:p>
        </w:tc>
        <w:tc>
          <w:tcPr>
            <w:tcW w:w="2394" w:type="dxa"/>
          </w:tcPr>
          <w:p w:rsidR="00E036D0" w:rsidRPr="00795835" w:rsidRDefault="00E036D0" w:rsidP="00536665">
            <w:pPr>
              <w:shd w:val="clear" w:color="auto" w:fill="FFFFFF"/>
              <w:rPr>
                <w:sz w:val="24"/>
                <w:szCs w:val="24"/>
                <w:lang w:val="ru-RU"/>
              </w:rPr>
            </w:pPr>
            <w:r w:rsidRPr="00643814">
              <w:rPr>
                <w:sz w:val="24"/>
                <w:szCs w:val="24"/>
              </w:rPr>
              <w:t>K</w:t>
            </w:r>
            <w:r w:rsidRPr="00795835">
              <w:rPr>
                <w:sz w:val="24"/>
                <w:szCs w:val="24"/>
                <w:lang w:val="ru-RU"/>
              </w:rPr>
              <w:t xml:space="preserve">реативна радионица – </w:t>
            </w:r>
            <w:r w:rsidRPr="00643814">
              <w:rPr>
                <w:sz w:val="24"/>
                <w:szCs w:val="24"/>
                <w:lang w:val="ru-RU"/>
              </w:rPr>
              <w:t xml:space="preserve">Актив </w:t>
            </w:r>
            <w:r>
              <w:rPr>
                <w:sz w:val="24"/>
                <w:szCs w:val="24"/>
                <w:lang w:val="ru-RU"/>
              </w:rPr>
              <w:t xml:space="preserve">васпитача старије </w:t>
            </w:r>
            <w:r w:rsidRPr="00643814">
              <w:rPr>
                <w:sz w:val="24"/>
                <w:szCs w:val="24"/>
                <w:lang w:val="ru-RU"/>
              </w:rPr>
              <w:t xml:space="preserve">групе </w:t>
            </w:r>
          </w:p>
        </w:tc>
        <w:tc>
          <w:tcPr>
            <w:tcW w:w="2394" w:type="dxa"/>
          </w:tcPr>
          <w:p w:rsidR="00E036D0" w:rsidRDefault="00E036D0" w:rsidP="00536665">
            <w:pPr>
              <w:shd w:val="clear" w:color="auto" w:fill="FFFFFF"/>
              <w:rPr>
                <w:sz w:val="24"/>
                <w:szCs w:val="24"/>
                <w:lang w:val="ru-RU"/>
              </w:rPr>
            </w:pPr>
            <w:r>
              <w:rPr>
                <w:sz w:val="24"/>
                <w:szCs w:val="24"/>
              </w:rPr>
              <w:t>10.4.</w:t>
            </w:r>
            <w:r w:rsidRPr="00643814">
              <w:rPr>
                <w:sz w:val="24"/>
                <w:szCs w:val="24"/>
                <w:lang w:val="ru-RU"/>
              </w:rPr>
              <w:t>2017.</w:t>
            </w:r>
          </w:p>
          <w:p w:rsidR="00E036D0" w:rsidRDefault="00E036D0" w:rsidP="00536665">
            <w:pPr>
              <w:shd w:val="clear" w:color="auto" w:fill="FFFFFF"/>
              <w:rPr>
                <w:sz w:val="24"/>
                <w:szCs w:val="24"/>
                <w:lang w:val="ru-RU"/>
              </w:rPr>
            </w:pPr>
          </w:p>
          <w:p w:rsidR="00E036D0" w:rsidRPr="00643814" w:rsidRDefault="00E036D0" w:rsidP="00536665">
            <w:pPr>
              <w:shd w:val="clear" w:color="auto" w:fill="FFFFFF"/>
              <w:rPr>
                <w:sz w:val="24"/>
                <w:szCs w:val="24"/>
                <w:lang w:val="ru-RU"/>
              </w:rPr>
            </w:pPr>
          </w:p>
        </w:tc>
      </w:tr>
      <w:tr w:rsidR="00E036D0" w:rsidTr="00536665">
        <w:tc>
          <w:tcPr>
            <w:tcW w:w="2394" w:type="dxa"/>
          </w:tcPr>
          <w:p w:rsidR="00E036D0" w:rsidRPr="00643814" w:rsidRDefault="00E036D0" w:rsidP="00536665">
            <w:pPr>
              <w:shd w:val="clear" w:color="auto" w:fill="FFFFFF"/>
              <w:rPr>
                <w:sz w:val="24"/>
                <w:szCs w:val="24"/>
                <w:lang w:val="ru-RU"/>
              </w:rPr>
            </w:pPr>
            <w:r>
              <w:rPr>
                <w:sz w:val="24"/>
                <w:szCs w:val="24"/>
                <w:lang w:val="ru-RU"/>
              </w:rPr>
              <w:t>5)Фрактали</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t>Љубица Сутуровић, стручни сарадник за ликовно</w:t>
            </w:r>
          </w:p>
        </w:tc>
        <w:tc>
          <w:tcPr>
            <w:tcW w:w="2394" w:type="dxa"/>
          </w:tcPr>
          <w:p w:rsidR="00E036D0" w:rsidRPr="00795835" w:rsidRDefault="00E036D0" w:rsidP="00536665">
            <w:pPr>
              <w:shd w:val="clear" w:color="auto" w:fill="FFFFFF"/>
              <w:rPr>
                <w:sz w:val="24"/>
                <w:szCs w:val="24"/>
                <w:lang w:val="ru-RU"/>
              </w:rPr>
            </w:pPr>
            <w:r w:rsidRPr="00643814">
              <w:rPr>
                <w:sz w:val="24"/>
                <w:szCs w:val="24"/>
              </w:rPr>
              <w:t>K</w:t>
            </w:r>
            <w:r w:rsidRPr="00795835">
              <w:rPr>
                <w:sz w:val="24"/>
                <w:szCs w:val="24"/>
                <w:lang w:val="ru-RU"/>
              </w:rPr>
              <w:t xml:space="preserve">реативна радионица – </w:t>
            </w:r>
            <w:r w:rsidRPr="00643814">
              <w:rPr>
                <w:sz w:val="24"/>
                <w:szCs w:val="24"/>
                <w:lang w:val="ru-RU"/>
              </w:rPr>
              <w:t xml:space="preserve">Актив </w:t>
            </w:r>
            <w:r>
              <w:rPr>
                <w:sz w:val="24"/>
                <w:szCs w:val="24"/>
                <w:lang w:val="ru-RU"/>
              </w:rPr>
              <w:t xml:space="preserve">васпитача средње  </w:t>
            </w:r>
            <w:r w:rsidRPr="00643814">
              <w:rPr>
                <w:sz w:val="24"/>
                <w:szCs w:val="24"/>
                <w:lang w:val="ru-RU"/>
              </w:rPr>
              <w:t xml:space="preserve">групе </w:t>
            </w:r>
          </w:p>
        </w:tc>
        <w:tc>
          <w:tcPr>
            <w:tcW w:w="2394" w:type="dxa"/>
          </w:tcPr>
          <w:p w:rsidR="00E036D0" w:rsidRPr="00643814" w:rsidRDefault="00E036D0" w:rsidP="00536665">
            <w:pPr>
              <w:shd w:val="clear" w:color="auto" w:fill="FFFFFF"/>
              <w:rPr>
                <w:sz w:val="24"/>
                <w:szCs w:val="24"/>
                <w:lang w:val="ru-RU"/>
              </w:rPr>
            </w:pPr>
            <w:r>
              <w:rPr>
                <w:sz w:val="24"/>
                <w:szCs w:val="24"/>
              </w:rPr>
              <w:t>25.4.</w:t>
            </w:r>
            <w:r w:rsidRPr="00643814">
              <w:rPr>
                <w:sz w:val="24"/>
                <w:szCs w:val="24"/>
                <w:lang w:val="ru-RU"/>
              </w:rPr>
              <w:t>2017.</w:t>
            </w:r>
          </w:p>
        </w:tc>
      </w:tr>
      <w:tr w:rsidR="00E036D0" w:rsidTr="00536665">
        <w:tc>
          <w:tcPr>
            <w:tcW w:w="2394" w:type="dxa"/>
          </w:tcPr>
          <w:p w:rsidR="00E036D0" w:rsidRPr="00643814" w:rsidRDefault="00E036D0" w:rsidP="00536665">
            <w:pPr>
              <w:shd w:val="clear" w:color="auto" w:fill="FFFFFF"/>
              <w:rPr>
                <w:sz w:val="24"/>
                <w:szCs w:val="24"/>
                <w:lang w:val="ru-RU"/>
              </w:rPr>
            </w:pPr>
            <w:r>
              <w:rPr>
                <w:sz w:val="24"/>
                <w:szCs w:val="24"/>
                <w:lang w:val="ru-RU"/>
              </w:rPr>
              <w:t>6)Фрактали</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t>Љубица Сутуровић, стручни сарадник за ликовно</w:t>
            </w:r>
          </w:p>
        </w:tc>
        <w:tc>
          <w:tcPr>
            <w:tcW w:w="2394" w:type="dxa"/>
          </w:tcPr>
          <w:p w:rsidR="00E036D0" w:rsidRPr="00795835" w:rsidRDefault="00E036D0" w:rsidP="00536665">
            <w:pPr>
              <w:shd w:val="clear" w:color="auto" w:fill="FFFFFF"/>
              <w:rPr>
                <w:sz w:val="24"/>
                <w:szCs w:val="24"/>
                <w:lang w:val="ru-RU"/>
              </w:rPr>
            </w:pPr>
            <w:r w:rsidRPr="00643814">
              <w:rPr>
                <w:sz w:val="24"/>
                <w:szCs w:val="24"/>
              </w:rPr>
              <w:t>K</w:t>
            </w:r>
            <w:r w:rsidRPr="00795835">
              <w:rPr>
                <w:sz w:val="24"/>
                <w:szCs w:val="24"/>
                <w:lang w:val="ru-RU"/>
              </w:rPr>
              <w:t xml:space="preserve">реативна радионица – </w:t>
            </w:r>
            <w:r w:rsidRPr="00643814">
              <w:rPr>
                <w:sz w:val="24"/>
                <w:szCs w:val="24"/>
                <w:lang w:val="ru-RU"/>
              </w:rPr>
              <w:t xml:space="preserve">Актив </w:t>
            </w:r>
            <w:r>
              <w:rPr>
                <w:sz w:val="24"/>
                <w:szCs w:val="24"/>
                <w:lang w:val="ru-RU"/>
              </w:rPr>
              <w:t xml:space="preserve">васпитача </w:t>
            </w:r>
            <w:r w:rsidRPr="00643814">
              <w:rPr>
                <w:sz w:val="24"/>
                <w:szCs w:val="24"/>
                <w:lang w:val="ru-RU"/>
              </w:rPr>
              <w:t xml:space="preserve">најстарије </w:t>
            </w:r>
          </w:p>
        </w:tc>
        <w:tc>
          <w:tcPr>
            <w:tcW w:w="2394" w:type="dxa"/>
          </w:tcPr>
          <w:p w:rsidR="00E036D0" w:rsidRPr="00643814" w:rsidRDefault="00E036D0" w:rsidP="00536665">
            <w:pPr>
              <w:shd w:val="clear" w:color="auto" w:fill="FFFFFF"/>
              <w:rPr>
                <w:sz w:val="24"/>
                <w:szCs w:val="24"/>
                <w:lang w:val="ru-RU"/>
              </w:rPr>
            </w:pPr>
            <w:r>
              <w:rPr>
                <w:sz w:val="24"/>
                <w:szCs w:val="24"/>
              </w:rPr>
              <w:t>8. и 11.5</w:t>
            </w:r>
            <w:r w:rsidRPr="00643814">
              <w:rPr>
                <w:sz w:val="24"/>
                <w:szCs w:val="24"/>
                <w:lang w:val="ru-RU"/>
              </w:rPr>
              <w:t>.</w:t>
            </w:r>
            <w:r>
              <w:rPr>
                <w:sz w:val="24"/>
                <w:szCs w:val="24"/>
                <w:lang w:val="ru-RU"/>
              </w:rPr>
              <w:t>2017.</w:t>
            </w:r>
          </w:p>
        </w:tc>
      </w:tr>
      <w:tr w:rsidR="00E036D0" w:rsidTr="00536665">
        <w:tc>
          <w:tcPr>
            <w:tcW w:w="2394" w:type="dxa"/>
          </w:tcPr>
          <w:p w:rsidR="00E036D0" w:rsidRPr="00643814" w:rsidRDefault="00E036D0" w:rsidP="00536665">
            <w:pPr>
              <w:shd w:val="clear" w:color="auto" w:fill="FFFFFF"/>
              <w:rPr>
                <w:sz w:val="24"/>
                <w:szCs w:val="24"/>
                <w:lang w:val="ru-RU"/>
              </w:rPr>
            </w:pPr>
            <w:r>
              <w:rPr>
                <w:sz w:val="24"/>
                <w:szCs w:val="24"/>
                <w:lang w:val="ru-RU"/>
              </w:rPr>
              <w:t>7)Алтернативне ликовне технике са децом јасленог узраста</w:t>
            </w:r>
          </w:p>
        </w:tc>
        <w:tc>
          <w:tcPr>
            <w:tcW w:w="2394" w:type="dxa"/>
          </w:tcPr>
          <w:p w:rsidR="00E036D0" w:rsidRPr="00643814" w:rsidRDefault="00E036D0" w:rsidP="00536665">
            <w:pPr>
              <w:shd w:val="clear" w:color="auto" w:fill="FFFFFF"/>
              <w:rPr>
                <w:sz w:val="24"/>
                <w:szCs w:val="24"/>
                <w:lang w:val="ru-RU"/>
              </w:rPr>
            </w:pPr>
            <w:r w:rsidRPr="00643814">
              <w:rPr>
                <w:sz w:val="24"/>
                <w:szCs w:val="24"/>
                <w:lang w:val="ru-RU"/>
              </w:rPr>
              <w:t>Љубица Сутуровић, стручни сарадник за ликовно</w:t>
            </w:r>
          </w:p>
        </w:tc>
        <w:tc>
          <w:tcPr>
            <w:tcW w:w="2394" w:type="dxa"/>
          </w:tcPr>
          <w:p w:rsidR="00E036D0" w:rsidRPr="00795835" w:rsidRDefault="00E036D0" w:rsidP="00536665">
            <w:pPr>
              <w:shd w:val="clear" w:color="auto" w:fill="FFFFFF"/>
              <w:rPr>
                <w:sz w:val="24"/>
                <w:szCs w:val="24"/>
                <w:lang w:val="ru-RU"/>
              </w:rPr>
            </w:pPr>
            <w:r w:rsidRPr="00643814">
              <w:rPr>
                <w:sz w:val="24"/>
                <w:szCs w:val="24"/>
              </w:rPr>
              <w:t>K</w:t>
            </w:r>
            <w:r w:rsidRPr="00795835">
              <w:rPr>
                <w:sz w:val="24"/>
                <w:szCs w:val="24"/>
                <w:lang w:val="ru-RU"/>
              </w:rPr>
              <w:t xml:space="preserve">реативна радионица – </w:t>
            </w:r>
            <w:r w:rsidRPr="00643814">
              <w:rPr>
                <w:sz w:val="24"/>
                <w:szCs w:val="24"/>
                <w:lang w:val="ru-RU"/>
              </w:rPr>
              <w:t xml:space="preserve">Актив </w:t>
            </w:r>
            <w:r>
              <w:rPr>
                <w:sz w:val="24"/>
                <w:szCs w:val="24"/>
                <w:lang w:val="ru-RU"/>
              </w:rPr>
              <w:t xml:space="preserve">медицинских сестара –васпитача </w:t>
            </w:r>
          </w:p>
        </w:tc>
        <w:tc>
          <w:tcPr>
            <w:tcW w:w="2394" w:type="dxa"/>
          </w:tcPr>
          <w:p w:rsidR="00E036D0" w:rsidRPr="00643814" w:rsidRDefault="00E036D0" w:rsidP="00536665">
            <w:pPr>
              <w:shd w:val="clear" w:color="auto" w:fill="FFFFFF"/>
              <w:rPr>
                <w:sz w:val="24"/>
                <w:szCs w:val="24"/>
                <w:lang w:val="ru-RU"/>
              </w:rPr>
            </w:pPr>
            <w:r>
              <w:rPr>
                <w:sz w:val="24"/>
                <w:szCs w:val="24"/>
                <w:lang w:val="ru-RU"/>
              </w:rPr>
              <w:t>13. и 14.6</w:t>
            </w:r>
            <w:r w:rsidRPr="00643814">
              <w:rPr>
                <w:sz w:val="24"/>
                <w:szCs w:val="24"/>
                <w:lang w:val="ru-RU"/>
              </w:rPr>
              <w:t>.</w:t>
            </w:r>
            <w:r>
              <w:rPr>
                <w:sz w:val="24"/>
                <w:szCs w:val="24"/>
                <w:lang w:val="ru-RU"/>
              </w:rPr>
              <w:t>2017.</w:t>
            </w:r>
          </w:p>
        </w:tc>
      </w:tr>
    </w:tbl>
    <w:p w:rsidR="00761F08" w:rsidRDefault="00761F08" w:rsidP="0053300C">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E036D0" w:rsidTr="00536665">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Садржај праћења и вредновања</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 xml:space="preserve">Начини праћења и вредновања </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Време праћења и вредновања</w:t>
            </w:r>
          </w:p>
        </w:tc>
        <w:tc>
          <w:tcPr>
            <w:tcW w:w="2394" w:type="dxa"/>
            <w:vAlign w:val="center"/>
          </w:tcPr>
          <w:p w:rsidR="00E036D0" w:rsidRPr="002C453C" w:rsidRDefault="00E036D0" w:rsidP="00536665">
            <w:pPr>
              <w:pStyle w:val="normal0"/>
              <w:rPr>
                <w:rFonts w:ascii="Times New Roman" w:hAnsi="Times New Roman" w:cs="Times New Roman"/>
                <w:i/>
              </w:rPr>
            </w:pPr>
            <w:r w:rsidRPr="002C453C">
              <w:rPr>
                <w:rFonts w:ascii="Times New Roman" w:eastAsia="Cambria" w:hAnsi="Times New Roman" w:cs="Times New Roman"/>
                <w:b/>
                <w:i/>
                <w:sz w:val="24"/>
              </w:rPr>
              <w:t>Носиоци праћења и  вредновања</w:t>
            </w:r>
          </w:p>
        </w:tc>
      </w:tr>
      <w:tr w:rsidR="006C74FE" w:rsidRPr="00711000" w:rsidTr="00536665">
        <w:tc>
          <w:tcPr>
            <w:tcW w:w="2394" w:type="dxa"/>
          </w:tcPr>
          <w:p w:rsidR="006C74FE" w:rsidRPr="00D401E0" w:rsidRDefault="006C74FE" w:rsidP="00536665">
            <w:pPr>
              <w:spacing w:line="283" w:lineRule="exact"/>
              <w:rPr>
                <w:bCs/>
                <w:spacing w:val="-10"/>
                <w:sz w:val="24"/>
                <w:szCs w:val="24"/>
                <w:lang w:val="ru-RU"/>
              </w:rPr>
            </w:pPr>
            <w:r w:rsidRPr="00D401E0">
              <w:rPr>
                <w:bCs/>
                <w:spacing w:val="-10"/>
                <w:sz w:val="24"/>
                <w:szCs w:val="24"/>
                <w:lang w:val="sr-Cyrl-CS"/>
              </w:rPr>
              <w:t xml:space="preserve">Квалитет рада </w:t>
            </w:r>
            <w:r>
              <w:rPr>
                <w:bCs/>
                <w:spacing w:val="-10"/>
                <w:sz w:val="24"/>
                <w:szCs w:val="24"/>
                <w:lang w:val="sr-Cyrl-CS"/>
              </w:rPr>
              <w:t>стручних сусрета/</w:t>
            </w:r>
            <w:r w:rsidRPr="00D401E0">
              <w:rPr>
                <w:bCs/>
                <w:spacing w:val="-10"/>
                <w:sz w:val="24"/>
                <w:szCs w:val="24"/>
                <w:lang w:val="sr-Cyrl-CS"/>
              </w:rPr>
              <w:t>актива</w:t>
            </w:r>
          </w:p>
        </w:tc>
        <w:tc>
          <w:tcPr>
            <w:tcW w:w="2394" w:type="dxa"/>
          </w:tcPr>
          <w:p w:rsidR="006C74FE" w:rsidRPr="00D401E0" w:rsidRDefault="006C74FE" w:rsidP="00536665">
            <w:pPr>
              <w:spacing w:line="283" w:lineRule="exact"/>
              <w:rPr>
                <w:bCs/>
                <w:spacing w:val="-10"/>
                <w:sz w:val="24"/>
                <w:szCs w:val="24"/>
                <w:lang w:val="ru-RU"/>
              </w:rPr>
            </w:pPr>
            <w:r>
              <w:rPr>
                <w:bCs/>
                <w:spacing w:val="-10"/>
                <w:sz w:val="24"/>
                <w:szCs w:val="24"/>
                <w:lang w:val="ru-RU"/>
              </w:rPr>
              <w:t>Евалуционе листе за учеснике/ а</w:t>
            </w:r>
            <w:r w:rsidRPr="00D401E0">
              <w:rPr>
                <w:bCs/>
                <w:spacing w:val="-10"/>
                <w:sz w:val="24"/>
                <w:szCs w:val="24"/>
                <w:lang w:val="ru-RU"/>
              </w:rPr>
              <w:t>нкета за чланове актива</w:t>
            </w:r>
          </w:p>
        </w:tc>
        <w:tc>
          <w:tcPr>
            <w:tcW w:w="2394" w:type="dxa"/>
          </w:tcPr>
          <w:p w:rsidR="006C74FE" w:rsidRPr="00D401E0" w:rsidRDefault="006C74FE" w:rsidP="00536665">
            <w:pPr>
              <w:spacing w:line="283" w:lineRule="exact"/>
              <w:rPr>
                <w:bCs/>
                <w:spacing w:val="-10"/>
                <w:sz w:val="24"/>
                <w:szCs w:val="24"/>
                <w:lang w:val="ru-RU"/>
              </w:rPr>
            </w:pPr>
            <w:r>
              <w:rPr>
                <w:bCs/>
                <w:spacing w:val="-10"/>
                <w:sz w:val="24"/>
                <w:szCs w:val="24"/>
                <w:lang w:val="ru-RU"/>
              </w:rPr>
              <w:t>Након завршетка креативне радионице</w:t>
            </w:r>
          </w:p>
        </w:tc>
        <w:tc>
          <w:tcPr>
            <w:tcW w:w="2394" w:type="dxa"/>
          </w:tcPr>
          <w:p w:rsidR="006C74FE" w:rsidRPr="00D401E0" w:rsidRDefault="006C74FE" w:rsidP="00536665">
            <w:pPr>
              <w:spacing w:line="283" w:lineRule="exact"/>
              <w:rPr>
                <w:bCs/>
                <w:spacing w:val="-10"/>
                <w:sz w:val="24"/>
                <w:szCs w:val="24"/>
                <w:lang w:val="ru-RU"/>
              </w:rPr>
            </w:pPr>
            <w:r w:rsidRPr="00643814">
              <w:rPr>
                <w:sz w:val="24"/>
                <w:szCs w:val="24"/>
                <w:lang w:val="ru-RU"/>
              </w:rPr>
              <w:t>Љубица Сутуровић, стручни сарадник за ликовно</w:t>
            </w:r>
          </w:p>
        </w:tc>
      </w:tr>
    </w:tbl>
    <w:p w:rsidR="00E036D0" w:rsidRPr="00795835" w:rsidRDefault="00E036D0" w:rsidP="0053300C">
      <w:pPr>
        <w:spacing w:after="0"/>
        <w:rPr>
          <w:rFonts w:ascii="Times New Roman" w:hAnsi="Times New Roman" w:cs="Times New Roman"/>
          <w:sz w:val="24"/>
          <w:szCs w:val="24"/>
          <w:lang w:val="ru-RU"/>
        </w:rPr>
      </w:pPr>
    </w:p>
    <w:tbl>
      <w:tblPr>
        <w:tblStyle w:val="TableGrid"/>
        <w:tblW w:w="0" w:type="auto"/>
        <w:tblLook w:val="04A0"/>
      </w:tblPr>
      <w:tblGrid>
        <w:gridCol w:w="9576"/>
      </w:tblGrid>
      <w:tr w:rsidR="00E036D0" w:rsidRPr="00711000" w:rsidTr="00E036D0">
        <w:tc>
          <w:tcPr>
            <w:tcW w:w="9576" w:type="dxa"/>
          </w:tcPr>
          <w:p w:rsidR="00E036D0" w:rsidRPr="00795835" w:rsidRDefault="00E036D0" w:rsidP="0053300C">
            <w:pPr>
              <w:rPr>
                <w:sz w:val="24"/>
                <w:szCs w:val="24"/>
                <w:lang w:val="ru-RU"/>
              </w:rPr>
            </w:pPr>
            <w:r w:rsidRPr="00AB0CA6">
              <w:rPr>
                <w:b/>
                <w:i/>
                <w:sz w:val="24"/>
                <w:szCs w:val="24"/>
                <w:lang w:val="hr-HR"/>
              </w:rPr>
              <w:t>Резултати квантита тивне и кавлитативне анализе:</w:t>
            </w:r>
          </w:p>
        </w:tc>
      </w:tr>
      <w:tr w:rsidR="006C74FE" w:rsidRPr="00711000" w:rsidTr="00E036D0">
        <w:tc>
          <w:tcPr>
            <w:tcW w:w="9576" w:type="dxa"/>
          </w:tcPr>
          <w:p w:rsidR="006C74FE" w:rsidRPr="001F2CCA" w:rsidRDefault="006C74FE" w:rsidP="00536665">
            <w:pPr>
              <w:pStyle w:val="NoSpacing"/>
              <w:jc w:val="both"/>
              <w:rPr>
                <w:rFonts w:ascii="Times New Roman" w:hAnsi="Times New Roman"/>
                <w:sz w:val="24"/>
                <w:szCs w:val="24"/>
                <w:lang w:val="sr-Cyrl-CS"/>
              </w:rPr>
            </w:pPr>
            <w:r>
              <w:rPr>
                <w:rFonts w:ascii="Times New Roman" w:hAnsi="Times New Roman"/>
                <w:sz w:val="24"/>
                <w:szCs w:val="24"/>
                <w:lang w:val="sr-Cyrl-CS"/>
              </w:rPr>
              <w:t xml:space="preserve">1)На позив Организационог одбора Удружења стурчних сарадника и сарадника у предшколским установама Србије одржане су радионице израде лутака. </w:t>
            </w:r>
          </w:p>
        </w:tc>
      </w:tr>
      <w:tr w:rsidR="006C74FE" w:rsidRPr="00711000" w:rsidTr="00E036D0">
        <w:tc>
          <w:tcPr>
            <w:tcW w:w="9576" w:type="dxa"/>
          </w:tcPr>
          <w:p w:rsidR="006C74FE" w:rsidRPr="00CF6061" w:rsidRDefault="006C74FE" w:rsidP="006C74FE">
            <w:pPr>
              <w:jc w:val="both"/>
              <w:rPr>
                <w:sz w:val="24"/>
                <w:szCs w:val="24"/>
                <w:lang w:val="sr-Cyrl-CS"/>
              </w:rPr>
            </w:pPr>
            <w:r>
              <w:rPr>
                <w:sz w:val="24"/>
                <w:szCs w:val="24"/>
                <w:lang w:val="sr-Cyrl-CS"/>
              </w:rPr>
              <w:t>2)Ове радне године у Установи су едук</w:t>
            </w:r>
            <w:r w:rsidRPr="00974091">
              <w:rPr>
                <w:sz w:val="24"/>
                <w:szCs w:val="24"/>
                <w:lang w:val="sr-Cyrl-CS"/>
              </w:rPr>
              <w:t>овани ва</w:t>
            </w:r>
            <w:r>
              <w:rPr>
                <w:sz w:val="24"/>
                <w:szCs w:val="24"/>
                <w:lang w:val="sr-Cyrl-CS"/>
              </w:rPr>
              <w:t>спитачи различитих узрасних група (124).</w:t>
            </w:r>
            <w:r w:rsidRPr="00974091">
              <w:rPr>
                <w:sz w:val="24"/>
                <w:szCs w:val="24"/>
                <w:lang w:val="sr-Cyrl-CS"/>
              </w:rPr>
              <w:t xml:space="preserve"> </w:t>
            </w:r>
            <w:r>
              <w:rPr>
                <w:sz w:val="24"/>
                <w:szCs w:val="24"/>
                <w:lang w:val="sr-Cyrl-CS"/>
              </w:rPr>
              <w:t xml:space="preserve">Акценат је био на кориштењу алтернативних ликовних техника у којима је важнији сам процес од коначног резултата. Технике тј. Материјали који се користе прилагођени су узрасту деце са којима се ради. </w:t>
            </w:r>
            <w:r w:rsidRPr="00974091">
              <w:rPr>
                <w:sz w:val="24"/>
                <w:szCs w:val="24"/>
                <w:lang w:val="sr-Cyrl-CS"/>
              </w:rPr>
              <w:t>Своја стечена знања многи ће преносити на децу и родитеље у креативним радионицама.</w:t>
            </w:r>
          </w:p>
        </w:tc>
      </w:tr>
    </w:tbl>
    <w:p w:rsidR="00E036D0" w:rsidRPr="00795835" w:rsidRDefault="00E036D0" w:rsidP="0053300C">
      <w:pPr>
        <w:spacing w:after="0"/>
        <w:rPr>
          <w:rFonts w:ascii="Times New Roman" w:hAnsi="Times New Roman" w:cs="Times New Roman"/>
          <w:sz w:val="24"/>
          <w:szCs w:val="24"/>
          <w:lang w:val="sr-Cyrl-CS"/>
        </w:rPr>
      </w:pPr>
    </w:p>
    <w:p w:rsidR="002A7634" w:rsidRPr="00795835" w:rsidRDefault="002A7634" w:rsidP="0053300C">
      <w:pPr>
        <w:spacing w:after="0"/>
        <w:rPr>
          <w:rFonts w:ascii="Times New Roman" w:hAnsi="Times New Roman" w:cs="Times New Roman"/>
          <w:sz w:val="24"/>
          <w:szCs w:val="24"/>
          <w:lang w:val="sr-Cyrl-CS"/>
        </w:rPr>
      </w:pPr>
    </w:p>
    <w:p w:rsidR="002A7634" w:rsidRPr="00795835" w:rsidRDefault="002A7634" w:rsidP="0053300C">
      <w:pPr>
        <w:spacing w:after="0"/>
        <w:rPr>
          <w:rFonts w:ascii="Times New Roman" w:hAnsi="Times New Roman" w:cs="Times New Roman"/>
          <w:sz w:val="24"/>
          <w:szCs w:val="24"/>
          <w:lang w:val="sr-Cyrl-CS"/>
        </w:rPr>
      </w:pPr>
    </w:p>
    <w:p w:rsidR="002A7634" w:rsidRPr="00795835" w:rsidRDefault="002A7634" w:rsidP="0053300C">
      <w:pPr>
        <w:spacing w:after="0"/>
        <w:rPr>
          <w:rFonts w:ascii="Times New Roman" w:hAnsi="Times New Roman" w:cs="Times New Roman"/>
          <w:sz w:val="24"/>
          <w:szCs w:val="24"/>
          <w:lang w:val="sr-Cyrl-CS"/>
        </w:rPr>
      </w:pPr>
    </w:p>
    <w:p w:rsidR="00DD6BCD" w:rsidRPr="00795835" w:rsidRDefault="00DD6BCD" w:rsidP="0053300C">
      <w:pPr>
        <w:spacing w:after="0"/>
        <w:rPr>
          <w:rFonts w:ascii="Times New Roman" w:hAnsi="Times New Roman" w:cs="Times New Roman"/>
          <w:sz w:val="24"/>
          <w:szCs w:val="24"/>
          <w:lang w:val="sr-Cyrl-CS"/>
        </w:rPr>
      </w:pPr>
    </w:p>
    <w:p w:rsidR="00761F08" w:rsidRPr="00795835" w:rsidRDefault="00761F08" w:rsidP="00804168">
      <w:pPr>
        <w:pStyle w:val="ListParagraph"/>
        <w:numPr>
          <w:ilvl w:val="2"/>
          <w:numId w:val="72"/>
        </w:numPr>
        <w:spacing w:after="0"/>
        <w:rPr>
          <w:rFonts w:ascii="Times New Roman" w:hAnsi="Times New Roman" w:cs="Times New Roman"/>
          <w:b/>
          <w:sz w:val="24"/>
          <w:szCs w:val="24"/>
          <w:lang w:val="sr-Cyrl-CS"/>
        </w:rPr>
      </w:pPr>
      <w:r w:rsidRPr="00795835">
        <w:rPr>
          <w:rFonts w:ascii="Times New Roman" w:hAnsi="Times New Roman" w:cs="Times New Roman"/>
          <w:b/>
          <w:sz w:val="24"/>
          <w:szCs w:val="24"/>
          <w:lang w:val="sr-Cyrl-CS"/>
        </w:rPr>
        <w:lastRenderedPageBreak/>
        <w:t>Извештај о реализацији програма: „Развијање комуникативних вештина на нематерњем језику“(српски/мађарски језик)</w:t>
      </w:r>
    </w:p>
    <w:p w:rsidR="00761F08" w:rsidRPr="00761F08" w:rsidRDefault="00761F08" w:rsidP="00761F08">
      <w:pPr>
        <w:pStyle w:val="ListParagraph"/>
        <w:spacing w:after="0"/>
        <w:rPr>
          <w:rFonts w:ascii="Times New Roman" w:hAnsi="Times New Roman" w:cs="Times New Roman"/>
          <w:sz w:val="24"/>
          <w:szCs w:val="24"/>
        </w:rPr>
      </w:pPr>
      <w:r w:rsidRPr="00761F08">
        <w:rPr>
          <w:rFonts w:ascii="Times New Roman" w:hAnsi="Times New Roman" w:cs="Times New Roman"/>
          <w:sz w:val="24"/>
          <w:szCs w:val="24"/>
        </w:rPr>
        <w:t>Координатор програма: Силвија Ловаш, васпитач</w:t>
      </w:r>
    </w:p>
    <w:p w:rsidR="00761F08" w:rsidRDefault="00761F08" w:rsidP="00761F0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7"/>
        <w:gridCol w:w="2337"/>
        <w:gridCol w:w="2338"/>
        <w:gridCol w:w="2338"/>
      </w:tblGrid>
      <w:tr w:rsidR="00761F08" w:rsidRPr="00C72D5E" w:rsidTr="00536665">
        <w:tc>
          <w:tcPr>
            <w:tcW w:w="2337"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sz w:val="24"/>
                <w:szCs w:val="24"/>
              </w:rPr>
            </w:pPr>
            <w:r w:rsidRPr="00460F0A">
              <w:rPr>
                <w:rFonts w:ascii="Times New Roman" w:eastAsia="Calibri" w:hAnsi="Times New Roman" w:cs="Times New Roman"/>
                <w:b/>
                <w:i/>
                <w:sz w:val="24"/>
                <w:szCs w:val="24"/>
              </w:rPr>
              <w:t>Назив и врста програма</w:t>
            </w:r>
          </w:p>
        </w:tc>
        <w:tc>
          <w:tcPr>
            <w:tcW w:w="2337"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sz w:val="24"/>
                <w:szCs w:val="24"/>
              </w:rPr>
            </w:pPr>
            <w:r w:rsidRPr="00460F0A">
              <w:rPr>
                <w:rFonts w:ascii="Times New Roman" w:eastAsia="Calibri" w:hAnsi="Times New Roman" w:cs="Times New Roman"/>
                <w:b/>
                <w:i/>
                <w:sz w:val="24"/>
                <w:szCs w:val="24"/>
              </w:rPr>
              <w:t>Носилац програма</w:t>
            </w:r>
          </w:p>
        </w:tc>
        <w:tc>
          <w:tcPr>
            <w:tcW w:w="2338"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sz w:val="24"/>
                <w:szCs w:val="24"/>
              </w:rPr>
            </w:pPr>
            <w:r w:rsidRPr="00460F0A">
              <w:rPr>
                <w:rFonts w:ascii="Times New Roman" w:eastAsia="Calibri" w:hAnsi="Times New Roman" w:cs="Times New Roman"/>
                <w:b/>
                <w:i/>
                <w:sz w:val="24"/>
                <w:szCs w:val="24"/>
              </w:rPr>
              <w:t>Реализатори програма</w:t>
            </w:r>
          </w:p>
        </w:tc>
        <w:tc>
          <w:tcPr>
            <w:tcW w:w="2338"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sz w:val="24"/>
                <w:szCs w:val="24"/>
              </w:rPr>
            </w:pPr>
            <w:r w:rsidRPr="00460F0A">
              <w:rPr>
                <w:rFonts w:ascii="Times New Roman" w:eastAsia="Calibri" w:hAnsi="Times New Roman" w:cs="Times New Roman"/>
                <w:b/>
                <w:i/>
                <w:sz w:val="24"/>
                <w:szCs w:val="24"/>
              </w:rPr>
              <w:t>Временска динамика-трајања програма</w:t>
            </w:r>
          </w:p>
        </w:tc>
      </w:tr>
      <w:tr w:rsidR="00761F08" w:rsidRPr="00460F0A" w:rsidTr="00536665">
        <w:tc>
          <w:tcPr>
            <w:tcW w:w="2337"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Посебни, специјализовани програм:</w:t>
            </w:r>
          </w:p>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,,Развијање комуникативних вештина на језику друштвене средине мађ.- срп.“</w:t>
            </w:r>
          </w:p>
        </w:tc>
        <w:tc>
          <w:tcPr>
            <w:tcW w:w="2337"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Удружење грађана ПОМ ПОМ учимо кроз игру, Суботица</w:t>
            </w:r>
          </w:p>
        </w:tc>
        <w:tc>
          <w:tcPr>
            <w:tcW w:w="2338"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Васпитачи </w:t>
            </w:r>
            <w:r>
              <w:rPr>
                <w:rFonts w:ascii="Times New Roman" w:eastAsia="Calibri" w:hAnsi="Times New Roman" w:cs="Times New Roman"/>
                <w:sz w:val="24"/>
                <w:szCs w:val="24"/>
                <w:lang w:val="sr-Cyrl-CS"/>
              </w:rPr>
              <w:t>п</w:t>
            </w:r>
            <w:r w:rsidRPr="00986B20">
              <w:rPr>
                <w:rFonts w:ascii="Times New Roman" w:eastAsia="Calibri" w:hAnsi="Times New Roman" w:cs="Times New Roman"/>
                <w:sz w:val="24"/>
                <w:szCs w:val="24"/>
              </w:rPr>
              <w:t>редшколске установе ,,НАША РАДОСТ“, Суботица, који су чланови удружења</w:t>
            </w:r>
          </w:p>
        </w:tc>
        <w:tc>
          <w:tcPr>
            <w:tcW w:w="2338"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Током читаве школске године или по потреби</w:t>
            </w:r>
          </w:p>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1-2 пута недељно ван радног времена установе</w:t>
            </w:r>
          </w:p>
        </w:tc>
      </w:tr>
    </w:tbl>
    <w:p w:rsidR="00761F08" w:rsidRDefault="00761F08" w:rsidP="00761F0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7"/>
        <w:gridCol w:w="2337"/>
        <w:gridCol w:w="2338"/>
        <w:gridCol w:w="2338"/>
      </w:tblGrid>
      <w:tr w:rsidR="00761F08" w:rsidRPr="00460F0A" w:rsidTr="00536665">
        <w:tc>
          <w:tcPr>
            <w:tcW w:w="2337"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jc w:val="both"/>
              <w:rPr>
                <w:rFonts w:ascii="Times New Roman" w:eastAsia="Calibri" w:hAnsi="Times New Roman" w:cs="Times New Roman"/>
                <w:b/>
                <w:i/>
              </w:rPr>
            </w:pPr>
            <w:r w:rsidRPr="00460F0A">
              <w:rPr>
                <w:rFonts w:ascii="Times New Roman" w:eastAsia="Calibri" w:hAnsi="Times New Roman" w:cs="Times New Roman"/>
                <w:b/>
                <w:i/>
              </w:rPr>
              <w:t>Садржај праћења и вредновања</w:t>
            </w:r>
          </w:p>
        </w:tc>
        <w:tc>
          <w:tcPr>
            <w:tcW w:w="2337"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jc w:val="both"/>
              <w:rPr>
                <w:rFonts w:ascii="Times New Roman" w:eastAsia="Calibri" w:hAnsi="Times New Roman" w:cs="Times New Roman"/>
                <w:b/>
                <w:i/>
              </w:rPr>
            </w:pPr>
            <w:r w:rsidRPr="00460F0A">
              <w:rPr>
                <w:rFonts w:ascii="Times New Roman" w:eastAsia="Calibri" w:hAnsi="Times New Roman" w:cs="Times New Roman"/>
                <w:b/>
                <w:i/>
              </w:rPr>
              <w:t>Начини праћења и вредновања</w:t>
            </w:r>
          </w:p>
        </w:tc>
        <w:tc>
          <w:tcPr>
            <w:tcW w:w="2338"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rPr>
            </w:pPr>
            <w:r w:rsidRPr="00460F0A">
              <w:rPr>
                <w:rFonts w:ascii="Times New Roman" w:eastAsia="Calibri" w:hAnsi="Times New Roman" w:cs="Times New Roman"/>
                <w:b/>
                <w:i/>
              </w:rPr>
              <w:t>Време праћења и вредновања</w:t>
            </w:r>
          </w:p>
        </w:tc>
        <w:tc>
          <w:tcPr>
            <w:tcW w:w="2338"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rPr>
            </w:pPr>
            <w:r w:rsidRPr="00460F0A">
              <w:rPr>
                <w:rFonts w:ascii="Times New Roman" w:eastAsia="Calibri" w:hAnsi="Times New Roman" w:cs="Times New Roman"/>
                <w:b/>
                <w:i/>
              </w:rPr>
              <w:t>Носиоци праћења и вредновања</w:t>
            </w:r>
          </w:p>
        </w:tc>
      </w:tr>
      <w:tr w:rsidR="00761F08" w:rsidRPr="00460F0A" w:rsidTr="00536665">
        <w:tc>
          <w:tcPr>
            <w:tcW w:w="2337"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lang w:val="sr-Cyrl-CS"/>
              </w:rPr>
            </w:pPr>
            <w:r w:rsidRPr="00986B20">
              <w:rPr>
                <w:rFonts w:ascii="Times New Roman" w:eastAsia="Calibri" w:hAnsi="Times New Roman" w:cs="Times New Roman"/>
                <w:sz w:val="24"/>
                <w:szCs w:val="24"/>
              </w:rPr>
              <w:t>Израда инструмената за праћење активности на језику друштвене средине мађ.- срп</w:t>
            </w:r>
            <w:r w:rsidRPr="00986B20">
              <w:rPr>
                <w:rFonts w:ascii="Times New Roman" w:eastAsia="Calibri" w:hAnsi="Times New Roman" w:cs="Times New Roman"/>
                <w:sz w:val="24"/>
                <w:szCs w:val="24"/>
                <w:lang w:val="sr-Cyrl-CS"/>
              </w:rPr>
              <w:t xml:space="preserve">ски; </w:t>
            </w:r>
          </w:p>
          <w:p w:rsidR="00761F08" w:rsidRPr="00986B20" w:rsidRDefault="00761F08" w:rsidP="00536665">
            <w:pPr>
              <w:spacing w:after="0" w:line="240" w:lineRule="auto"/>
              <w:rPr>
                <w:rFonts w:ascii="Times New Roman" w:eastAsia="Calibri" w:hAnsi="Times New Roman" w:cs="Times New Roman"/>
                <w:sz w:val="24"/>
                <w:szCs w:val="24"/>
                <w:lang w:val="sr-Cyrl-CS"/>
              </w:rPr>
            </w:pPr>
            <w:r w:rsidRPr="00986B20">
              <w:rPr>
                <w:rFonts w:ascii="Times New Roman" w:eastAsia="Calibri" w:hAnsi="Times New Roman" w:cs="Times New Roman"/>
                <w:sz w:val="24"/>
                <w:szCs w:val="24"/>
                <w:lang w:val="sr-Cyrl-CS"/>
              </w:rPr>
              <w:t xml:space="preserve">Начин употребе инструмената; </w:t>
            </w:r>
          </w:p>
          <w:p w:rsidR="00761F08" w:rsidRPr="00986B20" w:rsidRDefault="00761F08" w:rsidP="00536665">
            <w:pPr>
              <w:spacing w:after="0" w:line="240" w:lineRule="auto"/>
              <w:rPr>
                <w:rFonts w:ascii="Times New Roman" w:eastAsia="Calibri" w:hAnsi="Times New Roman" w:cs="Times New Roman"/>
                <w:sz w:val="24"/>
                <w:szCs w:val="24"/>
                <w:lang w:val="sr-Cyrl-CS"/>
              </w:rPr>
            </w:pPr>
            <w:r w:rsidRPr="00986B20">
              <w:rPr>
                <w:rFonts w:ascii="Times New Roman" w:eastAsia="Calibri" w:hAnsi="Times New Roman" w:cs="Times New Roman"/>
                <w:sz w:val="24"/>
                <w:szCs w:val="24"/>
                <w:lang w:val="sr-Cyrl-CS"/>
              </w:rPr>
              <w:t>Реализација планираних активности у оквиру програма.</w:t>
            </w:r>
          </w:p>
        </w:tc>
        <w:tc>
          <w:tcPr>
            <w:tcW w:w="2337"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lang w:val="sr-Cyrl-CS"/>
              </w:rPr>
            </w:pPr>
            <w:r w:rsidRPr="00986B20">
              <w:rPr>
                <w:rFonts w:ascii="Times New Roman" w:eastAsia="Calibri" w:hAnsi="Times New Roman" w:cs="Times New Roman"/>
                <w:sz w:val="24"/>
                <w:szCs w:val="24"/>
                <w:lang w:val="sr-Cyrl-CS"/>
              </w:rPr>
              <w:t xml:space="preserve">Дискусија, договор и искуства васпитача у примени инструмената за </w:t>
            </w:r>
            <w:r>
              <w:rPr>
                <w:rFonts w:ascii="Times New Roman" w:eastAsia="Calibri" w:hAnsi="Times New Roman" w:cs="Times New Roman"/>
                <w:sz w:val="24"/>
                <w:szCs w:val="24"/>
                <w:lang w:val="sr-Cyrl-CS"/>
              </w:rPr>
              <w:t>процес праћења и документовања</w:t>
            </w:r>
            <w:r w:rsidRPr="00796CCC">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 xml:space="preserve">дечијег развоја и напредовања; </w:t>
            </w:r>
            <w:r w:rsidRPr="00986B20">
              <w:rPr>
                <w:rFonts w:ascii="Times New Roman" w:eastAsia="Calibri" w:hAnsi="Times New Roman" w:cs="Times New Roman"/>
                <w:sz w:val="24"/>
                <w:szCs w:val="24"/>
                <w:lang w:val="sr-Cyrl-CS"/>
              </w:rPr>
              <w:t>анализа реализације програма кроз састанке.</w:t>
            </w:r>
          </w:p>
        </w:tc>
        <w:tc>
          <w:tcPr>
            <w:tcW w:w="2338"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Октобар- јун</w:t>
            </w:r>
          </w:p>
        </w:tc>
        <w:tc>
          <w:tcPr>
            <w:tcW w:w="2338"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Председник и чланови удружења</w:t>
            </w:r>
          </w:p>
        </w:tc>
      </w:tr>
    </w:tbl>
    <w:p w:rsidR="00761F08" w:rsidRDefault="00761F08" w:rsidP="00761F0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rsidR="00761F08" w:rsidRPr="00460F0A" w:rsidTr="00536665">
        <w:tc>
          <w:tcPr>
            <w:tcW w:w="9350" w:type="dxa"/>
            <w:tcBorders>
              <w:top w:val="single" w:sz="4" w:space="0" w:color="auto"/>
              <w:left w:val="single" w:sz="4" w:space="0" w:color="auto"/>
              <w:bottom w:val="single" w:sz="4" w:space="0" w:color="auto"/>
              <w:right w:val="single" w:sz="4" w:space="0" w:color="auto"/>
            </w:tcBorders>
          </w:tcPr>
          <w:p w:rsidR="00761F08" w:rsidRPr="00460F0A" w:rsidRDefault="00761F08" w:rsidP="00536665">
            <w:pPr>
              <w:spacing w:after="0" w:line="240" w:lineRule="auto"/>
              <w:rPr>
                <w:rFonts w:ascii="Times New Roman" w:eastAsia="Calibri" w:hAnsi="Times New Roman" w:cs="Times New Roman"/>
                <w:b/>
                <w:i/>
              </w:rPr>
            </w:pPr>
            <w:r w:rsidRPr="00460F0A">
              <w:rPr>
                <w:rFonts w:ascii="Times New Roman" w:eastAsia="Calibri" w:hAnsi="Times New Roman" w:cs="Times New Roman"/>
                <w:b/>
                <w:i/>
              </w:rPr>
              <w:t>Резултати квантитативне и квалитативне анализе:</w:t>
            </w:r>
          </w:p>
        </w:tc>
      </w:tr>
      <w:tr w:rsidR="00761F08" w:rsidRPr="00460F0A" w:rsidTr="00536665">
        <w:tc>
          <w:tcPr>
            <w:tcW w:w="9350" w:type="dxa"/>
            <w:tcBorders>
              <w:top w:val="single" w:sz="4" w:space="0" w:color="auto"/>
              <w:left w:val="single" w:sz="4" w:space="0" w:color="auto"/>
              <w:bottom w:val="single" w:sz="4" w:space="0" w:color="auto"/>
              <w:right w:val="single" w:sz="4" w:space="0" w:color="auto"/>
            </w:tcBorders>
          </w:tcPr>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У протеклој школској години одржана су три састанка, на којима су учествовали сви чланови удружења ПОМ ПОМ (11), који су уједно и васпитачи Предшколске установе ,, НАША РАДОСТ“ и годинама реализују овај програм.</w:t>
            </w:r>
          </w:p>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Први састанак одржан је у октобру месецу, када су постављене опште смернице за рад, значајне за реализацију овог програма, затим су прегледани инструменти-скале , као и сагласност родитеља за укључивање деце у програм. Донешена је одлука да нема потребе за израдом других, тј. да ће се користити већ постојећи инструменти, који су се на основу анализе предходних година добро показали.</w:t>
            </w:r>
          </w:p>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У прорам је укључено 94 деце, у дванаест предшколских група.</w:t>
            </w:r>
          </w:p>
          <w:p w:rsidR="00761F08" w:rsidRPr="00986B20"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На другом састанку, одржаном у фебруару 2017.год.,поред размене искуства и анализе реализације програма, разрађене су и а</w:t>
            </w:r>
            <w:r>
              <w:rPr>
                <w:rFonts w:ascii="Times New Roman" w:eastAsia="Calibri" w:hAnsi="Times New Roman" w:cs="Times New Roman"/>
                <w:sz w:val="24"/>
                <w:szCs w:val="24"/>
              </w:rPr>
              <w:t>нкете за родитеље о задовољ</w:t>
            </w:r>
            <w:r>
              <w:rPr>
                <w:rFonts w:ascii="Times New Roman" w:eastAsia="Calibri" w:hAnsi="Times New Roman" w:cs="Times New Roman"/>
                <w:sz w:val="24"/>
                <w:szCs w:val="24"/>
                <w:lang w:val="sr-Cyrl-CS"/>
              </w:rPr>
              <w:t>ству</w:t>
            </w:r>
            <w:r w:rsidRPr="00986B20">
              <w:rPr>
                <w:rFonts w:ascii="Times New Roman" w:eastAsia="Calibri" w:hAnsi="Times New Roman" w:cs="Times New Roman"/>
                <w:sz w:val="24"/>
                <w:szCs w:val="24"/>
              </w:rPr>
              <w:t xml:space="preserve"> реализацијом програма. </w:t>
            </w:r>
          </w:p>
          <w:p w:rsidR="00761F08" w:rsidRPr="00761F08" w:rsidRDefault="00761F08" w:rsidP="00536665">
            <w:pPr>
              <w:spacing w:after="0" w:line="240" w:lineRule="auto"/>
              <w:rPr>
                <w:rFonts w:ascii="Times New Roman" w:eastAsia="Calibri" w:hAnsi="Times New Roman" w:cs="Times New Roman"/>
                <w:sz w:val="24"/>
                <w:szCs w:val="24"/>
              </w:rPr>
            </w:pPr>
            <w:r w:rsidRPr="00986B20">
              <w:rPr>
                <w:rFonts w:ascii="Times New Roman" w:eastAsia="Calibri" w:hAnsi="Times New Roman" w:cs="Times New Roman"/>
                <w:sz w:val="24"/>
                <w:szCs w:val="24"/>
              </w:rPr>
              <w:t xml:space="preserve"> На основу тестирања 30% деце укључене у програм, односно према показатељима </w:t>
            </w:r>
            <w:r w:rsidRPr="00986B20">
              <w:rPr>
                <w:rFonts w:ascii="Times New Roman" w:eastAsia="Calibri" w:hAnsi="Times New Roman" w:cs="Times New Roman"/>
                <w:sz w:val="24"/>
                <w:szCs w:val="24"/>
              </w:rPr>
              <w:lastRenderedPageBreak/>
              <w:t>резултата након обраде анкетирања родитеља о задовољности програмом, можемо закључити, да су реализатори програма задовољни са постигнутим циљевима и резултатима.</w:t>
            </w:r>
            <w:bookmarkStart w:id="0" w:name="_GoBack"/>
            <w:bookmarkEnd w:id="0"/>
            <w:r>
              <w:rPr>
                <w:rFonts w:ascii="Times New Roman" w:hAnsi="Times New Roman"/>
                <w:sz w:val="24"/>
                <w:szCs w:val="24"/>
              </w:rPr>
              <w:t xml:space="preserve"> </w:t>
            </w:r>
          </w:p>
        </w:tc>
      </w:tr>
    </w:tbl>
    <w:p w:rsidR="00761F08" w:rsidRDefault="00761F08" w:rsidP="00761F08">
      <w:pPr>
        <w:spacing w:after="0"/>
        <w:rPr>
          <w:rFonts w:ascii="Times New Roman" w:hAnsi="Times New Roman" w:cs="Times New Roman"/>
          <w:sz w:val="24"/>
          <w:szCs w:val="24"/>
        </w:rPr>
      </w:pPr>
    </w:p>
    <w:p w:rsidR="00761F08" w:rsidRDefault="00761F08" w:rsidP="00761F08">
      <w:pPr>
        <w:spacing w:after="0"/>
        <w:rPr>
          <w:rFonts w:ascii="Times New Roman" w:hAnsi="Times New Roman" w:cs="Times New Roman"/>
          <w:sz w:val="24"/>
          <w:szCs w:val="24"/>
        </w:rPr>
      </w:pPr>
    </w:p>
    <w:p w:rsidR="00761F08" w:rsidRDefault="003740CC" w:rsidP="00804168">
      <w:pPr>
        <w:pStyle w:val="ListParagraph"/>
        <w:numPr>
          <w:ilvl w:val="2"/>
          <w:numId w:val="72"/>
        </w:numPr>
        <w:spacing w:after="0"/>
        <w:rPr>
          <w:rFonts w:ascii="Times New Roman" w:hAnsi="Times New Roman" w:cs="Times New Roman"/>
          <w:b/>
          <w:sz w:val="24"/>
          <w:szCs w:val="24"/>
        </w:rPr>
      </w:pPr>
      <w:r>
        <w:rPr>
          <w:rFonts w:ascii="Times New Roman" w:hAnsi="Times New Roman" w:cs="Times New Roman"/>
          <w:b/>
          <w:sz w:val="24"/>
          <w:szCs w:val="24"/>
        </w:rPr>
        <w:t xml:space="preserve">Извештај о реализацији </w:t>
      </w:r>
      <w:r w:rsidR="00761F08" w:rsidRPr="00761F08">
        <w:rPr>
          <w:rFonts w:ascii="Times New Roman" w:hAnsi="Times New Roman" w:cs="Times New Roman"/>
          <w:b/>
          <w:sz w:val="24"/>
          <w:szCs w:val="24"/>
        </w:rPr>
        <w:t>програма: „Увођење језика средине – српског/мађарског језика“</w:t>
      </w:r>
    </w:p>
    <w:p w:rsidR="00761F08" w:rsidRDefault="00761F08" w:rsidP="00761F08">
      <w:pPr>
        <w:spacing w:after="0"/>
        <w:ind w:left="720"/>
        <w:rPr>
          <w:rFonts w:ascii="Times New Roman" w:hAnsi="Times New Roman" w:cs="Times New Roman"/>
          <w:sz w:val="24"/>
          <w:szCs w:val="24"/>
        </w:rPr>
      </w:pPr>
      <w:r>
        <w:rPr>
          <w:rFonts w:ascii="Times New Roman" w:hAnsi="Times New Roman" w:cs="Times New Roman"/>
          <w:sz w:val="24"/>
          <w:szCs w:val="24"/>
        </w:rPr>
        <w:t>Координатор програма: Ержебет Бедросиан, педагог</w:t>
      </w:r>
    </w:p>
    <w:p w:rsidR="00B45BE9" w:rsidRDefault="00B45BE9" w:rsidP="00761F08">
      <w:pPr>
        <w:spacing w:after="0"/>
        <w:ind w:left="72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45BE9" w:rsidRPr="0004690F" w:rsidTr="00B45BE9">
        <w:tc>
          <w:tcPr>
            <w:tcW w:w="2394" w:type="dxa"/>
          </w:tcPr>
          <w:p w:rsidR="00B45BE9" w:rsidRPr="0004690F" w:rsidRDefault="00B45BE9" w:rsidP="00536665">
            <w:pPr>
              <w:rPr>
                <w:b/>
                <w:i/>
                <w:sz w:val="24"/>
                <w:szCs w:val="24"/>
              </w:rPr>
            </w:pPr>
            <w:r w:rsidRPr="0004690F">
              <w:rPr>
                <w:b/>
                <w:i/>
                <w:sz w:val="24"/>
                <w:szCs w:val="24"/>
              </w:rPr>
              <w:t>Назив и врста програма</w:t>
            </w:r>
          </w:p>
        </w:tc>
        <w:tc>
          <w:tcPr>
            <w:tcW w:w="2394" w:type="dxa"/>
          </w:tcPr>
          <w:p w:rsidR="00B45BE9" w:rsidRPr="0004690F" w:rsidRDefault="00B45BE9" w:rsidP="00536665">
            <w:pPr>
              <w:rPr>
                <w:b/>
                <w:i/>
                <w:sz w:val="24"/>
                <w:szCs w:val="24"/>
              </w:rPr>
            </w:pPr>
            <w:r w:rsidRPr="0004690F">
              <w:rPr>
                <w:b/>
                <w:i/>
                <w:sz w:val="24"/>
                <w:szCs w:val="24"/>
              </w:rPr>
              <w:t>Носилац програма</w:t>
            </w:r>
          </w:p>
        </w:tc>
        <w:tc>
          <w:tcPr>
            <w:tcW w:w="2394" w:type="dxa"/>
          </w:tcPr>
          <w:p w:rsidR="00B45BE9" w:rsidRPr="0004690F" w:rsidRDefault="00B45BE9" w:rsidP="00536665">
            <w:pPr>
              <w:rPr>
                <w:b/>
                <w:i/>
                <w:sz w:val="24"/>
                <w:szCs w:val="24"/>
              </w:rPr>
            </w:pPr>
            <w:r w:rsidRPr="0004690F">
              <w:rPr>
                <w:b/>
                <w:i/>
                <w:sz w:val="24"/>
                <w:szCs w:val="24"/>
              </w:rPr>
              <w:t>Реализатори програма</w:t>
            </w:r>
          </w:p>
        </w:tc>
        <w:tc>
          <w:tcPr>
            <w:tcW w:w="2394" w:type="dxa"/>
          </w:tcPr>
          <w:p w:rsidR="00B45BE9" w:rsidRPr="0004690F" w:rsidRDefault="00B45BE9" w:rsidP="00536665">
            <w:pPr>
              <w:rPr>
                <w:b/>
                <w:i/>
                <w:sz w:val="24"/>
                <w:szCs w:val="24"/>
              </w:rPr>
            </w:pPr>
            <w:r w:rsidRPr="0004690F">
              <w:rPr>
                <w:b/>
                <w:i/>
                <w:sz w:val="24"/>
                <w:szCs w:val="24"/>
              </w:rPr>
              <w:t>Временска динамика-трајање</w:t>
            </w:r>
          </w:p>
        </w:tc>
      </w:tr>
      <w:tr w:rsidR="00761F08" w:rsidRPr="0004690F" w:rsidTr="00536665">
        <w:tc>
          <w:tcPr>
            <w:tcW w:w="2394" w:type="dxa"/>
          </w:tcPr>
          <w:p w:rsidR="00761F08" w:rsidRPr="00B45BE9" w:rsidRDefault="00B45BE9" w:rsidP="00B45BE9">
            <w:pPr>
              <w:rPr>
                <w:sz w:val="24"/>
                <w:szCs w:val="24"/>
              </w:rPr>
            </w:pPr>
            <w:r>
              <w:rPr>
                <w:sz w:val="24"/>
                <w:szCs w:val="24"/>
              </w:rPr>
              <w:t>„</w:t>
            </w:r>
            <w:r w:rsidR="00761F08">
              <w:rPr>
                <w:sz w:val="24"/>
                <w:szCs w:val="24"/>
              </w:rPr>
              <w:t>Увођење језика средине</w:t>
            </w:r>
            <w:r w:rsidR="00761F08" w:rsidRPr="0004690F">
              <w:rPr>
                <w:sz w:val="24"/>
                <w:szCs w:val="24"/>
              </w:rPr>
              <w:t>-</w:t>
            </w:r>
            <w:r>
              <w:rPr>
                <w:sz w:val="24"/>
                <w:szCs w:val="24"/>
              </w:rPr>
              <w:t xml:space="preserve"> српског/мађарског језика“,</w:t>
            </w:r>
            <w:r w:rsidR="00761F08" w:rsidRPr="0004690F">
              <w:rPr>
                <w:sz w:val="24"/>
                <w:szCs w:val="24"/>
              </w:rPr>
              <w:t xml:space="preserve"> програм у оквиру редовног ВО рада</w:t>
            </w:r>
          </w:p>
        </w:tc>
        <w:tc>
          <w:tcPr>
            <w:tcW w:w="2394" w:type="dxa"/>
          </w:tcPr>
          <w:p w:rsidR="00761F08" w:rsidRPr="0004690F" w:rsidRDefault="00761F08" w:rsidP="00536665">
            <w:pPr>
              <w:rPr>
                <w:sz w:val="24"/>
                <w:szCs w:val="24"/>
              </w:rPr>
            </w:pPr>
            <w:r w:rsidRPr="0004690F">
              <w:rPr>
                <w:sz w:val="24"/>
                <w:szCs w:val="24"/>
              </w:rPr>
              <w:t>Ержебет Бедросиан, педагог</w:t>
            </w:r>
          </w:p>
        </w:tc>
        <w:tc>
          <w:tcPr>
            <w:tcW w:w="2394" w:type="dxa"/>
          </w:tcPr>
          <w:p w:rsidR="00761F08" w:rsidRPr="0004690F" w:rsidRDefault="00761F08" w:rsidP="00536665">
            <w:pPr>
              <w:rPr>
                <w:sz w:val="24"/>
                <w:szCs w:val="24"/>
              </w:rPr>
            </w:pPr>
            <w:r w:rsidRPr="0004690F">
              <w:rPr>
                <w:sz w:val="24"/>
                <w:szCs w:val="24"/>
              </w:rPr>
              <w:t>васпитачи наше установе</w:t>
            </w:r>
          </w:p>
        </w:tc>
        <w:tc>
          <w:tcPr>
            <w:tcW w:w="2394" w:type="dxa"/>
          </w:tcPr>
          <w:p w:rsidR="00761F08" w:rsidRPr="0004690F" w:rsidRDefault="00761F08" w:rsidP="00536665">
            <w:pPr>
              <w:rPr>
                <w:sz w:val="24"/>
                <w:szCs w:val="24"/>
              </w:rPr>
            </w:pPr>
            <w:r w:rsidRPr="0004690F">
              <w:rPr>
                <w:sz w:val="24"/>
                <w:szCs w:val="24"/>
              </w:rPr>
              <w:t>трајање: од 01. октобар - 30. маја</w:t>
            </w:r>
          </w:p>
          <w:p w:rsidR="00761F08" w:rsidRPr="0004690F" w:rsidRDefault="00761F08" w:rsidP="00536665">
            <w:pPr>
              <w:rPr>
                <w:sz w:val="24"/>
                <w:szCs w:val="24"/>
              </w:rPr>
            </w:pPr>
            <w:r w:rsidRPr="0004690F">
              <w:rPr>
                <w:sz w:val="24"/>
                <w:szCs w:val="24"/>
              </w:rPr>
              <w:t>динамика: недељно 2 пута, по један активност од 20-30 минута.</w:t>
            </w:r>
          </w:p>
        </w:tc>
      </w:tr>
    </w:tbl>
    <w:p w:rsidR="00761F08" w:rsidRDefault="00761F08" w:rsidP="00761F08">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B45BE9" w:rsidRPr="0004690F" w:rsidTr="00536665">
        <w:tc>
          <w:tcPr>
            <w:tcW w:w="2394" w:type="dxa"/>
          </w:tcPr>
          <w:p w:rsidR="00B45BE9" w:rsidRPr="0004690F" w:rsidRDefault="00B45BE9" w:rsidP="00536665">
            <w:pPr>
              <w:rPr>
                <w:b/>
                <w:i/>
                <w:sz w:val="24"/>
                <w:szCs w:val="24"/>
              </w:rPr>
            </w:pPr>
            <w:r w:rsidRPr="0004690F">
              <w:rPr>
                <w:b/>
                <w:i/>
                <w:sz w:val="24"/>
                <w:szCs w:val="24"/>
              </w:rPr>
              <w:t>Садржај праћења и вредновања</w:t>
            </w:r>
          </w:p>
        </w:tc>
        <w:tc>
          <w:tcPr>
            <w:tcW w:w="2394" w:type="dxa"/>
          </w:tcPr>
          <w:p w:rsidR="00B45BE9" w:rsidRPr="0004690F" w:rsidRDefault="00B45BE9" w:rsidP="00536665">
            <w:pPr>
              <w:rPr>
                <w:b/>
                <w:i/>
                <w:sz w:val="24"/>
                <w:szCs w:val="24"/>
              </w:rPr>
            </w:pPr>
            <w:r w:rsidRPr="0004690F">
              <w:rPr>
                <w:b/>
                <w:i/>
                <w:sz w:val="24"/>
                <w:szCs w:val="24"/>
              </w:rPr>
              <w:t>Начин праћења и вредновања</w:t>
            </w:r>
          </w:p>
        </w:tc>
        <w:tc>
          <w:tcPr>
            <w:tcW w:w="2394" w:type="dxa"/>
          </w:tcPr>
          <w:p w:rsidR="00B45BE9" w:rsidRPr="0004690F" w:rsidRDefault="00B45BE9" w:rsidP="00536665">
            <w:pPr>
              <w:rPr>
                <w:b/>
                <w:i/>
                <w:sz w:val="24"/>
                <w:szCs w:val="24"/>
              </w:rPr>
            </w:pPr>
            <w:r w:rsidRPr="0004690F">
              <w:rPr>
                <w:b/>
                <w:i/>
                <w:sz w:val="24"/>
                <w:szCs w:val="24"/>
              </w:rPr>
              <w:t>Време праћења и вредновања</w:t>
            </w:r>
          </w:p>
        </w:tc>
        <w:tc>
          <w:tcPr>
            <w:tcW w:w="2394" w:type="dxa"/>
          </w:tcPr>
          <w:p w:rsidR="00B45BE9" w:rsidRPr="0004690F" w:rsidRDefault="00B45BE9" w:rsidP="00536665">
            <w:pPr>
              <w:rPr>
                <w:b/>
                <w:i/>
                <w:sz w:val="24"/>
                <w:szCs w:val="24"/>
              </w:rPr>
            </w:pPr>
            <w:r w:rsidRPr="0004690F">
              <w:rPr>
                <w:b/>
                <w:i/>
                <w:sz w:val="24"/>
                <w:szCs w:val="24"/>
              </w:rPr>
              <w:t>Носиоци праћења и вредновања</w:t>
            </w:r>
          </w:p>
        </w:tc>
      </w:tr>
      <w:tr w:rsidR="00B45BE9" w:rsidRPr="0004690F" w:rsidTr="00536665">
        <w:tc>
          <w:tcPr>
            <w:tcW w:w="2394" w:type="dxa"/>
          </w:tcPr>
          <w:p w:rsidR="00B45BE9" w:rsidRPr="0004690F" w:rsidRDefault="00B45BE9" w:rsidP="00536665">
            <w:pPr>
              <w:rPr>
                <w:sz w:val="24"/>
                <w:szCs w:val="24"/>
              </w:rPr>
            </w:pPr>
            <w:r w:rsidRPr="0004690F">
              <w:rPr>
                <w:sz w:val="24"/>
                <w:szCs w:val="24"/>
              </w:rPr>
              <w:t>Обухват вртића и група у којима се реалзује програм;</w:t>
            </w:r>
          </w:p>
          <w:p w:rsidR="00B45BE9" w:rsidRPr="0004690F" w:rsidRDefault="00B45BE9" w:rsidP="00536665">
            <w:pPr>
              <w:rPr>
                <w:sz w:val="24"/>
                <w:szCs w:val="24"/>
              </w:rPr>
            </w:pPr>
            <w:r w:rsidRPr="0004690F">
              <w:rPr>
                <w:sz w:val="24"/>
                <w:szCs w:val="24"/>
              </w:rPr>
              <w:t>Редовност одржавања</w:t>
            </w:r>
          </w:p>
          <w:p w:rsidR="00B45BE9" w:rsidRPr="0004690F" w:rsidRDefault="00B45BE9" w:rsidP="00536665">
            <w:pPr>
              <w:rPr>
                <w:sz w:val="24"/>
                <w:szCs w:val="24"/>
              </w:rPr>
            </w:pPr>
            <w:r w:rsidRPr="0004690F">
              <w:rPr>
                <w:sz w:val="24"/>
                <w:szCs w:val="24"/>
              </w:rPr>
              <w:t>програма;</w:t>
            </w:r>
          </w:p>
          <w:p w:rsidR="00B45BE9" w:rsidRPr="0004690F" w:rsidRDefault="00B45BE9" w:rsidP="00536665">
            <w:pPr>
              <w:rPr>
                <w:sz w:val="24"/>
                <w:szCs w:val="24"/>
              </w:rPr>
            </w:pPr>
            <w:r w:rsidRPr="0004690F">
              <w:rPr>
                <w:sz w:val="24"/>
                <w:szCs w:val="24"/>
              </w:rPr>
              <w:t>Квалитет реализације програма;</w:t>
            </w:r>
          </w:p>
          <w:p w:rsidR="00B45BE9" w:rsidRPr="0004690F" w:rsidRDefault="00B45BE9" w:rsidP="00536665">
            <w:pPr>
              <w:rPr>
                <w:sz w:val="24"/>
                <w:szCs w:val="24"/>
              </w:rPr>
            </w:pPr>
            <w:r w:rsidRPr="0004690F">
              <w:rPr>
                <w:sz w:val="24"/>
                <w:szCs w:val="24"/>
              </w:rPr>
              <w:t>Постојаност документације о реализацији прграма;</w:t>
            </w:r>
          </w:p>
        </w:tc>
        <w:tc>
          <w:tcPr>
            <w:tcW w:w="2394" w:type="dxa"/>
          </w:tcPr>
          <w:p w:rsidR="00B45BE9" w:rsidRPr="0004690F" w:rsidRDefault="00B45BE9" w:rsidP="00536665">
            <w:pPr>
              <w:rPr>
                <w:sz w:val="24"/>
                <w:szCs w:val="24"/>
              </w:rPr>
            </w:pPr>
            <w:r w:rsidRPr="0004690F">
              <w:rPr>
                <w:sz w:val="24"/>
                <w:szCs w:val="24"/>
              </w:rPr>
              <w:t>Анализа документације координатора програма;</w:t>
            </w:r>
          </w:p>
          <w:p w:rsidR="00B45BE9" w:rsidRPr="0004690F" w:rsidRDefault="00B45BE9" w:rsidP="00536665">
            <w:pPr>
              <w:rPr>
                <w:sz w:val="24"/>
                <w:szCs w:val="24"/>
              </w:rPr>
            </w:pPr>
            <w:r w:rsidRPr="0004690F">
              <w:rPr>
                <w:sz w:val="24"/>
                <w:szCs w:val="24"/>
              </w:rPr>
              <w:t>Увид у Књигу рада васпитача;</w:t>
            </w:r>
          </w:p>
          <w:p w:rsidR="00B45BE9" w:rsidRPr="0004690F" w:rsidRDefault="00B45BE9" w:rsidP="00536665">
            <w:pPr>
              <w:rPr>
                <w:sz w:val="24"/>
                <w:szCs w:val="24"/>
              </w:rPr>
            </w:pPr>
            <w:r w:rsidRPr="0004690F">
              <w:rPr>
                <w:sz w:val="24"/>
                <w:szCs w:val="24"/>
              </w:rPr>
              <w:t>Увид у портфолио детета;</w:t>
            </w:r>
          </w:p>
          <w:p w:rsidR="00B45BE9" w:rsidRPr="0004690F" w:rsidRDefault="00B45BE9" w:rsidP="00536665">
            <w:pPr>
              <w:rPr>
                <w:sz w:val="24"/>
                <w:szCs w:val="24"/>
              </w:rPr>
            </w:pPr>
            <w:r w:rsidRPr="0004690F">
              <w:rPr>
                <w:sz w:val="24"/>
                <w:szCs w:val="24"/>
              </w:rPr>
              <w:t>Непосредно праћење активности деце и васпитача у програму;</w:t>
            </w:r>
          </w:p>
          <w:p w:rsidR="00B45BE9" w:rsidRPr="0004690F" w:rsidRDefault="00B45BE9" w:rsidP="00536665">
            <w:pPr>
              <w:rPr>
                <w:sz w:val="24"/>
                <w:szCs w:val="24"/>
              </w:rPr>
            </w:pPr>
          </w:p>
        </w:tc>
        <w:tc>
          <w:tcPr>
            <w:tcW w:w="2394" w:type="dxa"/>
          </w:tcPr>
          <w:p w:rsidR="00B45BE9" w:rsidRPr="0004690F" w:rsidRDefault="00B45BE9" w:rsidP="00536665">
            <w:pPr>
              <w:rPr>
                <w:sz w:val="24"/>
                <w:szCs w:val="24"/>
              </w:rPr>
            </w:pPr>
            <w:r w:rsidRPr="0004690F">
              <w:rPr>
                <w:sz w:val="24"/>
                <w:szCs w:val="24"/>
              </w:rPr>
              <w:t>у току године;</w:t>
            </w:r>
          </w:p>
        </w:tc>
        <w:tc>
          <w:tcPr>
            <w:tcW w:w="2394" w:type="dxa"/>
          </w:tcPr>
          <w:p w:rsidR="00B45BE9" w:rsidRPr="0004690F" w:rsidRDefault="00B45BE9" w:rsidP="00536665">
            <w:pPr>
              <w:rPr>
                <w:sz w:val="24"/>
                <w:szCs w:val="24"/>
              </w:rPr>
            </w:pPr>
            <w:r w:rsidRPr="0004690F">
              <w:rPr>
                <w:sz w:val="24"/>
                <w:szCs w:val="24"/>
              </w:rPr>
              <w:t>Ержебет Бедросиан, педагог;</w:t>
            </w:r>
          </w:p>
        </w:tc>
      </w:tr>
    </w:tbl>
    <w:p w:rsidR="00B45BE9" w:rsidRDefault="00B45BE9" w:rsidP="00761F08">
      <w:pPr>
        <w:spacing w:after="0"/>
        <w:rPr>
          <w:rFonts w:ascii="Times New Roman" w:hAnsi="Times New Roman" w:cs="Times New Roman"/>
          <w:sz w:val="24"/>
          <w:szCs w:val="24"/>
        </w:rPr>
      </w:pPr>
    </w:p>
    <w:tbl>
      <w:tblPr>
        <w:tblStyle w:val="TableGrid"/>
        <w:tblW w:w="0" w:type="auto"/>
        <w:tblLook w:val="04A0"/>
      </w:tblPr>
      <w:tblGrid>
        <w:gridCol w:w="9576"/>
      </w:tblGrid>
      <w:tr w:rsidR="00B45BE9" w:rsidRPr="0004690F" w:rsidTr="00536665">
        <w:tc>
          <w:tcPr>
            <w:tcW w:w="9576" w:type="dxa"/>
          </w:tcPr>
          <w:p w:rsidR="00B45BE9" w:rsidRPr="0004690F" w:rsidRDefault="00B45BE9" w:rsidP="00536665">
            <w:pPr>
              <w:rPr>
                <w:b/>
                <w:i/>
                <w:sz w:val="24"/>
                <w:szCs w:val="24"/>
              </w:rPr>
            </w:pPr>
            <w:r w:rsidRPr="0004690F">
              <w:rPr>
                <w:b/>
                <w:i/>
                <w:sz w:val="24"/>
                <w:szCs w:val="24"/>
              </w:rPr>
              <w:t>Резултати квантитативне и кавлитативне анализе:</w:t>
            </w:r>
          </w:p>
        </w:tc>
      </w:tr>
      <w:tr w:rsidR="00B45BE9" w:rsidRPr="000D4CD4" w:rsidTr="00536665">
        <w:tc>
          <w:tcPr>
            <w:tcW w:w="9576" w:type="dxa"/>
          </w:tcPr>
          <w:p w:rsidR="00B45BE9" w:rsidRPr="001802F5" w:rsidRDefault="00B45BE9" w:rsidP="00536665">
            <w:pPr>
              <w:rPr>
                <w:sz w:val="24"/>
                <w:szCs w:val="24"/>
              </w:rPr>
            </w:pPr>
            <w:r w:rsidRPr="0004690F">
              <w:rPr>
                <w:sz w:val="24"/>
                <w:szCs w:val="24"/>
              </w:rPr>
              <w:t>Програм за учење српског језика реализовано је у 9 вртића, у укупно 10 група. Учење мађарског језика у оквиру овог програма се одвијао u 2 вртића у 2 групe.</w:t>
            </w:r>
            <w:r>
              <w:rPr>
                <w:color w:val="FF0000"/>
                <w:sz w:val="24"/>
                <w:szCs w:val="24"/>
              </w:rPr>
              <w:t xml:space="preserve"> </w:t>
            </w:r>
            <w:r w:rsidRPr="001802F5">
              <w:rPr>
                <w:sz w:val="24"/>
                <w:szCs w:val="24"/>
              </w:rPr>
              <w:t xml:space="preserve">У већини група васпитачи су уводили програме у оквиру својих васпитних група, само у два случаја се програм изводио преласком васпитача у другу групу. </w:t>
            </w:r>
          </w:p>
          <w:p w:rsidR="00B45BE9" w:rsidRPr="001802F5" w:rsidRDefault="00B45BE9" w:rsidP="00536665">
            <w:pPr>
              <w:rPr>
                <w:sz w:val="24"/>
                <w:szCs w:val="24"/>
              </w:rPr>
            </w:pPr>
            <w:r w:rsidRPr="001802F5">
              <w:rPr>
                <w:sz w:val="24"/>
                <w:szCs w:val="24"/>
              </w:rPr>
              <w:t xml:space="preserve">Сви васпитачи су водили евиденцију о реализованим активностима у оквиру Радне књиге васпитача-планирање и реализацију. Квалитетна реализација програма је обезбеђена пружањем помоћи васпитачима у оквиру састанака за реализацију истог програма, али у оквиру посебних и специјализованих програма, анализом праћених активности деце и васпитача, обезбеђивањем стручне литературе. У протеклој школској години знатно је опао бриј вртића и група где се реализовао програм, због промене услова рада васпитача и </w:t>
            </w:r>
            <w:r w:rsidRPr="001802F5">
              <w:rPr>
                <w:sz w:val="24"/>
                <w:szCs w:val="24"/>
              </w:rPr>
              <w:lastRenderedPageBreak/>
              <w:t>услова за реализацију овог програма.</w:t>
            </w:r>
          </w:p>
          <w:p w:rsidR="00B45BE9" w:rsidRPr="001802F5" w:rsidRDefault="00B45BE9" w:rsidP="00536665">
            <w:pPr>
              <w:rPr>
                <w:color w:val="FF0000"/>
                <w:sz w:val="24"/>
                <w:szCs w:val="24"/>
              </w:rPr>
            </w:pPr>
            <w:r w:rsidRPr="001802F5">
              <w:rPr>
                <w:sz w:val="24"/>
                <w:szCs w:val="24"/>
              </w:rPr>
              <w:t>Задатак за наредни период је да се проба поново вратити број укључених вртића и група у овај програм.</w:t>
            </w:r>
          </w:p>
        </w:tc>
      </w:tr>
    </w:tbl>
    <w:p w:rsidR="00B45BE9" w:rsidRDefault="00B45BE9" w:rsidP="00761F08">
      <w:pPr>
        <w:spacing w:after="0"/>
        <w:rPr>
          <w:rFonts w:ascii="Times New Roman" w:hAnsi="Times New Roman" w:cs="Times New Roman"/>
          <w:sz w:val="24"/>
          <w:szCs w:val="24"/>
        </w:rPr>
      </w:pPr>
    </w:p>
    <w:p w:rsidR="008525DF" w:rsidRDefault="008525DF" w:rsidP="00761F08">
      <w:pPr>
        <w:spacing w:after="0"/>
        <w:rPr>
          <w:rFonts w:ascii="Times New Roman" w:hAnsi="Times New Roman" w:cs="Times New Roman"/>
          <w:sz w:val="24"/>
          <w:szCs w:val="24"/>
        </w:rPr>
      </w:pPr>
    </w:p>
    <w:p w:rsidR="008525DF" w:rsidRPr="00DD3094" w:rsidRDefault="008525DF" w:rsidP="00804168">
      <w:pPr>
        <w:pStyle w:val="ListParagraph"/>
        <w:numPr>
          <w:ilvl w:val="2"/>
          <w:numId w:val="72"/>
        </w:numPr>
        <w:spacing w:after="0"/>
        <w:rPr>
          <w:rFonts w:ascii="Times New Roman" w:hAnsi="Times New Roman" w:cs="Times New Roman"/>
          <w:b/>
          <w:sz w:val="24"/>
          <w:szCs w:val="24"/>
        </w:rPr>
      </w:pPr>
      <w:r w:rsidRPr="008525DF">
        <w:rPr>
          <w:rFonts w:ascii="Times New Roman" w:hAnsi="Times New Roman" w:cs="Times New Roman"/>
          <w:b/>
          <w:sz w:val="24"/>
          <w:szCs w:val="24"/>
        </w:rPr>
        <w:t>Извештај о реализацији програма „</w:t>
      </w:r>
      <w:r w:rsidRPr="008525DF">
        <w:rPr>
          <w:rFonts w:ascii="Times New Roman" w:eastAsia="Calibri" w:hAnsi="Times New Roman" w:cs="Times New Roman"/>
          <w:b/>
          <w:spacing w:val="-1"/>
          <w:sz w:val="24"/>
          <w:szCs w:val="24"/>
        </w:rPr>
        <w:t>English</w:t>
      </w:r>
      <w:r w:rsidRPr="008525DF">
        <w:rPr>
          <w:rFonts w:ascii="Times New Roman" w:eastAsia="Calibri" w:hAnsi="Times New Roman" w:cs="Times New Roman"/>
          <w:b/>
          <w:spacing w:val="-1"/>
          <w:sz w:val="24"/>
          <w:szCs w:val="24"/>
          <w:lang w:val="sr-Cyrl-CS"/>
        </w:rPr>
        <w:t xml:space="preserve"> </w:t>
      </w:r>
      <w:r w:rsidRPr="008525DF">
        <w:rPr>
          <w:rFonts w:ascii="Times New Roman" w:eastAsia="Calibri" w:hAnsi="Times New Roman" w:cs="Times New Roman"/>
          <w:b/>
          <w:spacing w:val="-1"/>
          <w:sz w:val="24"/>
          <w:szCs w:val="24"/>
        </w:rPr>
        <w:t>for</w:t>
      </w:r>
      <w:r w:rsidRPr="008525DF">
        <w:rPr>
          <w:rFonts w:ascii="Times New Roman" w:eastAsia="Calibri" w:hAnsi="Times New Roman" w:cs="Times New Roman"/>
          <w:b/>
          <w:spacing w:val="-1"/>
          <w:sz w:val="24"/>
          <w:szCs w:val="24"/>
          <w:lang w:val="sr-Cyrl-CS"/>
        </w:rPr>
        <w:t xml:space="preserve"> </w:t>
      </w:r>
      <w:r w:rsidRPr="008525DF">
        <w:rPr>
          <w:rFonts w:ascii="Times New Roman" w:eastAsia="Calibri" w:hAnsi="Times New Roman" w:cs="Times New Roman"/>
          <w:b/>
          <w:spacing w:val="-1"/>
          <w:sz w:val="24"/>
          <w:szCs w:val="24"/>
        </w:rPr>
        <w:t>you</w:t>
      </w:r>
      <w:r w:rsidR="00524727">
        <w:rPr>
          <w:rFonts w:ascii="Times New Roman" w:eastAsia="Calibri" w:hAnsi="Times New Roman" w:cs="Times New Roman"/>
          <w:b/>
          <w:spacing w:val="-1"/>
          <w:sz w:val="24"/>
          <w:szCs w:val="24"/>
        </w:rPr>
        <w:t>“</w:t>
      </w:r>
      <w:r w:rsidRPr="008525DF">
        <w:rPr>
          <w:rFonts w:ascii="Times New Roman" w:eastAsia="Calibri" w:hAnsi="Times New Roman" w:cs="Times New Roman"/>
          <w:b/>
          <w:spacing w:val="-1"/>
          <w:sz w:val="24"/>
          <w:szCs w:val="24"/>
          <w:lang w:val="sr-Cyrl-CS"/>
        </w:rPr>
        <w:t xml:space="preserve"> - програм за рано учење језика</w:t>
      </w:r>
    </w:p>
    <w:p w:rsidR="00DD3094" w:rsidRDefault="00DD3094" w:rsidP="00DD3094">
      <w:pPr>
        <w:pStyle w:val="ListParagraph"/>
        <w:spacing w:after="0"/>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Координатор програма: Воплета Врцељ Одри, педагог</w:t>
      </w:r>
    </w:p>
    <w:p w:rsidR="00DD3094" w:rsidRDefault="00DD3094" w:rsidP="00DD3094">
      <w:pPr>
        <w:spacing w:after="0"/>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DD3094" w:rsidTr="00DD3094">
        <w:tc>
          <w:tcPr>
            <w:tcW w:w="2394" w:type="dxa"/>
          </w:tcPr>
          <w:p w:rsidR="00DD3094" w:rsidRPr="0004690F" w:rsidRDefault="00DD3094" w:rsidP="00536665">
            <w:pPr>
              <w:rPr>
                <w:b/>
                <w:i/>
                <w:sz w:val="24"/>
                <w:szCs w:val="24"/>
              </w:rPr>
            </w:pPr>
            <w:r w:rsidRPr="0004690F">
              <w:rPr>
                <w:b/>
                <w:i/>
                <w:sz w:val="24"/>
                <w:szCs w:val="24"/>
              </w:rPr>
              <w:t>Назив и врста програма</w:t>
            </w:r>
          </w:p>
        </w:tc>
        <w:tc>
          <w:tcPr>
            <w:tcW w:w="2394" w:type="dxa"/>
          </w:tcPr>
          <w:p w:rsidR="00DD3094" w:rsidRPr="0004690F" w:rsidRDefault="00DD3094" w:rsidP="00536665">
            <w:pPr>
              <w:rPr>
                <w:b/>
                <w:i/>
                <w:sz w:val="24"/>
                <w:szCs w:val="24"/>
              </w:rPr>
            </w:pPr>
            <w:r w:rsidRPr="0004690F">
              <w:rPr>
                <w:b/>
                <w:i/>
                <w:sz w:val="24"/>
                <w:szCs w:val="24"/>
              </w:rPr>
              <w:t>Носилац програма</w:t>
            </w:r>
          </w:p>
        </w:tc>
        <w:tc>
          <w:tcPr>
            <w:tcW w:w="2394" w:type="dxa"/>
          </w:tcPr>
          <w:p w:rsidR="00DD3094" w:rsidRPr="0004690F" w:rsidRDefault="00DD3094" w:rsidP="00536665">
            <w:pPr>
              <w:rPr>
                <w:b/>
                <w:i/>
                <w:sz w:val="24"/>
                <w:szCs w:val="24"/>
              </w:rPr>
            </w:pPr>
            <w:r w:rsidRPr="0004690F">
              <w:rPr>
                <w:b/>
                <w:i/>
                <w:sz w:val="24"/>
                <w:szCs w:val="24"/>
              </w:rPr>
              <w:t>Реализатори програма</w:t>
            </w:r>
          </w:p>
        </w:tc>
        <w:tc>
          <w:tcPr>
            <w:tcW w:w="2394" w:type="dxa"/>
          </w:tcPr>
          <w:p w:rsidR="00DD3094" w:rsidRPr="0004690F" w:rsidRDefault="00DD3094" w:rsidP="00536665">
            <w:pPr>
              <w:rPr>
                <w:b/>
                <w:i/>
                <w:sz w:val="24"/>
                <w:szCs w:val="24"/>
              </w:rPr>
            </w:pPr>
            <w:r w:rsidRPr="0004690F">
              <w:rPr>
                <w:b/>
                <w:i/>
                <w:sz w:val="24"/>
                <w:szCs w:val="24"/>
              </w:rPr>
              <w:t>Временска динамика-трајање</w:t>
            </w:r>
          </w:p>
        </w:tc>
      </w:tr>
      <w:tr w:rsidR="00DD3094" w:rsidRPr="00711000" w:rsidTr="00DD3094">
        <w:tc>
          <w:tcPr>
            <w:tcW w:w="2394" w:type="dxa"/>
          </w:tcPr>
          <w:p w:rsidR="00DD3094" w:rsidRPr="004A32CD" w:rsidRDefault="00DD3094" w:rsidP="00536665">
            <w:pPr>
              <w:tabs>
                <w:tab w:val="left" w:pos="259"/>
              </w:tabs>
              <w:rPr>
                <w:b/>
                <w:bCs/>
                <w:i/>
                <w:spacing w:val="-12"/>
                <w:sz w:val="24"/>
                <w:szCs w:val="24"/>
              </w:rPr>
            </w:pPr>
            <w:r w:rsidRPr="004A32CD">
              <w:rPr>
                <w:spacing w:val="-1"/>
                <w:sz w:val="24"/>
                <w:szCs w:val="24"/>
                <w:lang w:val="sr-Cyrl-CS"/>
              </w:rPr>
              <w:t>"</w:t>
            </w:r>
            <w:r w:rsidRPr="004A32CD">
              <w:rPr>
                <w:spacing w:val="-1"/>
                <w:sz w:val="24"/>
                <w:szCs w:val="24"/>
                <w:lang w:val="sr-Latn-CS"/>
              </w:rPr>
              <w:t>Englis</w:t>
            </w:r>
            <w:r w:rsidRPr="004A32CD">
              <w:rPr>
                <w:spacing w:val="-1"/>
                <w:sz w:val="24"/>
                <w:szCs w:val="24"/>
                <w:lang w:val="sr-Cyrl-CS"/>
              </w:rPr>
              <w:t xml:space="preserve">h </w:t>
            </w:r>
            <w:r w:rsidRPr="004A32CD">
              <w:rPr>
                <w:spacing w:val="-1"/>
                <w:sz w:val="24"/>
                <w:szCs w:val="24"/>
                <w:lang w:val="sr-Latn-CS"/>
              </w:rPr>
              <w:t>for</w:t>
            </w:r>
            <w:r w:rsidRPr="004A32CD">
              <w:rPr>
                <w:spacing w:val="-1"/>
                <w:sz w:val="24"/>
                <w:szCs w:val="24"/>
                <w:lang w:val="sr-Cyrl-CS"/>
              </w:rPr>
              <w:t xml:space="preserve"> </w:t>
            </w:r>
            <w:r w:rsidRPr="004A32CD">
              <w:rPr>
                <w:spacing w:val="-1"/>
                <w:sz w:val="24"/>
                <w:szCs w:val="24"/>
                <w:lang w:val="sr-Latn-CS"/>
              </w:rPr>
              <w:t>you</w:t>
            </w:r>
            <w:r w:rsidRPr="004A32CD">
              <w:rPr>
                <w:spacing w:val="-1"/>
                <w:sz w:val="24"/>
                <w:szCs w:val="24"/>
                <w:lang w:val="sr-Cyrl-CS"/>
              </w:rPr>
              <w:t>"</w:t>
            </w:r>
          </w:p>
        </w:tc>
        <w:tc>
          <w:tcPr>
            <w:tcW w:w="2394" w:type="dxa"/>
          </w:tcPr>
          <w:p w:rsidR="00DD3094" w:rsidRPr="004A32CD" w:rsidRDefault="00DD3094" w:rsidP="00536665">
            <w:pPr>
              <w:tabs>
                <w:tab w:val="left" w:pos="259"/>
              </w:tabs>
              <w:rPr>
                <w:bCs/>
                <w:spacing w:val="-12"/>
                <w:sz w:val="24"/>
                <w:szCs w:val="24"/>
                <w:lang w:val="sr-Cyrl-CS"/>
              </w:rPr>
            </w:pPr>
            <w:r w:rsidRPr="004A32CD">
              <w:rPr>
                <w:bCs/>
                <w:spacing w:val="-12"/>
                <w:sz w:val="24"/>
                <w:szCs w:val="24"/>
                <w:lang w:val="sr-Cyrl-CS"/>
              </w:rPr>
              <w:t>Виолета Врцељ Одри, педагог, координатор програма</w:t>
            </w:r>
          </w:p>
        </w:tc>
        <w:tc>
          <w:tcPr>
            <w:tcW w:w="2394" w:type="dxa"/>
          </w:tcPr>
          <w:p w:rsidR="00DD3094" w:rsidRPr="004A32CD" w:rsidRDefault="00DD3094" w:rsidP="00536665">
            <w:pPr>
              <w:shd w:val="clear" w:color="auto" w:fill="FFFFFF"/>
              <w:rPr>
                <w:sz w:val="24"/>
                <w:szCs w:val="24"/>
                <w:lang w:val="sr-Cyrl-CS"/>
              </w:rPr>
            </w:pPr>
            <w:r>
              <w:rPr>
                <w:sz w:val="24"/>
                <w:szCs w:val="24"/>
              </w:rPr>
              <w:t>4</w:t>
            </w:r>
            <w:r w:rsidRPr="004A32CD">
              <w:rPr>
                <w:sz w:val="24"/>
                <w:szCs w:val="24"/>
                <w:lang w:val="sr-Cyrl-CS"/>
              </w:rPr>
              <w:t xml:space="preserve"> васпитача</w:t>
            </w:r>
          </w:p>
        </w:tc>
        <w:tc>
          <w:tcPr>
            <w:tcW w:w="2394" w:type="dxa"/>
          </w:tcPr>
          <w:p w:rsidR="00DD3094" w:rsidRPr="004A32CD" w:rsidRDefault="00DD3094" w:rsidP="00536665">
            <w:pPr>
              <w:tabs>
                <w:tab w:val="left" w:pos="259"/>
              </w:tabs>
              <w:rPr>
                <w:bCs/>
                <w:spacing w:val="-12"/>
                <w:sz w:val="24"/>
                <w:szCs w:val="24"/>
                <w:lang w:val="sr-Cyrl-CS"/>
              </w:rPr>
            </w:pPr>
            <w:r w:rsidRPr="004A32CD">
              <w:rPr>
                <w:bCs/>
                <w:spacing w:val="-12"/>
                <w:sz w:val="24"/>
                <w:szCs w:val="24"/>
                <w:lang w:val="sr-Cyrl-CS"/>
              </w:rPr>
              <w:t>септембар 201</w:t>
            </w:r>
            <w:r w:rsidRPr="008216C3">
              <w:rPr>
                <w:bCs/>
                <w:spacing w:val="-12"/>
                <w:sz w:val="24"/>
                <w:szCs w:val="24"/>
                <w:lang w:val="sr-Cyrl-CS"/>
              </w:rPr>
              <w:t>6</w:t>
            </w:r>
            <w:r w:rsidRPr="004A32CD">
              <w:rPr>
                <w:bCs/>
                <w:spacing w:val="-12"/>
                <w:sz w:val="24"/>
                <w:szCs w:val="24"/>
                <w:lang w:val="sr-Cyrl-CS"/>
              </w:rPr>
              <w:t>. - јун 201</w:t>
            </w:r>
            <w:r w:rsidRPr="008216C3">
              <w:rPr>
                <w:bCs/>
                <w:spacing w:val="-12"/>
                <w:sz w:val="24"/>
                <w:szCs w:val="24"/>
                <w:lang w:val="sr-Cyrl-CS"/>
              </w:rPr>
              <w:t>7</w:t>
            </w:r>
            <w:r w:rsidRPr="004A32CD">
              <w:rPr>
                <w:bCs/>
                <w:spacing w:val="-12"/>
                <w:sz w:val="24"/>
                <w:szCs w:val="24"/>
                <w:lang w:val="sr-Cyrl-CS"/>
              </w:rPr>
              <w:t>. године; неколико пута у току недеље</w:t>
            </w:r>
          </w:p>
        </w:tc>
      </w:tr>
    </w:tbl>
    <w:p w:rsidR="00DD3094" w:rsidRPr="00795835" w:rsidRDefault="00DD3094" w:rsidP="00DD3094">
      <w:pPr>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DD3094" w:rsidTr="00DD3094">
        <w:tc>
          <w:tcPr>
            <w:tcW w:w="2394" w:type="dxa"/>
          </w:tcPr>
          <w:p w:rsidR="00DD3094" w:rsidRPr="0004690F" w:rsidRDefault="00DD3094" w:rsidP="00536665">
            <w:pPr>
              <w:rPr>
                <w:b/>
                <w:i/>
                <w:sz w:val="24"/>
                <w:szCs w:val="24"/>
              </w:rPr>
            </w:pPr>
            <w:r w:rsidRPr="0004690F">
              <w:rPr>
                <w:b/>
                <w:i/>
                <w:sz w:val="24"/>
                <w:szCs w:val="24"/>
              </w:rPr>
              <w:t>Садржај праћења и вредновања</w:t>
            </w:r>
          </w:p>
        </w:tc>
        <w:tc>
          <w:tcPr>
            <w:tcW w:w="2394" w:type="dxa"/>
          </w:tcPr>
          <w:p w:rsidR="00DD3094" w:rsidRPr="0004690F" w:rsidRDefault="00DD3094" w:rsidP="00536665">
            <w:pPr>
              <w:rPr>
                <w:b/>
                <w:i/>
                <w:sz w:val="24"/>
                <w:szCs w:val="24"/>
              </w:rPr>
            </w:pPr>
            <w:r w:rsidRPr="0004690F">
              <w:rPr>
                <w:b/>
                <w:i/>
                <w:sz w:val="24"/>
                <w:szCs w:val="24"/>
              </w:rPr>
              <w:t>Начин праћења и вредновања</w:t>
            </w:r>
          </w:p>
        </w:tc>
        <w:tc>
          <w:tcPr>
            <w:tcW w:w="2394" w:type="dxa"/>
          </w:tcPr>
          <w:p w:rsidR="00DD3094" w:rsidRPr="0004690F" w:rsidRDefault="00DD3094" w:rsidP="00536665">
            <w:pPr>
              <w:rPr>
                <w:b/>
                <w:i/>
                <w:sz w:val="24"/>
                <w:szCs w:val="24"/>
              </w:rPr>
            </w:pPr>
            <w:r w:rsidRPr="0004690F">
              <w:rPr>
                <w:b/>
                <w:i/>
                <w:sz w:val="24"/>
                <w:szCs w:val="24"/>
              </w:rPr>
              <w:t>Време праћења и вредновања</w:t>
            </w:r>
          </w:p>
        </w:tc>
        <w:tc>
          <w:tcPr>
            <w:tcW w:w="2394" w:type="dxa"/>
          </w:tcPr>
          <w:p w:rsidR="00DD3094" w:rsidRPr="0004690F" w:rsidRDefault="00DD3094" w:rsidP="00536665">
            <w:pPr>
              <w:rPr>
                <w:b/>
                <w:i/>
                <w:sz w:val="24"/>
                <w:szCs w:val="24"/>
              </w:rPr>
            </w:pPr>
            <w:r w:rsidRPr="0004690F">
              <w:rPr>
                <w:b/>
                <w:i/>
                <w:sz w:val="24"/>
                <w:szCs w:val="24"/>
              </w:rPr>
              <w:t>Носиоци праћења и вредновања</w:t>
            </w:r>
          </w:p>
        </w:tc>
      </w:tr>
      <w:tr w:rsidR="00DD3094" w:rsidTr="00DD3094">
        <w:tc>
          <w:tcPr>
            <w:tcW w:w="2394" w:type="dxa"/>
          </w:tcPr>
          <w:p w:rsidR="00DD3094" w:rsidRPr="004A32CD" w:rsidRDefault="00DD3094" w:rsidP="00DD3094">
            <w:pPr>
              <w:numPr>
                <w:ilvl w:val="0"/>
                <w:numId w:val="49"/>
              </w:numPr>
              <w:shd w:val="clear" w:color="auto" w:fill="FFFFFF"/>
              <w:rPr>
                <w:sz w:val="24"/>
                <w:szCs w:val="24"/>
                <w:lang w:val="sr-Cyrl-CS"/>
              </w:rPr>
            </w:pPr>
            <w:r w:rsidRPr="004A32CD">
              <w:rPr>
                <w:sz w:val="24"/>
                <w:szCs w:val="24"/>
                <w:lang w:val="sr-Cyrl-CS"/>
              </w:rPr>
              <w:t>Број група и број вртића у којима је реализован програм</w:t>
            </w:r>
          </w:p>
        </w:tc>
        <w:tc>
          <w:tcPr>
            <w:tcW w:w="2394" w:type="dxa"/>
          </w:tcPr>
          <w:p w:rsidR="00DD3094" w:rsidRPr="004A32CD" w:rsidRDefault="00DD3094" w:rsidP="00536665">
            <w:pPr>
              <w:spacing w:line="283" w:lineRule="exact"/>
              <w:ind w:right="139"/>
              <w:jc w:val="both"/>
              <w:rPr>
                <w:bCs/>
                <w:spacing w:val="-10"/>
                <w:sz w:val="24"/>
                <w:szCs w:val="24"/>
                <w:lang w:val="sr-Cyrl-CS"/>
              </w:rPr>
            </w:pPr>
            <w:r w:rsidRPr="004A32CD">
              <w:rPr>
                <w:bCs/>
                <w:spacing w:val="-10"/>
                <w:sz w:val="24"/>
                <w:szCs w:val="24"/>
                <w:lang w:val="sr-Cyrl-CS"/>
              </w:rPr>
              <w:t>Поређење и анализа спискова реализатора и броја група у Установи</w:t>
            </w:r>
          </w:p>
        </w:tc>
        <w:tc>
          <w:tcPr>
            <w:tcW w:w="2394" w:type="dxa"/>
          </w:tcPr>
          <w:p w:rsidR="00DD3094" w:rsidRPr="004A32CD" w:rsidRDefault="00DD3094" w:rsidP="00536665">
            <w:pPr>
              <w:spacing w:line="283" w:lineRule="exact"/>
              <w:ind w:right="139"/>
              <w:rPr>
                <w:bCs/>
                <w:spacing w:val="-10"/>
                <w:sz w:val="24"/>
                <w:szCs w:val="24"/>
                <w:lang w:val="sr-Cyrl-CS"/>
              </w:rPr>
            </w:pPr>
            <w:r>
              <w:rPr>
                <w:bCs/>
                <w:spacing w:val="-10"/>
                <w:sz w:val="24"/>
                <w:szCs w:val="24"/>
                <w:lang w:val="sr-Cyrl-CS"/>
              </w:rPr>
              <w:t>октобар 201</w:t>
            </w:r>
            <w:r>
              <w:rPr>
                <w:bCs/>
                <w:spacing w:val="-10"/>
                <w:sz w:val="24"/>
                <w:szCs w:val="24"/>
              </w:rPr>
              <w:t>6</w:t>
            </w:r>
            <w:r w:rsidRPr="004A32CD">
              <w:rPr>
                <w:bCs/>
                <w:spacing w:val="-10"/>
                <w:sz w:val="24"/>
                <w:szCs w:val="24"/>
                <w:lang w:val="sr-Cyrl-CS"/>
              </w:rPr>
              <w:t>. године</w:t>
            </w:r>
          </w:p>
        </w:tc>
        <w:tc>
          <w:tcPr>
            <w:tcW w:w="2394" w:type="dxa"/>
          </w:tcPr>
          <w:p w:rsidR="00DD3094" w:rsidRPr="004A32CD" w:rsidRDefault="00DD3094" w:rsidP="00536665">
            <w:pPr>
              <w:spacing w:line="283" w:lineRule="exact"/>
              <w:ind w:right="139"/>
              <w:jc w:val="both"/>
              <w:rPr>
                <w:bCs/>
                <w:spacing w:val="-10"/>
                <w:sz w:val="24"/>
                <w:szCs w:val="24"/>
                <w:lang w:val="ru-RU"/>
              </w:rPr>
            </w:pPr>
            <w:r w:rsidRPr="004A32CD">
              <w:rPr>
                <w:bCs/>
                <w:spacing w:val="-10"/>
                <w:sz w:val="24"/>
                <w:szCs w:val="24"/>
                <w:lang w:val="ru-RU"/>
              </w:rPr>
              <w:t>Координатор програма</w:t>
            </w:r>
          </w:p>
        </w:tc>
      </w:tr>
      <w:tr w:rsidR="00DD3094" w:rsidTr="00DD3094">
        <w:tc>
          <w:tcPr>
            <w:tcW w:w="2394" w:type="dxa"/>
          </w:tcPr>
          <w:p w:rsidR="00DD3094" w:rsidRPr="004A32CD" w:rsidRDefault="00DD3094" w:rsidP="00DD3094">
            <w:pPr>
              <w:numPr>
                <w:ilvl w:val="0"/>
                <w:numId w:val="49"/>
              </w:numPr>
              <w:shd w:val="clear" w:color="auto" w:fill="FFFFFF"/>
              <w:rPr>
                <w:sz w:val="24"/>
                <w:szCs w:val="24"/>
                <w:lang w:val="sr-Cyrl-CS"/>
              </w:rPr>
            </w:pPr>
            <w:r w:rsidRPr="004A32CD">
              <w:rPr>
                <w:sz w:val="24"/>
                <w:szCs w:val="24"/>
                <w:lang w:val="sr-Cyrl-CS"/>
              </w:rPr>
              <w:t>Процес самовредновања програма од стране реализатора</w:t>
            </w:r>
          </w:p>
        </w:tc>
        <w:tc>
          <w:tcPr>
            <w:tcW w:w="2394" w:type="dxa"/>
          </w:tcPr>
          <w:p w:rsidR="00DD3094" w:rsidRPr="004A32CD" w:rsidRDefault="00DD3094" w:rsidP="00536665">
            <w:pPr>
              <w:spacing w:line="283" w:lineRule="exact"/>
              <w:ind w:right="139"/>
              <w:jc w:val="both"/>
              <w:rPr>
                <w:bCs/>
                <w:spacing w:val="-10"/>
                <w:sz w:val="24"/>
                <w:szCs w:val="24"/>
                <w:lang w:val="sr-Cyrl-CS"/>
              </w:rPr>
            </w:pPr>
            <w:r w:rsidRPr="004A32CD">
              <w:rPr>
                <w:bCs/>
                <w:spacing w:val="-10"/>
                <w:sz w:val="24"/>
                <w:szCs w:val="24"/>
                <w:lang w:val="sr-Cyrl-CS"/>
              </w:rPr>
              <w:t>Дискусија на активима</w:t>
            </w:r>
          </w:p>
        </w:tc>
        <w:tc>
          <w:tcPr>
            <w:tcW w:w="2394" w:type="dxa"/>
          </w:tcPr>
          <w:p w:rsidR="00DD3094" w:rsidRPr="008216C3" w:rsidRDefault="00DD3094" w:rsidP="00536665">
            <w:pPr>
              <w:spacing w:line="283" w:lineRule="exact"/>
              <w:ind w:right="139"/>
              <w:rPr>
                <w:bCs/>
                <w:spacing w:val="-10"/>
                <w:sz w:val="24"/>
                <w:szCs w:val="24"/>
                <w:lang w:val="sr-Cyrl-CS"/>
              </w:rPr>
            </w:pPr>
            <w:r>
              <w:rPr>
                <w:bCs/>
                <w:spacing w:val="-10"/>
                <w:sz w:val="24"/>
                <w:szCs w:val="24"/>
              </w:rPr>
              <w:t>Он-лине састанци</w:t>
            </w:r>
          </w:p>
        </w:tc>
        <w:tc>
          <w:tcPr>
            <w:tcW w:w="2394" w:type="dxa"/>
          </w:tcPr>
          <w:p w:rsidR="00DD3094" w:rsidRPr="004A32CD" w:rsidRDefault="00DD3094" w:rsidP="00536665">
            <w:pPr>
              <w:spacing w:line="283" w:lineRule="exact"/>
              <w:ind w:right="139"/>
              <w:jc w:val="both"/>
              <w:rPr>
                <w:bCs/>
                <w:spacing w:val="-10"/>
                <w:sz w:val="24"/>
                <w:szCs w:val="24"/>
                <w:lang w:val="ru-RU"/>
              </w:rPr>
            </w:pPr>
            <w:r w:rsidRPr="004A32CD">
              <w:rPr>
                <w:bCs/>
                <w:spacing w:val="-10"/>
                <w:sz w:val="24"/>
                <w:szCs w:val="24"/>
                <w:lang w:val="ru-RU"/>
              </w:rPr>
              <w:t>Координатор програма</w:t>
            </w:r>
          </w:p>
        </w:tc>
      </w:tr>
    </w:tbl>
    <w:p w:rsidR="00DD3094" w:rsidRDefault="00DD3094" w:rsidP="00DD3094">
      <w:pPr>
        <w:spacing w:after="0"/>
        <w:rPr>
          <w:rFonts w:ascii="Times New Roman" w:hAnsi="Times New Roman" w:cs="Times New Roman"/>
          <w:sz w:val="24"/>
          <w:szCs w:val="24"/>
        </w:rPr>
      </w:pPr>
    </w:p>
    <w:tbl>
      <w:tblPr>
        <w:tblStyle w:val="TableGrid"/>
        <w:tblW w:w="0" w:type="auto"/>
        <w:tblLook w:val="04A0"/>
      </w:tblPr>
      <w:tblGrid>
        <w:gridCol w:w="9576"/>
      </w:tblGrid>
      <w:tr w:rsidR="00DD3094" w:rsidTr="00DD3094">
        <w:tc>
          <w:tcPr>
            <w:tcW w:w="9576" w:type="dxa"/>
          </w:tcPr>
          <w:p w:rsidR="00DD3094" w:rsidRDefault="00DD3094" w:rsidP="00DD3094">
            <w:pPr>
              <w:rPr>
                <w:sz w:val="24"/>
                <w:szCs w:val="24"/>
              </w:rPr>
            </w:pPr>
            <w:r w:rsidRPr="0004690F">
              <w:rPr>
                <w:b/>
                <w:i/>
                <w:sz w:val="24"/>
                <w:szCs w:val="24"/>
              </w:rPr>
              <w:t>Резултати квантитативне и кавлитативне анализе:</w:t>
            </w:r>
          </w:p>
        </w:tc>
      </w:tr>
      <w:tr w:rsidR="00DD3094" w:rsidRPr="00711000" w:rsidTr="00DD3094">
        <w:tc>
          <w:tcPr>
            <w:tcW w:w="9576" w:type="dxa"/>
          </w:tcPr>
          <w:p w:rsidR="00DD3094" w:rsidRPr="008216C3" w:rsidRDefault="00DD3094" w:rsidP="00DD3094">
            <w:pPr>
              <w:numPr>
                <w:ilvl w:val="0"/>
                <w:numId w:val="50"/>
              </w:numPr>
              <w:spacing w:line="283" w:lineRule="exact"/>
              <w:ind w:right="139"/>
              <w:jc w:val="both"/>
              <w:rPr>
                <w:sz w:val="24"/>
                <w:szCs w:val="24"/>
                <w:lang w:val="sr-Cyrl-CS"/>
              </w:rPr>
            </w:pPr>
            <w:r w:rsidRPr="004A32CD">
              <w:rPr>
                <w:sz w:val="24"/>
                <w:szCs w:val="24"/>
                <w:lang w:val="sr-Cyrl-CS"/>
              </w:rPr>
              <w:t xml:space="preserve">Програм је реализовало </w:t>
            </w:r>
            <w:r>
              <w:rPr>
                <w:sz w:val="24"/>
                <w:szCs w:val="24"/>
                <w:lang w:val="sr-Cyrl-CS"/>
              </w:rPr>
              <w:t>4</w:t>
            </w:r>
            <w:r w:rsidRPr="004A32CD">
              <w:rPr>
                <w:sz w:val="24"/>
                <w:szCs w:val="24"/>
                <w:lang w:val="sr-Cyrl-CS"/>
              </w:rPr>
              <w:t xml:space="preserve">  васпитача у </w:t>
            </w:r>
            <w:r>
              <w:rPr>
                <w:sz w:val="24"/>
                <w:szCs w:val="24"/>
                <w:lang w:val="sr-Cyrl-CS"/>
              </w:rPr>
              <w:t xml:space="preserve">4 </w:t>
            </w:r>
            <w:r w:rsidRPr="004A32CD">
              <w:rPr>
                <w:sz w:val="24"/>
                <w:szCs w:val="24"/>
                <w:lang w:val="sr-Cyrl-CS"/>
              </w:rPr>
              <w:t xml:space="preserve">вртића односно у </w:t>
            </w:r>
            <w:r>
              <w:rPr>
                <w:sz w:val="24"/>
                <w:szCs w:val="24"/>
                <w:lang w:val="sr-Cyrl-CS"/>
              </w:rPr>
              <w:t>4</w:t>
            </w:r>
            <w:r w:rsidRPr="004A32CD">
              <w:rPr>
                <w:sz w:val="24"/>
                <w:szCs w:val="24"/>
                <w:lang w:val="sr-Cyrl-CS"/>
              </w:rPr>
              <w:t xml:space="preserve"> група. </w:t>
            </w:r>
            <w:r>
              <w:rPr>
                <w:sz w:val="24"/>
                <w:szCs w:val="24"/>
                <w:lang w:val="sr-Cyrl-CS"/>
              </w:rPr>
              <w:t xml:space="preserve">Што је много мање него претхнодних година. Васпитачи који су до сада реализовали програм немају мотивацију да додатно раде програм. </w:t>
            </w:r>
          </w:p>
        </w:tc>
      </w:tr>
      <w:tr w:rsidR="00DD3094" w:rsidRPr="00711000" w:rsidTr="00DD3094">
        <w:tc>
          <w:tcPr>
            <w:tcW w:w="9576" w:type="dxa"/>
          </w:tcPr>
          <w:p w:rsidR="00DD3094" w:rsidRPr="004A32CD" w:rsidRDefault="00DD3094" w:rsidP="00DD3094">
            <w:pPr>
              <w:numPr>
                <w:ilvl w:val="0"/>
                <w:numId w:val="50"/>
              </w:numPr>
              <w:spacing w:line="283" w:lineRule="exact"/>
              <w:ind w:right="139"/>
              <w:jc w:val="both"/>
              <w:rPr>
                <w:sz w:val="24"/>
                <w:szCs w:val="24"/>
                <w:lang w:val="sr-Cyrl-CS"/>
              </w:rPr>
            </w:pPr>
            <w:r>
              <w:rPr>
                <w:sz w:val="24"/>
                <w:szCs w:val="24"/>
                <w:lang w:val="sr-Cyrl-CS"/>
              </w:rPr>
              <w:t xml:space="preserve">У процесу самовредновања </w:t>
            </w:r>
            <w:r w:rsidRPr="004A32CD">
              <w:rPr>
                <w:sz w:val="24"/>
                <w:szCs w:val="24"/>
                <w:lang w:val="sr-Cyrl-CS"/>
              </w:rPr>
              <w:t xml:space="preserve">коришћени </w:t>
            </w:r>
            <w:r>
              <w:rPr>
                <w:sz w:val="24"/>
                <w:szCs w:val="24"/>
                <w:lang w:val="sr-Cyrl-CS"/>
              </w:rPr>
              <w:t xml:space="preserve">су </w:t>
            </w:r>
            <w:r w:rsidRPr="004A32CD">
              <w:rPr>
                <w:sz w:val="24"/>
                <w:szCs w:val="24"/>
                <w:lang w:val="sr-Cyrl-CS"/>
              </w:rPr>
              <w:t>протоколи за праћење реализациј</w:t>
            </w:r>
            <w:r>
              <w:rPr>
                <w:sz w:val="24"/>
                <w:szCs w:val="24"/>
                <w:lang w:val="sr-Cyrl-CS"/>
              </w:rPr>
              <w:t xml:space="preserve">е активности и протокол за вођење разговора он-лине. </w:t>
            </w:r>
            <w:r w:rsidRPr="004A32CD">
              <w:rPr>
                <w:sz w:val="24"/>
                <w:szCs w:val="24"/>
                <w:lang w:val="sr-Cyrl-CS"/>
              </w:rPr>
              <w:t>Васпитачи су овај процес обавили у форми хоризонталне евалуације при чему су пратили једни друге  реализацији активности након чега су дискутовали о различитим сегментима рада на реализацији овог програма.</w:t>
            </w:r>
            <w:r>
              <w:rPr>
                <w:sz w:val="24"/>
                <w:szCs w:val="24"/>
                <w:lang w:val="sr-Cyrl-CS"/>
              </w:rPr>
              <w:t xml:space="preserve"> </w:t>
            </w:r>
          </w:p>
        </w:tc>
      </w:tr>
      <w:tr w:rsidR="00DD3094" w:rsidRPr="00711000" w:rsidTr="00DD3094">
        <w:tc>
          <w:tcPr>
            <w:tcW w:w="9576" w:type="dxa"/>
          </w:tcPr>
          <w:p w:rsidR="00DD3094" w:rsidRPr="004A32CD" w:rsidRDefault="00DD3094" w:rsidP="00536665">
            <w:pPr>
              <w:spacing w:line="283" w:lineRule="exact"/>
              <w:ind w:right="139"/>
              <w:jc w:val="both"/>
              <w:rPr>
                <w:bCs/>
                <w:spacing w:val="-10"/>
                <w:sz w:val="24"/>
                <w:szCs w:val="24"/>
                <w:lang w:val="sr-Cyrl-CS"/>
              </w:rPr>
            </w:pPr>
            <w:r w:rsidRPr="004A32CD">
              <w:rPr>
                <w:bCs/>
                <w:spacing w:val="-10"/>
                <w:sz w:val="24"/>
                <w:szCs w:val="24"/>
                <w:lang w:val="sr-Cyrl-CS"/>
              </w:rPr>
              <w:t>Смернице за унапређивање програма:</w:t>
            </w:r>
          </w:p>
          <w:p w:rsidR="00DD3094" w:rsidRPr="004A32CD" w:rsidRDefault="00DD3094" w:rsidP="00DD3094">
            <w:pPr>
              <w:numPr>
                <w:ilvl w:val="0"/>
                <w:numId w:val="51"/>
              </w:numPr>
              <w:spacing w:line="283" w:lineRule="exact"/>
              <w:ind w:right="139"/>
              <w:jc w:val="both"/>
              <w:rPr>
                <w:bCs/>
                <w:spacing w:val="-10"/>
                <w:sz w:val="24"/>
                <w:szCs w:val="24"/>
                <w:lang w:val="sr-Cyrl-CS"/>
              </w:rPr>
            </w:pPr>
            <w:r w:rsidRPr="004A32CD">
              <w:rPr>
                <w:bCs/>
                <w:spacing w:val="-10"/>
                <w:sz w:val="24"/>
                <w:szCs w:val="24"/>
                <w:lang w:val="sr-Cyrl-CS"/>
              </w:rPr>
              <w:t>Мотивисати васпитаче за реализацију програма;</w:t>
            </w:r>
          </w:p>
          <w:p w:rsidR="00DD3094" w:rsidRPr="004A32CD" w:rsidRDefault="00DD3094" w:rsidP="00DD3094">
            <w:pPr>
              <w:numPr>
                <w:ilvl w:val="0"/>
                <w:numId w:val="51"/>
              </w:numPr>
              <w:spacing w:line="283" w:lineRule="exact"/>
              <w:ind w:right="139"/>
              <w:jc w:val="both"/>
              <w:rPr>
                <w:bCs/>
                <w:spacing w:val="-10"/>
                <w:sz w:val="24"/>
                <w:szCs w:val="24"/>
                <w:lang w:val="sr-Cyrl-CS"/>
              </w:rPr>
            </w:pPr>
            <w:r w:rsidRPr="004A32CD">
              <w:rPr>
                <w:bCs/>
                <w:spacing w:val="-10"/>
                <w:sz w:val="24"/>
                <w:szCs w:val="24"/>
                <w:lang w:val="sr-Cyrl-CS"/>
              </w:rPr>
              <w:t>Организовати обуку за нове васпитаче оне који имају добро предзнање енглеског језика</w:t>
            </w:r>
          </w:p>
        </w:tc>
      </w:tr>
    </w:tbl>
    <w:p w:rsidR="00265BC6" w:rsidRPr="00795835" w:rsidRDefault="00265BC6" w:rsidP="00265BC6">
      <w:pPr>
        <w:shd w:val="clear" w:color="auto" w:fill="FFFFFF"/>
        <w:spacing w:line="293" w:lineRule="exact"/>
        <w:jc w:val="both"/>
        <w:rPr>
          <w:rFonts w:ascii="Times New Roman" w:hAnsi="Times New Roman" w:cs="Times New Roman"/>
          <w:sz w:val="24"/>
          <w:szCs w:val="24"/>
          <w:lang w:val="sr-Cyrl-CS"/>
        </w:rPr>
      </w:pPr>
    </w:p>
    <w:p w:rsidR="00265BC6" w:rsidRPr="00795835" w:rsidRDefault="00265BC6"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lang w:val="sr-Cyrl-CS"/>
        </w:rPr>
      </w:pPr>
      <w:r w:rsidRPr="00795835">
        <w:rPr>
          <w:rFonts w:ascii="Times New Roman" w:hAnsi="Times New Roman" w:cs="Times New Roman"/>
          <w:b/>
          <w:spacing w:val="-1"/>
          <w:sz w:val="24"/>
          <w:szCs w:val="24"/>
          <w:lang w:val="sr-Cyrl-CS"/>
        </w:rPr>
        <w:t>Извештај о реализацији програма: „</w:t>
      </w:r>
      <w:r w:rsidRPr="00265BC6">
        <w:rPr>
          <w:rFonts w:ascii="Times New Roman" w:hAnsi="Times New Roman" w:cs="Times New Roman"/>
          <w:b/>
          <w:spacing w:val="-1"/>
          <w:sz w:val="24"/>
          <w:szCs w:val="24"/>
        </w:rPr>
        <w:t>ABC</w:t>
      </w:r>
      <w:r w:rsidRPr="00795835">
        <w:rPr>
          <w:rFonts w:ascii="Times New Roman" w:hAnsi="Times New Roman" w:cs="Times New Roman"/>
          <w:b/>
          <w:spacing w:val="-1"/>
          <w:sz w:val="24"/>
          <w:szCs w:val="24"/>
          <w:lang w:val="sr-Cyrl-CS"/>
        </w:rPr>
        <w:t>-</w:t>
      </w:r>
      <w:r w:rsidRPr="00265BC6">
        <w:rPr>
          <w:rFonts w:ascii="Times New Roman" w:hAnsi="Times New Roman" w:cs="Times New Roman"/>
          <w:b/>
          <w:spacing w:val="-1"/>
          <w:sz w:val="24"/>
          <w:szCs w:val="24"/>
        </w:rPr>
        <w:t>YOU</w:t>
      </w:r>
      <w:r w:rsidRPr="00795835">
        <w:rPr>
          <w:rFonts w:ascii="Times New Roman" w:hAnsi="Times New Roman" w:cs="Times New Roman"/>
          <w:b/>
          <w:spacing w:val="-1"/>
          <w:sz w:val="24"/>
          <w:szCs w:val="24"/>
          <w:lang w:val="sr-Cyrl-CS"/>
        </w:rPr>
        <w:t xml:space="preserve"> </w:t>
      </w:r>
      <w:r w:rsidRPr="00265BC6">
        <w:rPr>
          <w:rFonts w:ascii="Times New Roman" w:hAnsi="Times New Roman" w:cs="Times New Roman"/>
          <w:b/>
          <w:spacing w:val="-1"/>
          <w:sz w:val="24"/>
          <w:szCs w:val="24"/>
        </w:rPr>
        <w:t>AND</w:t>
      </w:r>
      <w:r w:rsidRPr="00795835">
        <w:rPr>
          <w:rFonts w:ascii="Times New Roman" w:hAnsi="Times New Roman" w:cs="Times New Roman"/>
          <w:b/>
          <w:spacing w:val="-1"/>
          <w:sz w:val="24"/>
          <w:szCs w:val="24"/>
          <w:lang w:val="sr-Cyrl-CS"/>
        </w:rPr>
        <w:t xml:space="preserve"> </w:t>
      </w:r>
      <w:r w:rsidRPr="00265BC6">
        <w:rPr>
          <w:rFonts w:ascii="Times New Roman" w:hAnsi="Times New Roman" w:cs="Times New Roman"/>
          <w:b/>
          <w:spacing w:val="-1"/>
          <w:sz w:val="24"/>
          <w:szCs w:val="24"/>
        </w:rPr>
        <w:t>ME</w:t>
      </w:r>
      <w:r w:rsidRPr="00795835">
        <w:rPr>
          <w:rFonts w:ascii="Times New Roman" w:hAnsi="Times New Roman" w:cs="Times New Roman"/>
          <w:b/>
          <w:spacing w:val="-1"/>
          <w:sz w:val="24"/>
          <w:szCs w:val="24"/>
          <w:lang w:val="sr-Cyrl-CS"/>
        </w:rPr>
        <w:t xml:space="preserve"> &amp; 1,2,3 – ЈА И ТИ”</w:t>
      </w:r>
    </w:p>
    <w:p w:rsidR="00265BC6" w:rsidRPr="00795835" w:rsidRDefault="00265BC6" w:rsidP="00265BC6">
      <w:pPr>
        <w:shd w:val="clear" w:color="auto" w:fill="FFFFFF"/>
        <w:spacing w:line="293" w:lineRule="exact"/>
        <w:ind w:left="720"/>
        <w:jc w:val="both"/>
        <w:rPr>
          <w:rFonts w:ascii="Times New Roman" w:hAnsi="Times New Roman" w:cs="Times New Roman"/>
          <w:spacing w:val="-1"/>
          <w:sz w:val="24"/>
          <w:szCs w:val="24"/>
          <w:lang w:val="sr-Cyrl-CS"/>
        </w:rPr>
      </w:pPr>
      <w:r w:rsidRPr="00795835">
        <w:rPr>
          <w:rFonts w:ascii="Times New Roman" w:hAnsi="Times New Roman" w:cs="Times New Roman"/>
          <w:spacing w:val="-1"/>
          <w:sz w:val="24"/>
          <w:szCs w:val="24"/>
          <w:lang w:val="sr-Cyrl-CS"/>
        </w:rPr>
        <w:t>Координатор програма: Виолета Врцељ Одри, педагог</w:t>
      </w:r>
    </w:p>
    <w:tbl>
      <w:tblPr>
        <w:tblStyle w:val="TableGrid"/>
        <w:tblW w:w="0" w:type="auto"/>
        <w:tblLook w:val="04A0"/>
      </w:tblPr>
      <w:tblGrid>
        <w:gridCol w:w="2394"/>
        <w:gridCol w:w="2394"/>
        <w:gridCol w:w="2394"/>
        <w:gridCol w:w="2394"/>
      </w:tblGrid>
      <w:tr w:rsidR="00265BC6" w:rsidTr="00265BC6">
        <w:tc>
          <w:tcPr>
            <w:tcW w:w="2394" w:type="dxa"/>
          </w:tcPr>
          <w:p w:rsidR="00265BC6" w:rsidRPr="0004690F" w:rsidRDefault="00265BC6" w:rsidP="00536665">
            <w:pPr>
              <w:rPr>
                <w:b/>
                <w:i/>
                <w:sz w:val="24"/>
                <w:szCs w:val="24"/>
              </w:rPr>
            </w:pPr>
            <w:r w:rsidRPr="0004690F">
              <w:rPr>
                <w:b/>
                <w:i/>
                <w:sz w:val="24"/>
                <w:szCs w:val="24"/>
              </w:rPr>
              <w:t xml:space="preserve">Назив и врста </w:t>
            </w:r>
            <w:r w:rsidRPr="0004690F">
              <w:rPr>
                <w:b/>
                <w:i/>
                <w:sz w:val="24"/>
                <w:szCs w:val="24"/>
              </w:rPr>
              <w:lastRenderedPageBreak/>
              <w:t>програма</w:t>
            </w:r>
          </w:p>
        </w:tc>
        <w:tc>
          <w:tcPr>
            <w:tcW w:w="2394" w:type="dxa"/>
          </w:tcPr>
          <w:p w:rsidR="00265BC6" w:rsidRPr="0004690F" w:rsidRDefault="00265BC6" w:rsidP="00536665">
            <w:pPr>
              <w:rPr>
                <w:b/>
                <w:i/>
                <w:sz w:val="24"/>
                <w:szCs w:val="24"/>
              </w:rPr>
            </w:pPr>
            <w:r w:rsidRPr="0004690F">
              <w:rPr>
                <w:b/>
                <w:i/>
                <w:sz w:val="24"/>
                <w:szCs w:val="24"/>
              </w:rPr>
              <w:lastRenderedPageBreak/>
              <w:t>Носилац програма</w:t>
            </w:r>
          </w:p>
        </w:tc>
        <w:tc>
          <w:tcPr>
            <w:tcW w:w="2394" w:type="dxa"/>
          </w:tcPr>
          <w:p w:rsidR="00265BC6" w:rsidRPr="0004690F" w:rsidRDefault="00265BC6" w:rsidP="00536665">
            <w:pPr>
              <w:rPr>
                <w:b/>
                <w:i/>
                <w:sz w:val="24"/>
                <w:szCs w:val="24"/>
              </w:rPr>
            </w:pPr>
            <w:r w:rsidRPr="0004690F">
              <w:rPr>
                <w:b/>
                <w:i/>
                <w:sz w:val="24"/>
                <w:szCs w:val="24"/>
              </w:rPr>
              <w:t xml:space="preserve">Реализатори </w:t>
            </w:r>
            <w:r w:rsidRPr="0004690F">
              <w:rPr>
                <w:b/>
                <w:i/>
                <w:sz w:val="24"/>
                <w:szCs w:val="24"/>
              </w:rPr>
              <w:lastRenderedPageBreak/>
              <w:t>програма</w:t>
            </w:r>
          </w:p>
        </w:tc>
        <w:tc>
          <w:tcPr>
            <w:tcW w:w="2394" w:type="dxa"/>
          </w:tcPr>
          <w:p w:rsidR="00265BC6" w:rsidRPr="0004690F" w:rsidRDefault="00265BC6" w:rsidP="00536665">
            <w:pPr>
              <w:rPr>
                <w:b/>
                <w:i/>
                <w:sz w:val="24"/>
                <w:szCs w:val="24"/>
              </w:rPr>
            </w:pPr>
            <w:r w:rsidRPr="0004690F">
              <w:rPr>
                <w:b/>
                <w:i/>
                <w:sz w:val="24"/>
                <w:szCs w:val="24"/>
              </w:rPr>
              <w:lastRenderedPageBreak/>
              <w:t xml:space="preserve">Временска </w:t>
            </w:r>
            <w:r w:rsidRPr="0004690F">
              <w:rPr>
                <w:b/>
                <w:i/>
                <w:sz w:val="24"/>
                <w:szCs w:val="24"/>
              </w:rPr>
              <w:lastRenderedPageBreak/>
              <w:t>динамика-трајање</w:t>
            </w:r>
          </w:p>
        </w:tc>
      </w:tr>
      <w:tr w:rsidR="00A33ED4" w:rsidRPr="00711000" w:rsidTr="00265BC6">
        <w:tc>
          <w:tcPr>
            <w:tcW w:w="2394" w:type="dxa"/>
          </w:tcPr>
          <w:p w:rsidR="00A33ED4" w:rsidRPr="004A32CD" w:rsidRDefault="00A33ED4" w:rsidP="00A33ED4">
            <w:pPr>
              <w:shd w:val="clear" w:color="auto" w:fill="FFFFFF"/>
              <w:rPr>
                <w:sz w:val="24"/>
                <w:szCs w:val="24"/>
                <w:lang w:val="sr-Cyrl-CS"/>
              </w:rPr>
            </w:pPr>
            <w:r w:rsidRPr="004A32CD">
              <w:rPr>
                <w:sz w:val="24"/>
                <w:szCs w:val="24"/>
                <w:lang w:val="sr-Cyrl-CS"/>
              </w:rPr>
              <w:lastRenderedPageBreak/>
              <w:t>"ABC-you and m</w:t>
            </w:r>
            <w:r w:rsidRPr="004A32CD">
              <w:rPr>
                <w:sz w:val="24"/>
                <w:szCs w:val="24"/>
                <w:lang w:val="sr-Latn-CS"/>
              </w:rPr>
              <w:t>e &amp; 123 - ја и ти"</w:t>
            </w:r>
          </w:p>
        </w:tc>
        <w:tc>
          <w:tcPr>
            <w:tcW w:w="2394" w:type="dxa"/>
          </w:tcPr>
          <w:p w:rsidR="00A33ED4" w:rsidRPr="004A32CD" w:rsidRDefault="00A33ED4" w:rsidP="00A33ED4">
            <w:pPr>
              <w:shd w:val="clear" w:color="auto" w:fill="FFFFFF"/>
              <w:rPr>
                <w:sz w:val="24"/>
                <w:szCs w:val="24"/>
                <w:lang w:val="sr-Cyrl-CS"/>
              </w:rPr>
            </w:pPr>
            <w:r w:rsidRPr="004A32CD">
              <w:rPr>
                <w:sz w:val="24"/>
                <w:szCs w:val="24"/>
                <w:lang w:val="sr-Cyrl-CS"/>
              </w:rPr>
              <w:t>Виолета Врцељ Одри, педагог</w:t>
            </w:r>
          </w:p>
        </w:tc>
        <w:tc>
          <w:tcPr>
            <w:tcW w:w="2394" w:type="dxa"/>
          </w:tcPr>
          <w:p w:rsidR="00A33ED4" w:rsidRPr="004A32CD" w:rsidRDefault="00A33ED4" w:rsidP="00A33ED4">
            <w:pPr>
              <w:shd w:val="clear" w:color="auto" w:fill="FFFFFF"/>
              <w:rPr>
                <w:sz w:val="24"/>
                <w:szCs w:val="24"/>
                <w:lang w:val="sr-Cyrl-CS"/>
              </w:rPr>
            </w:pPr>
            <w:r w:rsidRPr="004A32CD">
              <w:rPr>
                <w:sz w:val="24"/>
                <w:szCs w:val="24"/>
                <w:lang w:val="sr-Cyrl-CS"/>
              </w:rPr>
              <w:t>Васпитачи:</w:t>
            </w:r>
          </w:p>
          <w:p w:rsidR="00A33ED4" w:rsidRPr="004A32CD" w:rsidRDefault="00A33ED4" w:rsidP="00A33ED4">
            <w:pPr>
              <w:shd w:val="clear" w:color="auto" w:fill="FFFFFF"/>
              <w:rPr>
                <w:b/>
                <w:sz w:val="24"/>
                <w:szCs w:val="24"/>
                <w:lang w:val="sr-Cyrl-CS"/>
              </w:rPr>
            </w:pPr>
            <w:r w:rsidRPr="004A32CD">
              <w:rPr>
                <w:b/>
                <w:sz w:val="24"/>
                <w:szCs w:val="24"/>
                <w:lang w:val="sr-Cyrl-CS"/>
              </w:rPr>
              <w:t xml:space="preserve">Вртић "С. Марјановић": </w:t>
            </w:r>
          </w:p>
          <w:p w:rsidR="00A33ED4" w:rsidRDefault="00A33ED4" w:rsidP="00A33ED4">
            <w:pPr>
              <w:shd w:val="clear" w:color="auto" w:fill="FFFFFF"/>
              <w:rPr>
                <w:sz w:val="24"/>
                <w:szCs w:val="24"/>
                <w:lang w:val="sr-Cyrl-CS"/>
              </w:rPr>
            </w:pPr>
            <w:r w:rsidRPr="004A32CD">
              <w:rPr>
                <w:sz w:val="24"/>
                <w:szCs w:val="24"/>
                <w:lang w:val="sr-Cyrl-CS"/>
              </w:rPr>
              <w:t xml:space="preserve">Наташа Врапчевић,  Небојша Маркез , Александра Радић, </w:t>
            </w:r>
            <w:r>
              <w:rPr>
                <w:sz w:val="24"/>
                <w:szCs w:val="24"/>
                <w:lang w:val="sr-Cyrl-CS"/>
              </w:rPr>
              <w:t xml:space="preserve"> (Иван Ромић)</w:t>
            </w:r>
          </w:p>
          <w:p w:rsidR="00A33ED4" w:rsidRPr="004A32CD" w:rsidRDefault="00A33ED4" w:rsidP="00A33ED4">
            <w:pPr>
              <w:shd w:val="clear" w:color="auto" w:fill="FFFFFF"/>
              <w:rPr>
                <w:sz w:val="24"/>
                <w:szCs w:val="24"/>
                <w:lang w:val="sr-Cyrl-CS"/>
              </w:rPr>
            </w:pPr>
            <w:r>
              <w:rPr>
                <w:sz w:val="24"/>
                <w:szCs w:val="24"/>
                <w:lang w:val="sr-Cyrl-CS"/>
              </w:rPr>
              <w:t>Дијана Бурнаћ</w:t>
            </w:r>
            <w:r w:rsidRPr="004A32CD">
              <w:rPr>
                <w:sz w:val="24"/>
                <w:szCs w:val="24"/>
                <w:lang w:val="sr-Cyrl-CS"/>
              </w:rPr>
              <w:t xml:space="preserve">, </w:t>
            </w:r>
          </w:p>
          <w:p w:rsidR="00A33ED4" w:rsidRPr="004A32CD" w:rsidRDefault="00A33ED4" w:rsidP="00A33ED4">
            <w:pPr>
              <w:shd w:val="clear" w:color="auto" w:fill="FFFFFF"/>
              <w:rPr>
                <w:sz w:val="24"/>
                <w:szCs w:val="24"/>
                <w:lang w:val="sr-Cyrl-CS"/>
              </w:rPr>
            </w:pPr>
            <w:r w:rsidRPr="004A32CD">
              <w:rPr>
                <w:b/>
                <w:sz w:val="24"/>
                <w:szCs w:val="24"/>
                <w:lang w:val="sr-Cyrl-CS"/>
              </w:rPr>
              <w:t xml:space="preserve">Вртић "Ластавица": </w:t>
            </w:r>
            <w:r w:rsidRPr="004A32CD">
              <w:rPr>
                <w:sz w:val="24"/>
                <w:szCs w:val="24"/>
                <w:lang w:val="sr-Cyrl-CS"/>
              </w:rPr>
              <w:t xml:space="preserve">Габријела Вуковић, </w:t>
            </w:r>
            <w:r>
              <w:rPr>
                <w:sz w:val="24"/>
                <w:szCs w:val="24"/>
                <w:lang w:val="sr-Cyrl-CS"/>
              </w:rPr>
              <w:t>Бојана Терзин</w:t>
            </w:r>
            <w:r w:rsidRPr="004A32CD">
              <w:rPr>
                <w:sz w:val="24"/>
                <w:szCs w:val="24"/>
                <w:lang w:val="sr-Cyrl-CS"/>
              </w:rPr>
              <w:t xml:space="preserve">, </w:t>
            </w:r>
          </w:p>
          <w:p w:rsidR="00A33ED4" w:rsidRPr="004A32CD" w:rsidRDefault="00A33ED4" w:rsidP="00A33ED4">
            <w:pPr>
              <w:shd w:val="clear" w:color="auto" w:fill="FFFFFF"/>
              <w:rPr>
                <w:sz w:val="24"/>
                <w:szCs w:val="24"/>
                <w:lang w:val="sr-Cyrl-CS"/>
              </w:rPr>
            </w:pPr>
            <w:r w:rsidRPr="004A32CD">
              <w:rPr>
                <w:b/>
                <w:sz w:val="24"/>
                <w:szCs w:val="24"/>
                <w:lang w:val="sr-Cyrl-CS"/>
              </w:rPr>
              <w:t>Вртић "Мала сирена":</w:t>
            </w:r>
            <w:r w:rsidRPr="004A32CD">
              <w:rPr>
                <w:sz w:val="24"/>
                <w:szCs w:val="24"/>
                <w:lang w:val="sr-Cyrl-CS"/>
              </w:rPr>
              <w:t xml:space="preserve"> </w:t>
            </w:r>
          </w:p>
          <w:p w:rsidR="00A33ED4" w:rsidRPr="004A32CD" w:rsidRDefault="00A33ED4" w:rsidP="00A33ED4">
            <w:pPr>
              <w:shd w:val="clear" w:color="auto" w:fill="FFFFFF"/>
              <w:rPr>
                <w:sz w:val="24"/>
                <w:szCs w:val="24"/>
                <w:lang w:val="sr-Cyrl-CS"/>
              </w:rPr>
            </w:pPr>
            <w:r w:rsidRPr="004A32CD">
              <w:rPr>
                <w:sz w:val="24"/>
                <w:szCs w:val="24"/>
                <w:lang w:val="sr-Cyrl-CS"/>
              </w:rPr>
              <w:t xml:space="preserve">Данијела Грешак, Иванка Гуриновић </w:t>
            </w:r>
            <w:r w:rsidRPr="004A32CD">
              <w:rPr>
                <w:b/>
                <w:sz w:val="24"/>
                <w:szCs w:val="24"/>
                <w:lang w:val="sr-Cyrl-CS"/>
              </w:rPr>
              <w:t>Вртић "Шумица":</w:t>
            </w:r>
            <w:r w:rsidRPr="004A32CD">
              <w:rPr>
                <w:sz w:val="24"/>
                <w:szCs w:val="24"/>
                <w:lang w:val="sr-Cyrl-CS"/>
              </w:rPr>
              <w:t xml:space="preserve"> Наташа Стојић, </w:t>
            </w:r>
          </w:p>
          <w:p w:rsidR="00A33ED4" w:rsidRDefault="00A33ED4" w:rsidP="00A33ED4">
            <w:pPr>
              <w:shd w:val="clear" w:color="auto" w:fill="FFFFFF"/>
              <w:rPr>
                <w:sz w:val="24"/>
                <w:szCs w:val="24"/>
                <w:lang w:val="sr-Cyrl-CS"/>
              </w:rPr>
            </w:pPr>
            <w:r w:rsidRPr="004A32CD">
              <w:rPr>
                <w:sz w:val="24"/>
                <w:szCs w:val="24"/>
                <w:lang w:val="sr-Cyrl-CS"/>
              </w:rPr>
              <w:t>Сузана Миловановић</w:t>
            </w:r>
            <w:r>
              <w:rPr>
                <w:sz w:val="24"/>
                <w:szCs w:val="24"/>
                <w:lang w:val="sr-Cyrl-CS"/>
              </w:rPr>
              <w:t>,</w:t>
            </w:r>
          </w:p>
          <w:p w:rsidR="00A33ED4" w:rsidRDefault="00A33ED4" w:rsidP="00A33ED4">
            <w:pPr>
              <w:shd w:val="clear" w:color="auto" w:fill="FFFFFF"/>
              <w:rPr>
                <w:sz w:val="24"/>
                <w:szCs w:val="24"/>
                <w:lang w:val="sr-Cyrl-CS"/>
              </w:rPr>
            </w:pPr>
            <w:r>
              <w:rPr>
                <w:sz w:val="24"/>
                <w:szCs w:val="24"/>
                <w:lang w:val="sr-Cyrl-CS"/>
              </w:rPr>
              <w:t xml:space="preserve">Ивана Кука, </w:t>
            </w:r>
          </w:p>
          <w:p w:rsidR="00A33ED4" w:rsidRPr="004A32CD" w:rsidRDefault="00A33ED4" w:rsidP="00A33ED4">
            <w:pPr>
              <w:shd w:val="clear" w:color="auto" w:fill="FFFFFF"/>
              <w:rPr>
                <w:sz w:val="24"/>
                <w:szCs w:val="24"/>
                <w:lang w:val="sr-Cyrl-CS"/>
              </w:rPr>
            </w:pPr>
            <w:r>
              <w:rPr>
                <w:sz w:val="24"/>
                <w:szCs w:val="24"/>
                <w:lang w:val="sr-Cyrl-CS"/>
              </w:rPr>
              <w:t>Сандра Бајић</w:t>
            </w:r>
          </w:p>
        </w:tc>
        <w:tc>
          <w:tcPr>
            <w:tcW w:w="2394" w:type="dxa"/>
          </w:tcPr>
          <w:p w:rsidR="00A33ED4" w:rsidRPr="004A32CD" w:rsidRDefault="00A33ED4" w:rsidP="00A33ED4">
            <w:pPr>
              <w:shd w:val="clear" w:color="auto" w:fill="FFFFFF"/>
              <w:rPr>
                <w:sz w:val="24"/>
                <w:szCs w:val="24"/>
                <w:lang w:val="sr-Cyrl-CS"/>
              </w:rPr>
            </w:pPr>
            <w:r>
              <w:rPr>
                <w:sz w:val="24"/>
                <w:szCs w:val="24"/>
                <w:lang w:val="sr-Cyrl-CS"/>
              </w:rPr>
              <w:t>Период: септембар 2016. - август 2017</w:t>
            </w:r>
            <w:r w:rsidRPr="004A32CD">
              <w:rPr>
                <w:sz w:val="24"/>
                <w:szCs w:val="24"/>
                <w:lang w:val="sr-Cyrl-CS"/>
              </w:rPr>
              <w:t xml:space="preserve">., </w:t>
            </w:r>
          </w:p>
          <w:p w:rsidR="00A33ED4" w:rsidRPr="004A32CD" w:rsidRDefault="00A33ED4" w:rsidP="00A33ED4">
            <w:pPr>
              <w:shd w:val="clear" w:color="auto" w:fill="FFFFFF"/>
              <w:rPr>
                <w:sz w:val="24"/>
                <w:szCs w:val="24"/>
                <w:lang w:val="sr-Cyrl-CS"/>
              </w:rPr>
            </w:pPr>
            <w:r w:rsidRPr="004A32CD">
              <w:rPr>
                <w:sz w:val="24"/>
                <w:szCs w:val="24"/>
                <w:lang w:val="sr-Cyrl-CS"/>
              </w:rPr>
              <w:t>програм се реализује свакодневно</w:t>
            </w:r>
          </w:p>
        </w:tc>
      </w:tr>
    </w:tbl>
    <w:p w:rsidR="00265BC6" w:rsidRPr="00795835" w:rsidRDefault="00265BC6" w:rsidP="002A7634">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A33ED4" w:rsidTr="00265BC6">
        <w:tc>
          <w:tcPr>
            <w:tcW w:w="2394" w:type="dxa"/>
          </w:tcPr>
          <w:p w:rsidR="00A33ED4" w:rsidRPr="0004690F" w:rsidRDefault="00A33ED4" w:rsidP="00536665">
            <w:pPr>
              <w:rPr>
                <w:b/>
                <w:i/>
                <w:sz w:val="24"/>
                <w:szCs w:val="24"/>
              </w:rPr>
            </w:pPr>
            <w:r w:rsidRPr="0004690F">
              <w:rPr>
                <w:b/>
                <w:i/>
                <w:sz w:val="24"/>
                <w:szCs w:val="24"/>
              </w:rPr>
              <w:t>Садржај праћења и вредновања</w:t>
            </w:r>
          </w:p>
        </w:tc>
        <w:tc>
          <w:tcPr>
            <w:tcW w:w="2394" w:type="dxa"/>
          </w:tcPr>
          <w:p w:rsidR="00A33ED4" w:rsidRPr="0004690F" w:rsidRDefault="00A33ED4" w:rsidP="00536665">
            <w:pPr>
              <w:rPr>
                <w:b/>
                <w:i/>
                <w:sz w:val="24"/>
                <w:szCs w:val="24"/>
              </w:rPr>
            </w:pPr>
            <w:r w:rsidRPr="0004690F">
              <w:rPr>
                <w:b/>
                <w:i/>
                <w:sz w:val="24"/>
                <w:szCs w:val="24"/>
              </w:rPr>
              <w:t>Начин праћења и вредновања</w:t>
            </w:r>
          </w:p>
        </w:tc>
        <w:tc>
          <w:tcPr>
            <w:tcW w:w="2394" w:type="dxa"/>
          </w:tcPr>
          <w:p w:rsidR="00A33ED4" w:rsidRPr="0004690F" w:rsidRDefault="00A33ED4" w:rsidP="00536665">
            <w:pPr>
              <w:rPr>
                <w:b/>
                <w:i/>
                <w:sz w:val="24"/>
                <w:szCs w:val="24"/>
              </w:rPr>
            </w:pPr>
            <w:r w:rsidRPr="0004690F">
              <w:rPr>
                <w:b/>
                <w:i/>
                <w:sz w:val="24"/>
                <w:szCs w:val="24"/>
              </w:rPr>
              <w:t>Време праћења и вредновања</w:t>
            </w:r>
          </w:p>
        </w:tc>
        <w:tc>
          <w:tcPr>
            <w:tcW w:w="2394" w:type="dxa"/>
          </w:tcPr>
          <w:p w:rsidR="00A33ED4" w:rsidRPr="0004690F" w:rsidRDefault="00A33ED4" w:rsidP="00536665">
            <w:pPr>
              <w:rPr>
                <w:b/>
                <w:i/>
                <w:sz w:val="24"/>
                <w:szCs w:val="24"/>
              </w:rPr>
            </w:pPr>
            <w:r w:rsidRPr="0004690F">
              <w:rPr>
                <w:b/>
                <w:i/>
                <w:sz w:val="24"/>
                <w:szCs w:val="24"/>
              </w:rPr>
              <w:t>Носиоци праћења и вредновања</w:t>
            </w:r>
          </w:p>
        </w:tc>
      </w:tr>
      <w:tr w:rsidR="00A33ED4" w:rsidRPr="00711000" w:rsidTr="00265BC6">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Област: Логичко-математичка област</w:t>
            </w:r>
          </w:p>
          <w:p w:rsidR="00A33ED4" w:rsidRPr="004A32CD" w:rsidRDefault="00A33ED4" w:rsidP="00536665">
            <w:pPr>
              <w:shd w:val="clear" w:color="auto" w:fill="FFFFFF"/>
              <w:rPr>
                <w:sz w:val="24"/>
                <w:szCs w:val="24"/>
                <w:lang w:val="sr-Cyrl-CS"/>
              </w:rPr>
            </w:pPr>
            <w:r w:rsidRPr="004A32CD">
              <w:rPr>
                <w:sz w:val="24"/>
                <w:szCs w:val="24"/>
                <w:lang w:val="sr-Cyrl-CS"/>
              </w:rPr>
              <w:t xml:space="preserve">а) </w:t>
            </w:r>
            <w:r>
              <w:rPr>
                <w:sz w:val="24"/>
                <w:szCs w:val="24"/>
                <w:lang w:val="sr-Cyrl-CS"/>
              </w:rPr>
              <w:t>Укљученост у решавање математичких проблема</w:t>
            </w:r>
          </w:p>
          <w:p w:rsidR="00A33ED4" w:rsidRPr="004A32CD" w:rsidRDefault="00A33ED4" w:rsidP="00536665">
            <w:pPr>
              <w:shd w:val="clear" w:color="auto" w:fill="FFFFFF"/>
              <w:rPr>
                <w:sz w:val="24"/>
                <w:szCs w:val="24"/>
                <w:lang w:val="sr-Cyrl-CS"/>
              </w:rPr>
            </w:pPr>
          </w:p>
          <w:p w:rsidR="00A33ED4" w:rsidRPr="004A32CD" w:rsidRDefault="00A33ED4" w:rsidP="00536665">
            <w:pPr>
              <w:shd w:val="clear" w:color="auto" w:fill="FFFFFF"/>
              <w:rPr>
                <w:sz w:val="24"/>
                <w:szCs w:val="24"/>
                <w:lang w:val="sr-Cyrl-CS"/>
              </w:rPr>
            </w:pPr>
          </w:p>
        </w:tc>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а) Систематско праћење деце у току године - Портфолио (чек листе)</w:t>
            </w:r>
          </w:p>
          <w:p w:rsidR="00A33ED4" w:rsidRPr="004A32CD" w:rsidRDefault="00A33ED4" w:rsidP="00536665">
            <w:pPr>
              <w:shd w:val="clear" w:color="auto" w:fill="FFFFFF"/>
              <w:rPr>
                <w:sz w:val="24"/>
                <w:szCs w:val="24"/>
                <w:lang w:val="sr-Cyrl-CS"/>
              </w:rPr>
            </w:pPr>
          </w:p>
          <w:p w:rsidR="00A33ED4" w:rsidRPr="004A32CD" w:rsidRDefault="00A33ED4" w:rsidP="00536665">
            <w:pPr>
              <w:shd w:val="clear" w:color="auto" w:fill="FFFFFF"/>
              <w:rPr>
                <w:sz w:val="24"/>
                <w:szCs w:val="24"/>
                <w:lang w:val="sr-Cyrl-CS"/>
              </w:rPr>
            </w:pPr>
          </w:p>
        </w:tc>
        <w:tc>
          <w:tcPr>
            <w:tcW w:w="2394" w:type="dxa"/>
          </w:tcPr>
          <w:p w:rsidR="00A33ED4" w:rsidRPr="004A32CD" w:rsidRDefault="00A33ED4" w:rsidP="00A33ED4">
            <w:pPr>
              <w:numPr>
                <w:ilvl w:val="0"/>
                <w:numId w:val="52"/>
              </w:numPr>
              <w:shd w:val="clear" w:color="auto" w:fill="FFFFFF"/>
              <w:ind w:left="22" w:hanging="720"/>
              <w:rPr>
                <w:sz w:val="24"/>
                <w:szCs w:val="24"/>
                <w:lang w:val="sr-Cyrl-CS"/>
              </w:rPr>
            </w:pPr>
            <w:r w:rsidRPr="004A32CD">
              <w:rPr>
                <w:sz w:val="24"/>
                <w:szCs w:val="24"/>
                <w:lang w:val="sr-Cyrl-CS"/>
              </w:rPr>
              <w:t>Праћење у току целе године а квартално сумирање података</w:t>
            </w:r>
          </w:p>
          <w:p w:rsidR="00A33ED4" w:rsidRPr="004A32CD" w:rsidRDefault="00A33ED4" w:rsidP="00536665">
            <w:pPr>
              <w:shd w:val="clear" w:color="auto" w:fill="FFFFFF"/>
              <w:rPr>
                <w:sz w:val="24"/>
                <w:szCs w:val="24"/>
                <w:lang w:val="sr-Cyrl-CS"/>
              </w:rPr>
            </w:pPr>
          </w:p>
          <w:p w:rsidR="00A33ED4" w:rsidRPr="004A32CD" w:rsidRDefault="00A33ED4" w:rsidP="00536665">
            <w:pPr>
              <w:shd w:val="clear" w:color="auto" w:fill="FFFFFF"/>
              <w:rPr>
                <w:sz w:val="24"/>
                <w:szCs w:val="24"/>
                <w:lang w:val="sr-Cyrl-CS"/>
              </w:rPr>
            </w:pPr>
            <w:r w:rsidRPr="004A32CD">
              <w:rPr>
                <w:sz w:val="24"/>
                <w:szCs w:val="24"/>
                <w:lang w:val="sr-Cyrl-CS"/>
              </w:rPr>
              <w:t>На  крају школске године сумирање података</w:t>
            </w:r>
          </w:p>
        </w:tc>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Координатор програма и васпитач који је задужен за реализацију програм из лочико-математичке области</w:t>
            </w:r>
          </w:p>
        </w:tc>
      </w:tr>
      <w:tr w:rsidR="00A33ED4" w:rsidRPr="00711000" w:rsidTr="00265BC6">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Област: Енглески језик</w:t>
            </w:r>
          </w:p>
          <w:p w:rsidR="00A33ED4" w:rsidRPr="004A32CD" w:rsidRDefault="00A33ED4" w:rsidP="00536665">
            <w:pPr>
              <w:shd w:val="clear" w:color="auto" w:fill="FFFFFF"/>
              <w:rPr>
                <w:sz w:val="24"/>
                <w:szCs w:val="24"/>
                <w:lang w:val="sr-Cyrl-CS"/>
              </w:rPr>
            </w:pPr>
            <w:r w:rsidRPr="004A32CD">
              <w:rPr>
                <w:sz w:val="24"/>
                <w:szCs w:val="24"/>
                <w:lang w:val="sr-Cyrl-CS"/>
              </w:rPr>
              <w:t xml:space="preserve">а) Процена </w:t>
            </w:r>
            <w:r>
              <w:rPr>
                <w:sz w:val="24"/>
                <w:szCs w:val="24"/>
                <w:lang w:val="sr-Cyrl-CS"/>
              </w:rPr>
              <w:t>нивоа комуникативне употребе говора - разумевање и продукција</w:t>
            </w:r>
          </w:p>
        </w:tc>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а) Систематско праћење деце у току године - Портфолио (чек листе)</w:t>
            </w:r>
          </w:p>
          <w:p w:rsidR="00A33ED4" w:rsidRPr="004A32CD" w:rsidRDefault="00A33ED4" w:rsidP="00536665">
            <w:pPr>
              <w:shd w:val="clear" w:color="auto" w:fill="FFFFFF"/>
              <w:rPr>
                <w:sz w:val="24"/>
                <w:szCs w:val="24"/>
                <w:lang w:val="sr-Cyrl-CS"/>
              </w:rPr>
            </w:pPr>
          </w:p>
          <w:p w:rsidR="00A33ED4" w:rsidRPr="004A32CD" w:rsidRDefault="00A33ED4" w:rsidP="00536665">
            <w:pPr>
              <w:shd w:val="clear" w:color="auto" w:fill="FFFFFF"/>
              <w:rPr>
                <w:sz w:val="24"/>
                <w:szCs w:val="24"/>
                <w:lang w:val="sr-Cyrl-CS"/>
              </w:rPr>
            </w:pPr>
          </w:p>
        </w:tc>
        <w:tc>
          <w:tcPr>
            <w:tcW w:w="2394" w:type="dxa"/>
          </w:tcPr>
          <w:p w:rsidR="00A33ED4" w:rsidRPr="004A32CD" w:rsidRDefault="00A33ED4" w:rsidP="00A33ED4">
            <w:pPr>
              <w:numPr>
                <w:ilvl w:val="0"/>
                <w:numId w:val="52"/>
              </w:numPr>
              <w:shd w:val="clear" w:color="auto" w:fill="FFFFFF"/>
              <w:ind w:left="22" w:hanging="720"/>
              <w:rPr>
                <w:sz w:val="24"/>
                <w:szCs w:val="24"/>
                <w:lang w:val="sr-Cyrl-CS"/>
              </w:rPr>
            </w:pPr>
            <w:r w:rsidRPr="004A32CD">
              <w:rPr>
                <w:sz w:val="24"/>
                <w:szCs w:val="24"/>
                <w:lang w:val="sr-Cyrl-CS"/>
              </w:rPr>
              <w:t>Праћење у току целе године а квартално сумирање података</w:t>
            </w:r>
          </w:p>
          <w:p w:rsidR="00A33ED4" w:rsidRPr="004A32CD" w:rsidRDefault="00A33ED4" w:rsidP="00536665">
            <w:pPr>
              <w:shd w:val="clear" w:color="auto" w:fill="FFFFFF"/>
              <w:rPr>
                <w:sz w:val="24"/>
                <w:szCs w:val="24"/>
                <w:lang w:val="sr-Cyrl-CS"/>
              </w:rPr>
            </w:pPr>
          </w:p>
          <w:p w:rsidR="00A33ED4" w:rsidRPr="004A32CD" w:rsidRDefault="00A33ED4" w:rsidP="00A33ED4">
            <w:pPr>
              <w:numPr>
                <w:ilvl w:val="0"/>
                <w:numId w:val="52"/>
              </w:numPr>
              <w:shd w:val="clear" w:color="auto" w:fill="FFFFFF"/>
              <w:ind w:left="305" w:hanging="720"/>
              <w:rPr>
                <w:sz w:val="24"/>
                <w:szCs w:val="24"/>
                <w:lang w:val="sr-Cyrl-CS"/>
              </w:rPr>
            </w:pPr>
            <w:r w:rsidRPr="004A32CD">
              <w:rPr>
                <w:sz w:val="24"/>
                <w:szCs w:val="24"/>
                <w:lang w:val="sr-Cyrl-CS"/>
              </w:rPr>
              <w:t>На  крају школске</w:t>
            </w:r>
          </w:p>
          <w:p w:rsidR="00A33ED4" w:rsidRPr="004A32CD" w:rsidRDefault="00A33ED4" w:rsidP="00536665">
            <w:pPr>
              <w:shd w:val="clear" w:color="auto" w:fill="FFFFFF"/>
              <w:rPr>
                <w:sz w:val="24"/>
                <w:szCs w:val="24"/>
                <w:lang w:val="sr-Cyrl-CS"/>
              </w:rPr>
            </w:pPr>
            <w:r w:rsidRPr="004A32CD">
              <w:rPr>
                <w:sz w:val="24"/>
                <w:szCs w:val="24"/>
                <w:lang w:val="sr-Cyrl-CS"/>
              </w:rPr>
              <w:t>године сумирање података</w:t>
            </w:r>
          </w:p>
        </w:tc>
        <w:tc>
          <w:tcPr>
            <w:tcW w:w="2394" w:type="dxa"/>
          </w:tcPr>
          <w:p w:rsidR="00A33ED4" w:rsidRPr="004A32CD" w:rsidRDefault="00A33ED4" w:rsidP="00536665">
            <w:pPr>
              <w:shd w:val="clear" w:color="auto" w:fill="FFFFFF"/>
              <w:rPr>
                <w:sz w:val="24"/>
                <w:szCs w:val="24"/>
                <w:lang w:val="sr-Cyrl-CS"/>
              </w:rPr>
            </w:pPr>
            <w:r w:rsidRPr="004A32CD">
              <w:rPr>
                <w:sz w:val="24"/>
                <w:szCs w:val="24"/>
                <w:lang w:val="sr-Cyrl-CS"/>
              </w:rPr>
              <w:t>Координатор програма и васпитачи који је задужен за реализацију програм на енглеском језику</w:t>
            </w:r>
          </w:p>
        </w:tc>
      </w:tr>
    </w:tbl>
    <w:p w:rsidR="00265BC6" w:rsidRPr="00795835" w:rsidRDefault="00265BC6" w:rsidP="002A7634">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9576"/>
      </w:tblGrid>
      <w:tr w:rsidR="00265BC6" w:rsidRPr="00711000" w:rsidTr="00265BC6">
        <w:tc>
          <w:tcPr>
            <w:tcW w:w="9576" w:type="dxa"/>
          </w:tcPr>
          <w:p w:rsidR="00265BC6" w:rsidRPr="00795835" w:rsidRDefault="00A33ED4" w:rsidP="002A7634">
            <w:pPr>
              <w:spacing w:line="293" w:lineRule="exact"/>
              <w:jc w:val="both"/>
              <w:rPr>
                <w:spacing w:val="-1"/>
                <w:sz w:val="24"/>
                <w:szCs w:val="24"/>
                <w:lang w:val="sr-Cyrl-CS"/>
              </w:rPr>
            </w:pPr>
            <w:r w:rsidRPr="00795835">
              <w:rPr>
                <w:b/>
                <w:i/>
                <w:sz w:val="24"/>
                <w:szCs w:val="24"/>
                <w:lang w:val="sr-Cyrl-CS"/>
              </w:rPr>
              <w:t>Резултати квантитативне и кавлитативне анализе:</w:t>
            </w:r>
          </w:p>
        </w:tc>
      </w:tr>
      <w:tr w:rsidR="00A33ED4" w:rsidTr="00265BC6">
        <w:tc>
          <w:tcPr>
            <w:tcW w:w="9576" w:type="dxa"/>
          </w:tcPr>
          <w:p w:rsidR="00A33ED4" w:rsidRPr="004A32CD" w:rsidRDefault="00A33ED4" w:rsidP="00A33ED4">
            <w:pPr>
              <w:pStyle w:val="ListParagraph"/>
              <w:ind w:left="0"/>
              <w:jc w:val="both"/>
              <w:rPr>
                <w:sz w:val="24"/>
                <w:szCs w:val="24"/>
                <w:lang w:val="sr-Cyrl-CS"/>
              </w:rPr>
            </w:pPr>
            <w:r w:rsidRPr="004A32CD">
              <w:rPr>
                <w:sz w:val="24"/>
                <w:szCs w:val="24"/>
                <w:lang w:val="sr-Cyrl-CS"/>
              </w:rPr>
              <w:t xml:space="preserve">У процес прећења и посматрања су била укључена деца најстаријег узраста из </w:t>
            </w:r>
            <w:r>
              <w:rPr>
                <w:sz w:val="24"/>
                <w:szCs w:val="24"/>
                <w:lang w:val="sr-Cyrl-CS"/>
              </w:rPr>
              <w:t xml:space="preserve">свих група. </w:t>
            </w:r>
          </w:p>
          <w:p w:rsidR="00A33ED4" w:rsidRPr="004A32CD" w:rsidRDefault="00A33ED4" w:rsidP="00A33ED4">
            <w:pPr>
              <w:pStyle w:val="ListParagraph"/>
              <w:ind w:left="0"/>
              <w:jc w:val="both"/>
              <w:rPr>
                <w:sz w:val="24"/>
                <w:szCs w:val="24"/>
                <w:lang w:val="sr-Cyrl-CS"/>
              </w:rPr>
            </w:pPr>
            <w:r w:rsidRPr="004A32CD">
              <w:rPr>
                <w:sz w:val="24"/>
                <w:szCs w:val="24"/>
                <w:lang w:val="sr-Cyrl-CS"/>
              </w:rPr>
              <w:t>Добијени су следећи подаци:</w:t>
            </w:r>
          </w:p>
          <w:p w:rsidR="00A33ED4" w:rsidRPr="004A32CD" w:rsidRDefault="00A33ED4" w:rsidP="00A33ED4">
            <w:pPr>
              <w:shd w:val="clear" w:color="auto" w:fill="FFFFFF"/>
              <w:rPr>
                <w:sz w:val="24"/>
                <w:szCs w:val="24"/>
                <w:lang w:val="sr-Cyrl-CS"/>
              </w:rPr>
            </w:pPr>
            <w:r w:rsidRPr="004A32CD">
              <w:rPr>
                <w:sz w:val="24"/>
                <w:szCs w:val="24"/>
                <w:lang w:val="sr-Cyrl-CS"/>
              </w:rPr>
              <w:t>Област: Логичко-математичка област</w:t>
            </w:r>
          </w:p>
          <w:p w:rsidR="00A33ED4" w:rsidRDefault="00A33ED4" w:rsidP="00A33ED4">
            <w:pPr>
              <w:shd w:val="clear" w:color="auto" w:fill="FFFFFF"/>
              <w:rPr>
                <w:sz w:val="24"/>
                <w:szCs w:val="24"/>
                <w:lang w:val="sr-Cyrl-CS"/>
              </w:rPr>
            </w:pPr>
            <w:r>
              <w:rPr>
                <w:sz w:val="24"/>
                <w:szCs w:val="24"/>
                <w:lang w:val="sr-Cyrl-CS"/>
              </w:rPr>
              <w:lastRenderedPageBreak/>
              <w:t>Сва деца прате активности у којима се решавају математички проблеми. Више од половине укупног броја деце учествује у решавању проблема - покушавајући да реши задатак. Мање од половине деце нуди решења на захтев васпитача.</w:t>
            </w:r>
          </w:p>
          <w:p w:rsidR="00A33ED4" w:rsidRPr="004A32CD" w:rsidRDefault="00A33ED4" w:rsidP="00A33ED4">
            <w:pPr>
              <w:shd w:val="clear" w:color="auto" w:fill="FFFFFF"/>
              <w:rPr>
                <w:sz w:val="24"/>
                <w:szCs w:val="24"/>
                <w:lang w:val="sr-Cyrl-CS"/>
              </w:rPr>
            </w:pPr>
            <w:r w:rsidRPr="004A32CD">
              <w:rPr>
                <w:sz w:val="24"/>
                <w:szCs w:val="24"/>
                <w:lang w:val="sr-Cyrl-CS"/>
              </w:rPr>
              <w:t>Област: Енглески језик</w:t>
            </w:r>
          </w:p>
          <w:p w:rsidR="00A33ED4" w:rsidRPr="0004690F" w:rsidRDefault="00A33ED4" w:rsidP="00A33ED4">
            <w:pPr>
              <w:spacing w:line="293" w:lineRule="exact"/>
              <w:jc w:val="both"/>
              <w:rPr>
                <w:b/>
                <w:i/>
                <w:sz w:val="24"/>
                <w:szCs w:val="24"/>
              </w:rPr>
            </w:pPr>
            <w:r>
              <w:rPr>
                <w:sz w:val="24"/>
                <w:szCs w:val="24"/>
                <w:lang w:val="sr-Cyrl-CS"/>
              </w:rPr>
              <w:t xml:space="preserve">Сва деца разумеју инструкције које добијају на енглеском језику; четвртина праћене деце користе једноставне реченице, често граматички неправилне али у одоговарајућем контексту. Четвртина деце користи реченице исправне граматичке структуре.   </w:t>
            </w:r>
          </w:p>
        </w:tc>
      </w:tr>
    </w:tbl>
    <w:p w:rsidR="00CC4712" w:rsidRDefault="00CC4712" w:rsidP="00CC4712">
      <w:pPr>
        <w:shd w:val="clear" w:color="auto" w:fill="FFFFFF"/>
        <w:spacing w:after="0" w:line="293" w:lineRule="exact"/>
        <w:jc w:val="both"/>
        <w:rPr>
          <w:rFonts w:ascii="Times New Roman" w:hAnsi="Times New Roman" w:cs="Times New Roman"/>
          <w:spacing w:val="-1"/>
          <w:sz w:val="24"/>
          <w:szCs w:val="24"/>
        </w:rPr>
      </w:pPr>
    </w:p>
    <w:p w:rsidR="00CC4712" w:rsidRDefault="00CC4712" w:rsidP="00CC4712">
      <w:pPr>
        <w:shd w:val="clear" w:color="auto" w:fill="FFFFFF"/>
        <w:spacing w:after="0" w:line="293" w:lineRule="exact"/>
        <w:jc w:val="both"/>
        <w:rPr>
          <w:rFonts w:ascii="Times New Roman" w:hAnsi="Times New Roman" w:cs="Times New Roman"/>
          <w:spacing w:val="-1"/>
          <w:sz w:val="24"/>
          <w:szCs w:val="24"/>
        </w:rPr>
      </w:pPr>
    </w:p>
    <w:p w:rsidR="00CC4712" w:rsidRPr="00CC4712" w:rsidRDefault="00CC4712"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rPr>
      </w:pPr>
      <w:r w:rsidRPr="00CC4712">
        <w:rPr>
          <w:rFonts w:ascii="Times New Roman" w:hAnsi="Times New Roman" w:cs="Times New Roman"/>
          <w:b/>
          <w:spacing w:val="-1"/>
          <w:sz w:val="24"/>
          <w:szCs w:val="24"/>
        </w:rPr>
        <w:t xml:space="preserve">Извештај о реализацији програма </w:t>
      </w:r>
      <w:r w:rsidRPr="00CC4712">
        <w:rPr>
          <w:rFonts w:ascii="Times New Roman" w:eastAsia="Calibri" w:hAnsi="Times New Roman" w:cs="Times New Roman"/>
          <w:b/>
          <w:bCs/>
          <w:spacing w:val="-12"/>
          <w:sz w:val="24"/>
          <w:szCs w:val="24"/>
          <w:lang w:val="ru-RU"/>
        </w:rPr>
        <w:t>раног учења енглеског језика "</w:t>
      </w:r>
      <w:r w:rsidRPr="00CC4712">
        <w:rPr>
          <w:rFonts w:ascii="Times New Roman" w:eastAsia="Calibri" w:hAnsi="Times New Roman" w:cs="Times New Roman"/>
          <w:b/>
          <w:bCs/>
          <w:spacing w:val="-12"/>
          <w:sz w:val="24"/>
          <w:szCs w:val="24"/>
        </w:rPr>
        <w:t>First</w:t>
      </w:r>
      <w:r w:rsidRPr="00CC4712">
        <w:rPr>
          <w:rFonts w:ascii="Times New Roman" w:eastAsia="Calibri" w:hAnsi="Times New Roman" w:cs="Times New Roman"/>
          <w:b/>
          <w:bCs/>
          <w:spacing w:val="-12"/>
          <w:sz w:val="24"/>
          <w:szCs w:val="24"/>
          <w:lang w:val="ru-RU"/>
        </w:rPr>
        <w:t xml:space="preserve"> </w:t>
      </w:r>
      <w:r w:rsidRPr="00CC4712">
        <w:rPr>
          <w:rFonts w:ascii="Times New Roman" w:eastAsia="Calibri" w:hAnsi="Times New Roman" w:cs="Times New Roman"/>
          <w:b/>
          <w:bCs/>
          <w:spacing w:val="-12"/>
          <w:sz w:val="24"/>
          <w:szCs w:val="24"/>
        </w:rPr>
        <w:t>step</w:t>
      </w:r>
      <w:r w:rsidRPr="00CC4712">
        <w:rPr>
          <w:rFonts w:ascii="Times New Roman" w:eastAsia="Calibri" w:hAnsi="Times New Roman" w:cs="Times New Roman"/>
          <w:b/>
          <w:bCs/>
          <w:spacing w:val="-12"/>
          <w:sz w:val="24"/>
          <w:szCs w:val="24"/>
          <w:lang w:val="ru-RU"/>
        </w:rPr>
        <w:t>"</w:t>
      </w:r>
    </w:p>
    <w:p w:rsidR="00CC4712" w:rsidRDefault="00CC4712" w:rsidP="00CC4712">
      <w:pPr>
        <w:shd w:val="clear" w:color="auto" w:fill="FFFFFF"/>
        <w:spacing w:after="0" w:line="293" w:lineRule="exact"/>
        <w:ind w:left="720"/>
        <w:jc w:val="both"/>
        <w:rPr>
          <w:rFonts w:ascii="Times New Roman" w:hAnsi="Times New Roman" w:cs="Times New Roman"/>
          <w:spacing w:val="-1"/>
          <w:sz w:val="24"/>
          <w:szCs w:val="24"/>
        </w:rPr>
      </w:pPr>
      <w:r>
        <w:rPr>
          <w:rFonts w:ascii="Times New Roman" w:hAnsi="Times New Roman" w:cs="Times New Roman"/>
          <w:spacing w:val="-1"/>
          <w:sz w:val="24"/>
          <w:szCs w:val="24"/>
        </w:rPr>
        <w:t>Координатор програма: виолета Врцељ Одри, педагог</w:t>
      </w:r>
    </w:p>
    <w:p w:rsidR="00CC4712" w:rsidRDefault="00CC4712" w:rsidP="00CC4712">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CC4712" w:rsidTr="00CC4712">
        <w:tc>
          <w:tcPr>
            <w:tcW w:w="2394" w:type="dxa"/>
          </w:tcPr>
          <w:p w:rsidR="00CC4712" w:rsidRPr="0004690F" w:rsidRDefault="00CC4712" w:rsidP="00536665">
            <w:pPr>
              <w:rPr>
                <w:b/>
                <w:i/>
                <w:sz w:val="24"/>
                <w:szCs w:val="24"/>
              </w:rPr>
            </w:pPr>
            <w:r w:rsidRPr="0004690F">
              <w:rPr>
                <w:b/>
                <w:i/>
                <w:sz w:val="24"/>
                <w:szCs w:val="24"/>
              </w:rPr>
              <w:t>Назив и врста програма</w:t>
            </w:r>
          </w:p>
        </w:tc>
        <w:tc>
          <w:tcPr>
            <w:tcW w:w="2394" w:type="dxa"/>
          </w:tcPr>
          <w:p w:rsidR="00CC4712" w:rsidRPr="0004690F" w:rsidRDefault="00CC4712" w:rsidP="00536665">
            <w:pPr>
              <w:rPr>
                <w:b/>
                <w:i/>
                <w:sz w:val="24"/>
                <w:szCs w:val="24"/>
              </w:rPr>
            </w:pPr>
            <w:r w:rsidRPr="0004690F">
              <w:rPr>
                <w:b/>
                <w:i/>
                <w:sz w:val="24"/>
                <w:szCs w:val="24"/>
              </w:rPr>
              <w:t>Носилац програма</w:t>
            </w:r>
          </w:p>
        </w:tc>
        <w:tc>
          <w:tcPr>
            <w:tcW w:w="2394" w:type="dxa"/>
          </w:tcPr>
          <w:p w:rsidR="00CC4712" w:rsidRPr="0004690F" w:rsidRDefault="00CC4712" w:rsidP="00536665">
            <w:pPr>
              <w:rPr>
                <w:b/>
                <w:i/>
                <w:sz w:val="24"/>
                <w:szCs w:val="24"/>
              </w:rPr>
            </w:pPr>
            <w:r w:rsidRPr="0004690F">
              <w:rPr>
                <w:b/>
                <w:i/>
                <w:sz w:val="24"/>
                <w:szCs w:val="24"/>
              </w:rPr>
              <w:t>Реализатори програма</w:t>
            </w:r>
          </w:p>
        </w:tc>
        <w:tc>
          <w:tcPr>
            <w:tcW w:w="2394" w:type="dxa"/>
          </w:tcPr>
          <w:p w:rsidR="00CC4712" w:rsidRPr="0004690F" w:rsidRDefault="00CC4712" w:rsidP="00536665">
            <w:pPr>
              <w:rPr>
                <w:b/>
                <w:i/>
                <w:sz w:val="24"/>
                <w:szCs w:val="24"/>
              </w:rPr>
            </w:pPr>
            <w:r w:rsidRPr="0004690F">
              <w:rPr>
                <w:b/>
                <w:i/>
                <w:sz w:val="24"/>
                <w:szCs w:val="24"/>
              </w:rPr>
              <w:t>Временска динамика-трајање</w:t>
            </w:r>
          </w:p>
        </w:tc>
      </w:tr>
      <w:tr w:rsidR="00CC4712" w:rsidRPr="00711000" w:rsidTr="00CC4712">
        <w:tc>
          <w:tcPr>
            <w:tcW w:w="2394" w:type="dxa"/>
          </w:tcPr>
          <w:p w:rsidR="00CC4712" w:rsidRPr="00B41B6B" w:rsidRDefault="00CC4712" w:rsidP="00536665">
            <w:pPr>
              <w:tabs>
                <w:tab w:val="left" w:pos="259"/>
              </w:tabs>
              <w:rPr>
                <w:bCs/>
                <w:spacing w:val="-12"/>
                <w:sz w:val="24"/>
                <w:szCs w:val="24"/>
              </w:rPr>
            </w:pPr>
            <w:r w:rsidRPr="00B41B6B">
              <w:rPr>
                <w:bCs/>
                <w:spacing w:val="-12"/>
                <w:sz w:val="24"/>
                <w:szCs w:val="24"/>
                <w:lang w:val="ru-RU"/>
              </w:rPr>
              <w:t>Програм раног учења енглеског језика "</w:t>
            </w:r>
            <w:r w:rsidRPr="00B41B6B">
              <w:rPr>
                <w:bCs/>
                <w:spacing w:val="-12"/>
                <w:sz w:val="24"/>
                <w:szCs w:val="24"/>
              </w:rPr>
              <w:t>First</w:t>
            </w:r>
            <w:r w:rsidRPr="00B41B6B">
              <w:rPr>
                <w:bCs/>
                <w:spacing w:val="-12"/>
                <w:sz w:val="24"/>
                <w:szCs w:val="24"/>
                <w:lang w:val="ru-RU"/>
              </w:rPr>
              <w:t xml:space="preserve"> </w:t>
            </w:r>
            <w:r w:rsidRPr="00B41B6B">
              <w:rPr>
                <w:bCs/>
                <w:spacing w:val="-12"/>
                <w:sz w:val="24"/>
                <w:szCs w:val="24"/>
              </w:rPr>
              <w:t>step</w:t>
            </w:r>
            <w:r w:rsidRPr="00B41B6B">
              <w:rPr>
                <w:bCs/>
                <w:spacing w:val="-12"/>
                <w:sz w:val="24"/>
                <w:szCs w:val="24"/>
                <w:lang w:val="ru-RU"/>
              </w:rPr>
              <w:t>"</w:t>
            </w:r>
          </w:p>
        </w:tc>
        <w:tc>
          <w:tcPr>
            <w:tcW w:w="2394" w:type="dxa"/>
          </w:tcPr>
          <w:p w:rsidR="00CC4712" w:rsidRPr="00B41B6B" w:rsidRDefault="00CC4712" w:rsidP="00536665">
            <w:pPr>
              <w:tabs>
                <w:tab w:val="left" w:pos="259"/>
              </w:tabs>
              <w:rPr>
                <w:bCs/>
                <w:spacing w:val="-12"/>
                <w:sz w:val="24"/>
                <w:szCs w:val="24"/>
                <w:lang w:val="sr-Cyrl-CS"/>
              </w:rPr>
            </w:pPr>
            <w:r w:rsidRPr="00B41B6B">
              <w:rPr>
                <w:bCs/>
                <w:spacing w:val="-12"/>
                <w:sz w:val="24"/>
                <w:szCs w:val="24"/>
                <w:lang w:val="sr-Cyrl-CS"/>
              </w:rPr>
              <w:t>Удружење "ЕДУПРОФ"</w:t>
            </w:r>
            <w:r>
              <w:rPr>
                <w:bCs/>
                <w:spacing w:val="-12"/>
                <w:sz w:val="24"/>
                <w:szCs w:val="24"/>
                <w:lang w:val="sr-Cyrl-CS"/>
              </w:rPr>
              <w:t xml:space="preserve"> </w:t>
            </w:r>
          </w:p>
        </w:tc>
        <w:tc>
          <w:tcPr>
            <w:tcW w:w="2394" w:type="dxa"/>
          </w:tcPr>
          <w:p w:rsidR="00CC4712" w:rsidRPr="00B41B6B" w:rsidRDefault="00CC4712" w:rsidP="00536665">
            <w:pPr>
              <w:tabs>
                <w:tab w:val="left" w:pos="259"/>
              </w:tabs>
              <w:rPr>
                <w:bCs/>
                <w:spacing w:val="-12"/>
                <w:sz w:val="24"/>
                <w:szCs w:val="24"/>
                <w:lang w:val="sr-Cyrl-CS"/>
              </w:rPr>
            </w:pPr>
            <w:r w:rsidRPr="00B41B6B">
              <w:rPr>
                <w:bCs/>
                <w:spacing w:val="-12"/>
                <w:sz w:val="24"/>
                <w:szCs w:val="24"/>
                <w:lang w:val="sr-Cyrl-CS"/>
              </w:rPr>
              <w:t>Чланови  удружења "ЕДУПРОФ": Виолета Врцељ Одри, Бобан Ивезић, Биљана Мамужић, Ксенија Габрић, Хелга Стипић, Наташа Стојић,  Александра Радић, Данијела Грешак, Наташа Врапчевић, Марта Губи, Слободанка Малиновић, Иван Ромић</w:t>
            </w:r>
          </w:p>
        </w:tc>
        <w:tc>
          <w:tcPr>
            <w:tcW w:w="2394" w:type="dxa"/>
          </w:tcPr>
          <w:p w:rsidR="00CC4712" w:rsidRPr="00B41B6B" w:rsidRDefault="00CC4712" w:rsidP="00536665">
            <w:pPr>
              <w:tabs>
                <w:tab w:val="left" w:pos="259"/>
              </w:tabs>
              <w:rPr>
                <w:bCs/>
                <w:spacing w:val="-12"/>
                <w:sz w:val="24"/>
                <w:szCs w:val="24"/>
                <w:lang w:val="sr-Cyrl-CS"/>
              </w:rPr>
            </w:pPr>
            <w:r w:rsidRPr="00B41B6B">
              <w:rPr>
                <w:bCs/>
                <w:spacing w:val="-12"/>
                <w:sz w:val="24"/>
                <w:szCs w:val="24"/>
                <w:lang w:val="sr-Cyrl-CS"/>
              </w:rPr>
              <w:t>Програм се одржавао два пута недељно у трајању од по 45 минута у периоду од новембра 2016. до маја 2017. године.</w:t>
            </w:r>
          </w:p>
        </w:tc>
      </w:tr>
    </w:tbl>
    <w:p w:rsidR="00CC4712" w:rsidRPr="00795835" w:rsidRDefault="00CC4712" w:rsidP="00CC4712">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CC4712" w:rsidTr="00CC4712">
        <w:tc>
          <w:tcPr>
            <w:tcW w:w="2394" w:type="dxa"/>
          </w:tcPr>
          <w:p w:rsidR="00CC4712" w:rsidRPr="0004690F" w:rsidRDefault="00CC4712" w:rsidP="00536665">
            <w:pPr>
              <w:rPr>
                <w:b/>
                <w:i/>
                <w:sz w:val="24"/>
                <w:szCs w:val="24"/>
              </w:rPr>
            </w:pPr>
            <w:r w:rsidRPr="0004690F">
              <w:rPr>
                <w:b/>
                <w:i/>
                <w:sz w:val="24"/>
                <w:szCs w:val="24"/>
              </w:rPr>
              <w:t>Садржај праћења и вредновања</w:t>
            </w:r>
          </w:p>
        </w:tc>
        <w:tc>
          <w:tcPr>
            <w:tcW w:w="2394" w:type="dxa"/>
          </w:tcPr>
          <w:p w:rsidR="00CC4712" w:rsidRPr="0004690F" w:rsidRDefault="00CC4712" w:rsidP="00536665">
            <w:pPr>
              <w:rPr>
                <w:b/>
                <w:i/>
                <w:sz w:val="24"/>
                <w:szCs w:val="24"/>
              </w:rPr>
            </w:pPr>
            <w:r w:rsidRPr="0004690F">
              <w:rPr>
                <w:b/>
                <w:i/>
                <w:sz w:val="24"/>
                <w:szCs w:val="24"/>
              </w:rPr>
              <w:t>Начин праћења и вредновања</w:t>
            </w:r>
          </w:p>
        </w:tc>
        <w:tc>
          <w:tcPr>
            <w:tcW w:w="2394" w:type="dxa"/>
          </w:tcPr>
          <w:p w:rsidR="00CC4712" w:rsidRPr="0004690F" w:rsidRDefault="00CC4712" w:rsidP="00536665">
            <w:pPr>
              <w:rPr>
                <w:b/>
                <w:i/>
                <w:sz w:val="24"/>
                <w:szCs w:val="24"/>
              </w:rPr>
            </w:pPr>
            <w:r w:rsidRPr="0004690F">
              <w:rPr>
                <w:b/>
                <w:i/>
                <w:sz w:val="24"/>
                <w:szCs w:val="24"/>
              </w:rPr>
              <w:t>Време праћења и вредновања</w:t>
            </w:r>
          </w:p>
        </w:tc>
        <w:tc>
          <w:tcPr>
            <w:tcW w:w="2394" w:type="dxa"/>
          </w:tcPr>
          <w:p w:rsidR="00CC4712" w:rsidRPr="0004690F" w:rsidRDefault="00CC4712" w:rsidP="00536665">
            <w:pPr>
              <w:rPr>
                <w:b/>
                <w:i/>
                <w:sz w:val="24"/>
                <w:szCs w:val="24"/>
              </w:rPr>
            </w:pPr>
            <w:r w:rsidRPr="0004690F">
              <w:rPr>
                <w:b/>
                <w:i/>
                <w:sz w:val="24"/>
                <w:szCs w:val="24"/>
              </w:rPr>
              <w:t>Носиоци праћења и вредновања</w:t>
            </w:r>
          </w:p>
        </w:tc>
      </w:tr>
      <w:tr w:rsidR="00CC4712" w:rsidTr="00CC4712">
        <w:tc>
          <w:tcPr>
            <w:tcW w:w="2394" w:type="dxa"/>
          </w:tcPr>
          <w:p w:rsidR="00CC4712" w:rsidRPr="00B41B6B" w:rsidRDefault="00CC4712" w:rsidP="00CC4712">
            <w:pPr>
              <w:numPr>
                <w:ilvl w:val="0"/>
                <w:numId w:val="53"/>
              </w:numPr>
              <w:spacing w:line="283" w:lineRule="exact"/>
              <w:ind w:right="139"/>
              <w:rPr>
                <w:bCs/>
                <w:spacing w:val="-10"/>
                <w:sz w:val="24"/>
                <w:szCs w:val="24"/>
                <w:lang w:val="ru-RU"/>
              </w:rPr>
            </w:pPr>
            <w:r w:rsidRPr="00B41B6B">
              <w:rPr>
                <w:bCs/>
                <w:spacing w:val="-10"/>
                <w:sz w:val="24"/>
                <w:szCs w:val="24"/>
                <w:lang w:val="ru-RU"/>
              </w:rPr>
              <w:t>Број група у којима се реализовао програм и број деце</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t>Увид у евиденцију координатора и реализатора програма</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t>Сваког месеца;</w:t>
            </w:r>
          </w:p>
        </w:tc>
        <w:tc>
          <w:tcPr>
            <w:tcW w:w="2394" w:type="dxa"/>
          </w:tcPr>
          <w:p w:rsidR="00CC4712" w:rsidRPr="00B41B6B" w:rsidRDefault="00CC4712" w:rsidP="00536665">
            <w:pPr>
              <w:spacing w:line="283" w:lineRule="exact"/>
              <w:ind w:right="139"/>
              <w:jc w:val="both"/>
              <w:rPr>
                <w:bCs/>
                <w:spacing w:val="-10"/>
                <w:sz w:val="24"/>
                <w:szCs w:val="24"/>
                <w:lang w:val="ru-RU"/>
              </w:rPr>
            </w:pPr>
            <w:r w:rsidRPr="00B41B6B">
              <w:rPr>
                <w:bCs/>
                <w:spacing w:val="-10"/>
                <w:sz w:val="24"/>
                <w:szCs w:val="24"/>
                <w:lang w:val="ru-RU"/>
              </w:rPr>
              <w:t>Координатор програма</w:t>
            </w:r>
          </w:p>
        </w:tc>
      </w:tr>
      <w:tr w:rsidR="00CC4712" w:rsidTr="00CC4712">
        <w:tc>
          <w:tcPr>
            <w:tcW w:w="2394" w:type="dxa"/>
          </w:tcPr>
          <w:p w:rsidR="00CC4712" w:rsidRPr="00B41B6B" w:rsidRDefault="00CC4712" w:rsidP="00CC4712">
            <w:pPr>
              <w:numPr>
                <w:ilvl w:val="0"/>
                <w:numId w:val="53"/>
              </w:numPr>
              <w:spacing w:line="283" w:lineRule="exact"/>
              <w:ind w:right="139"/>
              <w:rPr>
                <w:bCs/>
                <w:spacing w:val="-10"/>
                <w:sz w:val="24"/>
                <w:szCs w:val="24"/>
                <w:lang w:val="ru-RU"/>
              </w:rPr>
            </w:pPr>
            <w:r w:rsidRPr="00B41B6B">
              <w:rPr>
                <w:bCs/>
                <w:spacing w:val="-10"/>
                <w:sz w:val="24"/>
                <w:szCs w:val="24"/>
                <w:lang w:val="ru-RU"/>
              </w:rPr>
              <w:t>Задовољство родитеља програмом и ефектима које је он имао на децу</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t>Упитник за родитеље</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t>јун, 2017.</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t>Координатор програма и реализатори</w:t>
            </w:r>
          </w:p>
        </w:tc>
      </w:tr>
      <w:tr w:rsidR="00CC4712" w:rsidTr="00CC4712">
        <w:tc>
          <w:tcPr>
            <w:tcW w:w="2394" w:type="dxa"/>
          </w:tcPr>
          <w:p w:rsidR="00CC4712" w:rsidRPr="00B41B6B" w:rsidRDefault="00CC4712" w:rsidP="00CC4712">
            <w:pPr>
              <w:numPr>
                <w:ilvl w:val="0"/>
                <w:numId w:val="53"/>
              </w:numPr>
              <w:spacing w:line="283" w:lineRule="exact"/>
              <w:ind w:right="139"/>
              <w:rPr>
                <w:bCs/>
                <w:spacing w:val="-10"/>
                <w:sz w:val="24"/>
                <w:szCs w:val="24"/>
                <w:lang w:val="ru-RU"/>
              </w:rPr>
            </w:pPr>
            <w:r w:rsidRPr="00B41B6B">
              <w:rPr>
                <w:bCs/>
                <w:spacing w:val="-10"/>
                <w:sz w:val="24"/>
                <w:szCs w:val="24"/>
                <w:lang w:val="ru-RU"/>
              </w:rPr>
              <w:t xml:space="preserve">Процена степена активности и комуникативне употребе </w:t>
            </w:r>
            <w:r w:rsidRPr="00B41B6B">
              <w:rPr>
                <w:bCs/>
                <w:spacing w:val="-10"/>
                <w:sz w:val="24"/>
                <w:szCs w:val="24"/>
                <w:lang w:val="ru-RU"/>
              </w:rPr>
              <w:lastRenderedPageBreak/>
              <w:t>енглеског језика деце</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lastRenderedPageBreak/>
              <w:t xml:space="preserve">Чек листа за процену степена активности; Тест за процену комуникативне </w:t>
            </w:r>
            <w:r w:rsidRPr="00B41B6B">
              <w:rPr>
                <w:bCs/>
                <w:spacing w:val="-10"/>
                <w:sz w:val="24"/>
                <w:szCs w:val="24"/>
                <w:lang w:val="ru-RU"/>
              </w:rPr>
              <w:lastRenderedPageBreak/>
              <w:t>употребе енглеског језика</w:t>
            </w:r>
          </w:p>
        </w:tc>
        <w:tc>
          <w:tcPr>
            <w:tcW w:w="2394" w:type="dxa"/>
          </w:tcPr>
          <w:p w:rsidR="00CC4712" w:rsidRPr="00B41B6B" w:rsidRDefault="00CC4712" w:rsidP="00CC4712">
            <w:pPr>
              <w:spacing w:line="283" w:lineRule="exact"/>
              <w:ind w:right="139"/>
              <w:rPr>
                <w:bCs/>
                <w:spacing w:val="-10"/>
                <w:sz w:val="24"/>
                <w:szCs w:val="24"/>
                <w:lang w:val="ru-RU"/>
              </w:rPr>
            </w:pPr>
            <w:r w:rsidRPr="00B41B6B">
              <w:rPr>
                <w:bCs/>
                <w:spacing w:val="-10"/>
                <w:sz w:val="24"/>
                <w:szCs w:val="24"/>
                <w:lang w:val="ru-RU"/>
              </w:rPr>
              <w:lastRenderedPageBreak/>
              <w:t>јун, 2017.</w:t>
            </w:r>
          </w:p>
        </w:tc>
        <w:tc>
          <w:tcPr>
            <w:tcW w:w="2394" w:type="dxa"/>
          </w:tcPr>
          <w:p w:rsidR="00CC4712" w:rsidRPr="00B41B6B" w:rsidRDefault="00CC4712" w:rsidP="00536665">
            <w:pPr>
              <w:spacing w:line="283" w:lineRule="exact"/>
              <w:ind w:right="139"/>
              <w:jc w:val="both"/>
              <w:rPr>
                <w:bCs/>
                <w:spacing w:val="-10"/>
                <w:sz w:val="24"/>
                <w:szCs w:val="24"/>
                <w:lang w:val="ru-RU"/>
              </w:rPr>
            </w:pPr>
            <w:r w:rsidRPr="00B41B6B">
              <w:rPr>
                <w:bCs/>
                <w:spacing w:val="-10"/>
                <w:sz w:val="24"/>
                <w:szCs w:val="24"/>
                <w:lang w:val="ru-RU"/>
              </w:rPr>
              <w:t>Реализатори програма</w:t>
            </w:r>
          </w:p>
        </w:tc>
      </w:tr>
    </w:tbl>
    <w:p w:rsidR="00CC4712" w:rsidRDefault="00CC4712" w:rsidP="00CC4712">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9576"/>
      </w:tblGrid>
      <w:tr w:rsidR="00CC4712" w:rsidTr="00CC4712">
        <w:tc>
          <w:tcPr>
            <w:tcW w:w="9576" w:type="dxa"/>
          </w:tcPr>
          <w:p w:rsidR="00CC4712" w:rsidRDefault="00CC4712" w:rsidP="00CC4712">
            <w:pPr>
              <w:spacing w:line="293" w:lineRule="exact"/>
              <w:jc w:val="both"/>
              <w:rPr>
                <w:spacing w:val="-1"/>
                <w:sz w:val="24"/>
                <w:szCs w:val="24"/>
              </w:rPr>
            </w:pPr>
            <w:r w:rsidRPr="0004690F">
              <w:rPr>
                <w:b/>
                <w:i/>
                <w:sz w:val="24"/>
                <w:szCs w:val="24"/>
              </w:rPr>
              <w:t>Резултати квантитативне и кавлитативне анализе:</w:t>
            </w:r>
          </w:p>
        </w:tc>
      </w:tr>
      <w:tr w:rsidR="00CC4712" w:rsidRPr="00711000" w:rsidTr="00CC4712">
        <w:tc>
          <w:tcPr>
            <w:tcW w:w="9576" w:type="dxa"/>
          </w:tcPr>
          <w:p w:rsidR="00DF1AD6" w:rsidRPr="00B41B6B" w:rsidRDefault="00DF1AD6" w:rsidP="00DF1AD6">
            <w:pPr>
              <w:pStyle w:val="NoSpacing"/>
              <w:numPr>
                <w:ilvl w:val="0"/>
                <w:numId w:val="57"/>
              </w:numPr>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Број група у којима се реализовао програм и број деце</w:t>
            </w:r>
          </w:p>
          <w:p w:rsidR="00DF1AD6" w:rsidRPr="00B41B6B" w:rsidRDefault="00DF1AD6" w:rsidP="00DF1AD6">
            <w:pPr>
              <w:pStyle w:val="NoSpacing"/>
              <w:jc w:val="both"/>
              <w:rPr>
                <w:rFonts w:ascii="Times New Roman" w:hAnsi="Times New Roman"/>
                <w:noProof/>
                <w:sz w:val="24"/>
                <w:szCs w:val="24"/>
                <w:lang w:val="sr-Cyrl-CS"/>
              </w:rPr>
            </w:pPr>
            <w:r w:rsidRPr="00B41B6B">
              <w:rPr>
                <w:rFonts w:ascii="Times New Roman" w:hAnsi="Times New Roman"/>
                <w:noProof/>
                <w:sz w:val="24"/>
                <w:szCs w:val="24"/>
                <w:lang w:val="ru-RU"/>
              </w:rPr>
              <w:t>Програм „</w:t>
            </w:r>
            <w:r w:rsidRPr="00B41B6B">
              <w:rPr>
                <w:rFonts w:ascii="Times New Roman" w:hAnsi="Times New Roman"/>
                <w:noProof/>
                <w:sz w:val="24"/>
                <w:szCs w:val="24"/>
                <w:lang w:val="de-DE"/>
              </w:rPr>
              <w:t>First</w:t>
            </w:r>
            <w:r w:rsidRPr="00B41B6B">
              <w:rPr>
                <w:rFonts w:ascii="Times New Roman" w:hAnsi="Times New Roman"/>
                <w:noProof/>
                <w:sz w:val="24"/>
                <w:szCs w:val="24"/>
                <w:lang w:val="ru-RU"/>
              </w:rPr>
              <w:t xml:space="preserve"> </w:t>
            </w:r>
            <w:r w:rsidRPr="00B41B6B">
              <w:rPr>
                <w:rFonts w:ascii="Times New Roman" w:hAnsi="Times New Roman"/>
                <w:noProof/>
                <w:sz w:val="24"/>
                <w:szCs w:val="24"/>
                <w:lang w:val="de-DE"/>
              </w:rPr>
              <w:t>step</w:t>
            </w:r>
            <w:r w:rsidRPr="00B41B6B">
              <w:rPr>
                <w:rFonts w:ascii="Times New Roman" w:hAnsi="Times New Roman"/>
                <w:noProof/>
                <w:sz w:val="24"/>
                <w:szCs w:val="24"/>
                <w:lang w:val="ru-RU"/>
              </w:rPr>
              <w:t>“ се реализовао у 11 вртића. У програм је било укљу</w:t>
            </w:r>
            <w:r w:rsidRPr="00795835">
              <w:rPr>
                <w:rFonts w:ascii="Times New Roman" w:hAnsi="Times New Roman"/>
                <w:noProof/>
                <w:sz w:val="24"/>
                <w:szCs w:val="24"/>
                <w:lang w:val="ru-RU"/>
              </w:rPr>
              <w:t>чено</w:t>
            </w:r>
            <w:r w:rsidRPr="00B41B6B">
              <w:rPr>
                <w:rFonts w:ascii="Times New Roman" w:hAnsi="Times New Roman"/>
                <w:noProof/>
                <w:sz w:val="24"/>
                <w:szCs w:val="24"/>
                <w:lang w:val="sr-Cyrl-CS"/>
              </w:rPr>
              <w:t>:</w:t>
            </w:r>
            <w:r w:rsidRPr="00795835">
              <w:rPr>
                <w:rFonts w:ascii="Times New Roman" w:hAnsi="Times New Roman"/>
                <w:noProof/>
                <w:sz w:val="24"/>
                <w:szCs w:val="24"/>
                <w:lang w:val="ru-RU"/>
              </w:rPr>
              <w:t xml:space="preserve"> </w:t>
            </w:r>
          </w:p>
          <w:p w:rsidR="00DF1AD6" w:rsidRPr="00B41B6B" w:rsidRDefault="00DF1AD6" w:rsidP="00DF1AD6">
            <w:pPr>
              <w:pStyle w:val="NoSpacing"/>
              <w:numPr>
                <w:ilvl w:val="0"/>
                <w:numId w:val="54"/>
              </w:numPr>
              <w:jc w:val="both"/>
              <w:rPr>
                <w:rFonts w:ascii="Times New Roman" w:hAnsi="Times New Roman"/>
                <w:noProof/>
                <w:sz w:val="24"/>
                <w:szCs w:val="24"/>
                <w:lang w:val="sr-Cyrl-CS"/>
              </w:rPr>
            </w:pPr>
            <w:r w:rsidRPr="00B41B6B">
              <w:rPr>
                <w:rFonts w:ascii="Times New Roman" w:hAnsi="Times New Roman"/>
                <w:noProof/>
                <w:sz w:val="24"/>
                <w:szCs w:val="24"/>
                <w:lang w:val="sr-Cyrl-CS"/>
              </w:rPr>
              <w:t xml:space="preserve">На почетку програма, у новембру 2016. године,  232 деце која су била распоређена у 18 група. </w:t>
            </w:r>
          </w:p>
          <w:p w:rsidR="00DF1AD6" w:rsidRPr="00B41B6B" w:rsidRDefault="00DF1AD6" w:rsidP="00DF1AD6">
            <w:pPr>
              <w:pStyle w:val="NoSpacing"/>
              <w:numPr>
                <w:ilvl w:val="0"/>
                <w:numId w:val="58"/>
              </w:numPr>
              <w:jc w:val="both"/>
              <w:rPr>
                <w:rFonts w:ascii="Times New Roman" w:hAnsi="Times New Roman"/>
                <w:noProof/>
                <w:sz w:val="24"/>
                <w:szCs w:val="24"/>
                <w:lang w:val="sr-Cyrl-CS"/>
              </w:rPr>
            </w:pPr>
            <w:r w:rsidRPr="00B41B6B">
              <w:rPr>
                <w:rFonts w:ascii="Times New Roman" w:hAnsi="Times New Roman"/>
                <w:noProof/>
                <w:sz w:val="24"/>
                <w:szCs w:val="24"/>
                <w:lang w:val="sr-Cyrl-CS"/>
              </w:rPr>
              <w:t>На крају програма, у мају 2017. године, програм је похађало</w:t>
            </w:r>
            <w:r w:rsidRPr="00B41B6B">
              <w:rPr>
                <w:rFonts w:ascii="Times New Roman" w:hAnsi="Times New Roman"/>
                <w:noProof/>
                <w:sz w:val="24"/>
                <w:szCs w:val="24"/>
                <w:lang w:val="sr-Latn-CS"/>
              </w:rPr>
              <w:t xml:space="preserve"> </w:t>
            </w:r>
            <w:r w:rsidRPr="00B41B6B">
              <w:rPr>
                <w:rFonts w:ascii="Times New Roman" w:hAnsi="Times New Roman"/>
                <w:noProof/>
                <w:sz w:val="24"/>
                <w:szCs w:val="24"/>
                <w:lang w:val="sr-Cyrl-CS"/>
              </w:rPr>
              <w:t xml:space="preserve">200 деце која су била распоређена у 18 група. </w:t>
            </w:r>
          </w:p>
          <w:p w:rsidR="00DF1AD6" w:rsidRPr="00B41B6B" w:rsidRDefault="00DF1AD6" w:rsidP="00DF1AD6">
            <w:pPr>
              <w:pStyle w:val="NoSpacing"/>
              <w:jc w:val="both"/>
              <w:rPr>
                <w:rFonts w:ascii="Times New Roman" w:hAnsi="Times New Roman"/>
                <w:bCs/>
                <w:spacing w:val="-10"/>
                <w:sz w:val="24"/>
                <w:szCs w:val="24"/>
                <w:lang w:val="sr-Cyrl-CS"/>
              </w:rPr>
            </w:pPr>
          </w:p>
          <w:p w:rsidR="00DF1AD6" w:rsidRPr="00B41B6B" w:rsidRDefault="00DF1AD6" w:rsidP="00DF1AD6">
            <w:pPr>
              <w:pStyle w:val="NoSpacing"/>
              <w:numPr>
                <w:ilvl w:val="0"/>
                <w:numId w:val="57"/>
              </w:numPr>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Задовољство родитеља програмом и ефектима које је он имао на децу</w:t>
            </w:r>
            <w:r w:rsidRPr="00B41B6B">
              <w:rPr>
                <w:rFonts w:ascii="Times New Roman" w:hAnsi="Times New Roman"/>
                <w:b/>
                <w:noProof/>
                <w:sz w:val="24"/>
                <w:szCs w:val="24"/>
                <w:lang w:val="sr-Cyrl-CS"/>
              </w:rPr>
              <w:t xml:space="preserve"> </w:t>
            </w:r>
          </w:p>
          <w:p w:rsidR="00DF1AD6" w:rsidRPr="00B41B6B" w:rsidRDefault="00DF1AD6" w:rsidP="00DF1AD6">
            <w:pPr>
              <w:pStyle w:val="NoSpacing"/>
              <w:jc w:val="both"/>
              <w:rPr>
                <w:rFonts w:ascii="Times New Roman" w:hAnsi="Times New Roman"/>
                <w:noProof/>
                <w:sz w:val="24"/>
                <w:szCs w:val="24"/>
                <w:lang w:val="sr-Cyrl-CS"/>
              </w:rPr>
            </w:pPr>
            <w:r w:rsidRPr="00B41B6B">
              <w:rPr>
                <w:rFonts w:ascii="Times New Roman" w:hAnsi="Times New Roman"/>
                <w:noProof/>
                <w:sz w:val="24"/>
                <w:szCs w:val="24"/>
                <w:lang w:val="sr-Cyrl-CS"/>
              </w:rPr>
              <w:t>Задовљство стеченим знањем енглеског језика деце је процењивало 185 родитеља. На основу добијених података може се закључити да су родитељи у највећој мери 96 % веома задовољни знањем енглеског језика свог детета. 3</w:t>
            </w:r>
            <w:r w:rsidRPr="00795835">
              <w:rPr>
                <w:rFonts w:ascii="Times New Roman" w:hAnsi="Times New Roman"/>
                <w:noProof/>
                <w:sz w:val="24"/>
                <w:szCs w:val="24"/>
                <w:lang w:val="sr-Cyrl-CS"/>
              </w:rPr>
              <w:t>,</w:t>
            </w:r>
            <w:r w:rsidRPr="00B41B6B">
              <w:rPr>
                <w:rFonts w:ascii="Times New Roman" w:hAnsi="Times New Roman"/>
                <w:noProof/>
                <w:sz w:val="24"/>
                <w:szCs w:val="24"/>
                <w:lang w:val="sr-Cyrl-CS"/>
              </w:rPr>
              <w:t xml:space="preserve"> % испитаних родитеља је делимично задовољан знањем детета. Само </w:t>
            </w:r>
            <w:r w:rsidRPr="00795835">
              <w:rPr>
                <w:rFonts w:ascii="Times New Roman" w:hAnsi="Times New Roman"/>
                <w:noProof/>
                <w:sz w:val="24"/>
                <w:szCs w:val="24"/>
                <w:lang w:val="sr-Cyrl-CS"/>
              </w:rPr>
              <w:t>0,</w:t>
            </w:r>
            <w:r w:rsidRPr="00B41B6B">
              <w:rPr>
                <w:rFonts w:ascii="Times New Roman" w:hAnsi="Times New Roman"/>
                <w:noProof/>
                <w:sz w:val="24"/>
                <w:szCs w:val="24"/>
                <w:lang w:val="sr-Cyrl-CS"/>
              </w:rPr>
              <w:t>5</w:t>
            </w:r>
            <w:r w:rsidRPr="00795835">
              <w:rPr>
                <w:rFonts w:ascii="Times New Roman" w:hAnsi="Times New Roman"/>
                <w:noProof/>
                <w:sz w:val="24"/>
                <w:szCs w:val="24"/>
                <w:lang w:val="sr-Cyrl-CS"/>
              </w:rPr>
              <w:t>%</w:t>
            </w:r>
            <w:r w:rsidRPr="00B41B6B">
              <w:rPr>
                <w:rFonts w:ascii="Times New Roman" w:hAnsi="Times New Roman"/>
                <w:noProof/>
                <w:sz w:val="24"/>
                <w:szCs w:val="24"/>
                <w:lang w:val="sr-Cyrl-CS"/>
              </w:rPr>
              <w:t xml:space="preserve"> родитеља наводе да су незадовољни знањем детета, док </w:t>
            </w:r>
            <w:r w:rsidRPr="00795835">
              <w:rPr>
                <w:rFonts w:ascii="Times New Roman" w:hAnsi="Times New Roman"/>
                <w:noProof/>
                <w:sz w:val="24"/>
                <w:szCs w:val="24"/>
                <w:lang w:val="sr-Cyrl-CS"/>
              </w:rPr>
              <w:t>0,</w:t>
            </w:r>
            <w:r w:rsidRPr="00B41B6B">
              <w:rPr>
                <w:rFonts w:ascii="Times New Roman" w:hAnsi="Times New Roman"/>
                <w:noProof/>
                <w:sz w:val="24"/>
                <w:szCs w:val="24"/>
                <w:lang w:val="sr-Cyrl-CS"/>
              </w:rPr>
              <w:t>5</w:t>
            </w:r>
            <w:r w:rsidRPr="00795835">
              <w:rPr>
                <w:rFonts w:ascii="Times New Roman" w:hAnsi="Times New Roman"/>
                <w:noProof/>
                <w:sz w:val="24"/>
                <w:szCs w:val="24"/>
                <w:lang w:val="sr-Cyrl-CS"/>
              </w:rPr>
              <w:t>%</w:t>
            </w:r>
            <w:r w:rsidRPr="00B41B6B">
              <w:rPr>
                <w:rFonts w:ascii="Times New Roman" w:hAnsi="Times New Roman"/>
                <w:noProof/>
                <w:sz w:val="24"/>
                <w:szCs w:val="24"/>
                <w:lang w:val="sr-Cyrl-CS"/>
              </w:rPr>
              <w:t xml:space="preserve"> родитеља не мо</w:t>
            </w:r>
            <w:r w:rsidRPr="00795835">
              <w:rPr>
                <w:rFonts w:ascii="Times New Roman" w:hAnsi="Times New Roman"/>
                <w:noProof/>
                <w:sz w:val="24"/>
                <w:szCs w:val="24"/>
                <w:lang w:val="sr-Cyrl-CS"/>
              </w:rPr>
              <w:t>ж</w:t>
            </w:r>
            <w:r w:rsidRPr="00B41B6B">
              <w:rPr>
                <w:rFonts w:ascii="Times New Roman" w:hAnsi="Times New Roman"/>
                <w:noProof/>
                <w:sz w:val="24"/>
                <w:szCs w:val="24"/>
                <w:lang w:val="sr-Cyrl-CS"/>
              </w:rPr>
              <w:t>е да процени знање детета.</w:t>
            </w:r>
          </w:p>
          <w:p w:rsidR="00DF1AD6" w:rsidRPr="00B41B6B" w:rsidRDefault="00DF1AD6" w:rsidP="00DF1AD6">
            <w:pPr>
              <w:pStyle w:val="NoSpacing"/>
              <w:jc w:val="both"/>
              <w:rPr>
                <w:rFonts w:ascii="Times New Roman" w:hAnsi="Times New Roman"/>
                <w:noProof/>
                <w:sz w:val="24"/>
                <w:szCs w:val="24"/>
                <w:lang w:val="sr-Cyrl-CS"/>
              </w:rPr>
            </w:pPr>
            <w:r w:rsidRPr="00B41B6B">
              <w:rPr>
                <w:rFonts w:ascii="Times New Roman" w:hAnsi="Times New Roman"/>
                <w:noProof/>
                <w:sz w:val="24"/>
                <w:szCs w:val="24"/>
                <w:lang w:val="sr-Cyrl-CS"/>
              </w:rPr>
              <w:t>Процену мотивације деце за учењем енглеског језика у вртићу је извршило 186 родитеља. Часове енгелског језика је по процени родитеља 5</w:t>
            </w:r>
            <w:r w:rsidRPr="00B41B6B">
              <w:rPr>
                <w:rFonts w:ascii="Times New Roman" w:hAnsi="Times New Roman"/>
                <w:b/>
                <w:noProof/>
                <w:sz w:val="24"/>
                <w:szCs w:val="24"/>
                <w:lang w:val="sr-Cyrl-CS"/>
              </w:rPr>
              <w:t xml:space="preserve">% </w:t>
            </w:r>
            <w:r w:rsidRPr="00B41B6B">
              <w:rPr>
                <w:rFonts w:ascii="Times New Roman" w:hAnsi="Times New Roman"/>
                <w:noProof/>
                <w:sz w:val="24"/>
                <w:szCs w:val="24"/>
                <w:lang w:val="sr-Cyrl-CS"/>
              </w:rPr>
              <w:t xml:space="preserve">деце похађало углавном радо а највећи проценат, 94% је часове похађало веома радо. Само </w:t>
            </w:r>
            <w:r w:rsidRPr="00795835">
              <w:rPr>
                <w:rFonts w:ascii="Times New Roman" w:hAnsi="Times New Roman"/>
                <w:noProof/>
                <w:sz w:val="24"/>
                <w:szCs w:val="24"/>
                <w:lang w:val="sr-Cyrl-CS"/>
              </w:rPr>
              <w:t xml:space="preserve">1% </w:t>
            </w:r>
            <w:r w:rsidRPr="00B41B6B">
              <w:rPr>
                <w:rFonts w:ascii="Times New Roman" w:hAnsi="Times New Roman"/>
                <w:noProof/>
                <w:sz w:val="24"/>
                <w:szCs w:val="24"/>
                <w:lang w:val="sr-Cyrl-CS"/>
              </w:rPr>
              <w:t xml:space="preserve"> деце је по процени родитеља часове похађало углавном нерадо док ниједно дете није било потпуно незаинтересовано. </w:t>
            </w:r>
          </w:p>
          <w:p w:rsidR="00DF1AD6" w:rsidRPr="00B41B6B" w:rsidRDefault="00DF1AD6" w:rsidP="00DF1AD6">
            <w:pPr>
              <w:pStyle w:val="NoSpacing"/>
              <w:jc w:val="both"/>
              <w:rPr>
                <w:rFonts w:ascii="Times New Roman" w:hAnsi="Times New Roman"/>
                <w:noProof/>
                <w:sz w:val="24"/>
                <w:szCs w:val="24"/>
                <w:lang w:val="sr-Cyrl-CS"/>
              </w:rPr>
            </w:pPr>
          </w:p>
          <w:p w:rsidR="00DF1AD6" w:rsidRPr="00B41B6B" w:rsidRDefault="00DF1AD6" w:rsidP="00DF1AD6">
            <w:pPr>
              <w:pStyle w:val="NoSpacing"/>
              <w:numPr>
                <w:ilvl w:val="0"/>
                <w:numId w:val="56"/>
              </w:numPr>
              <w:jc w:val="both"/>
              <w:rPr>
                <w:rFonts w:ascii="Times New Roman" w:hAnsi="Times New Roman"/>
                <w:noProof/>
                <w:sz w:val="24"/>
                <w:szCs w:val="24"/>
                <w:lang w:val="sr-Cyrl-CS"/>
              </w:rPr>
            </w:pPr>
            <w:r w:rsidRPr="00B41B6B">
              <w:rPr>
                <w:rFonts w:ascii="Times New Roman" w:hAnsi="Times New Roman"/>
                <w:bCs/>
                <w:spacing w:val="-10"/>
                <w:sz w:val="24"/>
                <w:szCs w:val="24"/>
                <w:lang w:val="ru-RU"/>
              </w:rPr>
              <w:t>Процена степена активности и комуникативне употребе енглеског језика деце</w:t>
            </w:r>
          </w:p>
          <w:p w:rsidR="00DF1AD6" w:rsidRPr="00B41B6B" w:rsidRDefault="00DF1AD6" w:rsidP="00DF1AD6">
            <w:pPr>
              <w:spacing w:line="283" w:lineRule="exact"/>
              <w:ind w:right="139"/>
              <w:jc w:val="both"/>
              <w:rPr>
                <w:sz w:val="24"/>
                <w:szCs w:val="24"/>
                <w:lang w:val="sr-Cyrl-CS"/>
              </w:rPr>
            </w:pPr>
            <w:r w:rsidRPr="00B41B6B">
              <w:rPr>
                <w:sz w:val="24"/>
                <w:szCs w:val="24"/>
                <w:lang w:val="sr-Cyrl-CS"/>
              </w:rPr>
              <w:t>На основу посматрања и праћења деце на часовима енглеског језика добијени су следећи подаци:</w:t>
            </w:r>
          </w:p>
          <w:p w:rsidR="00DF1AD6" w:rsidRPr="00B41B6B" w:rsidRDefault="00DF1AD6" w:rsidP="00DF1AD6">
            <w:pPr>
              <w:spacing w:line="283" w:lineRule="exact"/>
              <w:ind w:right="139"/>
              <w:jc w:val="both"/>
              <w:rPr>
                <w:sz w:val="24"/>
                <w:szCs w:val="24"/>
                <w:lang w:val="sr-Cyrl-CS"/>
              </w:rPr>
            </w:pPr>
            <w:r w:rsidRPr="00B41B6B">
              <w:rPr>
                <w:sz w:val="24"/>
                <w:szCs w:val="24"/>
                <w:lang w:val="sr-Cyrl-CS"/>
              </w:rPr>
              <w:t>а) Приказано знање на часовима: нижи ниво - 12% деце, просек - 65% деце, виши ниво - 23%</w:t>
            </w:r>
          </w:p>
          <w:p w:rsidR="00DF1AD6" w:rsidRPr="00B41B6B" w:rsidRDefault="00DF1AD6" w:rsidP="00DF1AD6">
            <w:pPr>
              <w:spacing w:line="283" w:lineRule="exact"/>
              <w:ind w:right="139"/>
              <w:jc w:val="both"/>
              <w:rPr>
                <w:sz w:val="24"/>
                <w:szCs w:val="24"/>
                <w:lang w:val="sr-Cyrl-CS"/>
              </w:rPr>
            </w:pPr>
            <w:r w:rsidRPr="00B41B6B">
              <w:rPr>
                <w:sz w:val="24"/>
                <w:szCs w:val="24"/>
                <w:lang w:val="sr-Cyrl-CS"/>
              </w:rPr>
              <w:t>б) Активност на часовима: нижи ниво - 11 % деце, просек - 56% деце, виши ниво - 33%</w:t>
            </w:r>
          </w:p>
          <w:p w:rsidR="00DF1AD6" w:rsidRPr="00B41B6B" w:rsidRDefault="00DF1AD6" w:rsidP="00DF1AD6">
            <w:pPr>
              <w:pStyle w:val="NoSpacing"/>
              <w:rPr>
                <w:rFonts w:ascii="Times New Roman" w:hAnsi="Times New Roman"/>
                <w:noProof/>
                <w:sz w:val="24"/>
                <w:szCs w:val="24"/>
                <w:lang w:val="sr-Cyrl-CS" w:bidi="ar-SA"/>
              </w:rPr>
            </w:pPr>
            <w:r w:rsidRPr="00B41B6B">
              <w:rPr>
                <w:noProof/>
                <w:lang w:val="sr-Cyrl-CS"/>
              </w:rPr>
              <w:t xml:space="preserve">              </w:t>
            </w:r>
          </w:p>
          <w:p w:rsidR="00DF1AD6" w:rsidRPr="00B41B6B" w:rsidRDefault="00DF1AD6" w:rsidP="00DF1AD6">
            <w:pPr>
              <w:pStyle w:val="NoSpacing"/>
              <w:jc w:val="both"/>
              <w:rPr>
                <w:rFonts w:ascii="Times New Roman" w:hAnsi="Times New Roman"/>
                <w:noProof/>
                <w:sz w:val="24"/>
                <w:szCs w:val="24"/>
                <w:lang w:val="sr-Cyrl-CS"/>
              </w:rPr>
            </w:pPr>
            <w:r w:rsidRPr="00B41B6B">
              <w:rPr>
                <w:rFonts w:ascii="Times New Roman" w:hAnsi="Times New Roman"/>
                <w:b/>
                <w:noProof/>
                <w:sz w:val="24"/>
                <w:szCs w:val="24"/>
                <w:lang w:val="sr-Cyrl-CS"/>
              </w:rPr>
              <w:t>Евалуација програма</w:t>
            </w:r>
            <w:r w:rsidRPr="00B41B6B">
              <w:rPr>
                <w:rFonts w:ascii="Times New Roman" w:hAnsi="Times New Roman"/>
                <w:noProof/>
                <w:sz w:val="24"/>
                <w:szCs w:val="24"/>
                <w:lang w:val="sr-Cyrl-CS"/>
              </w:rPr>
              <w:t xml:space="preserve"> је обављена у току јуна 2017.године и обухватала је:</w:t>
            </w:r>
          </w:p>
          <w:p w:rsidR="00DF1AD6" w:rsidRPr="00B41B6B" w:rsidRDefault="00DF1AD6" w:rsidP="00DF1AD6">
            <w:pPr>
              <w:pStyle w:val="NoSpacing"/>
              <w:numPr>
                <w:ilvl w:val="0"/>
                <w:numId w:val="55"/>
              </w:numPr>
              <w:jc w:val="both"/>
              <w:rPr>
                <w:rFonts w:ascii="Times New Roman" w:hAnsi="Times New Roman"/>
                <w:noProof/>
                <w:sz w:val="24"/>
                <w:szCs w:val="24"/>
                <w:lang w:val="sr-Cyrl-CS"/>
              </w:rPr>
            </w:pPr>
            <w:r w:rsidRPr="00B41B6B">
              <w:rPr>
                <w:rFonts w:ascii="Times New Roman" w:hAnsi="Times New Roman"/>
                <w:noProof/>
                <w:sz w:val="24"/>
                <w:szCs w:val="24"/>
                <w:lang w:val="sr-Cyrl-CS"/>
              </w:rPr>
              <w:t xml:space="preserve">Процену задовољства родитеља успехом деце – знање енглеског језика (на основу упитника за родитеље). </w:t>
            </w:r>
          </w:p>
          <w:p w:rsidR="00CC4712" w:rsidRPr="00795835" w:rsidRDefault="00DF1AD6" w:rsidP="00DF1AD6">
            <w:pPr>
              <w:spacing w:line="293" w:lineRule="exact"/>
              <w:jc w:val="both"/>
              <w:rPr>
                <w:b/>
                <w:i/>
                <w:sz w:val="24"/>
                <w:szCs w:val="24"/>
                <w:lang w:val="sr-Cyrl-CS"/>
              </w:rPr>
            </w:pPr>
            <w:r w:rsidRPr="00B41B6B">
              <w:rPr>
                <w:noProof/>
                <w:sz w:val="24"/>
                <w:szCs w:val="24"/>
                <w:lang w:val="sr-Cyrl-CS"/>
              </w:rPr>
              <w:t>Процену знања и степена активности деце од стране васпитача на основу праћења и посматрања деце на часовима.</w:t>
            </w:r>
          </w:p>
        </w:tc>
      </w:tr>
    </w:tbl>
    <w:p w:rsidR="00CC4712" w:rsidRPr="00795835" w:rsidRDefault="00CC4712" w:rsidP="00CC4712">
      <w:pPr>
        <w:shd w:val="clear" w:color="auto" w:fill="FFFFFF"/>
        <w:spacing w:after="0" w:line="293" w:lineRule="exact"/>
        <w:jc w:val="both"/>
        <w:rPr>
          <w:rFonts w:ascii="Times New Roman" w:hAnsi="Times New Roman" w:cs="Times New Roman"/>
          <w:spacing w:val="-1"/>
          <w:sz w:val="24"/>
          <w:szCs w:val="24"/>
          <w:lang w:val="sr-Cyrl-CS"/>
        </w:rPr>
      </w:pPr>
    </w:p>
    <w:p w:rsidR="00DF1AD6" w:rsidRPr="00795835" w:rsidRDefault="00DF1AD6" w:rsidP="00CC4712">
      <w:pPr>
        <w:shd w:val="clear" w:color="auto" w:fill="FFFFFF"/>
        <w:spacing w:after="0" w:line="293" w:lineRule="exact"/>
        <w:jc w:val="both"/>
        <w:rPr>
          <w:rFonts w:ascii="Times New Roman" w:hAnsi="Times New Roman" w:cs="Times New Roman"/>
          <w:spacing w:val="-1"/>
          <w:sz w:val="24"/>
          <w:szCs w:val="24"/>
          <w:lang w:val="sr-Cyrl-CS"/>
        </w:rPr>
      </w:pPr>
    </w:p>
    <w:p w:rsidR="00DF1AD6" w:rsidRPr="00795835" w:rsidRDefault="00B92980"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lang w:val="sr-Cyrl-CS"/>
        </w:rPr>
      </w:pPr>
      <w:r w:rsidRPr="00795835">
        <w:rPr>
          <w:rFonts w:ascii="Times New Roman" w:hAnsi="Times New Roman" w:cs="Times New Roman"/>
          <w:b/>
          <w:spacing w:val="-1"/>
          <w:sz w:val="24"/>
          <w:szCs w:val="24"/>
          <w:lang w:val="sr-Cyrl-CS"/>
        </w:rPr>
        <w:t>Извештај о реализацији програма: „Школица плеса“</w:t>
      </w:r>
    </w:p>
    <w:p w:rsidR="00B92980" w:rsidRPr="00795835" w:rsidRDefault="00B92980" w:rsidP="00B92980">
      <w:pPr>
        <w:pStyle w:val="ListParagraph"/>
        <w:shd w:val="clear" w:color="auto" w:fill="FFFFFF"/>
        <w:spacing w:after="0" w:line="293" w:lineRule="exact"/>
        <w:jc w:val="both"/>
        <w:rPr>
          <w:rFonts w:ascii="Times New Roman" w:hAnsi="Times New Roman" w:cs="Times New Roman"/>
          <w:spacing w:val="-1"/>
          <w:sz w:val="24"/>
          <w:szCs w:val="24"/>
          <w:lang w:val="sr-Cyrl-CS"/>
        </w:rPr>
      </w:pPr>
      <w:r w:rsidRPr="00795835">
        <w:rPr>
          <w:rFonts w:ascii="Times New Roman" w:hAnsi="Times New Roman" w:cs="Times New Roman"/>
          <w:spacing w:val="-1"/>
          <w:sz w:val="24"/>
          <w:szCs w:val="24"/>
          <w:lang w:val="sr-Cyrl-CS"/>
        </w:rPr>
        <w:t>Координатор програма: Виолета Врцељ Одри, педагог</w:t>
      </w:r>
    </w:p>
    <w:p w:rsidR="00B92980" w:rsidRPr="00795835" w:rsidRDefault="00B92980" w:rsidP="00B92980">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B92980" w:rsidTr="00B92980">
        <w:tc>
          <w:tcPr>
            <w:tcW w:w="2394" w:type="dxa"/>
          </w:tcPr>
          <w:p w:rsidR="00B92980" w:rsidRPr="0004690F" w:rsidRDefault="00B92980" w:rsidP="00536665">
            <w:pPr>
              <w:rPr>
                <w:b/>
                <w:i/>
                <w:sz w:val="24"/>
                <w:szCs w:val="24"/>
              </w:rPr>
            </w:pPr>
            <w:r w:rsidRPr="0004690F">
              <w:rPr>
                <w:b/>
                <w:i/>
                <w:sz w:val="24"/>
                <w:szCs w:val="24"/>
              </w:rPr>
              <w:t>Назив и врста програма</w:t>
            </w:r>
          </w:p>
        </w:tc>
        <w:tc>
          <w:tcPr>
            <w:tcW w:w="2394" w:type="dxa"/>
          </w:tcPr>
          <w:p w:rsidR="00B92980" w:rsidRPr="0004690F" w:rsidRDefault="00B92980" w:rsidP="00536665">
            <w:pPr>
              <w:rPr>
                <w:b/>
                <w:i/>
                <w:sz w:val="24"/>
                <w:szCs w:val="24"/>
              </w:rPr>
            </w:pPr>
            <w:r w:rsidRPr="0004690F">
              <w:rPr>
                <w:b/>
                <w:i/>
                <w:sz w:val="24"/>
                <w:szCs w:val="24"/>
              </w:rPr>
              <w:t>Носилац програма</w:t>
            </w:r>
          </w:p>
        </w:tc>
        <w:tc>
          <w:tcPr>
            <w:tcW w:w="2394" w:type="dxa"/>
          </w:tcPr>
          <w:p w:rsidR="00B92980" w:rsidRPr="0004690F" w:rsidRDefault="00B92980" w:rsidP="00536665">
            <w:pPr>
              <w:rPr>
                <w:b/>
                <w:i/>
                <w:sz w:val="24"/>
                <w:szCs w:val="24"/>
              </w:rPr>
            </w:pPr>
            <w:r w:rsidRPr="0004690F">
              <w:rPr>
                <w:b/>
                <w:i/>
                <w:sz w:val="24"/>
                <w:szCs w:val="24"/>
              </w:rPr>
              <w:t>Реализатори програма</w:t>
            </w:r>
          </w:p>
        </w:tc>
        <w:tc>
          <w:tcPr>
            <w:tcW w:w="2394" w:type="dxa"/>
          </w:tcPr>
          <w:p w:rsidR="00B92980" w:rsidRPr="0004690F" w:rsidRDefault="00B92980" w:rsidP="00536665">
            <w:pPr>
              <w:rPr>
                <w:b/>
                <w:i/>
                <w:sz w:val="24"/>
                <w:szCs w:val="24"/>
              </w:rPr>
            </w:pPr>
            <w:r w:rsidRPr="0004690F">
              <w:rPr>
                <w:b/>
                <w:i/>
                <w:sz w:val="24"/>
                <w:szCs w:val="24"/>
              </w:rPr>
              <w:t>Временска динамика-трајање</w:t>
            </w:r>
          </w:p>
        </w:tc>
      </w:tr>
      <w:tr w:rsidR="00B92980" w:rsidRPr="00711000" w:rsidTr="00B92980">
        <w:tc>
          <w:tcPr>
            <w:tcW w:w="2394" w:type="dxa"/>
          </w:tcPr>
          <w:p w:rsidR="00B92980" w:rsidRPr="00B41B6B" w:rsidRDefault="00B92980" w:rsidP="00536665">
            <w:pPr>
              <w:tabs>
                <w:tab w:val="left" w:pos="259"/>
              </w:tabs>
              <w:rPr>
                <w:bCs/>
                <w:spacing w:val="-12"/>
                <w:sz w:val="24"/>
                <w:szCs w:val="24"/>
                <w:lang w:val="sr-Cyrl-CS"/>
              </w:rPr>
            </w:pPr>
            <w:r w:rsidRPr="00B41B6B">
              <w:rPr>
                <w:bCs/>
                <w:spacing w:val="-12"/>
                <w:sz w:val="24"/>
                <w:szCs w:val="24"/>
                <w:lang w:val="ru-RU"/>
              </w:rPr>
              <w:t>Плесна школица</w:t>
            </w:r>
          </w:p>
        </w:tc>
        <w:tc>
          <w:tcPr>
            <w:tcW w:w="2394" w:type="dxa"/>
          </w:tcPr>
          <w:p w:rsidR="00B92980" w:rsidRPr="00B41B6B" w:rsidRDefault="00B92980" w:rsidP="00536665">
            <w:pPr>
              <w:tabs>
                <w:tab w:val="left" w:pos="259"/>
              </w:tabs>
              <w:rPr>
                <w:bCs/>
                <w:spacing w:val="-12"/>
                <w:sz w:val="24"/>
                <w:szCs w:val="24"/>
                <w:lang w:val="sr-Cyrl-CS"/>
              </w:rPr>
            </w:pPr>
            <w:r w:rsidRPr="00B41B6B">
              <w:rPr>
                <w:bCs/>
                <w:spacing w:val="-12"/>
                <w:sz w:val="24"/>
                <w:szCs w:val="24"/>
                <w:lang w:val="sr-Cyrl-CS"/>
              </w:rPr>
              <w:t>Удружење "ЕДУПРОФ"</w:t>
            </w:r>
          </w:p>
        </w:tc>
        <w:tc>
          <w:tcPr>
            <w:tcW w:w="2394" w:type="dxa"/>
          </w:tcPr>
          <w:p w:rsidR="00B92980" w:rsidRPr="00B41B6B" w:rsidRDefault="00B92980" w:rsidP="00536665">
            <w:pPr>
              <w:tabs>
                <w:tab w:val="left" w:pos="259"/>
              </w:tabs>
              <w:rPr>
                <w:bCs/>
                <w:spacing w:val="-12"/>
                <w:sz w:val="24"/>
                <w:szCs w:val="24"/>
                <w:lang w:val="sr-Cyrl-CS"/>
              </w:rPr>
            </w:pPr>
            <w:r w:rsidRPr="00B41B6B">
              <w:rPr>
                <w:bCs/>
                <w:spacing w:val="-12"/>
                <w:sz w:val="24"/>
                <w:szCs w:val="24"/>
                <w:lang w:val="sr-Cyrl-CS"/>
              </w:rPr>
              <w:t xml:space="preserve">Чланови  удружења "ЕДУПРОФ": Сузана Миловановић, Јасна </w:t>
            </w:r>
            <w:r w:rsidRPr="00B41B6B">
              <w:rPr>
                <w:bCs/>
                <w:spacing w:val="-12"/>
                <w:sz w:val="24"/>
                <w:szCs w:val="24"/>
                <w:lang w:val="sr-Cyrl-CS"/>
              </w:rPr>
              <w:lastRenderedPageBreak/>
              <w:t>Зобеница, Небојша Маркез, Дијана Бурнаћ</w:t>
            </w:r>
          </w:p>
        </w:tc>
        <w:tc>
          <w:tcPr>
            <w:tcW w:w="2394" w:type="dxa"/>
          </w:tcPr>
          <w:p w:rsidR="00B92980" w:rsidRPr="00B41B6B" w:rsidRDefault="00B92980" w:rsidP="00536665">
            <w:pPr>
              <w:tabs>
                <w:tab w:val="left" w:pos="259"/>
              </w:tabs>
              <w:rPr>
                <w:bCs/>
                <w:spacing w:val="-12"/>
                <w:sz w:val="24"/>
                <w:szCs w:val="24"/>
                <w:lang w:val="sr-Cyrl-CS"/>
              </w:rPr>
            </w:pPr>
            <w:r w:rsidRPr="00B41B6B">
              <w:rPr>
                <w:bCs/>
                <w:spacing w:val="-12"/>
                <w:sz w:val="24"/>
                <w:szCs w:val="24"/>
                <w:lang w:val="sr-Cyrl-CS"/>
              </w:rPr>
              <w:lastRenderedPageBreak/>
              <w:t xml:space="preserve">Програм се одржавао два пута недељно у трајању од по 60 </w:t>
            </w:r>
            <w:r w:rsidRPr="00B41B6B">
              <w:rPr>
                <w:bCs/>
                <w:spacing w:val="-12"/>
                <w:sz w:val="24"/>
                <w:szCs w:val="24"/>
                <w:lang w:val="sr-Cyrl-CS"/>
              </w:rPr>
              <w:lastRenderedPageBreak/>
              <w:t>минута у периоду од новембра 2016. до маја 2017. године.</w:t>
            </w:r>
          </w:p>
        </w:tc>
      </w:tr>
    </w:tbl>
    <w:p w:rsidR="00B92980" w:rsidRPr="00795835" w:rsidRDefault="00B92980" w:rsidP="00B92980">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B92980" w:rsidTr="00B92980">
        <w:tc>
          <w:tcPr>
            <w:tcW w:w="2394" w:type="dxa"/>
          </w:tcPr>
          <w:p w:rsidR="00B92980" w:rsidRPr="0004690F" w:rsidRDefault="00B92980" w:rsidP="00536665">
            <w:pPr>
              <w:rPr>
                <w:b/>
                <w:i/>
                <w:sz w:val="24"/>
                <w:szCs w:val="24"/>
              </w:rPr>
            </w:pPr>
            <w:r w:rsidRPr="0004690F">
              <w:rPr>
                <w:b/>
                <w:i/>
                <w:sz w:val="24"/>
                <w:szCs w:val="24"/>
              </w:rPr>
              <w:t>Садржај праћења и вредновања</w:t>
            </w:r>
          </w:p>
        </w:tc>
        <w:tc>
          <w:tcPr>
            <w:tcW w:w="2394" w:type="dxa"/>
          </w:tcPr>
          <w:p w:rsidR="00B92980" w:rsidRPr="0004690F" w:rsidRDefault="00B92980" w:rsidP="00536665">
            <w:pPr>
              <w:rPr>
                <w:b/>
                <w:i/>
                <w:sz w:val="24"/>
                <w:szCs w:val="24"/>
              </w:rPr>
            </w:pPr>
            <w:r w:rsidRPr="0004690F">
              <w:rPr>
                <w:b/>
                <w:i/>
                <w:sz w:val="24"/>
                <w:szCs w:val="24"/>
              </w:rPr>
              <w:t>Начин праћења и вредновања</w:t>
            </w:r>
          </w:p>
        </w:tc>
        <w:tc>
          <w:tcPr>
            <w:tcW w:w="2394" w:type="dxa"/>
          </w:tcPr>
          <w:p w:rsidR="00B92980" w:rsidRPr="0004690F" w:rsidRDefault="00B92980" w:rsidP="00536665">
            <w:pPr>
              <w:rPr>
                <w:b/>
                <w:i/>
                <w:sz w:val="24"/>
                <w:szCs w:val="24"/>
              </w:rPr>
            </w:pPr>
            <w:r w:rsidRPr="0004690F">
              <w:rPr>
                <w:b/>
                <w:i/>
                <w:sz w:val="24"/>
                <w:szCs w:val="24"/>
              </w:rPr>
              <w:t>Време праћења и вредновања</w:t>
            </w:r>
          </w:p>
        </w:tc>
        <w:tc>
          <w:tcPr>
            <w:tcW w:w="2394" w:type="dxa"/>
          </w:tcPr>
          <w:p w:rsidR="00B92980" w:rsidRPr="0004690F" w:rsidRDefault="00B92980" w:rsidP="00536665">
            <w:pPr>
              <w:rPr>
                <w:b/>
                <w:i/>
                <w:sz w:val="24"/>
                <w:szCs w:val="24"/>
              </w:rPr>
            </w:pPr>
            <w:r w:rsidRPr="0004690F">
              <w:rPr>
                <w:b/>
                <w:i/>
                <w:sz w:val="24"/>
                <w:szCs w:val="24"/>
              </w:rPr>
              <w:t>Носиоци праћења и вредновања</w:t>
            </w:r>
          </w:p>
        </w:tc>
      </w:tr>
      <w:tr w:rsidR="00B92980" w:rsidTr="00B92980">
        <w:tc>
          <w:tcPr>
            <w:tcW w:w="2394" w:type="dxa"/>
          </w:tcPr>
          <w:p w:rsidR="00B92980" w:rsidRPr="00B41B6B" w:rsidRDefault="00B92980" w:rsidP="00B92980">
            <w:pPr>
              <w:numPr>
                <w:ilvl w:val="0"/>
                <w:numId w:val="59"/>
              </w:numPr>
              <w:spacing w:line="283" w:lineRule="exact"/>
              <w:ind w:right="139"/>
              <w:rPr>
                <w:bCs/>
                <w:spacing w:val="-10"/>
                <w:sz w:val="24"/>
                <w:szCs w:val="24"/>
                <w:lang w:val="ru-RU"/>
              </w:rPr>
            </w:pPr>
            <w:r w:rsidRPr="00B41B6B">
              <w:rPr>
                <w:bCs/>
                <w:spacing w:val="-10"/>
                <w:sz w:val="24"/>
                <w:szCs w:val="24"/>
                <w:lang w:val="ru-RU"/>
              </w:rPr>
              <w:t>Број група у којима се реализовао програм и број деце</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Увид у евиденцију координатора и реализатора програма</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Сваког месеца;</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Координатор програма</w:t>
            </w:r>
          </w:p>
        </w:tc>
      </w:tr>
      <w:tr w:rsidR="00B92980" w:rsidTr="00B92980">
        <w:tc>
          <w:tcPr>
            <w:tcW w:w="2394" w:type="dxa"/>
          </w:tcPr>
          <w:p w:rsidR="00B92980" w:rsidRPr="00B41B6B" w:rsidRDefault="00B92980" w:rsidP="00B92980">
            <w:pPr>
              <w:numPr>
                <w:ilvl w:val="0"/>
                <w:numId w:val="59"/>
              </w:numPr>
              <w:spacing w:line="283" w:lineRule="exact"/>
              <w:ind w:right="139"/>
              <w:rPr>
                <w:bCs/>
                <w:spacing w:val="-10"/>
                <w:sz w:val="24"/>
                <w:szCs w:val="24"/>
                <w:lang w:val="ru-RU"/>
              </w:rPr>
            </w:pPr>
            <w:r w:rsidRPr="00B41B6B">
              <w:rPr>
                <w:bCs/>
                <w:spacing w:val="-10"/>
                <w:sz w:val="24"/>
                <w:szCs w:val="24"/>
                <w:lang w:val="ru-RU"/>
              </w:rPr>
              <w:t>Задовољство родитеља програмом и ефектима које је он имао на децу</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Упитник за родитеље</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јун, 2017.</w:t>
            </w:r>
          </w:p>
        </w:tc>
        <w:tc>
          <w:tcPr>
            <w:tcW w:w="2394" w:type="dxa"/>
          </w:tcPr>
          <w:p w:rsidR="00B92980" w:rsidRPr="00B41B6B" w:rsidRDefault="00B92980" w:rsidP="00B92980">
            <w:pPr>
              <w:spacing w:line="283" w:lineRule="exact"/>
              <w:ind w:right="139"/>
              <w:rPr>
                <w:bCs/>
                <w:spacing w:val="-10"/>
                <w:sz w:val="24"/>
                <w:szCs w:val="24"/>
                <w:lang w:val="ru-RU"/>
              </w:rPr>
            </w:pPr>
            <w:r w:rsidRPr="00B41B6B">
              <w:rPr>
                <w:bCs/>
                <w:spacing w:val="-10"/>
                <w:sz w:val="24"/>
                <w:szCs w:val="24"/>
                <w:lang w:val="ru-RU"/>
              </w:rPr>
              <w:t>Координатор програма и реализатори</w:t>
            </w:r>
          </w:p>
        </w:tc>
      </w:tr>
    </w:tbl>
    <w:p w:rsidR="00B92980" w:rsidRDefault="00B92980" w:rsidP="00B92980">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9576"/>
      </w:tblGrid>
      <w:tr w:rsidR="00B92980" w:rsidTr="00B92980">
        <w:tc>
          <w:tcPr>
            <w:tcW w:w="9576" w:type="dxa"/>
          </w:tcPr>
          <w:p w:rsidR="00B92980" w:rsidRDefault="00B92980" w:rsidP="00B92980">
            <w:pPr>
              <w:spacing w:line="293" w:lineRule="exact"/>
              <w:jc w:val="both"/>
              <w:rPr>
                <w:spacing w:val="-1"/>
                <w:sz w:val="24"/>
                <w:szCs w:val="24"/>
              </w:rPr>
            </w:pPr>
            <w:r w:rsidRPr="0004690F">
              <w:rPr>
                <w:b/>
                <w:i/>
                <w:sz w:val="24"/>
                <w:szCs w:val="24"/>
              </w:rPr>
              <w:t>Резултати квантитативне и кавлитативне анализе:</w:t>
            </w:r>
          </w:p>
        </w:tc>
      </w:tr>
      <w:tr w:rsidR="00B92980" w:rsidRPr="00711000" w:rsidTr="00B92980">
        <w:tc>
          <w:tcPr>
            <w:tcW w:w="9576" w:type="dxa"/>
          </w:tcPr>
          <w:p w:rsidR="00B92980" w:rsidRPr="00B41B6B" w:rsidRDefault="00B92980" w:rsidP="00B92980">
            <w:pPr>
              <w:pStyle w:val="NoSpacing"/>
              <w:numPr>
                <w:ilvl w:val="0"/>
                <w:numId w:val="60"/>
              </w:numPr>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Број група у којима се реализовао програм и број деце</w:t>
            </w:r>
          </w:p>
          <w:p w:rsidR="00B92980" w:rsidRPr="00B41B6B" w:rsidRDefault="00B92980" w:rsidP="00B92980">
            <w:pPr>
              <w:pStyle w:val="NoSpacing"/>
              <w:jc w:val="both"/>
              <w:rPr>
                <w:rFonts w:ascii="Times New Roman" w:hAnsi="Times New Roman"/>
                <w:noProof/>
                <w:sz w:val="24"/>
                <w:szCs w:val="24"/>
                <w:lang w:val="sr-Cyrl-CS"/>
              </w:rPr>
            </w:pPr>
            <w:r w:rsidRPr="00B41B6B">
              <w:rPr>
                <w:rFonts w:ascii="Times New Roman" w:hAnsi="Times New Roman"/>
                <w:noProof/>
                <w:sz w:val="24"/>
                <w:szCs w:val="24"/>
                <w:lang w:val="ru-RU"/>
              </w:rPr>
              <w:t>Додатни програм „</w:t>
            </w:r>
            <w:r w:rsidRPr="00B41B6B">
              <w:rPr>
                <w:rFonts w:ascii="Times New Roman" w:hAnsi="Times New Roman"/>
                <w:noProof/>
                <w:sz w:val="24"/>
                <w:szCs w:val="24"/>
                <w:lang w:val="sr-Cyrl-CS"/>
              </w:rPr>
              <w:t>Плесна школица</w:t>
            </w:r>
            <w:r w:rsidRPr="00B41B6B">
              <w:rPr>
                <w:rFonts w:ascii="Times New Roman" w:hAnsi="Times New Roman"/>
                <w:noProof/>
                <w:sz w:val="24"/>
                <w:szCs w:val="24"/>
                <w:lang w:val="ru-RU"/>
              </w:rPr>
              <w:t>“ се реализовао у вртићима "Шумица", "Санда Марјановић" и "Ластавица" у 7 група деце. У програм је било укљу</w:t>
            </w:r>
            <w:r w:rsidRPr="00B41B6B">
              <w:rPr>
                <w:rFonts w:ascii="Times New Roman" w:hAnsi="Times New Roman"/>
                <w:noProof/>
                <w:sz w:val="24"/>
                <w:szCs w:val="24"/>
              </w:rPr>
              <w:t>чено</w:t>
            </w:r>
            <w:r w:rsidRPr="00B41B6B">
              <w:rPr>
                <w:rFonts w:ascii="Times New Roman" w:hAnsi="Times New Roman"/>
                <w:noProof/>
                <w:sz w:val="24"/>
                <w:szCs w:val="24"/>
                <w:lang w:val="sr-Cyrl-CS"/>
              </w:rPr>
              <w:t>:</w:t>
            </w:r>
            <w:r w:rsidRPr="00B41B6B">
              <w:rPr>
                <w:rFonts w:ascii="Times New Roman" w:hAnsi="Times New Roman"/>
                <w:noProof/>
                <w:sz w:val="24"/>
                <w:szCs w:val="24"/>
              </w:rPr>
              <w:t xml:space="preserve"> </w:t>
            </w:r>
          </w:p>
          <w:p w:rsidR="00B92980" w:rsidRPr="00B41B6B" w:rsidRDefault="00B92980" w:rsidP="00B92980">
            <w:pPr>
              <w:pStyle w:val="NoSpacing"/>
              <w:numPr>
                <w:ilvl w:val="0"/>
                <w:numId w:val="54"/>
              </w:numPr>
              <w:jc w:val="both"/>
              <w:rPr>
                <w:rFonts w:ascii="Times New Roman" w:hAnsi="Times New Roman"/>
                <w:noProof/>
                <w:sz w:val="24"/>
                <w:szCs w:val="24"/>
                <w:lang w:val="sr-Cyrl-CS"/>
              </w:rPr>
            </w:pPr>
            <w:r w:rsidRPr="00B41B6B">
              <w:rPr>
                <w:rFonts w:ascii="Times New Roman" w:hAnsi="Times New Roman"/>
                <w:noProof/>
                <w:sz w:val="24"/>
                <w:szCs w:val="24"/>
                <w:lang w:val="sr-Cyrl-CS"/>
              </w:rPr>
              <w:t>На почетку програма, у новембру 2016. године, 121 дете;</w:t>
            </w:r>
          </w:p>
          <w:p w:rsidR="00B92980" w:rsidRPr="00B41B6B" w:rsidRDefault="00B92980" w:rsidP="00B92980">
            <w:pPr>
              <w:pStyle w:val="NoSpacing"/>
              <w:numPr>
                <w:ilvl w:val="0"/>
                <w:numId w:val="58"/>
              </w:numPr>
              <w:jc w:val="both"/>
              <w:rPr>
                <w:rFonts w:ascii="Times New Roman" w:hAnsi="Times New Roman"/>
                <w:noProof/>
                <w:sz w:val="24"/>
                <w:szCs w:val="24"/>
                <w:lang w:val="sr-Cyrl-CS"/>
              </w:rPr>
            </w:pPr>
            <w:r w:rsidRPr="00B41B6B">
              <w:rPr>
                <w:rFonts w:ascii="Times New Roman" w:hAnsi="Times New Roman"/>
                <w:noProof/>
                <w:sz w:val="24"/>
                <w:szCs w:val="24"/>
                <w:lang w:val="sr-Cyrl-CS"/>
              </w:rPr>
              <w:t>На крају програма, у мају 2017. године, програм је похађало</w:t>
            </w:r>
            <w:r w:rsidRPr="00B41B6B">
              <w:rPr>
                <w:rFonts w:ascii="Times New Roman" w:hAnsi="Times New Roman"/>
                <w:noProof/>
                <w:sz w:val="24"/>
                <w:szCs w:val="24"/>
                <w:lang w:val="sr-Latn-CS"/>
              </w:rPr>
              <w:t xml:space="preserve"> </w:t>
            </w:r>
            <w:r w:rsidRPr="00B41B6B">
              <w:rPr>
                <w:rFonts w:ascii="Times New Roman" w:hAnsi="Times New Roman"/>
                <w:noProof/>
                <w:sz w:val="24"/>
                <w:szCs w:val="24"/>
                <w:lang w:val="sr-Cyrl-CS"/>
              </w:rPr>
              <w:t xml:space="preserve">105 деце. </w:t>
            </w:r>
          </w:p>
          <w:p w:rsidR="00B92980" w:rsidRPr="00B41B6B" w:rsidRDefault="00B92980" w:rsidP="00B92980">
            <w:pPr>
              <w:pStyle w:val="NoSpacing"/>
              <w:jc w:val="both"/>
              <w:rPr>
                <w:rFonts w:ascii="Times New Roman" w:hAnsi="Times New Roman"/>
                <w:bCs/>
                <w:spacing w:val="-10"/>
                <w:sz w:val="24"/>
                <w:szCs w:val="24"/>
                <w:lang w:val="sr-Cyrl-CS"/>
              </w:rPr>
            </w:pPr>
          </w:p>
          <w:p w:rsidR="00B92980" w:rsidRPr="00B41B6B" w:rsidRDefault="00B92980" w:rsidP="00B92980">
            <w:pPr>
              <w:pStyle w:val="NoSpacing"/>
              <w:numPr>
                <w:ilvl w:val="0"/>
                <w:numId w:val="60"/>
              </w:numPr>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Задовољство родитеља програмом и увид у задовољство деце</w:t>
            </w:r>
            <w:r w:rsidRPr="00B41B6B">
              <w:rPr>
                <w:rFonts w:ascii="Times New Roman" w:hAnsi="Times New Roman"/>
                <w:b/>
                <w:noProof/>
                <w:sz w:val="24"/>
                <w:szCs w:val="24"/>
                <w:lang w:val="sr-Cyrl-CS"/>
              </w:rPr>
              <w:t xml:space="preserve"> </w:t>
            </w:r>
          </w:p>
          <w:p w:rsidR="00B92980" w:rsidRPr="00795835" w:rsidRDefault="00B92980" w:rsidP="00B92980">
            <w:pPr>
              <w:spacing w:line="293" w:lineRule="exact"/>
              <w:jc w:val="both"/>
              <w:rPr>
                <w:b/>
                <w:i/>
                <w:sz w:val="24"/>
                <w:szCs w:val="24"/>
                <w:lang w:val="sr-Cyrl-CS"/>
              </w:rPr>
            </w:pPr>
            <w:r w:rsidRPr="00B41B6B">
              <w:rPr>
                <w:noProof/>
                <w:sz w:val="24"/>
                <w:szCs w:val="24"/>
                <w:lang w:val="sr-Cyrl-CS"/>
              </w:rPr>
              <w:t>Задовољство родитеља је процењивало 95 родитеља. На основу добијених података може се закључити да су родитељи у највећој мери 98 % веома задовољни програмом. 2% испитаних родитеља је делимично задовољно програмом. Процену задовољства деце је извршило 91 родитеља. Часове плеса је по процени родитеља 5</w:t>
            </w:r>
            <w:r w:rsidRPr="00B41B6B">
              <w:rPr>
                <w:b/>
                <w:noProof/>
                <w:sz w:val="24"/>
                <w:szCs w:val="24"/>
                <w:lang w:val="sr-Cyrl-CS"/>
              </w:rPr>
              <w:t xml:space="preserve">% </w:t>
            </w:r>
            <w:r w:rsidRPr="00B41B6B">
              <w:rPr>
                <w:noProof/>
                <w:sz w:val="24"/>
                <w:szCs w:val="24"/>
                <w:lang w:val="sr-Cyrl-CS"/>
              </w:rPr>
              <w:t>деце похађало углавном радо а највећи проценат, 95% је часове похађало веома радо.</w:t>
            </w:r>
          </w:p>
        </w:tc>
      </w:tr>
    </w:tbl>
    <w:p w:rsidR="00B92980" w:rsidRPr="00795835" w:rsidRDefault="00B92980" w:rsidP="00B92980">
      <w:pPr>
        <w:shd w:val="clear" w:color="auto" w:fill="FFFFFF"/>
        <w:spacing w:after="0" w:line="293" w:lineRule="exact"/>
        <w:jc w:val="both"/>
        <w:rPr>
          <w:rFonts w:ascii="Times New Roman" w:hAnsi="Times New Roman" w:cs="Times New Roman"/>
          <w:spacing w:val="-1"/>
          <w:sz w:val="24"/>
          <w:szCs w:val="24"/>
          <w:lang w:val="sr-Cyrl-CS"/>
        </w:rPr>
      </w:pPr>
    </w:p>
    <w:p w:rsidR="00721831" w:rsidRPr="00795835" w:rsidRDefault="00721831" w:rsidP="00B92980">
      <w:pPr>
        <w:shd w:val="clear" w:color="auto" w:fill="FFFFFF"/>
        <w:spacing w:after="0" w:line="293" w:lineRule="exact"/>
        <w:jc w:val="both"/>
        <w:rPr>
          <w:rFonts w:ascii="Times New Roman" w:hAnsi="Times New Roman" w:cs="Times New Roman"/>
          <w:spacing w:val="-1"/>
          <w:sz w:val="24"/>
          <w:szCs w:val="24"/>
          <w:lang w:val="sr-Cyrl-CS"/>
        </w:rPr>
      </w:pPr>
    </w:p>
    <w:p w:rsidR="00721831" w:rsidRPr="00795835" w:rsidRDefault="00FD0D98"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lang w:val="sr-Cyrl-CS"/>
        </w:rPr>
      </w:pPr>
      <w:r w:rsidRPr="00795835">
        <w:rPr>
          <w:rFonts w:ascii="Times New Roman" w:hAnsi="Times New Roman" w:cs="Times New Roman"/>
          <w:b/>
          <w:spacing w:val="-1"/>
          <w:sz w:val="24"/>
          <w:szCs w:val="24"/>
          <w:lang w:val="sr-Cyrl-CS"/>
        </w:rPr>
        <w:t xml:space="preserve">Извештај о реализацији програма: </w:t>
      </w:r>
      <w:r w:rsidRPr="00FD0D98">
        <w:rPr>
          <w:rFonts w:ascii="Times New Roman" w:hAnsi="Times New Roman" w:cs="Times New Roman"/>
          <w:b/>
          <w:spacing w:val="-1"/>
          <w:sz w:val="24"/>
          <w:szCs w:val="24"/>
          <w:lang w:val="sr-Cyrl-CS"/>
        </w:rPr>
        <w:t>"My English" - двојезични програм на српско-енглеском и хрватско-енглеском језику</w:t>
      </w:r>
    </w:p>
    <w:p w:rsidR="00FD0D98" w:rsidRDefault="00FD0D98" w:rsidP="00FD0D98">
      <w:pPr>
        <w:pStyle w:val="ListParagraph"/>
        <w:shd w:val="clear" w:color="auto" w:fill="FFFFFF"/>
        <w:spacing w:after="0" w:line="293" w:lineRule="exact"/>
        <w:jc w:val="both"/>
        <w:rPr>
          <w:rFonts w:ascii="Times New Roman" w:hAnsi="Times New Roman" w:cs="Times New Roman"/>
          <w:spacing w:val="-1"/>
          <w:sz w:val="24"/>
          <w:szCs w:val="24"/>
          <w:lang w:val="sr-Cyrl-CS"/>
        </w:rPr>
      </w:pPr>
      <w:r>
        <w:rPr>
          <w:rFonts w:ascii="Times New Roman" w:hAnsi="Times New Roman" w:cs="Times New Roman"/>
          <w:spacing w:val="-1"/>
          <w:sz w:val="24"/>
          <w:szCs w:val="24"/>
          <w:lang w:val="sr-Cyrl-CS"/>
        </w:rPr>
        <w:t>Координатор програма: Милана Јовићевић, психолог</w:t>
      </w:r>
    </w:p>
    <w:p w:rsidR="00FD0D98" w:rsidRDefault="00FD0D98" w:rsidP="00FD0D98">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FD0D98" w:rsidTr="00FD0D98">
        <w:tc>
          <w:tcPr>
            <w:tcW w:w="2394" w:type="dxa"/>
          </w:tcPr>
          <w:p w:rsidR="00FD0D98" w:rsidRPr="0004690F" w:rsidRDefault="00FD0D98" w:rsidP="00536665">
            <w:pPr>
              <w:rPr>
                <w:b/>
                <w:i/>
                <w:sz w:val="24"/>
                <w:szCs w:val="24"/>
              </w:rPr>
            </w:pPr>
            <w:r w:rsidRPr="0004690F">
              <w:rPr>
                <w:b/>
                <w:i/>
                <w:sz w:val="24"/>
                <w:szCs w:val="24"/>
              </w:rPr>
              <w:t>Назив и врста програма</w:t>
            </w:r>
          </w:p>
        </w:tc>
        <w:tc>
          <w:tcPr>
            <w:tcW w:w="2394" w:type="dxa"/>
          </w:tcPr>
          <w:p w:rsidR="00FD0D98" w:rsidRPr="0004690F" w:rsidRDefault="00FD0D98" w:rsidP="00536665">
            <w:pPr>
              <w:rPr>
                <w:b/>
                <w:i/>
                <w:sz w:val="24"/>
                <w:szCs w:val="24"/>
              </w:rPr>
            </w:pPr>
            <w:r w:rsidRPr="0004690F">
              <w:rPr>
                <w:b/>
                <w:i/>
                <w:sz w:val="24"/>
                <w:szCs w:val="24"/>
              </w:rPr>
              <w:t>Носилац програма</w:t>
            </w:r>
          </w:p>
        </w:tc>
        <w:tc>
          <w:tcPr>
            <w:tcW w:w="2394" w:type="dxa"/>
          </w:tcPr>
          <w:p w:rsidR="00FD0D98" w:rsidRPr="0004690F" w:rsidRDefault="00FD0D98" w:rsidP="00536665">
            <w:pPr>
              <w:rPr>
                <w:b/>
                <w:i/>
                <w:sz w:val="24"/>
                <w:szCs w:val="24"/>
              </w:rPr>
            </w:pPr>
            <w:r w:rsidRPr="0004690F">
              <w:rPr>
                <w:b/>
                <w:i/>
                <w:sz w:val="24"/>
                <w:szCs w:val="24"/>
              </w:rPr>
              <w:t>Реализатори програма</w:t>
            </w:r>
          </w:p>
        </w:tc>
        <w:tc>
          <w:tcPr>
            <w:tcW w:w="2394" w:type="dxa"/>
          </w:tcPr>
          <w:p w:rsidR="00FD0D98" w:rsidRPr="0004690F" w:rsidRDefault="00FD0D98" w:rsidP="00536665">
            <w:pPr>
              <w:rPr>
                <w:b/>
                <w:i/>
                <w:sz w:val="24"/>
                <w:szCs w:val="24"/>
              </w:rPr>
            </w:pPr>
            <w:r w:rsidRPr="0004690F">
              <w:rPr>
                <w:b/>
                <w:i/>
                <w:sz w:val="24"/>
                <w:szCs w:val="24"/>
              </w:rPr>
              <w:t>Временска динамика-трајање</w:t>
            </w:r>
          </w:p>
        </w:tc>
      </w:tr>
      <w:tr w:rsidR="00FD0D98" w:rsidTr="00FD0D98">
        <w:tc>
          <w:tcPr>
            <w:tcW w:w="2394" w:type="dxa"/>
          </w:tcPr>
          <w:p w:rsidR="00FD0D98" w:rsidRPr="00A22494" w:rsidRDefault="00FD0D98" w:rsidP="00536665">
            <w:pPr>
              <w:tabs>
                <w:tab w:val="left" w:pos="259"/>
              </w:tabs>
              <w:rPr>
                <w:bCs/>
                <w:spacing w:val="-12"/>
                <w:sz w:val="24"/>
                <w:szCs w:val="24"/>
                <w:lang w:val="sr-Cyrl-CS"/>
              </w:rPr>
            </w:pPr>
            <w:r w:rsidRPr="00A22494">
              <w:rPr>
                <w:bCs/>
                <w:spacing w:val="-12"/>
                <w:sz w:val="24"/>
                <w:szCs w:val="24"/>
                <w:lang w:val="sr-Cyrl-CS"/>
              </w:rPr>
              <w:t>Двојезични п програм на српско-енглески иом хрватско-њнглески  "</w:t>
            </w:r>
            <w:r w:rsidRPr="00A22494">
              <w:rPr>
                <w:bCs/>
                <w:spacing w:val="-12"/>
                <w:sz w:val="24"/>
                <w:szCs w:val="24"/>
              </w:rPr>
              <w:t>My English</w:t>
            </w:r>
            <w:r w:rsidRPr="00A22494">
              <w:rPr>
                <w:bCs/>
                <w:spacing w:val="-12"/>
                <w:sz w:val="24"/>
                <w:szCs w:val="24"/>
                <w:lang w:val="sr-Cyrl-CS"/>
              </w:rPr>
              <w:t>"</w:t>
            </w:r>
          </w:p>
        </w:tc>
        <w:tc>
          <w:tcPr>
            <w:tcW w:w="2394" w:type="dxa"/>
          </w:tcPr>
          <w:p w:rsidR="00FD0D98" w:rsidRPr="00A22494" w:rsidRDefault="00FD0D98" w:rsidP="00536665">
            <w:pPr>
              <w:tabs>
                <w:tab w:val="left" w:pos="259"/>
              </w:tabs>
              <w:rPr>
                <w:bCs/>
                <w:spacing w:val="-12"/>
                <w:sz w:val="24"/>
                <w:szCs w:val="24"/>
                <w:lang w:val="sr-Cyrl-CS"/>
              </w:rPr>
            </w:pPr>
            <w:r w:rsidRPr="00A22494">
              <w:rPr>
                <w:bCs/>
                <w:spacing w:val="-12"/>
                <w:sz w:val="24"/>
                <w:szCs w:val="24"/>
                <w:lang w:val="sr-Cyrl-CS"/>
              </w:rPr>
              <w:t>Милана Јовићевић</w:t>
            </w:r>
          </w:p>
        </w:tc>
        <w:tc>
          <w:tcPr>
            <w:tcW w:w="2394" w:type="dxa"/>
          </w:tcPr>
          <w:p w:rsidR="00FD0D98" w:rsidRPr="00A22494" w:rsidRDefault="00FD0D98" w:rsidP="00536665">
            <w:pPr>
              <w:tabs>
                <w:tab w:val="left" w:pos="259"/>
              </w:tabs>
              <w:rPr>
                <w:bCs/>
                <w:spacing w:val="-12"/>
                <w:sz w:val="24"/>
                <w:szCs w:val="24"/>
                <w:lang w:val="sr-Cyrl-CS"/>
              </w:rPr>
            </w:pPr>
            <w:r w:rsidRPr="00A22494">
              <w:rPr>
                <w:bCs/>
                <w:spacing w:val="-12"/>
                <w:sz w:val="24"/>
                <w:szCs w:val="24"/>
                <w:lang w:val="sr-Cyrl-CS"/>
              </w:rPr>
              <w:t>Биљана Мамужић</w:t>
            </w:r>
          </w:p>
          <w:p w:rsidR="00FD0D98" w:rsidRPr="00A22494" w:rsidRDefault="00FD0D98" w:rsidP="00536665">
            <w:pPr>
              <w:tabs>
                <w:tab w:val="left" w:pos="259"/>
              </w:tabs>
              <w:rPr>
                <w:bCs/>
                <w:spacing w:val="-12"/>
                <w:sz w:val="24"/>
                <w:szCs w:val="24"/>
                <w:lang w:val="sr-Cyrl-CS"/>
              </w:rPr>
            </w:pPr>
            <w:r w:rsidRPr="00A22494">
              <w:rPr>
                <w:bCs/>
                <w:spacing w:val="-12"/>
                <w:sz w:val="24"/>
                <w:szCs w:val="24"/>
                <w:lang w:val="sr-Cyrl-CS"/>
              </w:rPr>
              <w:t>Ненад Темуновић</w:t>
            </w:r>
          </w:p>
        </w:tc>
        <w:tc>
          <w:tcPr>
            <w:tcW w:w="2394" w:type="dxa"/>
          </w:tcPr>
          <w:p w:rsidR="00FD0D98" w:rsidRPr="00A22494" w:rsidRDefault="00FD0D98" w:rsidP="00536665">
            <w:pPr>
              <w:tabs>
                <w:tab w:val="left" w:pos="259"/>
              </w:tabs>
              <w:rPr>
                <w:bCs/>
                <w:spacing w:val="-12"/>
                <w:sz w:val="24"/>
                <w:szCs w:val="24"/>
                <w:lang w:val="sr-Cyrl-CS"/>
              </w:rPr>
            </w:pPr>
            <w:r w:rsidRPr="00A22494">
              <w:rPr>
                <w:bCs/>
                <w:spacing w:val="-12"/>
                <w:sz w:val="24"/>
                <w:szCs w:val="24"/>
                <w:lang w:val="sr-Cyrl-CS"/>
              </w:rPr>
              <w:t>октобар 2015 - јуни 2016.</w:t>
            </w:r>
          </w:p>
        </w:tc>
      </w:tr>
    </w:tbl>
    <w:p w:rsidR="00FD0D98" w:rsidRDefault="00FD0D98" w:rsidP="00FD0D98">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FD0D98" w:rsidTr="00FD0D98">
        <w:tc>
          <w:tcPr>
            <w:tcW w:w="2394" w:type="dxa"/>
          </w:tcPr>
          <w:p w:rsidR="00FD0D98" w:rsidRPr="0004690F" w:rsidRDefault="00FD0D98" w:rsidP="00536665">
            <w:pPr>
              <w:rPr>
                <w:b/>
                <w:i/>
                <w:sz w:val="24"/>
                <w:szCs w:val="24"/>
              </w:rPr>
            </w:pPr>
            <w:r w:rsidRPr="0004690F">
              <w:rPr>
                <w:b/>
                <w:i/>
                <w:sz w:val="24"/>
                <w:szCs w:val="24"/>
              </w:rPr>
              <w:t>Садржај праћења и вредновања</w:t>
            </w:r>
          </w:p>
        </w:tc>
        <w:tc>
          <w:tcPr>
            <w:tcW w:w="2394" w:type="dxa"/>
          </w:tcPr>
          <w:p w:rsidR="00FD0D98" w:rsidRPr="0004690F" w:rsidRDefault="00FD0D98" w:rsidP="00536665">
            <w:pPr>
              <w:rPr>
                <w:b/>
                <w:i/>
                <w:sz w:val="24"/>
                <w:szCs w:val="24"/>
              </w:rPr>
            </w:pPr>
            <w:r w:rsidRPr="0004690F">
              <w:rPr>
                <w:b/>
                <w:i/>
                <w:sz w:val="24"/>
                <w:szCs w:val="24"/>
              </w:rPr>
              <w:t>Начин праћења и вредновања</w:t>
            </w:r>
          </w:p>
        </w:tc>
        <w:tc>
          <w:tcPr>
            <w:tcW w:w="2394" w:type="dxa"/>
          </w:tcPr>
          <w:p w:rsidR="00FD0D98" w:rsidRPr="0004690F" w:rsidRDefault="00FD0D98" w:rsidP="00536665">
            <w:pPr>
              <w:rPr>
                <w:b/>
                <w:i/>
                <w:sz w:val="24"/>
                <w:szCs w:val="24"/>
              </w:rPr>
            </w:pPr>
            <w:r w:rsidRPr="0004690F">
              <w:rPr>
                <w:b/>
                <w:i/>
                <w:sz w:val="24"/>
                <w:szCs w:val="24"/>
              </w:rPr>
              <w:t>Време праћења и вредновања</w:t>
            </w:r>
          </w:p>
        </w:tc>
        <w:tc>
          <w:tcPr>
            <w:tcW w:w="2394" w:type="dxa"/>
          </w:tcPr>
          <w:p w:rsidR="00FD0D98" w:rsidRPr="0004690F" w:rsidRDefault="00FD0D98" w:rsidP="00536665">
            <w:pPr>
              <w:rPr>
                <w:b/>
                <w:i/>
                <w:sz w:val="24"/>
                <w:szCs w:val="24"/>
              </w:rPr>
            </w:pPr>
            <w:r w:rsidRPr="0004690F">
              <w:rPr>
                <w:b/>
                <w:i/>
                <w:sz w:val="24"/>
                <w:szCs w:val="24"/>
              </w:rPr>
              <w:t>Носиоци праћења и вредновања</w:t>
            </w:r>
          </w:p>
        </w:tc>
      </w:tr>
      <w:tr w:rsidR="001E1D21" w:rsidTr="00FD0D98">
        <w:tc>
          <w:tcPr>
            <w:tcW w:w="2394" w:type="dxa"/>
          </w:tcPr>
          <w:p w:rsidR="001E1D21" w:rsidRPr="001E1D21" w:rsidRDefault="001E1D21" w:rsidP="001E1D21">
            <w:pPr>
              <w:tabs>
                <w:tab w:val="left" w:pos="259"/>
              </w:tabs>
              <w:rPr>
                <w:bCs/>
                <w:color w:val="000000"/>
                <w:spacing w:val="-12"/>
                <w:sz w:val="24"/>
                <w:szCs w:val="24"/>
                <w:lang w:val="sr-Cyrl-CS"/>
              </w:rPr>
            </w:pPr>
            <w:r w:rsidRPr="004052CA">
              <w:rPr>
                <w:bCs/>
                <w:color w:val="000000"/>
                <w:spacing w:val="-12"/>
                <w:sz w:val="24"/>
                <w:szCs w:val="24"/>
                <w:lang w:val="sr-Cyrl-CS"/>
              </w:rPr>
              <w:lastRenderedPageBreak/>
              <w:t>Праћење планирања и реализације активности на енглеском језику</w:t>
            </w:r>
          </w:p>
        </w:tc>
        <w:tc>
          <w:tcPr>
            <w:tcW w:w="2394" w:type="dxa"/>
          </w:tcPr>
          <w:p w:rsidR="001E1D21" w:rsidRPr="00A22494" w:rsidRDefault="001E1D21" w:rsidP="00536665">
            <w:pPr>
              <w:spacing w:line="283" w:lineRule="exact"/>
              <w:ind w:right="139"/>
              <w:jc w:val="both"/>
              <w:rPr>
                <w:bCs/>
                <w:spacing w:val="-10"/>
                <w:sz w:val="24"/>
                <w:szCs w:val="24"/>
                <w:lang w:val="sr-Cyrl-CS"/>
              </w:rPr>
            </w:pPr>
            <w:r w:rsidRPr="00A22494">
              <w:rPr>
                <w:bCs/>
                <w:spacing w:val="-10"/>
                <w:sz w:val="24"/>
                <w:szCs w:val="24"/>
                <w:lang w:val="sr-Cyrl-CS"/>
              </w:rPr>
              <w:t>непосредно посматрање активности</w:t>
            </w:r>
          </w:p>
        </w:tc>
        <w:tc>
          <w:tcPr>
            <w:tcW w:w="2394" w:type="dxa"/>
          </w:tcPr>
          <w:p w:rsidR="001E1D21" w:rsidRPr="00A22494" w:rsidRDefault="001E1D21" w:rsidP="00536665">
            <w:pPr>
              <w:spacing w:line="283" w:lineRule="exact"/>
              <w:ind w:right="139"/>
              <w:jc w:val="both"/>
              <w:rPr>
                <w:bCs/>
                <w:spacing w:val="-10"/>
                <w:sz w:val="24"/>
                <w:szCs w:val="24"/>
                <w:lang w:val="sr-Cyrl-CS"/>
              </w:rPr>
            </w:pPr>
            <w:r>
              <w:rPr>
                <w:bCs/>
                <w:spacing w:val="-10"/>
                <w:sz w:val="24"/>
                <w:szCs w:val="24"/>
              </w:rPr>
              <w:t>juni</w:t>
            </w:r>
            <w:r>
              <w:rPr>
                <w:bCs/>
                <w:spacing w:val="-10"/>
                <w:sz w:val="24"/>
                <w:szCs w:val="24"/>
                <w:lang w:val="sr-Cyrl-CS"/>
              </w:rPr>
              <w:t xml:space="preserve">  201</w:t>
            </w:r>
            <w:r>
              <w:rPr>
                <w:bCs/>
                <w:spacing w:val="-10"/>
                <w:sz w:val="24"/>
                <w:szCs w:val="24"/>
              </w:rPr>
              <w:t>7</w:t>
            </w:r>
            <w:r w:rsidRPr="00A22494">
              <w:rPr>
                <w:bCs/>
                <w:spacing w:val="-10"/>
                <w:sz w:val="24"/>
                <w:szCs w:val="24"/>
                <w:lang w:val="sr-Cyrl-CS"/>
              </w:rPr>
              <w:t>.</w:t>
            </w:r>
          </w:p>
        </w:tc>
        <w:tc>
          <w:tcPr>
            <w:tcW w:w="2394" w:type="dxa"/>
          </w:tcPr>
          <w:p w:rsidR="001E1D21" w:rsidRPr="00A22494" w:rsidRDefault="001E1D21" w:rsidP="00536665">
            <w:pPr>
              <w:spacing w:line="283" w:lineRule="exact"/>
              <w:ind w:right="139"/>
              <w:jc w:val="both"/>
              <w:rPr>
                <w:bCs/>
                <w:spacing w:val="-10"/>
                <w:sz w:val="24"/>
                <w:szCs w:val="24"/>
                <w:lang w:val="ru-RU"/>
              </w:rPr>
            </w:pPr>
            <w:r w:rsidRPr="00A22494">
              <w:rPr>
                <w:bCs/>
                <w:spacing w:val="-10"/>
                <w:sz w:val="24"/>
                <w:szCs w:val="24"/>
                <w:lang w:val="ru-RU"/>
              </w:rPr>
              <w:t xml:space="preserve">Милана Јовићевић </w:t>
            </w:r>
          </w:p>
          <w:p w:rsidR="001E1D21" w:rsidRPr="00A22494" w:rsidRDefault="001E1D21" w:rsidP="00536665">
            <w:pPr>
              <w:spacing w:line="283" w:lineRule="exact"/>
              <w:ind w:right="139"/>
              <w:jc w:val="both"/>
              <w:rPr>
                <w:bCs/>
                <w:spacing w:val="-10"/>
                <w:sz w:val="24"/>
                <w:szCs w:val="24"/>
                <w:lang w:val="ru-RU"/>
              </w:rPr>
            </w:pPr>
          </w:p>
        </w:tc>
      </w:tr>
    </w:tbl>
    <w:p w:rsidR="00FD0D98" w:rsidRDefault="00FD0D98" w:rsidP="00FD0D98">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9576"/>
      </w:tblGrid>
      <w:tr w:rsidR="00FD0D98" w:rsidTr="00FD0D98">
        <w:tc>
          <w:tcPr>
            <w:tcW w:w="9576" w:type="dxa"/>
          </w:tcPr>
          <w:p w:rsidR="00FD0D98" w:rsidRDefault="00FD0D98" w:rsidP="00FD0D98">
            <w:pPr>
              <w:spacing w:line="293" w:lineRule="exact"/>
              <w:jc w:val="both"/>
              <w:rPr>
                <w:spacing w:val="-1"/>
                <w:sz w:val="24"/>
                <w:szCs w:val="24"/>
              </w:rPr>
            </w:pPr>
            <w:r w:rsidRPr="0004690F">
              <w:rPr>
                <w:b/>
                <w:i/>
                <w:sz w:val="24"/>
                <w:szCs w:val="24"/>
              </w:rPr>
              <w:t>Резултати квантитативне и кавлитативне анализе:</w:t>
            </w:r>
          </w:p>
        </w:tc>
      </w:tr>
      <w:tr w:rsidR="001E1D21" w:rsidRPr="00711000" w:rsidTr="00FD0D98">
        <w:tc>
          <w:tcPr>
            <w:tcW w:w="9576" w:type="dxa"/>
          </w:tcPr>
          <w:p w:rsidR="001E1D21" w:rsidRPr="001E1D21" w:rsidRDefault="001E1D21" w:rsidP="001E1D21">
            <w:pPr>
              <w:spacing w:line="283" w:lineRule="exact"/>
              <w:ind w:right="139"/>
              <w:jc w:val="both"/>
              <w:rPr>
                <w:bCs/>
                <w:spacing w:val="-10"/>
                <w:sz w:val="24"/>
                <w:szCs w:val="24"/>
                <w:lang w:val="ru-RU"/>
              </w:rPr>
            </w:pPr>
            <w:r w:rsidRPr="001E1D21">
              <w:rPr>
                <w:bCs/>
                <w:spacing w:val="-10"/>
                <w:sz w:val="24"/>
                <w:szCs w:val="24"/>
                <w:lang w:val="ru-RU"/>
              </w:rPr>
              <w:t xml:space="preserve">Праћене су активно сти у групи где се реализује српско-енглески програм. У вртићу "Зека" (5 деце у програму, 25 деце у групи) васпитач је редовно планирао садржаје и активности на енглеском језику. Васпитачици је сугерисано да деци да подршку за разумевање нових речи на енглеском језику без да преводи речи на српски језик. </w:t>
            </w:r>
          </w:p>
          <w:p w:rsidR="001E1D21" w:rsidRPr="00795835" w:rsidRDefault="001E1D21" w:rsidP="001E1D21">
            <w:pPr>
              <w:spacing w:line="293" w:lineRule="exact"/>
              <w:jc w:val="both"/>
              <w:rPr>
                <w:b/>
                <w:i/>
                <w:sz w:val="24"/>
                <w:szCs w:val="24"/>
                <w:lang w:val="ru-RU"/>
              </w:rPr>
            </w:pPr>
            <w:r w:rsidRPr="001E1D21">
              <w:rPr>
                <w:bCs/>
                <w:spacing w:val="-10"/>
                <w:sz w:val="24"/>
                <w:szCs w:val="24"/>
                <w:lang w:val="ru-RU"/>
              </w:rPr>
              <w:t>У вртићу "Петар Пан" (5</w:t>
            </w:r>
            <w:r w:rsidRPr="001E1D21">
              <w:rPr>
                <w:bCs/>
                <w:spacing w:val="-10"/>
                <w:sz w:val="24"/>
                <w:szCs w:val="24"/>
                <w:lang w:val="sr-Latn-CS"/>
              </w:rPr>
              <w:t xml:space="preserve"> </w:t>
            </w:r>
            <w:r w:rsidRPr="001E1D21">
              <w:rPr>
                <w:bCs/>
                <w:spacing w:val="-10"/>
                <w:sz w:val="24"/>
                <w:szCs w:val="24"/>
                <w:lang w:val="ru-RU"/>
              </w:rPr>
              <w:t>деце у програму , 15 деце у групи) је праћена реализација програма на хрватском и српском. Васпитачу је и даље потрбна подршка у вођењу документације и усклађивању плана билингвалног програма са програмом групе</w:t>
            </w:r>
            <w:r>
              <w:rPr>
                <w:bCs/>
                <w:spacing w:val="-10"/>
                <w:sz w:val="26"/>
                <w:szCs w:val="26"/>
                <w:lang w:val="ru-RU"/>
              </w:rPr>
              <w:t>.</w:t>
            </w:r>
          </w:p>
        </w:tc>
      </w:tr>
    </w:tbl>
    <w:p w:rsidR="00FD0D98" w:rsidRPr="00795835" w:rsidRDefault="00FD0D98" w:rsidP="00FD0D98">
      <w:pPr>
        <w:shd w:val="clear" w:color="auto" w:fill="FFFFFF"/>
        <w:spacing w:after="0" w:line="293" w:lineRule="exact"/>
        <w:jc w:val="both"/>
        <w:rPr>
          <w:rFonts w:ascii="Times New Roman" w:hAnsi="Times New Roman" w:cs="Times New Roman"/>
          <w:spacing w:val="-1"/>
          <w:sz w:val="24"/>
          <w:szCs w:val="24"/>
          <w:lang w:val="ru-RU"/>
        </w:rPr>
      </w:pPr>
    </w:p>
    <w:p w:rsidR="001E1D21" w:rsidRPr="00795835" w:rsidRDefault="001E1D21" w:rsidP="00FD0D98">
      <w:pPr>
        <w:shd w:val="clear" w:color="auto" w:fill="FFFFFF"/>
        <w:spacing w:after="0" w:line="293" w:lineRule="exact"/>
        <w:jc w:val="both"/>
        <w:rPr>
          <w:rFonts w:ascii="Times New Roman" w:hAnsi="Times New Roman" w:cs="Times New Roman"/>
          <w:spacing w:val="-1"/>
          <w:sz w:val="24"/>
          <w:szCs w:val="24"/>
          <w:lang w:val="ru-RU"/>
        </w:rPr>
      </w:pPr>
    </w:p>
    <w:p w:rsidR="001E1D21" w:rsidRPr="00795835" w:rsidRDefault="001E1D21"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lang w:val="ru-RU"/>
        </w:rPr>
      </w:pPr>
      <w:r w:rsidRPr="00795835">
        <w:rPr>
          <w:rFonts w:ascii="Times New Roman" w:hAnsi="Times New Roman" w:cs="Times New Roman"/>
          <w:b/>
          <w:spacing w:val="-1"/>
          <w:sz w:val="24"/>
          <w:szCs w:val="24"/>
          <w:lang w:val="ru-RU"/>
        </w:rPr>
        <w:t>Извештај о реализацији Програма превенције и интервенције говорних тешкоћа</w:t>
      </w:r>
    </w:p>
    <w:p w:rsidR="001E1D21" w:rsidRPr="00795835" w:rsidRDefault="001E1D21" w:rsidP="001E1D21">
      <w:pPr>
        <w:shd w:val="clear" w:color="auto" w:fill="FFFFFF"/>
        <w:spacing w:after="0" w:line="293" w:lineRule="exact"/>
        <w:ind w:left="720"/>
        <w:jc w:val="both"/>
        <w:rPr>
          <w:rFonts w:ascii="Times New Roman" w:hAnsi="Times New Roman" w:cs="Times New Roman"/>
          <w:spacing w:val="-1"/>
          <w:sz w:val="24"/>
          <w:szCs w:val="24"/>
          <w:lang w:val="ru-RU"/>
        </w:rPr>
      </w:pPr>
      <w:r w:rsidRPr="00795835">
        <w:rPr>
          <w:rFonts w:ascii="Times New Roman" w:hAnsi="Times New Roman" w:cs="Times New Roman"/>
          <w:spacing w:val="-1"/>
          <w:sz w:val="24"/>
          <w:szCs w:val="24"/>
          <w:lang w:val="ru-RU"/>
        </w:rPr>
        <w:t>Координатори програма: Јасна Скендеровић, логопед и Марта Пертет, логопед</w:t>
      </w:r>
    </w:p>
    <w:p w:rsidR="001E1D21" w:rsidRPr="00795835" w:rsidRDefault="001E1D21" w:rsidP="002A7634">
      <w:pPr>
        <w:shd w:val="clear" w:color="auto" w:fill="FFFFFF"/>
        <w:spacing w:after="0" w:line="293" w:lineRule="exact"/>
        <w:jc w:val="both"/>
        <w:rPr>
          <w:rFonts w:ascii="Times New Roman" w:hAnsi="Times New Roman" w:cs="Times New Roman"/>
          <w:spacing w:val="-1"/>
          <w:sz w:val="24"/>
          <w:szCs w:val="24"/>
          <w:lang w:val="ru-RU"/>
        </w:rPr>
      </w:pPr>
    </w:p>
    <w:tbl>
      <w:tblPr>
        <w:tblStyle w:val="TableGrid"/>
        <w:tblW w:w="0" w:type="auto"/>
        <w:tblLook w:val="04A0"/>
      </w:tblPr>
      <w:tblGrid>
        <w:gridCol w:w="2394"/>
        <w:gridCol w:w="2394"/>
        <w:gridCol w:w="2394"/>
        <w:gridCol w:w="2394"/>
      </w:tblGrid>
      <w:tr w:rsidR="001E1D21" w:rsidTr="001E1D21">
        <w:tc>
          <w:tcPr>
            <w:tcW w:w="2394" w:type="dxa"/>
          </w:tcPr>
          <w:p w:rsidR="001E1D21" w:rsidRPr="0004690F" w:rsidRDefault="001E1D21" w:rsidP="00536665">
            <w:pPr>
              <w:rPr>
                <w:b/>
                <w:i/>
                <w:sz w:val="24"/>
                <w:szCs w:val="24"/>
              </w:rPr>
            </w:pPr>
            <w:r w:rsidRPr="0004690F">
              <w:rPr>
                <w:b/>
                <w:i/>
                <w:sz w:val="24"/>
                <w:szCs w:val="24"/>
              </w:rPr>
              <w:t>Назив и врста програма</w:t>
            </w:r>
          </w:p>
        </w:tc>
        <w:tc>
          <w:tcPr>
            <w:tcW w:w="2394" w:type="dxa"/>
          </w:tcPr>
          <w:p w:rsidR="001E1D21" w:rsidRPr="0004690F" w:rsidRDefault="001E1D21" w:rsidP="00536665">
            <w:pPr>
              <w:rPr>
                <w:b/>
                <w:i/>
                <w:sz w:val="24"/>
                <w:szCs w:val="24"/>
              </w:rPr>
            </w:pPr>
            <w:r w:rsidRPr="0004690F">
              <w:rPr>
                <w:b/>
                <w:i/>
                <w:sz w:val="24"/>
                <w:szCs w:val="24"/>
              </w:rPr>
              <w:t>Носилац програма</w:t>
            </w:r>
          </w:p>
        </w:tc>
        <w:tc>
          <w:tcPr>
            <w:tcW w:w="2394" w:type="dxa"/>
          </w:tcPr>
          <w:p w:rsidR="001E1D21" w:rsidRPr="0004690F" w:rsidRDefault="001E1D21" w:rsidP="00536665">
            <w:pPr>
              <w:rPr>
                <w:b/>
                <w:i/>
                <w:sz w:val="24"/>
                <w:szCs w:val="24"/>
              </w:rPr>
            </w:pPr>
            <w:r w:rsidRPr="0004690F">
              <w:rPr>
                <w:b/>
                <w:i/>
                <w:sz w:val="24"/>
                <w:szCs w:val="24"/>
              </w:rPr>
              <w:t>Реализатори програма</w:t>
            </w:r>
          </w:p>
        </w:tc>
        <w:tc>
          <w:tcPr>
            <w:tcW w:w="2394" w:type="dxa"/>
          </w:tcPr>
          <w:p w:rsidR="001E1D21" w:rsidRPr="0004690F" w:rsidRDefault="001E1D21" w:rsidP="00536665">
            <w:pPr>
              <w:rPr>
                <w:b/>
                <w:i/>
                <w:sz w:val="24"/>
                <w:szCs w:val="24"/>
              </w:rPr>
            </w:pPr>
            <w:r w:rsidRPr="0004690F">
              <w:rPr>
                <w:b/>
                <w:i/>
                <w:sz w:val="24"/>
                <w:szCs w:val="24"/>
              </w:rPr>
              <w:t>Временска динамика-трајање</w:t>
            </w:r>
          </w:p>
        </w:tc>
      </w:tr>
      <w:tr w:rsidR="001E1D21" w:rsidTr="001E1D21">
        <w:tc>
          <w:tcPr>
            <w:tcW w:w="2394" w:type="dxa"/>
          </w:tcPr>
          <w:p w:rsidR="001E1D21" w:rsidRPr="006148B8" w:rsidRDefault="001E1D21" w:rsidP="00536665">
            <w:pPr>
              <w:shd w:val="clear" w:color="auto" w:fill="FFFFFF"/>
              <w:rPr>
                <w:sz w:val="24"/>
                <w:szCs w:val="24"/>
                <w:lang w:val="sr-Cyrl-CS"/>
              </w:rPr>
            </w:pPr>
            <w:r w:rsidRPr="006148B8">
              <w:rPr>
                <w:sz w:val="24"/>
                <w:szCs w:val="24"/>
                <w:lang w:val="sr-Cyrl-CS"/>
              </w:rPr>
              <w:t xml:space="preserve">Програм превенције </w:t>
            </w:r>
            <w:r w:rsidRPr="006148B8">
              <w:rPr>
                <w:sz w:val="24"/>
                <w:szCs w:val="24"/>
                <w:lang w:val="sr-Latn-CS"/>
              </w:rPr>
              <w:t xml:space="preserve"> </w:t>
            </w:r>
            <w:r>
              <w:rPr>
                <w:sz w:val="24"/>
                <w:szCs w:val="24"/>
                <w:lang w:val="sr-Latn-CS"/>
              </w:rPr>
              <w:t>и</w:t>
            </w:r>
            <w:r w:rsidRPr="006148B8">
              <w:rPr>
                <w:sz w:val="24"/>
                <w:szCs w:val="24"/>
                <w:lang w:val="sr-Latn-CS"/>
              </w:rPr>
              <w:t xml:space="preserve"> </w:t>
            </w:r>
            <w:r>
              <w:rPr>
                <w:sz w:val="24"/>
                <w:szCs w:val="24"/>
                <w:lang w:val="sr-Latn-CS"/>
              </w:rPr>
              <w:t>интервенције</w:t>
            </w:r>
            <w:r w:rsidRPr="006148B8">
              <w:rPr>
                <w:sz w:val="24"/>
                <w:szCs w:val="24"/>
                <w:lang w:val="sr-Latn-CS"/>
              </w:rPr>
              <w:t xml:space="preserve"> </w:t>
            </w:r>
            <w:r w:rsidRPr="006148B8">
              <w:rPr>
                <w:sz w:val="24"/>
                <w:szCs w:val="24"/>
                <w:lang w:val="sr-Cyrl-CS"/>
              </w:rPr>
              <w:t>говорних потешкоћа</w:t>
            </w:r>
          </w:p>
        </w:tc>
        <w:tc>
          <w:tcPr>
            <w:tcW w:w="2394" w:type="dxa"/>
          </w:tcPr>
          <w:p w:rsidR="001E1D21" w:rsidRPr="006148B8" w:rsidRDefault="001E1D21" w:rsidP="00536665">
            <w:pPr>
              <w:shd w:val="clear" w:color="auto" w:fill="FFFFFF"/>
              <w:rPr>
                <w:sz w:val="24"/>
                <w:szCs w:val="24"/>
                <w:lang w:val="sr-Cyrl-CS"/>
              </w:rPr>
            </w:pPr>
            <w:r w:rsidRPr="006148B8">
              <w:rPr>
                <w:sz w:val="24"/>
                <w:szCs w:val="24"/>
                <w:lang w:val="sr-Cyrl-CS"/>
              </w:rPr>
              <w:t xml:space="preserve"> Координатори  Тима:Марта Пертет и Јасна Скендеровић-логопеди</w:t>
            </w:r>
          </w:p>
          <w:p w:rsidR="001E1D21" w:rsidRPr="006148B8" w:rsidRDefault="001E1D21" w:rsidP="00536665">
            <w:pPr>
              <w:shd w:val="clear" w:color="auto" w:fill="FFFFFF"/>
              <w:rPr>
                <w:sz w:val="24"/>
                <w:szCs w:val="24"/>
                <w:lang w:val="sr-Cyrl-CS"/>
              </w:rPr>
            </w:pPr>
          </w:p>
          <w:p w:rsidR="001E1D21" w:rsidRPr="006148B8" w:rsidRDefault="001E1D21" w:rsidP="00536665">
            <w:pPr>
              <w:shd w:val="clear" w:color="auto" w:fill="FFFFFF"/>
              <w:rPr>
                <w:sz w:val="24"/>
                <w:szCs w:val="24"/>
                <w:lang w:val="sr-Cyrl-CS"/>
              </w:rPr>
            </w:pPr>
          </w:p>
        </w:tc>
        <w:tc>
          <w:tcPr>
            <w:tcW w:w="2394" w:type="dxa"/>
          </w:tcPr>
          <w:p w:rsidR="001E1D21" w:rsidRPr="006148B8" w:rsidRDefault="001E1D21" w:rsidP="00536665">
            <w:pPr>
              <w:shd w:val="clear" w:color="auto" w:fill="FFFFFF"/>
              <w:rPr>
                <w:sz w:val="24"/>
                <w:szCs w:val="24"/>
                <w:lang w:val="sr-Cyrl-CS"/>
              </w:rPr>
            </w:pPr>
            <w:r w:rsidRPr="006148B8">
              <w:rPr>
                <w:sz w:val="24"/>
                <w:szCs w:val="24"/>
                <w:lang w:val="sr-Cyrl-CS"/>
              </w:rPr>
              <w:t>Чланови Тима:</w:t>
            </w:r>
          </w:p>
          <w:p w:rsidR="001E1D21" w:rsidRPr="006148B8" w:rsidRDefault="001E1D21" w:rsidP="00536665">
            <w:pPr>
              <w:shd w:val="clear" w:color="auto" w:fill="FFFFFF"/>
              <w:rPr>
                <w:sz w:val="24"/>
                <w:szCs w:val="24"/>
                <w:lang w:val="sr-Cyrl-CS"/>
              </w:rPr>
            </w:pPr>
            <w:r w:rsidRPr="006148B8">
              <w:rPr>
                <w:sz w:val="24"/>
                <w:szCs w:val="24"/>
                <w:lang w:val="sr-Cyrl-CS"/>
              </w:rPr>
              <w:t>Жужа Секе,Луча Радманић, Славица Јовановић Нада Плавшић,Јагода Кораћ, Мирјана Вишнић</w:t>
            </w:r>
            <w:r w:rsidRPr="006148B8">
              <w:rPr>
                <w:sz w:val="24"/>
                <w:szCs w:val="24"/>
                <w:lang w:val="sr-Latn-CS"/>
              </w:rPr>
              <w:t xml:space="preserve">, </w:t>
            </w:r>
            <w:r>
              <w:rPr>
                <w:sz w:val="24"/>
                <w:szCs w:val="24"/>
                <w:lang w:val="sr-Latn-CS"/>
              </w:rPr>
              <w:t>Корнелија</w:t>
            </w:r>
            <w:r w:rsidRPr="006148B8">
              <w:rPr>
                <w:sz w:val="24"/>
                <w:szCs w:val="24"/>
                <w:lang w:val="sr-Latn-CS"/>
              </w:rPr>
              <w:t xml:space="preserve"> </w:t>
            </w:r>
            <w:r>
              <w:rPr>
                <w:sz w:val="24"/>
                <w:szCs w:val="24"/>
                <w:lang w:val="sr-Latn-CS"/>
              </w:rPr>
              <w:t>Чорба</w:t>
            </w:r>
            <w:r w:rsidRPr="006148B8">
              <w:rPr>
                <w:sz w:val="24"/>
                <w:szCs w:val="24"/>
                <w:lang w:val="sr-Latn-CS"/>
              </w:rPr>
              <w:t xml:space="preserve"> </w:t>
            </w:r>
            <w:r w:rsidRPr="006148B8">
              <w:rPr>
                <w:sz w:val="24"/>
                <w:szCs w:val="24"/>
                <w:lang w:val="sr-Cyrl-CS"/>
              </w:rPr>
              <w:t xml:space="preserve">васпитачи </w:t>
            </w:r>
          </w:p>
        </w:tc>
        <w:tc>
          <w:tcPr>
            <w:tcW w:w="2394" w:type="dxa"/>
          </w:tcPr>
          <w:p w:rsidR="001E1D21" w:rsidRPr="006148B8" w:rsidRDefault="001E1D21" w:rsidP="00536665">
            <w:pPr>
              <w:shd w:val="clear" w:color="auto" w:fill="FFFFFF"/>
              <w:rPr>
                <w:sz w:val="24"/>
                <w:szCs w:val="24"/>
                <w:lang w:val="sr-Cyrl-CS"/>
              </w:rPr>
            </w:pPr>
            <w:r w:rsidRPr="006148B8">
              <w:rPr>
                <w:sz w:val="24"/>
                <w:szCs w:val="24"/>
                <w:lang w:val="sr-Cyrl-CS"/>
              </w:rPr>
              <w:t>Током читаве школске године</w:t>
            </w:r>
          </w:p>
        </w:tc>
      </w:tr>
    </w:tbl>
    <w:p w:rsidR="001E1D21" w:rsidRDefault="001E1D21" w:rsidP="001E1D21">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281"/>
        <w:gridCol w:w="2904"/>
        <w:gridCol w:w="2152"/>
        <w:gridCol w:w="2239"/>
      </w:tblGrid>
      <w:tr w:rsidR="001E1D21" w:rsidTr="001E1D21">
        <w:tc>
          <w:tcPr>
            <w:tcW w:w="2394" w:type="dxa"/>
          </w:tcPr>
          <w:p w:rsidR="001E1D21" w:rsidRPr="0004690F" w:rsidRDefault="001E1D21" w:rsidP="00536665">
            <w:pPr>
              <w:rPr>
                <w:b/>
                <w:i/>
                <w:sz w:val="24"/>
                <w:szCs w:val="24"/>
              </w:rPr>
            </w:pPr>
            <w:r w:rsidRPr="0004690F">
              <w:rPr>
                <w:b/>
                <w:i/>
                <w:sz w:val="24"/>
                <w:szCs w:val="24"/>
              </w:rPr>
              <w:t>Садржај праћења и вредновања</w:t>
            </w:r>
          </w:p>
        </w:tc>
        <w:tc>
          <w:tcPr>
            <w:tcW w:w="2394" w:type="dxa"/>
          </w:tcPr>
          <w:p w:rsidR="001E1D21" w:rsidRPr="0004690F" w:rsidRDefault="001E1D21" w:rsidP="00536665">
            <w:pPr>
              <w:rPr>
                <w:b/>
                <w:i/>
                <w:sz w:val="24"/>
                <w:szCs w:val="24"/>
              </w:rPr>
            </w:pPr>
            <w:r w:rsidRPr="0004690F">
              <w:rPr>
                <w:b/>
                <w:i/>
                <w:sz w:val="24"/>
                <w:szCs w:val="24"/>
              </w:rPr>
              <w:t>Начин праћења и вредновања</w:t>
            </w:r>
          </w:p>
        </w:tc>
        <w:tc>
          <w:tcPr>
            <w:tcW w:w="2394" w:type="dxa"/>
          </w:tcPr>
          <w:p w:rsidR="001E1D21" w:rsidRPr="0004690F" w:rsidRDefault="001E1D21" w:rsidP="00536665">
            <w:pPr>
              <w:rPr>
                <w:b/>
                <w:i/>
                <w:sz w:val="24"/>
                <w:szCs w:val="24"/>
              </w:rPr>
            </w:pPr>
            <w:r w:rsidRPr="0004690F">
              <w:rPr>
                <w:b/>
                <w:i/>
                <w:sz w:val="24"/>
                <w:szCs w:val="24"/>
              </w:rPr>
              <w:t>Време праћења и вредновања</w:t>
            </w:r>
          </w:p>
        </w:tc>
        <w:tc>
          <w:tcPr>
            <w:tcW w:w="2394" w:type="dxa"/>
          </w:tcPr>
          <w:p w:rsidR="001E1D21" w:rsidRPr="0004690F" w:rsidRDefault="001E1D21" w:rsidP="00536665">
            <w:pPr>
              <w:rPr>
                <w:b/>
                <w:i/>
                <w:sz w:val="24"/>
                <w:szCs w:val="24"/>
              </w:rPr>
            </w:pPr>
            <w:r w:rsidRPr="0004690F">
              <w:rPr>
                <w:b/>
                <w:i/>
                <w:sz w:val="24"/>
                <w:szCs w:val="24"/>
              </w:rPr>
              <w:t>Носиоци праћења и вредновања</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Логопедска процена деце-тријажа</w:t>
            </w:r>
          </w:p>
          <w:p w:rsidR="001E1D21" w:rsidRPr="00431FDF" w:rsidRDefault="001E1D21" w:rsidP="00536665">
            <w:pPr>
              <w:shd w:val="clear" w:color="auto" w:fill="FFFFFF"/>
              <w:rPr>
                <w:color w:val="000000" w:themeColor="text1"/>
                <w:sz w:val="24"/>
                <w:szCs w:val="24"/>
                <w:lang w:val="sr-Cyrl-CS"/>
              </w:rPr>
            </w:pP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сарадника,белешке стручних сарадника</w:t>
            </w:r>
          </w:p>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Попуњени тријажни тестови за одређено дете.</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Септембар,</w:t>
            </w:r>
            <w:r>
              <w:rPr>
                <w:color w:val="000000" w:themeColor="text1"/>
                <w:sz w:val="24"/>
                <w:szCs w:val="24"/>
                <w:lang w:val="sr-Cyrl-CS"/>
              </w:rPr>
              <w:t xml:space="preserve"> октобар  2016, </w:t>
            </w:r>
            <w:r w:rsidRPr="00431FDF">
              <w:rPr>
                <w:color w:val="000000" w:themeColor="text1"/>
                <w:sz w:val="24"/>
                <w:szCs w:val="24"/>
                <w:lang w:val="sr-Cyrl-CS"/>
              </w:rPr>
              <w:t>ефективно,по потреби читаве годин</w:t>
            </w:r>
            <w:r>
              <w:rPr>
                <w:color w:val="000000" w:themeColor="text1"/>
                <w:sz w:val="24"/>
                <w:szCs w:val="24"/>
                <w:lang w:val="sr-Cyrl-CS"/>
              </w:rPr>
              <w:t>е</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r>
              <w:rPr>
                <w:bCs/>
                <w:color w:val="000000" w:themeColor="text1"/>
                <w:spacing w:val="-10"/>
                <w:sz w:val="24"/>
                <w:szCs w:val="24"/>
                <w:lang w:val="sr-Cyrl-CS"/>
              </w:rPr>
              <w:t xml:space="preserve"> </w:t>
            </w:r>
            <w:r w:rsidRPr="00431FDF">
              <w:rPr>
                <w:bCs/>
                <w:color w:val="000000" w:themeColor="text1"/>
                <w:spacing w:val="-10"/>
                <w:sz w:val="24"/>
                <w:szCs w:val="24"/>
                <w:lang w:val="sr-Cyrl-CS"/>
              </w:rPr>
              <w:t>Јасна Скендеровић,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Напредак деце на индивидуалним  и индивидулаизованим логопедским  часовима</w:t>
            </w:r>
          </w:p>
          <w:p w:rsidR="001E1D21" w:rsidRPr="00431FDF" w:rsidRDefault="001E1D21" w:rsidP="00536665">
            <w:pPr>
              <w:rPr>
                <w:b/>
                <w:bCs/>
                <w:i/>
                <w:color w:val="000000" w:themeColor="text1"/>
                <w:spacing w:val="-10"/>
                <w:sz w:val="24"/>
                <w:szCs w:val="24"/>
                <w:lang w:val="ru-RU"/>
              </w:rPr>
            </w:pP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Логопедски досијеи, </w:t>
            </w:r>
            <w:r w:rsidRPr="00431FDF">
              <w:rPr>
                <w:color w:val="000000" w:themeColor="text1"/>
                <w:sz w:val="24"/>
                <w:szCs w:val="24"/>
                <w:lang w:val="sr-Cyrl-CS"/>
              </w:rPr>
              <w:t>књига рада стручног сарадника,</w:t>
            </w:r>
            <w:r>
              <w:rPr>
                <w:color w:val="000000" w:themeColor="text1"/>
                <w:sz w:val="24"/>
                <w:szCs w:val="24"/>
                <w:lang w:val="sr-Cyrl-CS"/>
              </w:rPr>
              <w:t xml:space="preserve"> </w:t>
            </w:r>
            <w:r w:rsidRPr="00431FDF">
              <w:rPr>
                <w:color w:val="000000" w:themeColor="text1"/>
                <w:sz w:val="24"/>
                <w:szCs w:val="24"/>
                <w:lang w:val="sr-Cyrl-CS"/>
              </w:rPr>
              <w:t>задовољство родитеља процењени Анкетним листом,</w:t>
            </w:r>
            <w:r>
              <w:rPr>
                <w:color w:val="000000" w:themeColor="text1"/>
                <w:sz w:val="24"/>
                <w:szCs w:val="24"/>
                <w:lang w:val="sr-Cyrl-CS"/>
              </w:rPr>
              <w:t xml:space="preserve"> </w:t>
            </w:r>
            <w:r w:rsidRPr="00431FDF">
              <w:rPr>
                <w:color w:val="000000" w:themeColor="text1"/>
                <w:sz w:val="24"/>
                <w:szCs w:val="24"/>
                <w:lang w:val="sr-Cyrl-CS"/>
              </w:rPr>
              <w:t xml:space="preserve">престанак потребе за индивидуалним третманима због успешног превазилажења </w:t>
            </w:r>
            <w:r w:rsidRPr="00431FDF">
              <w:rPr>
                <w:color w:val="000000" w:themeColor="text1"/>
                <w:sz w:val="24"/>
                <w:szCs w:val="24"/>
                <w:lang w:val="sr-Cyrl-CS"/>
              </w:rPr>
              <w:lastRenderedPageBreak/>
              <w:t>тешкоћа,</w:t>
            </w:r>
          </w:p>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Евалуација логопедских часова за децу</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lastRenderedPageBreak/>
              <w:t>Од октобра до јуна 201</w:t>
            </w:r>
            <w:r>
              <w:rPr>
                <w:color w:val="000000" w:themeColor="text1"/>
                <w:sz w:val="24"/>
                <w:szCs w:val="24"/>
              </w:rPr>
              <w:t>7</w:t>
            </w:r>
            <w:r w:rsidRPr="00431FDF">
              <w:rPr>
                <w:color w:val="000000" w:themeColor="text1"/>
                <w:sz w:val="24"/>
                <w:szCs w:val="24"/>
                <w:lang w:val="sr-Cyrl-CS"/>
              </w:rPr>
              <w:t>.године</w:t>
            </w:r>
          </w:p>
          <w:p w:rsidR="001E1D21" w:rsidRPr="00431FDF" w:rsidRDefault="001E1D21" w:rsidP="00536665">
            <w:pPr>
              <w:rPr>
                <w:b/>
                <w:bCs/>
                <w:i/>
                <w:color w:val="000000" w:themeColor="text1"/>
                <w:spacing w:val="-10"/>
                <w:sz w:val="24"/>
                <w:szCs w:val="24"/>
                <w:lang w:val="ru-RU"/>
              </w:rPr>
            </w:pP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ru-RU"/>
              </w:rPr>
              <w:t>Марта Пертет,</w:t>
            </w:r>
            <w:r>
              <w:rPr>
                <w:bCs/>
                <w:color w:val="000000" w:themeColor="text1"/>
                <w:spacing w:val="-10"/>
                <w:sz w:val="24"/>
                <w:szCs w:val="24"/>
                <w:lang w:val="ru-RU"/>
              </w:rPr>
              <w:t xml:space="preserve"> </w:t>
            </w:r>
            <w:r w:rsidRPr="00431FDF">
              <w:rPr>
                <w:bCs/>
                <w:color w:val="000000" w:themeColor="text1"/>
                <w:spacing w:val="-10"/>
                <w:sz w:val="24"/>
                <w:szCs w:val="24"/>
                <w:lang w:val="ru-RU"/>
              </w:rPr>
              <w:t>Јасна Скендеровић логопеди</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lastRenderedPageBreak/>
              <w:t xml:space="preserve">Обухват васпитача ндивидуалним  разговорима </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стручног сарадника , књига рада васпитача, Евиденциј</w:t>
            </w:r>
            <w:r>
              <w:rPr>
                <w:color w:val="000000" w:themeColor="text1"/>
                <w:sz w:val="24"/>
                <w:szCs w:val="24"/>
                <w:lang w:val="sr-Cyrl-CS"/>
              </w:rPr>
              <w:t xml:space="preserve">а </w:t>
            </w:r>
            <w:r w:rsidRPr="00431FDF">
              <w:rPr>
                <w:color w:val="000000" w:themeColor="text1"/>
                <w:sz w:val="24"/>
                <w:szCs w:val="24"/>
                <w:lang w:val="sr-Cyrl-CS"/>
              </w:rPr>
              <w:t>обиласка васпитних група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током читаве школске  године</w:t>
            </w:r>
          </w:p>
        </w:tc>
        <w:tc>
          <w:tcPr>
            <w:tcW w:w="2394" w:type="dxa"/>
          </w:tcPr>
          <w:p w:rsidR="001E1D21" w:rsidRPr="00431FDF" w:rsidRDefault="001E1D21" w:rsidP="00536665">
            <w:pPr>
              <w:rPr>
                <w:bCs/>
                <w:color w:val="000000" w:themeColor="text1"/>
                <w:spacing w:val="-10"/>
                <w:sz w:val="24"/>
                <w:szCs w:val="24"/>
                <w:lang w:val="sr-Latn-CS"/>
              </w:rPr>
            </w:pPr>
            <w:r w:rsidRPr="00431FDF">
              <w:rPr>
                <w:bCs/>
                <w:color w:val="000000" w:themeColor="text1"/>
                <w:spacing w:val="-10"/>
                <w:sz w:val="24"/>
                <w:szCs w:val="24"/>
                <w:lang w:val="ru-RU"/>
              </w:rPr>
              <w:t>Марта Пертет,Јасна Скендеровић логопеди и васпитачи</w:t>
            </w:r>
          </w:p>
          <w:p w:rsidR="001E1D21" w:rsidRPr="00431FDF" w:rsidRDefault="001E1D21" w:rsidP="00536665">
            <w:pPr>
              <w:rPr>
                <w:bCs/>
                <w:color w:val="000000" w:themeColor="text1"/>
                <w:spacing w:val="-10"/>
                <w:sz w:val="24"/>
                <w:szCs w:val="24"/>
                <w:lang w:val="ru-RU"/>
              </w:rPr>
            </w:pP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Саветодавни индивидуални  разговори са родитељима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књига рада стручног сарадника, </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током читаве школске године</w:t>
            </w:r>
          </w:p>
          <w:p w:rsidR="001E1D21" w:rsidRPr="00431FDF" w:rsidRDefault="001E1D21" w:rsidP="00536665">
            <w:pPr>
              <w:shd w:val="clear" w:color="auto" w:fill="FFFFFF"/>
              <w:rPr>
                <w:color w:val="000000" w:themeColor="text1"/>
                <w:sz w:val="24"/>
                <w:szCs w:val="24"/>
                <w:lang w:val="sr-Cyrl-CS"/>
              </w:rPr>
            </w:pP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ru-RU"/>
              </w:rPr>
              <w:t>Марта Пертет,Јасна Скендеровић логопеди</w:t>
            </w: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Пријем родитеља деце које похађају индивидуализоване логопедске часове у вртићу“ Колибри „ и „ Шумица“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сарадника,Белешке стручних сарадника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Сваког уторка и среде по 30 минута уз најаву</w:t>
            </w:r>
            <w:r>
              <w:rPr>
                <w:color w:val="000000" w:themeColor="text1"/>
                <w:sz w:val="24"/>
                <w:szCs w:val="24"/>
                <w:lang w:val="sr-Cyrl-CS"/>
              </w:rPr>
              <w:t xml:space="preserve"> родитеља од априла 2017</w:t>
            </w:r>
            <w:r w:rsidRPr="00431FDF">
              <w:rPr>
                <w:color w:val="000000" w:themeColor="text1"/>
                <w:sz w:val="24"/>
                <w:szCs w:val="24"/>
                <w:lang w:val="sr-Cyrl-CS"/>
              </w:rPr>
              <w:t>.</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rPr>
                <w:bCs/>
                <w:color w:val="000000" w:themeColor="text1"/>
                <w:spacing w:val="-10"/>
                <w:sz w:val="24"/>
                <w:szCs w:val="24"/>
                <w:lang w:val="sr-Cyrl-CS"/>
              </w:rPr>
            </w:pPr>
            <w:r>
              <w:rPr>
                <w:bCs/>
                <w:color w:val="000000" w:themeColor="text1"/>
                <w:spacing w:val="-10"/>
                <w:sz w:val="24"/>
                <w:szCs w:val="24"/>
                <w:lang w:val="sr-Cyrl-CS"/>
              </w:rPr>
              <w:t xml:space="preserve">Марта Пертет, </w:t>
            </w:r>
            <w:r w:rsidRPr="00431FDF">
              <w:rPr>
                <w:bCs/>
                <w:color w:val="000000" w:themeColor="text1"/>
                <w:spacing w:val="-10"/>
                <w:sz w:val="24"/>
                <w:szCs w:val="24"/>
                <w:lang w:val="sr-Cyrl-CS"/>
              </w:rPr>
              <w:t>логопед</w:t>
            </w: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Телефонске консултације са родитељима на тему напретка детета на логопедско-терапијским цасовима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Током читаве школске године</w:t>
            </w:r>
          </w:p>
        </w:tc>
        <w:tc>
          <w:tcPr>
            <w:tcW w:w="2394" w:type="dxa"/>
          </w:tcPr>
          <w:p w:rsidR="001E1D21" w:rsidRDefault="001E1D21" w:rsidP="00536665">
            <w:pPr>
              <w:rPr>
                <w:bCs/>
                <w:color w:val="000000" w:themeColor="text1"/>
                <w:spacing w:val="-10"/>
                <w:sz w:val="24"/>
                <w:szCs w:val="24"/>
                <w:lang w:val="sr-Cyrl-CS"/>
              </w:rPr>
            </w:pPr>
            <w:r>
              <w:rPr>
                <w:bCs/>
                <w:color w:val="000000" w:themeColor="text1"/>
                <w:spacing w:val="-10"/>
                <w:sz w:val="24"/>
                <w:szCs w:val="24"/>
                <w:lang w:val="sr-Cyrl-CS"/>
              </w:rPr>
              <w:t xml:space="preserve"> Марта Пертет,логопед</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Дистрибуција чек  листи  за процену говорних способности у свим васпитним групама</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Попуњене чек листе,коришћени подаци у Белешкама о деци</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,новембар,децембар  2016</w:t>
            </w:r>
          </w:p>
          <w:p w:rsidR="001E1D21" w:rsidRPr="00431FDF" w:rsidRDefault="001E1D21" w:rsidP="00536665">
            <w:pPr>
              <w:shd w:val="clear" w:color="auto" w:fill="FFFFFF"/>
              <w:rPr>
                <w:color w:val="000000" w:themeColor="text1"/>
                <w:sz w:val="24"/>
                <w:szCs w:val="24"/>
                <w:lang w:val="sr-Cyrl-CS"/>
              </w:rPr>
            </w:pP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 и Јасна Скендеровић логопеди</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Резултати обрада података добијени упитницима од васпитача о процени говорног статуса деце </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Упитници,Књига рада стручног сарадника,Самовредновање логопеда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Јун 201</w:t>
            </w:r>
            <w:r>
              <w:rPr>
                <w:color w:val="000000" w:themeColor="text1"/>
                <w:sz w:val="24"/>
                <w:szCs w:val="24"/>
                <w:lang w:val="sr-Cyrl-CS"/>
              </w:rPr>
              <w:t>7</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 и Јасна Скендеровић,логопеди</w:t>
            </w: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Број састанака Тима за превенцију говорних потешкоћа</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Записници са састанака,</w:t>
            </w:r>
          </w:p>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Књига рада стручних сарадника,Књига рада васпитача,ефекти рада Тима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Након састанка </w:t>
            </w:r>
            <w:r>
              <w:rPr>
                <w:color w:val="000000" w:themeColor="text1"/>
                <w:sz w:val="24"/>
                <w:szCs w:val="24"/>
                <w:lang w:val="sr-Cyrl-CS"/>
              </w:rPr>
              <w:t>Тима од  септембра до маја  2017</w:t>
            </w:r>
            <w:r w:rsidRPr="00431FDF">
              <w:rPr>
                <w:color w:val="000000" w:themeColor="text1"/>
                <w:sz w:val="24"/>
                <w:szCs w:val="24"/>
                <w:lang w:val="sr-Cyrl-CS"/>
              </w:rPr>
              <w:t>.</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Тим за превенцију говорних  потешкоћа</w:t>
            </w:r>
          </w:p>
          <w:p w:rsidR="001E1D21" w:rsidRPr="00431FDF" w:rsidRDefault="001E1D21" w:rsidP="00536665">
            <w:pPr>
              <w:rPr>
                <w:bCs/>
                <w:color w:val="000000" w:themeColor="text1"/>
                <w:spacing w:val="-10"/>
                <w:sz w:val="24"/>
                <w:szCs w:val="24"/>
                <w:lang w:val="sr-Cyrl-CS"/>
              </w:rPr>
            </w:pP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Број Састанака радних група Тима и превенције и </w:t>
            </w:r>
            <w:r w:rsidRPr="00431FDF">
              <w:rPr>
                <w:color w:val="000000" w:themeColor="text1"/>
                <w:sz w:val="24"/>
                <w:szCs w:val="24"/>
                <w:lang w:val="sr-Cyrl-CS"/>
              </w:rPr>
              <w:lastRenderedPageBreak/>
              <w:t>интервенције говорних потешкоћа  и Тима  у сарадњи са Удружењем“ Јоги“</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lastRenderedPageBreak/>
              <w:t xml:space="preserve"> Записници  са   Радних састанака Тимова, књига рада стручних сарадника </w:t>
            </w:r>
            <w:r w:rsidRPr="00431FDF">
              <w:rPr>
                <w:color w:val="000000" w:themeColor="text1"/>
                <w:sz w:val="24"/>
                <w:szCs w:val="24"/>
                <w:lang w:val="sr-Cyrl-CS"/>
              </w:rPr>
              <w:lastRenderedPageBreak/>
              <w:t>и васпитача.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lastRenderedPageBreak/>
              <w:t xml:space="preserve"> У току школске 2016-2017</w:t>
            </w:r>
            <w:r w:rsidRPr="00431FDF">
              <w:rPr>
                <w:color w:val="000000" w:themeColor="text1"/>
                <w:sz w:val="24"/>
                <w:szCs w:val="24"/>
                <w:lang w:val="sr-Cyrl-CS"/>
              </w:rPr>
              <w:t xml:space="preserve"> године</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Марта Пертет,логопед</w:t>
            </w: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lastRenderedPageBreak/>
              <w:t xml:space="preserve">   Корисност одржаног Актива за васпитаче млађих узрасних група“  Узроци говорно-језичког развоја деце и индивидуализација говорног развоја“</w:t>
            </w:r>
          </w:p>
        </w:tc>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Записник са Актива најстаријих група, Књига рада васпитача, Књига рада стручног сарадника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Мај 2017</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Пертет,логопед</w:t>
            </w:r>
          </w:p>
        </w:tc>
      </w:tr>
      <w:tr w:rsidR="001E1D21" w:rsidTr="001E1D21">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Присуство родитеља на тематском родитељском састанку у  вртићима“ Мандарина“ „  Златна пибица“, Гат“</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w:t>
            </w:r>
            <w:r w:rsidRPr="00431FDF">
              <w:rPr>
                <w:color w:val="000000" w:themeColor="text1"/>
                <w:sz w:val="24"/>
                <w:szCs w:val="24"/>
                <w:lang w:val="sr-Cyrl-CS"/>
              </w:rPr>
              <w:t>Размена искуства и добити  на крају радионице</w:t>
            </w:r>
          </w:p>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 Књига рада стручног сарадника,књига рада васпитача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Фебруар 2017</w:t>
            </w:r>
            <w:r w:rsidRPr="00431FDF">
              <w:rPr>
                <w:color w:val="000000" w:themeColor="text1"/>
                <w:sz w:val="24"/>
                <w:szCs w:val="24"/>
                <w:lang w:val="sr-Cyrl-CS"/>
              </w:rPr>
              <w:t>.</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Јасна  Скендеровић,логопед</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sidRPr="00431FDF">
              <w:rPr>
                <w:color w:val="000000" w:themeColor="text1"/>
                <w:sz w:val="24"/>
                <w:szCs w:val="24"/>
                <w:lang w:val="sr-Cyrl-CS"/>
              </w:rPr>
              <w:t xml:space="preserve">Припрема семинара“ Покретом до здарвог детета“ игре за </w:t>
            </w:r>
            <w:r w:rsidRPr="00431FDF">
              <w:rPr>
                <w:color w:val="000000" w:themeColor="text1"/>
                <w:sz w:val="24"/>
                <w:szCs w:val="24"/>
                <w:lang w:val="sr-Latn-CS"/>
              </w:rPr>
              <w:t>развој психомоторике</w:t>
            </w:r>
          </w:p>
        </w:tc>
        <w:tc>
          <w:tcPr>
            <w:tcW w:w="2394" w:type="dxa"/>
          </w:tcPr>
          <w:p w:rsidR="001E1D21" w:rsidRPr="00FD12EB" w:rsidRDefault="001E1D21" w:rsidP="00536665">
            <w:pPr>
              <w:shd w:val="clear" w:color="auto" w:fill="FFFFFF"/>
              <w:rPr>
                <w:color w:val="000000" w:themeColor="text1"/>
                <w:sz w:val="24"/>
                <w:szCs w:val="24"/>
                <w:lang w:val="sr-Cyrl-CS"/>
              </w:rPr>
            </w:pPr>
            <w:r w:rsidRPr="00FD12EB">
              <w:rPr>
                <w:color w:val="000000" w:themeColor="text1"/>
                <w:sz w:val="24"/>
                <w:szCs w:val="24"/>
                <w:lang w:val="sr-Cyrl-CS"/>
              </w:rPr>
              <w:t>Белешке са Радних састанака  Тимова, Записници Тимова, Синопсис семинара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На састанцима Тимова</w:t>
            </w:r>
          </w:p>
          <w:p w:rsidR="001E1D21" w:rsidRPr="00431FDF" w:rsidRDefault="001E1D21" w:rsidP="00536665">
            <w:pPr>
              <w:rPr>
                <w:color w:val="000000" w:themeColor="text1"/>
                <w:sz w:val="24"/>
                <w:szCs w:val="24"/>
                <w:lang w:val="sr-Cyrl-CS"/>
              </w:rPr>
            </w:pP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p w:rsidR="001E1D21" w:rsidRPr="00431FDF" w:rsidRDefault="001E1D21" w:rsidP="00536665">
            <w:pPr>
              <w:rPr>
                <w:bCs/>
                <w:color w:val="000000" w:themeColor="text1"/>
                <w:spacing w:val="-10"/>
                <w:sz w:val="24"/>
                <w:szCs w:val="24"/>
                <w:lang w:val="sr-Cyrl-CS"/>
              </w:rPr>
            </w:pPr>
            <w:r>
              <w:rPr>
                <w:bCs/>
                <w:color w:val="000000" w:themeColor="text1"/>
                <w:spacing w:val="-10"/>
                <w:sz w:val="24"/>
                <w:szCs w:val="24"/>
                <w:lang w:val="sr-Cyrl-CS"/>
              </w:rPr>
              <w:t xml:space="preserve"> </w:t>
            </w:r>
            <w:r w:rsidRPr="00431FDF">
              <w:rPr>
                <w:bCs/>
                <w:color w:val="000000" w:themeColor="text1"/>
                <w:spacing w:val="-10"/>
                <w:sz w:val="24"/>
                <w:szCs w:val="24"/>
                <w:lang w:val="sr-Cyrl-CS"/>
              </w:rPr>
              <w:t>Јасна Скендеровић,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Луча Радманић,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  Славица Јовановић,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Жужа Секе,</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Нада Плавшић,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вапитач</w:t>
            </w:r>
          </w:p>
        </w:tc>
      </w:tr>
      <w:tr w:rsidR="001E1D21" w:rsidRPr="00711000" w:rsidTr="001E1D21">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Припрема плаката под називом:“ И покретом до здравог детета“</w:t>
            </w:r>
          </w:p>
        </w:tc>
        <w:tc>
          <w:tcPr>
            <w:tcW w:w="2394" w:type="dxa"/>
          </w:tcPr>
          <w:p w:rsidR="001E1D21" w:rsidRPr="00FD12EB" w:rsidRDefault="001E1D21" w:rsidP="00536665">
            <w:pPr>
              <w:shd w:val="clear" w:color="auto" w:fill="FFFFFF"/>
              <w:rPr>
                <w:color w:val="000000" w:themeColor="text1"/>
                <w:sz w:val="24"/>
                <w:szCs w:val="24"/>
                <w:lang w:val="sr-Cyrl-CS"/>
              </w:rPr>
            </w:pPr>
            <w:r w:rsidRPr="00FD12EB">
              <w:rPr>
                <w:color w:val="000000" w:themeColor="text1"/>
                <w:sz w:val="24"/>
                <w:szCs w:val="24"/>
                <w:lang w:val="sr-Cyrl-CS"/>
              </w:rPr>
              <w:t xml:space="preserve"> Преписке о садржају плаката,радна верзија садржаја плаката</w:t>
            </w:r>
          </w:p>
        </w:tc>
        <w:tc>
          <w:tcPr>
            <w:tcW w:w="2394" w:type="dxa"/>
          </w:tcPr>
          <w:p w:rsidR="001E1D21" w:rsidRPr="00431FDF" w:rsidRDefault="001E1D21" w:rsidP="00536665">
            <w:pPr>
              <w:shd w:val="clear" w:color="auto" w:fill="FFFFFF"/>
              <w:rPr>
                <w:color w:val="000000" w:themeColor="text1"/>
                <w:sz w:val="24"/>
                <w:szCs w:val="24"/>
                <w:lang w:val="sr-Cyrl-CS"/>
              </w:rPr>
            </w:pPr>
            <w:r>
              <w:rPr>
                <w:color w:val="000000" w:themeColor="text1"/>
                <w:sz w:val="24"/>
                <w:szCs w:val="24"/>
                <w:lang w:val="sr-Cyrl-CS"/>
              </w:rPr>
              <w:t xml:space="preserve"> у току године</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p w:rsidR="001E1D21" w:rsidRPr="00431FDF" w:rsidRDefault="001E1D21" w:rsidP="00536665">
            <w:pPr>
              <w:rPr>
                <w:bCs/>
                <w:color w:val="000000" w:themeColor="text1"/>
                <w:spacing w:val="-10"/>
                <w:sz w:val="24"/>
                <w:szCs w:val="24"/>
                <w:lang w:val="sr-Cyrl-CS"/>
              </w:rPr>
            </w:pPr>
            <w:r>
              <w:rPr>
                <w:bCs/>
                <w:color w:val="000000" w:themeColor="text1"/>
                <w:spacing w:val="-10"/>
                <w:sz w:val="24"/>
                <w:szCs w:val="24"/>
                <w:lang w:val="sr-Cyrl-CS"/>
              </w:rPr>
              <w:t xml:space="preserve"> </w:t>
            </w:r>
            <w:r w:rsidRPr="00431FDF">
              <w:rPr>
                <w:bCs/>
                <w:color w:val="000000" w:themeColor="text1"/>
                <w:spacing w:val="-10"/>
                <w:sz w:val="24"/>
                <w:szCs w:val="24"/>
                <w:lang w:val="sr-Cyrl-CS"/>
              </w:rPr>
              <w:t>Јасна Скендеровић,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логопед</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Луча Радманић,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  Славица Јовановић,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Жужа Секе,</w:t>
            </w:r>
            <w:r>
              <w:rPr>
                <w:bCs/>
                <w:color w:val="000000" w:themeColor="text1"/>
                <w:spacing w:val="-10"/>
                <w:sz w:val="24"/>
                <w:szCs w:val="24"/>
                <w:lang w:val="sr-Cyrl-CS"/>
              </w:rPr>
              <w:t xml:space="preserve"> </w:t>
            </w:r>
            <w:r w:rsidRPr="00431FDF">
              <w:rPr>
                <w:bCs/>
                <w:color w:val="000000" w:themeColor="text1"/>
                <w:spacing w:val="-10"/>
                <w:sz w:val="24"/>
                <w:szCs w:val="24"/>
                <w:lang w:val="sr-Cyrl-CS"/>
              </w:rPr>
              <w:t>васпитач</w:t>
            </w:r>
          </w:p>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 xml:space="preserve"> Нада Плавшић,</w:t>
            </w:r>
            <w:r>
              <w:rPr>
                <w:bCs/>
                <w:color w:val="000000" w:themeColor="text1"/>
                <w:spacing w:val="-10"/>
                <w:sz w:val="24"/>
                <w:szCs w:val="24"/>
                <w:lang w:val="sr-Cyrl-CS"/>
              </w:rPr>
              <w:t xml:space="preserve"> </w:t>
            </w:r>
            <w:r w:rsidRPr="00431FDF">
              <w:rPr>
                <w:bCs/>
                <w:color w:val="000000" w:themeColor="text1"/>
                <w:spacing w:val="-10"/>
                <w:sz w:val="24"/>
                <w:szCs w:val="24"/>
                <w:lang w:val="sr-Cyrl-CS"/>
              </w:rPr>
              <w:t>вапитач</w:t>
            </w:r>
          </w:p>
        </w:tc>
      </w:tr>
      <w:tr w:rsidR="001E1D21" w:rsidTr="001E1D21">
        <w:tc>
          <w:tcPr>
            <w:tcW w:w="2394" w:type="dxa"/>
          </w:tcPr>
          <w:p w:rsidR="001E1D21" w:rsidRPr="00431FDF" w:rsidRDefault="001E1D21" w:rsidP="00536665">
            <w:pPr>
              <w:rPr>
                <w:color w:val="000000" w:themeColor="text1"/>
                <w:sz w:val="24"/>
                <w:szCs w:val="24"/>
                <w:lang w:val="sr-Cyrl-CS"/>
              </w:rPr>
            </w:pPr>
            <w:r w:rsidRPr="00431FDF">
              <w:rPr>
                <w:color w:val="000000" w:themeColor="text1"/>
                <w:sz w:val="24"/>
                <w:szCs w:val="24"/>
                <w:lang w:val="sr-Cyrl-CS"/>
              </w:rPr>
              <w:t xml:space="preserve">Припрема едукативног  и логопедског </w:t>
            </w:r>
            <w:r w:rsidRPr="00431FDF">
              <w:rPr>
                <w:color w:val="000000" w:themeColor="text1"/>
                <w:sz w:val="24"/>
                <w:szCs w:val="24"/>
                <w:lang w:val="sr-Cyrl-CS"/>
              </w:rPr>
              <w:lastRenderedPageBreak/>
              <w:t>материјала за развој говора</w:t>
            </w:r>
          </w:p>
        </w:tc>
        <w:tc>
          <w:tcPr>
            <w:tcW w:w="2394" w:type="dxa"/>
          </w:tcPr>
          <w:p w:rsidR="001E1D21" w:rsidRPr="00431FDF" w:rsidRDefault="001E1D21" w:rsidP="00536665">
            <w:pPr>
              <w:rPr>
                <w:color w:val="000000" w:themeColor="text1"/>
                <w:sz w:val="24"/>
                <w:szCs w:val="24"/>
                <w:lang w:val="sr-Cyrl-CS"/>
              </w:rPr>
            </w:pPr>
            <w:r w:rsidRPr="00431FDF">
              <w:rPr>
                <w:color w:val="000000" w:themeColor="text1"/>
                <w:sz w:val="24"/>
                <w:szCs w:val="24"/>
                <w:lang w:val="sr-Cyrl-CS"/>
              </w:rPr>
              <w:lastRenderedPageBreak/>
              <w:t>Готов  материјал за рад  у терапијским  условима</w:t>
            </w:r>
          </w:p>
        </w:tc>
        <w:tc>
          <w:tcPr>
            <w:tcW w:w="2394" w:type="dxa"/>
          </w:tcPr>
          <w:p w:rsidR="001E1D21" w:rsidRPr="00431FDF" w:rsidRDefault="001E1D21" w:rsidP="00536665">
            <w:pPr>
              <w:rPr>
                <w:color w:val="000000" w:themeColor="text1"/>
                <w:sz w:val="24"/>
                <w:szCs w:val="24"/>
                <w:lang w:val="sr-Cyrl-CS"/>
              </w:rPr>
            </w:pPr>
            <w:r>
              <w:rPr>
                <w:color w:val="000000" w:themeColor="text1"/>
                <w:sz w:val="24"/>
                <w:szCs w:val="24"/>
                <w:lang w:val="sr-Cyrl-CS"/>
              </w:rPr>
              <w:t xml:space="preserve"> Прво полугодиште</w:t>
            </w:r>
          </w:p>
        </w:tc>
        <w:tc>
          <w:tcPr>
            <w:tcW w:w="2394" w:type="dxa"/>
          </w:tcPr>
          <w:p w:rsidR="001E1D21" w:rsidRPr="00431FDF" w:rsidRDefault="001E1D21" w:rsidP="00536665">
            <w:pPr>
              <w:rPr>
                <w:bCs/>
                <w:color w:val="000000" w:themeColor="text1"/>
                <w:spacing w:val="-10"/>
                <w:sz w:val="24"/>
                <w:szCs w:val="24"/>
                <w:lang w:val="sr-Cyrl-CS"/>
              </w:rPr>
            </w:pPr>
            <w:r w:rsidRPr="00431FDF">
              <w:rPr>
                <w:bCs/>
                <w:color w:val="000000" w:themeColor="text1"/>
                <w:spacing w:val="-10"/>
                <w:sz w:val="24"/>
                <w:szCs w:val="24"/>
                <w:lang w:val="sr-Cyrl-CS"/>
              </w:rPr>
              <w:t>Марта Пертет,логопед</w:t>
            </w:r>
          </w:p>
        </w:tc>
      </w:tr>
    </w:tbl>
    <w:p w:rsidR="001E1D21" w:rsidRPr="001E1D21" w:rsidRDefault="001E1D21" w:rsidP="001E1D21">
      <w:pPr>
        <w:shd w:val="clear" w:color="auto" w:fill="FFFFFF"/>
        <w:spacing w:after="0" w:line="293" w:lineRule="exact"/>
        <w:jc w:val="both"/>
        <w:rPr>
          <w:rFonts w:ascii="Times New Roman" w:hAnsi="Times New Roman" w:cs="Times New Roman"/>
          <w:spacing w:val="-1"/>
          <w:sz w:val="24"/>
          <w:szCs w:val="24"/>
        </w:rPr>
      </w:pPr>
    </w:p>
    <w:tbl>
      <w:tblPr>
        <w:tblStyle w:val="LightList-Accent2"/>
        <w:tblpPr w:leftFromText="180" w:rightFromText="180" w:vertAnchor="text" w:horzAnchor="margin" w:tblpY="443"/>
        <w:tblW w:w="9606" w:type="dxa"/>
        <w:tblBorders>
          <w:insideH w:val="single" w:sz="8" w:space="0" w:color="C0504D" w:themeColor="accent2"/>
          <w:insideV w:val="single" w:sz="8" w:space="0" w:color="C0504D" w:themeColor="accent2"/>
        </w:tblBorders>
        <w:tblLayout w:type="fixed"/>
        <w:tblLook w:val="04A0"/>
      </w:tblPr>
      <w:tblGrid>
        <w:gridCol w:w="5353"/>
        <w:gridCol w:w="851"/>
        <w:gridCol w:w="708"/>
        <w:gridCol w:w="851"/>
        <w:gridCol w:w="709"/>
        <w:gridCol w:w="708"/>
        <w:gridCol w:w="426"/>
      </w:tblGrid>
      <w:tr w:rsidR="001E1D21" w:rsidTr="00223DCE">
        <w:trPr>
          <w:cnfStyle w:val="100000000000"/>
          <w:trHeight w:val="402"/>
        </w:trPr>
        <w:tc>
          <w:tcPr>
            <w:cnfStyle w:val="001000000000"/>
            <w:tcW w:w="9606" w:type="dxa"/>
            <w:gridSpan w:val="7"/>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2D69B" w:themeFill="accent3" w:themeFillTint="99"/>
            <w:hideMark/>
          </w:tcPr>
          <w:p w:rsidR="001E1D21" w:rsidRPr="00627B50" w:rsidRDefault="001E1D21" w:rsidP="00536665">
            <w:pPr>
              <w:pStyle w:val="NoSpacing"/>
              <w:jc w:val="center"/>
              <w:rPr>
                <w:rFonts w:ascii="Arial Narrow" w:hAnsi="Arial Narrow"/>
                <w:noProof/>
                <w:color w:val="000000" w:themeColor="text1"/>
                <w:sz w:val="24"/>
                <w:szCs w:val="24"/>
                <w:lang w:val="sr-Cyrl-CS"/>
              </w:rPr>
            </w:pPr>
            <w:r w:rsidRPr="00627B50">
              <w:rPr>
                <w:rFonts w:ascii="Arial Narrow" w:hAnsi="Arial Narrow"/>
                <w:noProof/>
                <w:color w:val="000000" w:themeColor="text1"/>
                <w:sz w:val="24"/>
                <w:szCs w:val="24"/>
                <w:lang w:val="sr-Cyrl-CS"/>
              </w:rPr>
              <w:t>Заступљеност деце на говорним терапијама ,по врстама говорних поремећаја , по узрасту  у шк.201</w:t>
            </w:r>
            <w:r>
              <w:rPr>
                <w:rFonts w:ascii="Arial Narrow" w:hAnsi="Arial Narrow"/>
                <w:noProof/>
                <w:color w:val="000000" w:themeColor="text1"/>
                <w:sz w:val="24"/>
                <w:szCs w:val="24"/>
                <w:lang w:val="sr-Cyrl-CS"/>
              </w:rPr>
              <w:t>6</w:t>
            </w:r>
            <w:r w:rsidRPr="00627B50">
              <w:rPr>
                <w:rFonts w:ascii="Arial Narrow" w:hAnsi="Arial Narrow"/>
                <w:noProof/>
                <w:color w:val="000000" w:themeColor="text1"/>
                <w:sz w:val="24"/>
                <w:szCs w:val="24"/>
                <w:lang w:val="sr-Cyrl-CS"/>
              </w:rPr>
              <w:t>-201</w:t>
            </w:r>
            <w:r>
              <w:rPr>
                <w:rFonts w:ascii="Arial Narrow" w:hAnsi="Arial Narrow"/>
                <w:noProof/>
                <w:color w:val="000000" w:themeColor="text1"/>
                <w:sz w:val="24"/>
                <w:szCs w:val="24"/>
                <w:lang w:val="sr-Cyrl-CS"/>
              </w:rPr>
              <w:t>7</w:t>
            </w:r>
            <w:r w:rsidRPr="00627B50">
              <w:rPr>
                <w:rFonts w:ascii="Arial Narrow" w:hAnsi="Arial Narrow"/>
                <w:noProof/>
                <w:color w:val="000000" w:themeColor="text1"/>
                <w:sz w:val="24"/>
                <w:szCs w:val="24"/>
                <w:lang w:val="sr-Cyrl-CS"/>
              </w:rPr>
              <w:t>.години по логопеду</w:t>
            </w:r>
          </w:p>
        </w:tc>
      </w:tr>
      <w:tr w:rsidR="001E1D21" w:rsidTr="00223DCE">
        <w:trPr>
          <w:cnfStyle w:val="000000100000"/>
          <w:trHeight w:val="411"/>
        </w:trPr>
        <w:tc>
          <w:tcPr>
            <w:cnfStyle w:val="001000000000"/>
            <w:tcW w:w="5353" w:type="dxa"/>
            <w:vMerge w:val="restart"/>
            <w:tcBorders>
              <w:top w:val="nil"/>
              <w:right w:val="nil"/>
            </w:tcBorders>
            <w:shd w:val="clear" w:color="auto" w:fill="D6E3BC" w:themeFill="accent3" w:themeFillTint="66"/>
            <w:hideMark/>
          </w:tcPr>
          <w:p w:rsidR="001E1D21" w:rsidRDefault="001E1D21" w:rsidP="00536665">
            <w:pPr>
              <w:pStyle w:val="NoSpacing"/>
              <w:rPr>
                <w:rFonts w:ascii="Arial Narrow" w:hAnsi="Arial Narrow"/>
                <w:i/>
                <w:noProof/>
                <w:color w:val="000000" w:themeColor="text1"/>
                <w:sz w:val="24"/>
                <w:szCs w:val="24"/>
              </w:rPr>
            </w:pPr>
            <w:r w:rsidRPr="00317A39">
              <w:rPr>
                <w:rFonts w:ascii="Arial Narrow" w:hAnsi="Arial Narrow"/>
                <w:i/>
                <w:noProof/>
                <w:color w:val="000000" w:themeColor="text1"/>
                <w:sz w:val="24"/>
                <w:szCs w:val="24"/>
                <w:lang w:bidi="ar-SA"/>
              </w:rPr>
              <w:drawing>
                <wp:inline distT="0" distB="0" distL="0" distR="0">
                  <wp:extent cx="3295650" cy="1438275"/>
                  <wp:effectExtent l="19050" t="0" r="19050" b="0"/>
                  <wp:docPr id="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851" w:type="dxa"/>
            <w:vMerge w:val="restart"/>
            <w:tcBorders>
              <w:top w:val="nil"/>
              <w:left w:val="single" w:sz="8" w:space="0" w:color="C0504D" w:themeColor="accent2"/>
              <w:right w:val="single" w:sz="8" w:space="0" w:color="C0504D" w:themeColor="accent2"/>
            </w:tcBorders>
            <w:shd w:val="clear" w:color="auto" w:fill="D6E3BC" w:themeFill="accent3" w:themeFillTint="66"/>
            <w:hideMark/>
          </w:tcPr>
          <w:p w:rsidR="001E1D21" w:rsidRDefault="001E1D21" w:rsidP="00536665">
            <w:pPr>
              <w:pStyle w:val="NoSpacing"/>
              <w:cnfStyle w:val="000000100000"/>
              <w:rPr>
                <w:rFonts w:ascii="Arial Narrow" w:hAnsi="Arial Narrow"/>
                <w:noProof/>
                <w:color w:val="000000" w:themeColor="text1"/>
                <w:sz w:val="24"/>
                <w:szCs w:val="24"/>
              </w:rPr>
            </w:pPr>
            <w:r>
              <w:rPr>
                <w:rFonts w:ascii="Arial Narrow" w:hAnsi="Arial Narrow"/>
                <w:noProof/>
                <w:color w:val="000000" w:themeColor="text1"/>
                <w:sz w:val="24"/>
                <w:szCs w:val="24"/>
              </w:rPr>
              <w:t xml:space="preserve"> број деце</w:t>
            </w:r>
          </w:p>
        </w:tc>
        <w:tc>
          <w:tcPr>
            <w:tcW w:w="3402" w:type="dxa"/>
            <w:gridSpan w:val="5"/>
            <w:tcBorders>
              <w:top w:val="nil"/>
              <w:left w:val="nil"/>
              <w:bottom w:val="nil"/>
            </w:tcBorders>
            <w:shd w:val="clear" w:color="auto" w:fill="D6E3BC" w:themeFill="accent3" w:themeFillTint="66"/>
            <w:hideMark/>
          </w:tcPr>
          <w:p w:rsidR="001E1D21" w:rsidRDefault="001E1D21" w:rsidP="00536665">
            <w:pPr>
              <w:pStyle w:val="NoSpacing"/>
              <w:cnfStyle w:val="000000100000"/>
              <w:rPr>
                <w:rFonts w:ascii="Arial Narrow" w:hAnsi="Arial Narrow"/>
                <w:noProof/>
                <w:color w:val="000000" w:themeColor="text1"/>
                <w:sz w:val="24"/>
                <w:szCs w:val="24"/>
              </w:rPr>
            </w:pPr>
            <w:r>
              <w:rPr>
                <w:rFonts w:ascii="Arial Narrow" w:hAnsi="Arial Narrow"/>
                <w:noProof/>
                <w:color w:val="000000" w:themeColor="text1"/>
                <w:sz w:val="24"/>
                <w:szCs w:val="24"/>
              </w:rPr>
              <w:t>Година рођења детета</w:t>
            </w:r>
          </w:p>
        </w:tc>
      </w:tr>
      <w:tr w:rsidR="001E1D21" w:rsidTr="00223DCE">
        <w:trPr>
          <w:trHeight w:val="1815"/>
        </w:trPr>
        <w:tc>
          <w:tcPr>
            <w:cnfStyle w:val="001000000000"/>
            <w:tcW w:w="5353" w:type="dxa"/>
            <w:vMerge/>
            <w:tcBorders>
              <w:top w:val="nil"/>
              <w:left w:val="single" w:sz="8" w:space="0" w:color="C0504D" w:themeColor="accent2"/>
              <w:bottom w:val="single" w:sz="8" w:space="0" w:color="C0504D" w:themeColor="accent2"/>
              <w:right w:val="nil"/>
            </w:tcBorders>
            <w:vAlign w:val="center"/>
            <w:hideMark/>
          </w:tcPr>
          <w:p w:rsidR="001E1D21" w:rsidRDefault="001E1D21" w:rsidP="00536665">
            <w:pPr>
              <w:rPr>
                <w:rFonts w:ascii="Arial Narrow" w:eastAsia="Times New Roman" w:hAnsi="Arial Narrow" w:cs="Times New Roman"/>
                <w:i/>
                <w:noProof/>
                <w:color w:val="000000" w:themeColor="text1"/>
                <w:sz w:val="24"/>
                <w:szCs w:val="24"/>
              </w:rPr>
            </w:pPr>
          </w:p>
        </w:tc>
        <w:tc>
          <w:tcPr>
            <w:tcW w:w="851" w:type="dxa"/>
            <w:vMerge/>
            <w:tcBorders>
              <w:top w:val="nil"/>
              <w:left w:val="single" w:sz="8" w:space="0" w:color="C0504D" w:themeColor="accent2"/>
              <w:bottom w:val="single" w:sz="8" w:space="0" w:color="C0504D" w:themeColor="accent2"/>
              <w:right w:val="single" w:sz="8" w:space="0" w:color="C0504D" w:themeColor="accent2"/>
            </w:tcBorders>
            <w:vAlign w:val="center"/>
            <w:hideMark/>
          </w:tcPr>
          <w:p w:rsidR="001E1D21" w:rsidRDefault="001E1D21" w:rsidP="00536665">
            <w:pPr>
              <w:cnfStyle w:val="000000000000"/>
              <w:rPr>
                <w:rFonts w:ascii="Arial Narrow" w:eastAsia="Times New Roman" w:hAnsi="Arial Narrow" w:cs="Times New Roman"/>
                <w:noProof/>
                <w:color w:val="000000" w:themeColor="text1"/>
                <w:sz w:val="24"/>
                <w:szCs w:val="24"/>
              </w:rPr>
            </w:pPr>
          </w:p>
        </w:tc>
        <w:tc>
          <w:tcPr>
            <w:tcW w:w="708" w:type="dxa"/>
            <w:tcBorders>
              <w:top w:val="single" w:sz="8" w:space="0" w:color="C0504D" w:themeColor="accent2"/>
              <w:left w:val="nil"/>
              <w:bottom w:val="single" w:sz="8" w:space="0" w:color="C0504D" w:themeColor="accent2"/>
              <w:right w:val="nil"/>
            </w:tcBorders>
            <w:hideMark/>
          </w:tcPr>
          <w:p w:rsidR="001E1D21" w:rsidRPr="00A51412"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2010</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Default="001E1D21" w:rsidP="00536665">
            <w:pPr>
              <w:pStyle w:val="NoSpacing"/>
              <w:jc w:val="center"/>
              <w:cnfStyle w:val="000000000000"/>
              <w:rPr>
                <w:rFonts w:ascii="Arial Narrow" w:hAnsi="Arial Narrow"/>
                <w:i/>
                <w:noProof/>
                <w:color w:val="000000" w:themeColor="text1"/>
                <w:sz w:val="24"/>
                <w:szCs w:val="24"/>
                <w:lang w:val="sr-Cyrl-CS"/>
              </w:rPr>
            </w:pPr>
            <w:r>
              <w:rPr>
                <w:rFonts w:ascii="Arial Narrow" w:hAnsi="Arial Narrow"/>
                <w:i/>
                <w:noProof/>
                <w:color w:val="000000" w:themeColor="text1"/>
                <w:sz w:val="24"/>
                <w:szCs w:val="24"/>
              </w:rPr>
              <w:t>2011</w:t>
            </w:r>
          </w:p>
        </w:tc>
        <w:tc>
          <w:tcPr>
            <w:tcW w:w="709" w:type="dxa"/>
            <w:tcBorders>
              <w:top w:val="single" w:sz="8" w:space="0" w:color="C0504D" w:themeColor="accent2"/>
              <w:left w:val="nil"/>
              <w:bottom w:val="single" w:sz="8" w:space="0" w:color="C0504D" w:themeColor="accent2"/>
              <w:right w:val="nil"/>
            </w:tcBorders>
            <w:hideMark/>
          </w:tcPr>
          <w:p w:rsidR="001E1D21" w:rsidRPr="00A51412"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2012</w:t>
            </w: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Pr="00A51412"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20</w:t>
            </w:r>
            <w:r>
              <w:rPr>
                <w:rFonts w:ascii="Arial Narrow" w:hAnsi="Arial Narrow"/>
                <w:i/>
                <w:noProof/>
                <w:color w:val="000000" w:themeColor="text1"/>
                <w:sz w:val="24"/>
                <w:szCs w:val="24"/>
                <w:lang w:val="sr-Cyrl-CS"/>
              </w:rPr>
              <w:t>1</w:t>
            </w:r>
            <w:r>
              <w:rPr>
                <w:rFonts w:ascii="Arial Narrow" w:hAnsi="Arial Narrow"/>
                <w:i/>
                <w:noProof/>
                <w:color w:val="000000" w:themeColor="text1"/>
                <w:sz w:val="24"/>
                <w:szCs w:val="24"/>
              </w:rPr>
              <w:t>3</w:t>
            </w:r>
          </w:p>
        </w:tc>
        <w:tc>
          <w:tcPr>
            <w:tcW w:w="426" w:type="dxa"/>
            <w:tcBorders>
              <w:top w:val="single" w:sz="8" w:space="0" w:color="C0504D" w:themeColor="accent2"/>
              <w:left w:val="nil"/>
              <w:bottom w:val="single" w:sz="8" w:space="0" w:color="C0504D" w:themeColor="accent2"/>
              <w:right w:val="single" w:sz="8" w:space="0" w:color="C0504D" w:themeColor="accent2"/>
            </w:tcBorders>
            <w:hideMark/>
          </w:tcPr>
          <w:p w:rsidR="001E1D21" w:rsidRPr="00A51412" w:rsidRDefault="001E1D21" w:rsidP="00536665">
            <w:pPr>
              <w:pStyle w:val="NoSpacing"/>
              <w:cnfStyle w:val="000000000000"/>
              <w:rPr>
                <w:rFonts w:ascii="Arial Narrow" w:hAnsi="Arial Narrow"/>
                <w:noProof/>
                <w:color w:val="000000" w:themeColor="text1"/>
                <w:sz w:val="24"/>
                <w:szCs w:val="24"/>
              </w:rPr>
            </w:pPr>
            <w:r>
              <w:rPr>
                <w:rFonts w:ascii="Arial Narrow" w:hAnsi="Arial Narrow"/>
                <w:noProof/>
                <w:color w:val="000000" w:themeColor="text1"/>
                <w:sz w:val="24"/>
                <w:szCs w:val="24"/>
              </w:rPr>
              <w:t>2014</w:t>
            </w:r>
          </w:p>
        </w:tc>
      </w:tr>
      <w:tr w:rsidR="00223DCE" w:rsidTr="00223DCE">
        <w:trPr>
          <w:cnfStyle w:val="000000100000"/>
          <w:trHeight w:val="254"/>
        </w:trPr>
        <w:tc>
          <w:tcPr>
            <w:cnfStyle w:val="001000000000"/>
            <w:tcW w:w="5353" w:type="dxa"/>
            <w:tcBorders>
              <w:top w:val="nil"/>
              <w:bottom w:val="nil"/>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Поремећај артикулације</w:t>
            </w:r>
          </w:p>
        </w:tc>
        <w:tc>
          <w:tcPr>
            <w:tcW w:w="851" w:type="dxa"/>
            <w:tcBorders>
              <w:top w:val="nil"/>
              <w:left w:val="single" w:sz="8" w:space="0" w:color="C0504D" w:themeColor="accent2"/>
              <w:bottom w:val="nil"/>
              <w:right w:val="single" w:sz="8" w:space="0" w:color="C0504D" w:themeColor="accent2"/>
            </w:tcBorders>
            <w:hideMark/>
          </w:tcPr>
          <w:p w:rsidR="001E1D21" w:rsidRPr="00F516BC"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50</w:t>
            </w:r>
          </w:p>
        </w:tc>
        <w:tc>
          <w:tcPr>
            <w:tcW w:w="708" w:type="dxa"/>
            <w:tcBorders>
              <w:top w:val="nil"/>
              <w:left w:val="nil"/>
              <w:bottom w:val="nil"/>
              <w:right w:val="nil"/>
            </w:tcBorders>
            <w:hideMark/>
          </w:tcPr>
          <w:p w:rsidR="001E1D21" w:rsidRPr="00A51412"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36</w:t>
            </w:r>
          </w:p>
        </w:tc>
        <w:tc>
          <w:tcPr>
            <w:tcW w:w="851" w:type="dxa"/>
            <w:tcBorders>
              <w:top w:val="nil"/>
              <w:left w:val="single" w:sz="8" w:space="0" w:color="C0504D" w:themeColor="accent2"/>
              <w:bottom w:val="nil"/>
              <w:right w:val="single" w:sz="8" w:space="0" w:color="C0504D" w:themeColor="accent2"/>
            </w:tcBorders>
            <w:hideMark/>
          </w:tcPr>
          <w:p w:rsidR="001E1D21" w:rsidRPr="00420DB8"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13</w:t>
            </w:r>
          </w:p>
        </w:tc>
        <w:tc>
          <w:tcPr>
            <w:tcW w:w="709" w:type="dxa"/>
            <w:tcBorders>
              <w:top w:val="nil"/>
              <w:left w:val="nil"/>
              <w:bottom w:val="nil"/>
              <w:right w:val="nil"/>
            </w:tcBorders>
            <w:hideMark/>
          </w:tcPr>
          <w:p w:rsidR="001E1D21" w:rsidRPr="001A0EAD"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8" w:type="dxa"/>
            <w:tcBorders>
              <w:top w:val="nil"/>
              <w:left w:val="single" w:sz="8" w:space="0" w:color="C0504D" w:themeColor="accent2"/>
              <w:bottom w:val="nil"/>
              <w:right w:val="single" w:sz="8" w:space="0" w:color="C0504D" w:themeColor="accent2"/>
            </w:tcBorders>
            <w:hideMark/>
          </w:tcPr>
          <w:p w:rsidR="001E1D21" w:rsidRPr="007F5D52" w:rsidRDefault="001E1D21" w:rsidP="00536665">
            <w:pPr>
              <w:pStyle w:val="NoSpacing"/>
              <w:cnfStyle w:val="000000100000"/>
              <w:rPr>
                <w:rFonts w:ascii="Arial Narrow" w:hAnsi="Arial Narrow"/>
                <w:i/>
                <w:noProof/>
                <w:color w:val="000000" w:themeColor="text1"/>
                <w:sz w:val="24"/>
                <w:szCs w:val="24"/>
              </w:rPr>
            </w:pPr>
          </w:p>
        </w:tc>
        <w:tc>
          <w:tcPr>
            <w:tcW w:w="426" w:type="dxa"/>
            <w:tcBorders>
              <w:top w:val="nil"/>
              <w:left w:val="nil"/>
              <w:bottom w:val="nil"/>
            </w:tcBorders>
            <w:hideMark/>
          </w:tcPr>
          <w:p w:rsidR="001E1D21" w:rsidRPr="007F5D52" w:rsidRDefault="001E1D21" w:rsidP="00536665">
            <w:pPr>
              <w:pStyle w:val="NoSpacing"/>
              <w:cnfStyle w:val="000000100000"/>
              <w:rPr>
                <w:rFonts w:ascii="Arial Narrow" w:hAnsi="Arial Narrow"/>
                <w:i/>
                <w:noProof/>
                <w:color w:val="000000" w:themeColor="text1"/>
                <w:sz w:val="24"/>
                <w:szCs w:val="24"/>
              </w:rPr>
            </w:pPr>
          </w:p>
        </w:tc>
      </w:tr>
      <w:tr w:rsidR="001E1D21" w:rsidTr="00223DCE">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Поремећај ритма и темпа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Pr="00F516BC"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3</w:t>
            </w:r>
          </w:p>
        </w:tc>
        <w:tc>
          <w:tcPr>
            <w:tcW w:w="708" w:type="dxa"/>
            <w:tcBorders>
              <w:top w:val="single" w:sz="8" w:space="0" w:color="C0504D" w:themeColor="accent2"/>
              <w:left w:val="nil"/>
              <w:bottom w:val="single" w:sz="8" w:space="0" w:color="C0504D" w:themeColor="accent2"/>
              <w:right w:val="nil"/>
            </w:tcBorders>
            <w:hideMark/>
          </w:tcPr>
          <w:p w:rsidR="001E1D21" w:rsidRPr="00E95860"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2</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9" w:type="dxa"/>
            <w:tcBorders>
              <w:top w:val="single" w:sz="8" w:space="0" w:color="C0504D" w:themeColor="accent2"/>
              <w:left w:val="nil"/>
              <w:bottom w:val="single" w:sz="8" w:space="0" w:color="C0504D" w:themeColor="accent2"/>
              <w:right w:val="nil"/>
            </w:tcBorders>
          </w:tcPr>
          <w:p w:rsidR="001E1D21" w:rsidRPr="00A51412"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Pr="00F2217B" w:rsidRDefault="001E1D21" w:rsidP="00536665">
            <w:pPr>
              <w:pStyle w:val="NoSpacing"/>
              <w:cnfStyle w:val="000000000000"/>
              <w:rPr>
                <w:rFonts w:ascii="Arial Narrow" w:hAnsi="Arial Narrow"/>
                <w:i/>
                <w:noProof/>
                <w:color w:val="000000" w:themeColor="text1"/>
                <w:sz w:val="24"/>
                <w:szCs w:val="24"/>
                <w:lang w:val="sr-Cyrl-CS"/>
              </w:rPr>
            </w:pPr>
          </w:p>
        </w:tc>
        <w:tc>
          <w:tcPr>
            <w:tcW w:w="426" w:type="dxa"/>
            <w:tcBorders>
              <w:top w:val="single" w:sz="8" w:space="0" w:color="C0504D" w:themeColor="accent2"/>
              <w:left w:val="nil"/>
              <w:bottom w:val="single" w:sz="8" w:space="0" w:color="C0504D" w:themeColor="accent2"/>
              <w:right w:val="single" w:sz="8" w:space="0" w:color="C0504D" w:themeColor="accent2"/>
            </w:tcBorders>
            <w:hideMark/>
          </w:tcPr>
          <w:p w:rsidR="001E1D21" w:rsidRPr="00F2217B" w:rsidRDefault="001E1D21" w:rsidP="00536665">
            <w:pPr>
              <w:pStyle w:val="NoSpacing"/>
              <w:cnfStyle w:val="000000000000"/>
              <w:rPr>
                <w:rFonts w:ascii="Arial Narrow" w:hAnsi="Arial Narrow"/>
                <w:i/>
                <w:noProof/>
                <w:color w:val="000000" w:themeColor="text1"/>
                <w:sz w:val="24"/>
                <w:szCs w:val="24"/>
                <w:lang w:val="sr-Cyrl-CS"/>
              </w:rPr>
            </w:pPr>
          </w:p>
        </w:tc>
      </w:tr>
      <w:tr w:rsidR="00223DCE" w:rsidTr="00223DCE">
        <w:trPr>
          <w:cnfStyle w:val="000000100000"/>
        </w:trPr>
        <w:tc>
          <w:tcPr>
            <w:cnfStyle w:val="001000000000"/>
            <w:tcW w:w="5353" w:type="dxa"/>
            <w:tcBorders>
              <w:top w:val="nil"/>
              <w:bottom w:val="nil"/>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Оштећење слуха</w:t>
            </w:r>
          </w:p>
        </w:tc>
        <w:tc>
          <w:tcPr>
            <w:tcW w:w="851" w:type="dxa"/>
            <w:tcBorders>
              <w:top w:val="nil"/>
              <w:left w:val="single" w:sz="8" w:space="0" w:color="C0504D" w:themeColor="accent2"/>
              <w:bottom w:val="nil"/>
              <w:right w:val="single" w:sz="8" w:space="0" w:color="C0504D" w:themeColor="accent2"/>
            </w:tcBorders>
            <w:hideMark/>
          </w:tcPr>
          <w:p w:rsidR="001E1D21" w:rsidRPr="000B17D4"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8" w:type="dxa"/>
            <w:tcBorders>
              <w:top w:val="nil"/>
              <w:left w:val="nil"/>
              <w:bottom w:val="nil"/>
              <w:right w:val="nil"/>
            </w:tcBorders>
            <w:hideMark/>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851" w:type="dxa"/>
            <w:tcBorders>
              <w:top w:val="nil"/>
              <w:left w:val="single" w:sz="8" w:space="0" w:color="C0504D" w:themeColor="accent2"/>
              <w:bottom w:val="nil"/>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9" w:type="dxa"/>
            <w:tcBorders>
              <w:top w:val="nil"/>
              <w:left w:val="nil"/>
              <w:bottom w:val="nil"/>
              <w:right w:val="nil"/>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hideMark/>
          </w:tcPr>
          <w:p w:rsidR="001E1D21" w:rsidRPr="00F2217B" w:rsidRDefault="001E1D21" w:rsidP="00536665">
            <w:pPr>
              <w:pStyle w:val="NoSpacing"/>
              <w:cnfStyle w:val="000000100000"/>
              <w:rPr>
                <w:rFonts w:ascii="Arial Narrow" w:hAnsi="Arial Narrow"/>
                <w:i/>
                <w:noProof/>
                <w:color w:val="000000" w:themeColor="text1"/>
                <w:sz w:val="24"/>
                <w:szCs w:val="24"/>
                <w:lang w:val="sr-Cyrl-CS"/>
              </w:rPr>
            </w:pPr>
          </w:p>
        </w:tc>
        <w:tc>
          <w:tcPr>
            <w:tcW w:w="426" w:type="dxa"/>
            <w:tcBorders>
              <w:top w:val="nil"/>
              <w:left w:val="nil"/>
              <w:bottom w:val="nil"/>
            </w:tcBorders>
          </w:tcPr>
          <w:p w:rsidR="001E1D21"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r>
      <w:tr w:rsidR="001E1D21" w:rsidTr="00223DCE">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Поремећај пажње</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8" w:type="dxa"/>
            <w:tcBorders>
              <w:top w:val="single" w:sz="8" w:space="0" w:color="C0504D" w:themeColor="accent2"/>
              <w:left w:val="nil"/>
              <w:bottom w:val="single" w:sz="8" w:space="0" w:color="C0504D" w:themeColor="accent2"/>
              <w:right w:val="nil"/>
            </w:tcBorders>
          </w:tcPr>
          <w:p w:rsidR="001E1D21"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nil"/>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426" w:type="dxa"/>
            <w:tcBorders>
              <w:top w:val="single" w:sz="8" w:space="0" w:color="C0504D" w:themeColor="accent2"/>
              <w:left w:val="nil"/>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r>
      <w:tr w:rsidR="00223DCE" w:rsidTr="00223DCE">
        <w:trPr>
          <w:cnfStyle w:val="000000100000"/>
        </w:trPr>
        <w:tc>
          <w:tcPr>
            <w:cnfStyle w:val="001000000000"/>
            <w:tcW w:w="5353" w:type="dxa"/>
            <w:tcBorders>
              <w:top w:val="nil"/>
              <w:bottom w:val="nil"/>
              <w:right w:val="nil"/>
            </w:tcBorders>
            <w:hideMark/>
          </w:tcPr>
          <w:p w:rsidR="001E1D21" w:rsidRDefault="001E1D21" w:rsidP="00536665">
            <w:pPr>
              <w:pStyle w:val="NoSpacing"/>
              <w:rPr>
                <w:rFonts w:ascii="Arial Narrow" w:hAnsi="Arial Narrow"/>
                <w:b w:val="0"/>
                <w:i/>
                <w:noProof/>
                <w:color w:val="000000" w:themeColor="text1"/>
                <w:sz w:val="24"/>
                <w:szCs w:val="24"/>
                <w:lang w:val="sr-Cyrl-CS"/>
              </w:rPr>
            </w:pPr>
            <w:r>
              <w:rPr>
                <w:rFonts w:ascii="Arial Narrow" w:hAnsi="Arial Narrow"/>
                <w:i/>
                <w:noProof/>
                <w:color w:val="000000" w:themeColor="text1"/>
                <w:sz w:val="24"/>
                <w:szCs w:val="24"/>
                <w:lang w:val="sr-Cyrl-CS"/>
              </w:rPr>
              <w:t xml:space="preserve"> Закаснео говорно-језички развој</w:t>
            </w:r>
          </w:p>
        </w:tc>
        <w:tc>
          <w:tcPr>
            <w:tcW w:w="851" w:type="dxa"/>
            <w:tcBorders>
              <w:top w:val="nil"/>
              <w:left w:val="single" w:sz="8" w:space="0" w:color="C0504D" w:themeColor="accent2"/>
              <w:bottom w:val="nil"/>
              <w:right w:val="single" w:sz="8" w:space="0" w:color="C0504D" w:themeColor="accent2"/>
            </w:tcBorders>
            <w:hideMark/>
          </w:tcPr>
          <w:p w:rsidR="001E1D21" w:rsidRPr="00A51412"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8" w:type="dxa"/>
            <w:tcBorders>
              <w:top w:val="nil"/>
              <w:left w:val="nil"/>
              <w:bottom w:val="nil"/>
              <w:right w:val="nil"/>
            </w:tcBorders>
            <w:hideMark/>
          </w:tcPr>
          <w:p w:rsidR="001E1D21" w:rsidRPr="00A51412"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851" w:type="dxa"/>
            <w:tcBorders>
              <w:top w:val="nil"/>
              <w:left w:val="single" w:sz="8" w:space="0" w:color="C0504D" w:themeColor="accent2"/>
              <w:bottom w:val="nil"/>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709" w:type="dxa"/>
            <w:tcBorders>
              <w:top w:val="nil"/>
              <w:left w:val="nil"/>
              <w:bottom w:val="nil"/>
              <w:right w:val="nil"/>
            </w:tcBorders>
            <w:hideMark/>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708" w:type="dxa"/>
            <w:tcBorders>
              <w:top w:val="nil"/>
              <w:left w:val="single" w:sz="8" w:space="0" w:color="C0504D" w:themeColor="accent2"/>
              <w:bottom w:val="nil"/>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426" w:type="dxa"/>
            <w:tcBorders>
              <w:top w:val="nil"/>
              <w:left w:val="nil"/>
              <w:bottom w:val="nil"/>
            </w:tcBorders>
          </w:tcPr>
          <w:p w:rsidR="001E1D21" w:rsidRDefault="001E1D21" w:rsidP="00536665">
            <w:pPr>
              <w:pStyle w:val="NoSpacing"/>
              <w:cnfStyle w:val="000000100000"/>
              <w:rPr>
                <w:rFonts w:ascii="Arial Narrow" w:hAnsi="Arial Narrow"/>
                <w:i/>
                <w:noProof/>
                <w:color w:val="000000" w:themeColor="text1"/>
                <w:sz w:val="24"/>
                <w:szCs w:val="24"/>
              </w:rPr>
            </w:pPr>
          </w:p>
        </w:tc>
      </w:tr>
      <w:tr w:rsidR="001E1D21" w:rsidTr="00223DCE">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Развојна дисфазија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Pr="00D60042"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3</w:t>
            </w:r>
          </w:p>
        </w:tc>
        <w:tc>
          <w:tcPr>
            <w:tcW w:w="708" w:type="dxa"/>
            <w:tcBorders>
              <w:top w:val="single" w:sz="8" w:space="0" w:color="C0504D" w:themeColor="accent2"/>
              <w:left w:val="nil"/>
              <w:bottom w:val="single" w:sz="8" w:space="0" w:color="C0504D" w:themeColor="accent2"/>
              <w:right w:val="nil"/>
            </w:tcBorders>
            <w:hideMark/>
          </w:tcPr>
          <w:p w:rsidR="001E1D21" w:rsidRPr="003513AC" w:rsidRDefault="001E1D21" w:rsidP="00536665">
            <w:pPr>
              <w:pStyle w:val="NoSpacing"/>
              <w:cnfStyle w:val="000000000000"/>
              <w:rPr>
                <w:rFonts w:ascii="Arial Narrow" w:hAnsi="Arial Narrow"/>
                <w:i/>
                <w:noProof/>
                <w:color w:val="000000" w:themeColor="text1"/>
                <w:sz w:val="24"/>
                <w:szCs w:val="24"/>
              </w:rPr>
            </w:pP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hideMark/>
          </w:tcPr>
          <w:p w:rsidR="001E1D21" w:rsidRPr="00A4096E" w:rsidRDefault="001E1D21" w:rsidP="00536665">
            <w:pPr>
              <w:pStyle w:val="NoSpacing"/>
              <w:cnfStyle w:val="000000000000"/>
              <w:rPr>
                <w:rFonts w:ascii="Arial Narrow" w:hAnsi="Arial Narrow"/>
                <w:i/>
                <w:noProof/>
                <w:color w:val="000000" w:themeColor="text1"/>
                <w:sz w:val="24"/>
                <w:szCs w:val="24"/>
              </w:rPr>
            </w:pPr>
            <w:r>
              <w:rPr>
                <w:rFonts w:ascii="Arial Narrow" w:hAnsi="Arial Narrow"/>
                <w:i/>
                <w:noProof/>
                <w:color w:val="000000" w:themeColor="text1"/>
                <w:sz w:val="24"/>
                <w:szCs w:val="24"/>
              </w:rPr>
              <w:t>2</w:t>
            </w:r>
          </w:p>
        </w:tc>
        <w:tc>
          <w:tcPr>
            <w:tcW w:w="709" w:type="dxa"/>
            <w:tcBorders>
              <w:top w:val="single" w:sz="8" w:space="0" w:color="C0504D" w:themeColor="accent2"/>
              <w:left w:val="nil"/>
              <w:bottom w:val="single" w:sz="8" w:space="0" w:color="C0504D" w:themeColor="accent2"/>
              <w:right w:val="nil"/>
            </w:tcBorders>
          </w:tcPr>
          <w:p w:rsidR="001E1D21" w:rsidRPr="00A4096E"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lang w:val="sr-Cyrl-CS"/>
              </w:rPr>
            </w:pPr>
            <w:r>
              <w:rPr>
                <w:rFonts w:ascii="Arial Narrow" w:hAnsi="Arial Narrow"/>
                <w:i/>
                <w:noProof/>
                <w:color w:val="000000" w:themeColor="text1"/>
                <w:sz w:val="24"/>
                <w:szCs w:val="24"/>
                <w:lang w:val="sr-Cyrl-CS"/>
              </w:rPr>
              <w:t>1</w:t>
            </w:r>
          </w:p>
        </w:tc>
        <w:tc>
          <w:tcPr>
            <w:tcW w:w="426" w:type="dxa"/>
            <w:tcBorders>
              <w:top w:val="single" w:sz="8" w:space="0" w:color="C0504D" w:themeColor="accent2"/>
              <w:left w:val="nil"/>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r>
      <w:tr w:rsidR="001E1D21" w:rsidTr="00223DCE">
        <w:trPr>
          <w:cnfStyle w:val="000000100000"/>
        </w:trPr>
        <w:tc>
          <w:tcPr>
            <w:cnfStyle w:val="001000000000"/>
            <w:tcW w:w="5353" w:type="dxa"/>
            <w:tcBorders>
              <w:top w:val="nil"/>
              <w:bottom w:val="nil"/>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Психомоторна незрелост</w:t>
            </w:r>
          </w:p>
        </w:tc>
        <w:tc>
          <w:tcPr>
            <w:tcW w:w="851" w:type="dxa"/>
            <w:tcBorders>
              <w:top w:val="nil"/>
              <w:left w:val="single" w:sz="8" w:space="0" w:color="C0504D" w:themeColor="accent2"/>
              <w:bottom w:val="nil"/>
              <w:right w:val="single" w:sz="8" w:space="0" w:color="C0504D" w:themeColor="accent2"/>
            </w:tcBorders>
          </w:tcPr>
          <w:p w:rsidR="001E1D21" w:rsidRPr="00A74092" w:rsidRDefault="001E1D21" w:rsidP="00536665">
            <w:pPr>
              <w:pStyle w:val="NoSpacing"/>
              <w:cnfStyle w:val="000000100000"/>
              <w:rPr>
                <w:rFonts w:ascii="Arial Narrow" w:hAnsi="Arial Narrow"/>
                <w:i/>
                <w:noProof/>
                <w:color w:val="000000" w:themeColor="text1"/>
                <w:sz w:val="24"/>
                <w:szCs w:val="24"/>
                <w:lang w:val="sr-Cyrl-CS"/>
              </w:rPr>
            </w:pPr>
            <w:r>
              <w:rPr>
                <w:rFonts w:ascii="Arial Narrow" w:hAnsi="Arial Narrow"/>
                <w:i/>
                <w:noProof/>
                <w:color w:val="000000" w:themeColor="text1"/>
                <w:sz w:val="24"/>
                <w:szCs w:val="24"/>
                <w:lang w:val="sr-Cyrl-CS"/>
              </w:rPr>
              <w:t>1</w:t>
            </w:r>
          </w:p>
        </w:tc>
        <w:tc>
          <w:tcPr>
            <w:tcW w:w="708" w:type="dxa"/>
            <w:tcBorders>
              <w:top w:val="nil"/>
              <w:left w:val="nil"/>
              <w:bottom w:val="nil"/>
              <w:right w:val="nil"/>
            </w:tcBorders>
          </w:tcPr>
          <w:p w:rsidR="001E1D21"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851" w:type="dxa"/>
            <w:tcBorders>
              <w:top w:val="nil"/>
              <w:left w:val="single" w:sz="8" w:space="0" w:color="C0504D" w:themeColor="accent2"/>
              <w:bottom w:val="nil"/>
              <w:right w:val="single" w:sz="8" w:space="0" w:color="C0504D" w:themeColor="accent2"/>
            </w:tcBorders>
          </w:tcPr>
          <w:p w:rsidR="001E1D21" w:rsidRPr="00A4096E" w:rsidRDefault="001E1D21" w:rsidP="00536665">
            <w:pPr>
              <w:pStyle w:val="NoSpacing"/>
              <w:cnfStyle w:val="000000100000"/>
              <w:rPr>
                <w:rFonts w:ascii="Arial Narrow" w:hAnsi="Arial Narrow"/>
                <w:i/>
                <w:noProof/>
                <w:color w:val="000000" w:themeColor="text1"/>
                <w:sz w:val="24"/>
                <w:szCs w:val="24"/>
              </w:rPr>
            </w:pPr>
          </w:p>
        </w:tc>
        <w:tc>
          <w:tcPr>
            <w:tcW w:w="709" w:type="dxa"/>
            <w:tcBorders>
              <w:top w:val="nil"/>
              <w:left w:val="nil"/>
              <w:bottom w:val="nil"/>
              <w:right w:val="nil"/>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426" w:type="dxa"/>
            <w:tcBorders>
              <w:top w:val="nil"/>
              <w:left w:val="nil"/>
              <w:bottom w:val="nil"/>
            </w:tcBorders>
          </w:tcPr>
          <w:p w:rsidR="001E1D21" w:rsidRDefault="001E1D21" w:rsidP="00536665">
            <w:pPr>
              <w:pStyle w:val="NoSpacing"/>
              <w:cnfStyle w:val="000000100000"/>
              <w:rPr>
                <w:rFonts w:ascii="Arial Narrow" w:hAnsi="Arial Narrow"/>
                <w:i/>
                <w:noProof/>
                <w:color w:val="000000" w:themeColor="text1"/>
                <w:sz w:val="24"/>
                <w:szCs w:val="24"/>
              </w:rPr>
            </w:pPr>
          </w:p>
        </w:tc>
      </w:tr>
      <w:tr w:rsidR="001E1D21" w:rsidTr="00223DCE">
        <w:tc>
          <w:tcPr>
            <w:cnfStyle w:val="001000000000"/>
            <w:tcW w:w="5353" w:type="dxa"/>
            <w:tcBorders>
              <w:top w:val="single" w:sz="8" w:space="0" w:color="C0504D" w:themeColor="accent2"/>
              <w:left w:val="single" w:sz="8" w:space="0" w:color="C0504D" w:themeColor="accent2"/>
              <w:bottom w:val="single" w:sz="8" w:space="0" w:color="C0504D" w:themeColor="accent2"/>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Развојна диспраксија</w:t>
            </w: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Pr="00A4096E"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single" w:sz="8" w:space="0" w:color="C0504D" w:themeColor="accent2"/>
              <w:left w:val="nil"/>
              <w:bottom w:val="single" w:sz="8" w:space="0" w:color="C0504D" w:themeColor="accent2"/>
              <w:right w:val="nil"/>
            </w:tcBorders>
          </w:tcPr>
          <w:p w:rsidR="001E1D21" w:rsidRPr="00A4096E" w:rsidRDefault="001E1D21" w:rsidP="00536665">
            <w:pPr>
              <w:pStyle w:val="NoSpacing"/>
              <w:cnfStyle w:val="000000000000"/>
              <w:rPr>
                <w:rFonts w:ascii="Arial Narrow" w:hAnsi="Arial Narrow"/>
                <w:i/>
                <w:noProof/>
                <w:color w:val="000000" w:themeColor="text1"/>
                <w:sz w:val="24"/>
                <w:szCs w:val="24"/>
              </w:rPr>
            </w:pPr>
          </w:p>
        </w:tc>
        <w:tc>
          <w:tcPr>
            <w:tcW w:w="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709" w:type="dxa"/>
            <w:tcBorders>
              <w:top w:val="single" w:sz="8" w:space="0" w:color="C0504D" w:themeColor="accent2"/>
              <w:left w:val="nil"/>
              <w:bottom w:val="single" w:sz="8" w:space="0" w:color="C0504D" w:themeColor="accent2"/>
              <w:right w:val="nil"/>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426" w:type="dxa"/>
            <w:tcBorders>
              <w:top w:val="single" w:sz="8" w:space="0" w:color="C0504D" w:themeColor="accent2"/>
              <w:left w:val="nil"/>
              <w:bottom w:val="single" w:sz="8" w:space="0" w:color="C0504D" w:themeColor="accent2"/>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r>
      <w:tr w:rsidR="001E1D21" w:rsidTr="00223DCE">
        <w:trPr>
          <w:cnfStyle w:val="000000100000"/>
        </w:trPr>
        <w:tc>
          <w:tcPr>
            <w:cnfStyle w:val="001000000000"/>
            <w:tcW w:w="5353" w:type="dxa"/>
            <w:tcBorders>
              <w:right w:val="nil"/>
            </w:tcBorders>
            <w:hideMark/>
          </w:tcPr>
          <w:p w:rsidR="001E1D21" w:rsidRDefault="001E1D21" w:rsidP="00536665">
            <w:pPr>
              <w:pStyle w:val="NoSpacing"/>
              <w:rPr>
                <w:rFonts w:ascii="Arial Narrow" w:hAnsi="Arial Narrow"/>
                <w:i/>
                <w:noProof/>
                <w:color w:val="000000" w:themeColor="text1"/>
                <w:sz w:val="24"/>
                <w:szCs w:val="24"/>
              </w:rPr>
            </w:pPr>
            <w:r>
              <w:rPr>
                <w:rFonts w:ascii="Arial Narrow" w:hAnsi="Arial Narrow"/>
                <w:i/>
                <w:noProof/>
                <w:color w:val="000000" w:themeColor="text1"/>
                <w:sz w:val="24"/>
                <w:szCs w:val="24"/>
              </w:rPr>
              <w:t>Језичке тешкоће због присуства двојезичности</w:t>
            </w:r>
          </w:p>
        </w:tc>
        <w:tc>
          <w:tcPr>
            <w:tcW w:w="851" w:type="dxa"/>
            <w:tcBorders>
              <w:left w:val="single" w:sz="8" w:space="0" w:color="C0504D" w:themeColor="accent2"/>
              <w:right w:val="single" w:sz="8" w:space="0" w:color="C0504D" w:themeColor="accent2"/>
            </w:tcBorders>
          </w:tcPr>
          <w:p w:rsidR="001E1D21" w:rsidRPr="00A4096E"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708" w:type="dxa"/>
            <w:tcBorders>
              <w:left w:val="nil"/>
              <w:right w:val="nil"/>
            </w:tcBorders>
          </w:tcPr>
          <w:p w:rsidR="001E1D21" w:rsidRPr="00A4096E" w:rsidRDefault="001E1D21" w:rsidP="00536665">
            <w:pPr>
              <w:pStyle w:val="NoSpacing"/>
              <w:cnfStyle w:val="000000100000"/>
              <w:rPr>
                <w:rFonts w:ascii="Arial Narrow" w:hAnsi="Arial Narrow"/>
                <w:i/>
                <w:noProof/>
                <w:color w:val="000000" w:themeColor="text1"/>
                <w:sz w:val="24"/>
                <w:szCs w:val="24"/>
              </w:rPr>
            </w:pPr>
            <w:r>
              <w:rPr>
                <w:rFonts w:ascii="Arial Narrow" w:hAnsi="Arial Narrow"/>
                <w:i/>
                <w:noProof/>
                <w:color w:val="000000" w:themeColor="text1"/>
                <w:sz w:val="24"/>
                <w:szCs w:val="24"/>
              </w:rPr>
              <w:t>1</w:t>
            </w:r>
          </w:p>
        </w:tc>
        <w:tc>
          <w:tcPr>
            <w:tcW w:w="851" w:type="dxa"/>
            <w:tcBorders>
              <w:left w:val="single" w:sz="8" w:space="0" w:color="C0504D" w:themeColor="accent2"/>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9" w:type="dxa"/>
            <w:tcBorders>
              <w:left w:val="nil"/>
              <w:right w:val="nil"/>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8" w:type="dxa"/>
            <w:tcBorders>
              <w:left w:val="single" w:sz="8" w:space="0" w:color="C0504D" w:themeColor="accent2"/>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426" w:type="dxa"/>
            <w:tcBorders>
              <w:left w:val="nil"/>
            </w:tcBorders>
          </w:tcPr>
          <w:p w:rsidR="001E1D21" w:rsidRDefault="001E1D21" w:rsidP="00536665">
            <w:pPr>
              <w:pStyle w:val="NoSpacing"/>
              <w:cnfStyle w:val="000000100000"/>
              <w:rPr>
                <w:rFonts w:ascii="Arial Narrow" w:hAnsi="Arial Narrow"/>
                <w:i/>
                <w:noProof/>
                <w:color w:val="000000" w:themeColor="text1"/>
                <w:sz w:val="24"/>
                <w:szCs w:val="24"/>
              </w:rPr>
            </w:pPr>
          </w:p>
        </w:tc>
      </w:tr>
      <w:tr w:rsidR="001E1D21" w:rsidTr="00223DCE">
        <w:tc>
          <w:tcPr>
            <w:cnfStyle w:val="001000000000"/>
            <w:tcW w:w="5353" w:type="dxa"/>
            <w:tcBorders>
              <w:top w:val="nil"/>
              <w:bottom w:val="nil"/>
              <w:right w:val="nil"/>
            </w:tcBorders>
            <w:hideMark/>
          </w:tcPr>
          <w:p w:rsidR="001E1D21" w:rsidRDefault="001E1D21" w:rsidP="00536665">
            <w:pPr>
              <w:pStyle w:val="NoSpacing"/>
              <w:rPr>
                <w:rFonts w:ascii="Arial Narrow" w:hAnsi="Arial Narrow"/>
                <w:b w:val="0"/>
                <w:i/>
                <w:noProof/>
                <w:color w:val="000000" w:themeColor="text1"/>
                <w:sz w:val="24"/>
                <w:szCs w:val="24"/>
              </w:rPr>
            </w:pPr>
            <w:r>
              <w:rPr>
                <w:rFonts w:ascii="Arial Narrow" w:hAnsi="Arial Narrow"/>
                <w:i/>
                <w:noProof/>
                <w:color w:val="000000" w:themeColor="text1"/>
                <w:sz w:val="24"/>
                <w:szCs w:val="24"/>
              </w:rPr>
              <w:t>Успорени психомоторни развој</w:t>
            </w:r>
          </w:p>
        </w:tc>
        <w:tc>
          <w:tcPr>
            <w:tcW w:w="851" w:type="dxa"/>
            <w:tcBorders>
              <w:top w:val="nil"/>
              <w:left w:val="single" w:sz="8" w:space="0" w:color="C0504D" w:themeColor="accent2"/>
              <w:bottom w:val="nil"/>
              <w:right w:val="single" w:sz="8" w:space="0" w:color="C0504D" w:themeColor="accent2"/>
            </w:tcBorders>
            <w:hideMark/>
          </w:tcPr>
          <w:p w:rsidR="001E1D21" w:rsidRDefault="001E1D21" w:rsidP="00536665">
            <w:pPr>
              <w:pStyle w:val="NoSpacing"/>
              <w:cnfStyle w:val="000000000000"/>
              <w:rPr>
                <w:rFonts w:ascii="Arial Narrow" w:hAnsi="Arial Narrow"/>
                <w:i/>
                <w:noProof/>
                <w:color w:val="000000" w:themeColor="text1"/>
                <w:sz w:val="24"/>
                <w:szCs w:val="24"/>
                <w:lang w:val="sr-Cyrl-CS"/>
              </w:rPr>
            </w:pPr>
          </w:p>
        </w:tc>
        <w:tc>
          <w:tcPr>
            <w:tcW w:w="708" w:type="dxa"/>
            <w:tcBorders>
              <w:top w:val="nil"/>
              <w:left w:val="nil"/>
              <w:bottom w:val="nil"/>
              <w:right w:val="nil"/>
            </w:tcBorders>
            <w:hideMark/>
          </w:tcPr>
          <w:p w:rsidR="001E1D21" w:rsidRDefault="001E1D21" w:rsidP="00536665">
            <w:pPr>
              <w:pStyle w:val="NoSpacing"/>
              <w:cnfStyle w:val="000000000000"/>
              <w:rPr>
                <w:rFonts w:ascii="Arial Narrow" w:hAnsi="Arial Narrow"/>
                <w:i/>
                <w:noProof/>
                <w:color w:val="000000" w:themeColor="text1"/>
                <w:sz w:val="24"/>
                <w:szCs w:val="24"/>
                <w:lang w:val="sr-Cyrl-CS"/>
              </w:rPr>
            </w:pPr>
          </w:p>
        </w:tc>
        <w:tc>
          <w:tcPr>
            <w:tcW w:w="851" w:type="dxa"/>
            <w:tcBorders>
              <w:top w:val="nil"/>
              <w:left w:val="single" w:sz="8" w:space="0" w:color="C0504D" w:themeColor="accent2"/>
              <w:bottom w:val="nil"/>
              <w:right w:val="single" w:sz="8" w:space="0" w:color="C0504D" w:themeColor="accent2"/>
            </w:tcBorders>
            <w:hideMark/>
          </w:tcPr>
          <w:p w:rsidR="001E1D21" w:rsidRDefault="001E1D21" w:rsidP="00536665">
            <w:pPr>
              <w:pStyle w:val="NoSpacing"/>
              <w:cnfStyle w:val="000000000000"/>
              <w:rPr>
                <w:rFonts w:ascii="Arial Narrow" w:hAnsi="Arial Narrow"/>
                <w:i/>
                <w:noProof/>
                <w:color w:val="000000" w:themeColor="text1"/>
                <w:sz w:val="24"/>
                <w:szCs w:val="24"/>
                <w:lang w:val="sr-Cyrl-CS"/>
              </w:rPr>
            </w:pPr>
          </w:p>
        </w:tc>
        <w:tc>
          <w:tcPr>
            <w:tcW w:w="709" w:type="dxa"/>
            <w:tcBorders>
              <w:top w:val="nil"/>
              <w:left w:val="nil"/>
              <w:bottom w:val="nil"/>
              <w:right w:val="nil"/>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708" w:type="dxa"/>
            <w:tcBorders>
              <w:top w:val="nil"/>
              <w:left w:val="single" w:sz="8" w:space="0" w:color="C0504D" w:themeColor="accent2"/>
              <w:bottom w:val="nil"/>
              <w:right w:val="single" w:sz="8" w:space="0" w:color="C0504D" w:themeColor="accent2"/>
            </w:tcBorders>
          </w:tcPr>
          <w:p w:rsidR="001E1D21" w:rsidRDefault="001E1D21" w:rsidP="00536665">
            <w:pPr>
              <w:pStyle w:val="NoSpacing"/>
              <w:cnfStyle w:val="000000000000"/>
              <w:rPr>
                <w:rFonts w:ascii="Arial Narrow" w:hAnsi="Arial Narrow"/>
                <w:i/>
                <w:noProof/>
                <w:color w:val="000000" w:themeColor="text1"/>
                <w:sz w:val="24"/>
                <w:szCs w:val="24"/>
              </w:rPr>
            </w:pPr>
          </w:p>
        </w:tc>
        <w:tc>
          <w:tcPr>
            <w:tcW w:w="426" w:type="dxa"/>
            <w:tcBorders>
              <w:top w:val="nil"/>
              <w:left w:val="nil"/>
              <w:bottom w:val="nil"/>
            </w:tcBorders>
          </w:tcPr>
          <w:p w:rsidR="001E1D21" w:rsidRDefault="001E1D21" w:rsidP="00536665">
            <w:pPr>
              <w:pStyle w:val="NoSpacing"/>
              <w:cnfStyle w:val="000000000000"/>
              <w:rPr>
                <w:rFonts w:ascii="Arial Narrow" w:hAnsi="Arial Narrow"/>
                <w:i/>
                <w:noProof/>
                <w:color w:val="000000" w:themeColor="text1"/>
                <w:sz w:val="24"/>
                <w:szCs w:val="24"/>
              </w:rPr>
            </w:pPr>
          </w:p>
        </w:tc>
      </w:tr>
      <w:tr w:rsidR="001E1D21" w:rsidTr="00223DCE">
        <w:trPr>
          <w:cnfStyle w:val="000000100000"/>
          <w:trHeight w:val="80"/>
        </w:trPr>
        <w:tc>
          <w:tcPr>
            <w:cnfStyle w:val="001000000000"/>
            <w:tcW w:w="5353" w:type="dxa"/>
            <w:tcBorders>
              <w:top w:val="nil"/>
              <w:right w:val="nil"/>
            </w:tcBorders>
            <w:hideMark/>
          </w:tcPr>
          <w:p w:rsidR="001E1D21" w:rsidRDefault="001E1D21" w:rsidP="00536665">
            <w:pPr>
              <w:pStyle w:val="NoSpacing"/>
              <w:rPr>
                <w:rFonts w:ascii="Arial Narrow" w:hAnsi="Arial Narrow"/>
                <w:i/>
                <w:noProof/>
                <w:color w:val="000000" w:themeColor="text1"/>
                <w:sz w:val="24"/>
                <w:szCs w:val="24"/>
              </w:rPr>
            </w:pPr>
          </w:p>
        </w:tc>
        <w:tc>
          <w:tcPr>
            <w:tcW w:w="851" w:type="dxa"/>
            <w:tcBorders>
              <w:top w:val="nil"/>
              <w:left w:val="single" w:sz="8" w:space="0" w:color="C0504D" w:themeColor="accent2"/>
              <w:right w:val="single" w:sz="8" w:space="0" w:color="C0504D" w:themeColor="accent2"/>
            </w:tcBorders>
            <w:hideMark/>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708" w:type="dxa"/>
            <w:tcBorders>
              <w:top w:val="nil"/>
              <w:left w:val="nil"/>
              <w:right w:val="nil"/>
            </w:tcBorders>
            <w:hideMark/>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851" w:type="dxa"/>
            <w:tcBorders>
              <w:top w:val="nil"/>
              <w:left w:val="single" w:sz="8" w:space="0" w:color="C0504D" w:themeColor="accent2"/>
              <w:right w:val="single" w:sz="8" w:space="0" w:color="C0504D" w:themeColor="accent2"/>
            </w:tcBorders>
            <w:hideMark/>
          </w:tcPr>
          <w:p w:rsidR="001E1D21" w:rsidRDefault="001E1D21" w:rsidP="00536665">
            <w:pPr>
              <w:pStyle w:val="NoSpacing"/>
              <w:cnfStyle w:val="000000100000"/>
              <w:rPr>
                <w:rFonts w:ascii="Arial Narrow" w:hAnsi="Arial Narrow"/>
                <w:i/>
                <w:noProof/>
                <w:color w:val="000000" w:themeColor="text1"/>
                <w:sz w:val="24"/>
                <w:szCs w:val="24"/>
                <w:lang w:val="sr-Cyrl-CS"/>
              </w:rPr>
            </w:pPr>
          </w:p>
        </w:tc>
        <w:tc>
          <w:tcPr>
            <w:tcW w:w="709" w:type="dxa"/>
            <w:tcBorders>
              <w:top w:val="nil"/>
              <w:left w:val="nil"/>
              <w:right w:val="nil"/>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708" w:type="dxa"/>
            <w:tcBorders>
              <w:top w:val="nil"/>
              <w:left w:val="single" w:sz="8" w:space="0" w:color="C0504D" w:themeColor="accent2"/>
              <w:right w:val="single" w:sz="8" w:space="0" w:color="C0504D" w:themeColor="accent2"/>
            </w:tcBorders>
          </w:tcPr>
          <w:p w:rsidR="001E1D21" w:rsidRDefault="001E1D21" w:rsidP="00536665">
            <w:pPr>
              <w:pStyle w:val="NoSpacing"/>
              <w:cnfStyle w:val="000000100000"/>
              <w:rPr>
                <w:rFonts w:ascii="Arial Narrow" w:hAnsi="Arial Narrow"/>
                <w:i/>
                <w:noProof/>
                <w:color w:val="000000" w:themeColor="text1"/>
                <w:sz w:val="24"/>
                <w:szCs w:val="24"/>
              </w:rPr>
            </w:pPr>
          </w:p>
        </w:tc>
        <w:tc>
          <w:tcPr>
            <w:tcW w:w="426" w:type="dxa"/>
            <w:tcBorders>
              <w:top w:val="nil"/>
              <w:left w:val="nil"/>
            </w:tcBorders>
          </w:tcPr>
          <w:p w:rsidR="001E1D21" w:rsidRDefault="001E1D21" w:rsidP="00536665">
            <w:pPr>
              <w:pStyle w:val="NoSpacing"/>
              <w:cnfStyle w:val="000000100000"/>
              <w:rPr>
                <w:rFonts w:ascii="Arial Narrow" w:hAnsi="Arial Narrow"/>
                <w:i/>
                <w:noProof/>
                <w:color w:val="000000" w:themeColor="text1"/>
                <w:sz w:val="24"/>
                <w:szCs w:val="24"/>
              </w:rPr>
            </w:pPr>
          </w:p>
        </w:tc>
      </w:tr>
      <w:tr w:rsidR="001E1D21" w:rsidTr="00223DCE">
        <w:trPr>
          <w:trHeight w:val="263"/>
        </w:trPr>
        <w:tc>
          <w:tcPr>
            <w:cnfStyle w:val="001000000000"/>
            <w:tcW w:w="5353" w:type="dxa"/>
            <w:tcBorders>
              <w:top w:val="double" w:sz="6" w:space="0" w:color="C0504D" w:themeColor="accent2"/>
              <w:right w:val="nil"/>
            </w:tcBorders>
            <w:shd w:val="clear" w:color="auto" w:fill="D6E3BC" w:themeFill="accent3" w:themeFillTint="66"/>
            <w:hideMark/>
          </w:tcPr>
          <w:p w:rsidR="001E1D21" w:rsidRPr="00737ACE" w:rsidRDefault="001E1D21" w:rsidP="00536665">
            <w:pPr>
              <w:pStyle w:val="NoSpacing"/>
              <w:rPr>
                <w:rFonts w:ascii="Arial Narrow" w:hAnsi="Arial Narrow"/>
                <w:i/>
                <w:noProof/>
                <w:color w:val="000000" w:themeColor="text1"/>
                <w:sz w:val="32"/>
                <w:szCs w:val="32"/>
                <w:vertAlign w:val="superscript"/>
              </w:rPr>
            </w:pPr>
            <w:r w:rsidRPr="00737ACE">
              <w:rPr>
                <w:rFonts w:ascii="Arial Narrow" w:hAnsi="Arial Narrow"/>
                <w:i/>
                <w:noProof/>
                <w:color w:val="000000" w:themeColor="text1"/>
                <w:sz w:val="24"/>
                <w:szCs w:val="24"/>
              </w:rPr>
              <w:t>Укупно</w:t>
            </w:r>
            <w:r>
              <w:rPr>
                <w:rFonts w:ascii="Arial Narrow" w:hAnsi="Arial Narrow"/>
                <w:i/>
                <w:noProof/>
                <w:color w:val="000000" w:themeColor="text1"/>
                <w:sz w:val="24"/>
                <w:szCs w:val="24"/>
              </w:rPr>
              <w:t xml:space="preserve"> = 122 деце</w:t>
            </w:r>
          </w:p>
        </w:tc>
        <w:tc>
          <w:tcPr>
            <w:tcW w:w="851"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1E1D21" w:rsidRPr="00A4096E" w:rsidRDefault="001E1D21" w:rsidP="00536665">
            <w:pPr>
              <w:pStyle w:val="NoSpacing"/>
              <w:cnfStyle w:val="000000000000"/>
              <w:rPr>
                <w:rFonts w:ascii="Arial Narrow" w:hAnsi="Arial Narrow"/>
                <w:b/>
                <w:i/>
                <w:noProof/>
                <w:color w:val="000000" w:themeColor="text1"/>
                <w:sz w:val="24"/>
                <w:szCs w:val="24"/>
              </w:rPr>
            </w:pPr>
            <w:r>
              <w:rPr>
                <w:rFonts w:ascii="Arial Narrow" w:hAnsi="Arial Narrow"/>
                <w:b/>
                <w:i/>
                <w:noProof/>
                <w:color w:val="000000" w:themeColor="text1"/>
                <w:sz w:val="24"/>
                <w:szCs w:val="24"/>
              </w:rPr>
              <w:t>61</w:t>
            </w:r>
          </w:p>
        </w:tc>
        <w:tc>
          <w:tcPr>
            <w:tcW w:w="708" w:type="dxa"/>
            <w:tcBorders>
              <w:top w:val="double" w:sz="6" w:space="0" w:color="C0504D" w:themeColor="accent2"/>
              <w:left w:val="nil"/>
              <w:right w:val="nil"/>
            </w:tcBorders>
            <w:shd w:val="clear" w:color="auto" w:fill="D6E3BC" w:themeFill="accent3" w:themeFillTint="66"/>
            <w:hideMark/>
          </w:tcPr>
          <w:p w:rsidR="001E1D21" w:rsidRPr="00A4096E" w:rsidRDefault="001E1D21" w:rsidP="00536665">
            <w:pPr>
              <w:pStyle w:val="NoSpacing"/>
              <w:cnfStyle w:val="000000000000"/>
              <w:rPr>
                <w:rFonts w:ascii="Arial Narrow" w:hAnsi="Arial Narrow"/>
                <w:i/>
                <w:noProof/>
                <w:color w:val="000000" w:themeColor="text1"/>
                <w:sz w:val="24"/>
                <w:szCs w:val="24"/>
              </w:rPr>
            </w:pPr>
            <w:r>
              <w:rPr>
                <w:rFonts w:ascii="Arial Narrow" w:hAnsi="Arial Narrow"/>
                <w:b/>
                <w:i/>
                <w:noProof/>
                <w:color w:val="000000" w:themeColor="text1"/>
                <w:sz w:val="24"/>
                <w:szCs w:val="24"/>
              </w:rPr>
              <w:t>42</w:t>
            </w:r>
          </w:p>
        </w:tc>
        <w:tc>
          <w:tcPr>
            <w:tcW w:w="851"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1E1D21" w:rsidRPr="00A4096E" w:rsidRDefault="001E1D21" w:rsidP="00536665">
            <w:pPr>
              <w:pStyle w:val="NoSpacing"/>
              <w:cnfStyle w:val="000000000000"/>
              <w:rPr>
                <w:rFonts w:ascii="Arial Narrow" w:hAnsi="Arial Narrow"/>
                <w:i/>
                <w:noProof/>
                <w:color w:val="000000" w:themeColor="text1"/>
                <w:sz w:val="24"/>
                <w:szCs w:val="24"/>
              </w:rPr>
            </w:pPr>
            <w:r>
              <w:rPr>
                <w:rFonts w:ascii="Arial Narrow" w:hAnsi="Arial Narrow"/>
                <w:b/>
                <w:i/>
                <w:noProof/>
                <w:color w:val="000000" w:themeColor="text1"/>
                <w:sz w:val="24"/>
                <w:szCs w:val="24"/>
              </w:rPr>
              <w:t>16</w:t>
            </w:r>
          </w:p>
        </w:tc>
        <w:tc>
          <w:tcPr>
            <w:tcW w:w="709" w:type="dxa"/>
            <w:tcBorders>
              <w:top w:val="double" w:sz="6" w:space="0" w:color="C0504D" w:themeColor="accent2"/>
              <w:left w:val="nil"/>
              <w:right w:val="nil"/>
            </w:tcBorders>
            <w:shd w:val="clear" w:color="auto" w:fill="D6E3BC" w:themeFill="accent3" w:themeFillTint="66"/>
            <w:hideMark/>
          </w:tcPr>
          <w:p w:rsidR="001E1D21" w:rsidRPr="00A4096E" w:rsidRDefault="001E1D21" w:rsidP="00536665">
            <w:pPr>
              <w:pStyle w:val="NoSpacing"/>
              <w:cnfStyle w:val="000000000000"/>
              <w:rPr>
                <w:rFonts w:ascii="Arial Narrow" w:hAnsi="Arial Narrow"/>
                <w:i/>
                <w:noProof/>
                <w:color w:val="000000" w:themeColor="text1"/>
                <w:sz w:val="24"/>
                <w:szCs w:val="24"/>
              </w:rPr>
            </w:pPr>
            <w:r>
              <w:rPr>
                <w:rFonts w:ascii="Arial Narrow" w:hAnsi="Arial Narrow"/>
                <w:b/>
                <w:i/>
                <w:noProof/>
                <w:color w:val="000000" w:themeColor="text1"/>
                <w:sz w:val="24"/>
                <w:szCs w:val="24"/>
              </w:rPr>
              <w:t>1</w:t>
            </w:r>
          </w:p>
        </w:tc>
        <w:tc>
          <w:tcPr>
            <w:tcW w:w="708" w:type="dxa"/>
            <w:tcBorders>
              <w:top w:val="double" w:sz="6" w:space="0" w:color="C0504D" w:themeColor="accent2"/>
              <w:left w:val="single" w:sz="8" w:space="0" w:color="C0504D" w:themeColor="accent2"/>
              <w:right w:val="single" w:sz="8" w:space="0" w:color="C0504D" w:themeColor="accent2"/>
            </w:tcBorders>
            <w:shd w:val="clear" w:color="auto" w:fill="D6E3BC" w:themeFill="accent3" w:themeFillTint="66"/>
            <w:hideMark/>
          </w:tcPr>
          <w:p w:rsidR="001E1D21" w:rsidRPr="00A4096E" w:rsidRDefault="001E1D21" w:rsidP="00536665">
            <w:pPr>
              <w:pStyle w:val="NoSpacing"/>
              <w:cnfStyle w:val="000000000000"/>
              <w:rPr>
                <w:rFonts w:ascii="Arial Narrow" w:hAnsi="Arial Narrow"/>
                <w:b/>
                <w:i/>
                <w:noProof/>
                <w:color w:val="000000" w:themeColor="text1"/>
                <w:sz w:val="24"/>
                <w:szCs w:val="24"/>
              </w:rPr>
            </w:pPr>
            <w:r>
              <w:rPr>
                <w:rFonts w:ascii="Arial Narrow" w:hAnsi="Arial Narrow"/>
                <w:b/>
                <w:i/>
                <w:noProof/>
                <w:color w:val="000000" w:themeColor="text1"/>
                <w:sz w:val="24"/>
                <w:szCs w:val="24"/>
              </w:rPr>
              <w:t>1</w:t>
            </w:r>
          </w:p>
        </w:tc>
        <w:tc>
          <w:tcPr>
            <w:tcW w:w="426" w:type="dxa"/>
            <w:tcBorders>
              <w:top w:val="double" w:sz="6" w:space="0" w:color="C0504D" w:themeColor="accent2"/>
              <w:left w:val="nil"/>
            </w:tcBorders>
            <w:shd w:val="clear" w:color="auto" w:fill="D6E3BC" w:themeFill="accent3" w:themeFillTint="66"/>
            <w:hideMark/>
          </w:tcPr>
          <w:p w:rsidR="001E1D21" w:rsidRPr="00A4096E" w:rsidRDefault="001E1D21" w:rsidP="00536665">
            <w:pPr>
              <w:pStyle w:val="NoSpacing"/>
              <w:cnfStyle w:val="000000000000"/>
              <w:rPr>
                <w:rFonts w:ascii="Arial Narrow" w:hAnsi="Arial Narrow"/>
                <w:b/>
                <w:i/>
                <w:noProof/>
                <w:color w:val="000000" w:themeColor="text1"/>
                <w:sz w:val="24"/>
                <w:szCs w:val="24"/>
              </w:rPr>
            </w:pPr>
            <w:r>
              <w:rPr>
                <w:rFonts w:ascii="Arial Narrow" w:hAnsi="Arial Narrow"/>
                <w:b/>
                <w:i/>
                <w:noProof/>
                <w:color w:val="000000" w:themeColor="text1"/>
                <w:sz w:val="24"/>
                <w:szCs w:val="24"/>
              </w:rPr>
              <w:t>1</w:t>
            </w:r>
          </w:p>
        </w:tc>
      </w:tr>
    </w:tbl>
    <w:p w:rsidR="001E1D21" w:rsidRDefault="001E1D21" w:rsidP="001E1D21">
      <w:pPr>
        <w:shd w:val="clear" w:color="auto" w:fill="FFFFFF"/>
        <w:spacing w:after="0" w:line="293" w:lineRule="exact"/>
        <w:jc w:val="both"/>
        <w:rPr>
          <w:rFonts w:ascii="Times New Roman" w:hAnsi="Times New Roman" w:cs="Times New Roman"/>
          <w:b/>
          <w:spacing w:val="-1"/>
          <w:sz w:val="24"/>
          <w:szCs w:val="24"/>
        </w:rPr>
      </w:pPr>
    </w:p>
    <w:p w:rsidR="001E1D21" w:rsidRDefault="001E1D21" w:rsidP="001E1D21">
      <w:pPr>
        <w:shd w:val="clear" w:color="auto" w:fill="FFFFFF"/>
        <w:spacing w:after="0" w:line="293" w:lineRule="exact"/>
        <w:jc w:val="both"/>
        <w:rPr>
          <w:rFonts w:ascii="Times New Roman" w:hAnsi="Times New Roman" w:cs="Times New Roman"/>
          <w:b/>
          <w:spacing w:val="-1"/>
          <w:sz w:val="24"/>
          <w:szCs w:val="24"/>
        </w:rPr>
      </w:pPr>
    </w:p>
    <w:tbl>
      <w:tblPr>
        <w:tblStyle w:val="TableGrid"/>
        <w:tblW w:w="0" w:type="auto"/>
        <w:tblLook w:val="04A0"/>
      </w:tblPr>
      <w:tblGrid>
        <w:gridCol w:w="9576"/>
      </w:tblGrid>
      <w:tr w:rsidR="001E1D21" w:rsidTr="001E1D21">
        <w:tc>
          <w:tcPr>
            <w:tcW w:w="9576" w:type="dxa"/>
          </w:tcPr>
          <w:p w:rsidR="001E1D21" w:rsidRDefault="001E1D21" w:rsidP="001E1D21">
            <w:pPr>
              <w:spacing w:line="293" w:lineRule="exact"/>
              <w:jc w:val="both"/>
              <w:rPr>
                <w:b/>
                <w:spacing w:val="-1"/>
                <w:sz w:val="24"/>
                <w:szCs w:val="24"/>
              </w:rPr>
            </w:pPr>
            <w:r w:rsidRPr="0004690F">
              <w:rPr>
                <w:b/>
                <w:i/>
                <w:sz w:val="24"/>
                <w:szCs w:val="24"/>
              </w:rPr>
              <w:t>Резултати квантитативне и кавлитативне анализе:</w:t>
            </w:r>
          </w:p>
        </w:tc>
      </w:tr>
      <w:tr w:rsidR="001E1D21" w:rsidTr="00536665">
        <w:tc>
          <w:tcPr>
            <w:tcW w:w="9576" w:type="dxa"/>
          </w:tcPr>
          <w:p w:rsidR="001E1D21" w:rsidRPr="00BE3D1A" w:rsidRDefault="001E1D21" w:rsidP="00536665">
            <w:pPr>
              <w:ind w:right="139"/>
              <w:jc w:val="both"/>
              <w:rPr>
                <w:bCs/>
                <w:color w:val="000000" w:themeColor="text1"/>
                <w:spacing w:val="-10"/>
                <w:sz w:val="24"/>
                <w:szCs w:val="24"/>
                <w:lang w:val="ru-RU"/>
              </w:rPr>
            </w:pPr>
            <w:r w:rsidRPr="00BE3D1A">
              <w:rPr>
                <w:bCs/>
                <w:color w:val="000000" w:themeColor="text1"/>
                <w:spacing w:val="-10"/>
                <w:sz w:val="24"/>
                <w:szCs w:val="24"/>
                <w:lang w:val="ru-RU"/>
              </w:rPr>
              <w:t>На основу логопедске тријаже се врши одабир деце за пријем на логопедске индивидуалне часове. Тријажа се ради у септембру и октобру ефективно,а праћење токомчитаве школске године</w:t>
            </w:r>
          </w:p>
          <w:p w:rsidR="001E1D21" w:rsidRPr="00BE3D1A" w:rsidRDefault="001E1D21" w:rsidP="00536665">
            <w:pPr>
              <w:ind w:right="139"/>
              <w:jc w:val="both"/>
              <w:rPr>
                <w:color w:val="000000" w:themeColor="text1"/>
                <w:sz w:val="24"/>
                <w:szCs w:val="24"/>
                <w:lang w:val="sr-Cyrl-CS"/>
              </w:rPr>
            </w:pPr>
            <w:r w:rsidRPr="00BE3D1A">
              <w:rPr>
                <w:b/>
                <w:bCs/>
                <w:i/>
                <w:color w:val="000000" w:themeColor="text1"/>
                <w:spacing w:val="-10"/>
                <w:sz w:val="24"/>
                <w:szCs w:val="24"/>
                <w:lang w:val="ru-RU"/>
              </w:rPr>
              <w:t xml:space="preserve"> </w:t>
            </w:r>
            <w:r w:rsidRPr="00BE3D1A">
              <w:rPr>
                <w:bCs/>
                <w:color w:val="000000" w:themeColor="text1"/>
                <w:spacing w:val="-10"/>
                <w:sz w:val="24"/>
                <w:szCs w:val="24"/>
                <w:lang w:val="ru-RU"/>
              </w:rPr>
              <w:t xml:space="preserve">        Праћење напретка деце  на логопедским терапијским часовима се врши свакодневном евалуацијом рада и напретка деце и планирањем садржаја за подстицај у наредном периоду.</w:t>
            </w:r>
          </w:p>
          <w:p w:rsidR="001E1D21" w:rsidRPr="00BE3D1A" w:rsidRDefault="001E1D21" w:rsidP="00536665">
            <w:pPr>
              <w:ind w:right="139"/>
              <w:jc w:val="both"/>
              <w:rPr>
                <w:bCs/>
                <w:color w:val="000000" w:themeColor="text1"/>
                <w:spacing w:val="-10"/>
                <w:sz w:val="24"/>
                <w:szCs w:val="24"/>
                <w:lang w:val="ru-RU"/>
              </w:rPr>
            </w:pPr>
            <w:r w:rsidRPr="00BE3D1A">
              <w:rPr>
                <w:bCs/>
                <w:color w:val="000000" w:themeColor="text1"/>
                <w:spacing w:val="-10"/>
                <w:sz w:val="24"/>
                <w:szCs w:val="24"/>
                <w:lang w:val="ru-RU"/>
              </w:rPr>
              <w:t xml:space="preserve">        Подршка васпитачима у подстицају развоја говора код деце ,васпитачи добију приликом обиласка стручних сарадника –логопеда у васпитним групама .У ситуацијама ,када је потребна додатна подршка развоја говора или васпитачи додатно прате дете због кашњења у развоју говора,додатно је присутна сарадња између васпитача и стручних сарадника у виду више одлазака,телефонских консултација,позивања родитеља на индивидуалне разговоре,телефонских консултација итд</w:t>
            </w:r>
          </w:p>
          <w:p w:rsidR="001E1D21" w:rsidRPr="00BE3D1A" w:rsidRDefault="001E1D21" w:rsidP="00536665">
            <w:pPr>
              <w:ind w:right="139"/>
              <w:jc w:val="both"/>
              <w:rPr>
                <w:bCs/>
                <w:color w:val="000000" w:themeColor="text1"/>
                <w:spacing w:val="-10"/>
                <w:sz w:val="24"/>
                <w:szCs w:val="24"/>
                <w:lang w:val="ru-RU"/>
              </w:rPr>
            </w:pPr>
            <w:r w:rsidRPr="00BE3D1A">
              <w:rPr>
                <w:bCs/>
                <w:color w:val="000000" w:themeColor="text1"/>
                <w:spacing w:val="-10"/>
                <w:sz w:val="24"/>
                <w:szCs w:val="24"/>
                <w:lang w:val="ru-RU"/>
              </w:rPr>
              <w:t xml:space="preserve">        Пријеми родитеља се радило у континуитету у одговарајућом терминима( уторак и среда) уз најаву и договор са родитељима деце од марта 2017- Марта Пертет,логопед. Број пријема родитеља  на тему» Развоја говора» се налази у табели» Сарадња са  породицом»</w:t>
            </w:r>
          </w:p>
          <w:p w:rsidR="001E1D21" w:rsidRPr="00BE3D1A" w:rsidRDefault="001E1D21" w:rsidP="00536665">
            <w:pPr>
              <w:ind w:right="139"/>
              <w:jc w:val="both"/>
              <w:rPr>
                <w:bCs/>
                <w:color w:val="000000" w:themeColor="text1"/>
                <w:spacing w:val="-10"/>
                <w:sz w:val="24"/>
                <w:szCs w:val="24"/>
                <w:lang w:val="ru-RU"/>
              </w:rPr>
            </w:pPr>
            <w:r w:rsidRPr="00BE3D1A">
              <w:rPr>
                <w:bCs/>
                <w:color w:val="000000" w:themeColor="text1"/>
                <w:spacing w:val="-10"/>
                <w:sz w:val="24"/>
                <w:szCs w:val="24"/>
                <w:lang w:val="ru-RU"/>
              </w:rPr>
              <w:t xml:space="preserve">         Чек листе за праћење развоја говора код деце је дистрибуирано у новембру-децембру месецу у све васпитне групе(обданишне и забавишне )око 160</w:t>
            </w:r>
          </w:p>
          <w:p w:rsidR="001E1D21" w:rsidRPr="006148B8" w:rsidRDefault="001E1D21" w:rsidP="00536665">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Упитником о процени комун</w:t>
            </w:r>
            <w:r>
              <w:rPr>
                <w:bCs/>
                <w:color w:val="000000" w:themeColor="text1"/>
                <w:spacing w:val="-10"/>
                <w:sz w:val="24"/>
                <w:szCs w:val="24"/>
                <w:lang w:val="ru-RU"/>
              </w:rPr>
              <w:t>икативног статуса деце се добило</w:t>
            </w:r>
            <w:r w:rsidRPr="006148B8">
              <w:rPr>
                <w:bCs/>
                <w:color w:val="000000" w:themeColor="text1"/>
                <w:spacing w:val="-10"/>
                <w:sz w:val="24"/>
                <w:szCs w:val="24"/>
                <w:lang w:val="ru-RU"/>
              </w:rPr>
              <w:t xml:space="preserve"> увид у   врста говорно-</w:t>
            </w:r>
            <w:r w:rsidRPr="006148B8">
              <w:rPr>
                <w:bCs/>
                <w:color w:val="000000" w:themeColor="text1"/>
                <w:spacing w:val="-10"/>
                <w:sz w:val="24"/>
                <w:szCs w:val="24"/>
                <w:lang w:val="ru-RU"/>
              </w:rPr>
              <w:lastRenderedPageBreak/>
              <w:t>језичког поремећаја и конкретне активности које су служиле да би се говорно-језички развој деце развило и подстицало. Обрада резултата Упитн</w:t>
            </w:r>
            <w:r>
              <w:rPr>
                <w:bCs/>
                <w:color w:val="000000" w:themeColor="text1"/>
                <w:spacing w:val="-10"/>
                <w:sz w:val="24"/>
                <w:szCs w:val="24"/>
                <w:lang w:val="ru-RU"/>
              </w:rPr>
              <w:t xml:space="preserve">ика се вршило у јуну 2017. Године. </w:t>
            </w:r>
            <w:r w:rsidRPr="004358FF">
              <w:rPr>
                <w:b/>
                <w:bCs/>
                <w:color w:val="000000" w:themeColor="text1"/>
                <w:spacing w:val="-10"/>
                <w:sz w:val="24"/>
                <w:szCs w:val="24"/>
                <w:lang w:val="ru-RU"/>
              </w:rPr>
              <w:t xml:space="preserve">70% </w:t>
            </w:r>
            <w:r>
              <w:rPr>
                <w:bCs/>
                <w:color w:val="000000" w:themeColor="text1"/>
                <w:spacing w:val="-10"/>
                <w:sz w:val="24"/>
                <w:szCs w:val="24"/>
                <w:lang w:val="ru-RU"/>
              </w:rPr>
              <w:t xml:space="preserve"> васпитача је вратило попуњене упитнике. Резултати обраде упитника се налази у рубрици» Извештај Тима за превенцију говорних тешкоћа»</w:t>
            </w:r>
          </w:p>
          <w:p w:rsidR="001E1D21" w:rsidRDefault="001E1D21" w:rsidP="00536665">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У оквиру « Програма превенције и интервенције говорних тешкоћа  функционише Тим за превенцију и интервенцију говорних потешкоћа ко</w:t>
            </w:r>
            <w:r>
              <w:rPr>
                <w:bCs/>
                <w:color w:val="000000" w:themeColor="text1"/>
                <w:spacing w:val="-10"/>
                <w:sz w:val="24"/>
                <w:szCs w:val="24"/>
                <w:lang w:val="ru-RU"/>
              </w:rPr>
              <w:t>ји се састајао у пуном саставу 2</w:t>
            </w:r>
            <w:r w:rsidRPr="006148B8">
              <w:rPr>
                <w:bCs/>
                <w:color w:val="000000" w:themeColor="text1"/>
                <w:spacing w:val="-10"/>
                <w:sz w:val="24"/>
                <w:szCs w:val="24"/>
                <w:lang w:val="ru-RU"/>
              </w:rPr>
              <w:t xml:space="preserve"> пута. У оквиру</w:t>
            </w:r>
          </w:p>
          <w:p w:rsidR="001E1D21" w:rsidRDefault="001E1D21" w:rsidP="00536665">
            <w:pPr>
              <w:ind w:right="139"/>
              <w:jc w:val="both"/>
              <w:rPr>
                <w:bCs/>
                <w:color w:val="000000" w:themeColor="text1"/>
                <w:spacing w:val="-10"/>
                <w:sz w:val="24"/>
                <w:szCs w:val="24"/>
                <w:lang w:val="ru-RU"/>
              </w:rPr>
            </w:pPr>
          </w:p>
          <w:p w:rsidR="001E1D21" w:rsidRDefault="001E1D21" w:rsidP="00536665">
            <w:pPr>
              <w:ind w:right="139"/>
              <w:jc w:val="both"/>
              <w:rPr>
                <w:bCs/>
                <w:color w:val="000000" w:themeColor="text1"/>
                <w:spacing w:val="-10"/>
                <w:sz w:val="24"/>
                <w:szCs w:val="24"/>
                <w:lang w:val="ru-RU"/>
              </w:rPr>
            </w:pPr>
            <w:r w:rsidRPr="006148B8">
              <w:rPr>
                <w:bCs/>
                <w:color w:val="000000" w:themeColor="text1"/>
                <w:spacing w:val="-10"/>
                <w:sz w:val="24"/>
                <w:szCs w:val="24"/>
                <w:lang w:val="ru-RU"/>
              </w:rPr>
              <w:t xml:space="preserve"> Радних састанака који је састајао у циљу припреме   семинара,едукација</w:t>
            </w:r>
            <w:r>
              <w:rPr>
                <w:bCs/>
                <w:color w:val="000000" w:themeColor="text1"/>
                <w:spacing w:val="-10"/>
                <w:sz w:val="24"/>
                <w:szCs w:val="24"/>
                <w:lang w:val="ru-RU"/>
              </w:rPr>
              <w:t>,састајао се 1 пут.</w:t>
            </w:r>
            <w:r w:rsidRPr="006148B8">
              <w:rPr>
                <w:bCs/>
                <w:color w:val="000000" w:themeColor="text1"/>
                <w:spacing w:val="-10"/>
                <w:sz w:val="24"/>
                <w:szCs w:val="24"/>
                <w:lang w:val="ru-RU"/>
              </w:rPr>
              <w:t xml:space="preserve">               </w:t>
            </w:r>
            <w:r>
              <w:rPr>
                <w:bCs/>
                <w:color w:val="000000" w:themeColor="text1"/>
                <w:spacing w:val="-10"/>
                <w:sz w:val="24"/>
                <w:szCs w:val="24"/>
                <w:lang w:val="ru-RU"/>
              </w:rPr>
              <w:t xml:space="preserve">                   </w:t>
            </w:r>
            <w:r w:rsidRPr="006148B8">
              <w:rPr>
                <w:bCs/>
                <w:color w:val="000000" w:themeColor="text1"/>
                <w:spacing w:val="-10"/>
                <w:sz w:val="24"/>
                <w:szCs w:val="24"/>
                <w:lang w:val="ru-RU"/>
              </w:rPr>
              <w:t>Едукација васп</w:t>
            </w:r>
            <w:r>
              <w:rPr>
                <w:bCs/>
                <w:color w:val="000000" w:themeColor="text1"/>
                <w:spacing w:val="-10"/>
                <w:sz w:val="24"/>
                <w:szCs w:val="24"/>
                <w:lang w:val="ru-RU"/>
              </w:rPr>
              <w:t xml:space="preserve">итача млађих група се одржало у месецу мају,од стране </w:t>
            </w:r>
            <w:r w:rsidRPr="006148B8">
              <w:rPr>
                <w:bCs/>
                <w:color w:val="000000" w:themeColor="text1"/>
                <w:spacing w:val="-10"/>
                <w:sz w:val="24"/>
                <w:szCs w:val="24"/>
                <w:lang w:val="ru-RU"/>
              </w:rPr>
              <w:t xml:space="preserve">   Марте Пертет,логопеда</w:t>
            </w:r>
            <w:r>
              <w:rPr>
                <w:bCs/>
                <w:color w:val="000000" w:themeColor="text1"/>
                <w:spacing w:val="-10"/>
                <w:sz w:val="24"/>
                <w:szCs w:val="24"/>
                <w:lang w:val="ru-RU"/>
              </w:rPr>
              <w:t xml:space="preserve"> .</w:t>
            </w:r>
          </w:p>
          <w:p w:rsidR="001E1D21" w:rsidRPr="006148B8" w:rsidRDefault="001E1D21" w:rsidP="00536665">
            <w:pPr>
              <w:ind w:right="139"/>
              <w:jc w:val="both"/>
              <w:rPr>
                <w:bCs/>
                <w:color w:val="000000" w:themeColor="text1"/>
                <w:spacing w:val="-10"/>
                <w:sz w:val="24"/>
                <w:szCs w:val="24"/>
                <w:lang w:val="ru-RU"/>
              </w:rPr>
            </w:pPr>
            <w:r>
              <w:rPr>
                <w:bCs/>
                <w:color w:val="000000" w:themeColor="text1"/>
                <w:spacing w:val="-10"/>
                <w:sz w:val="24"/>
                <w:szCs w:val="24"/>
                <w:lang w:val="ru-RU"/>
              </w:rPr>
              <w:t xml:space="preserve">              На едукацији на тему»</w:t>
            </w:r>
            <w:r>
              <w:rPr>
                <w:color w:val="000000" w:themeColor="text1"/>
                <w:sz w:val="24"/>
                <w:szCs w:val="24"/>
                <w:lang w:val="sr-Cyrl-CS"/>
              </w:rPr>
              <w:t xml:space="preserve"> Узроци говорно-језичког развоја деце и индивидуализација говорног развоја“ васпитачи су самтрали корисним добијене информације на едукацији како од предавача  тако и од васпитача у виду размене сличних тешкоћа са којима се васпитачи суочавају</w:t>
            </w:r>
            <w:r>
              <w:rPr>
                <w:bCs/>
                <w:color w:val="000000" w:themeColor="text1"/>
                <w:spacing w:val="-10"/>
                <w:sz w:val="24"/>
                <w:szCs w:val="24"/>
                <w:lang w:val="ru-RU"/>
              </w:rPr>
              <w:t xml:space="preserve"> када су присутна развојна кашњења код деце  у говорном развоју. Корисност се огледала у  категоризацији најчешћих узрока појаве говорно-језичких кашњења и у дефинисању улоге васпитача у поменутој ситуацији.</w:t>
            </w:r>
          </w:p>
          <w:p w:rsidR="001E1D21" w:rsidRDefault="001E1D21" w:rsidP="00536665">
            <w:pPr>
              <w:ind w:right="139"/>
              <w:jc w:val="both"/>
              <w:rPr>
                <w:bCs/>
                <w:color w:val="000000" w:themeColor="text1"/>
                <w:spacing w:val="-10"/>
                <w:sz w:val="24"/>
                <w:szCs w:val="24"/>
                <w:lang w:val="ru-RU"/>
              </w:rPr>
            </w:pPr>
            <w:r>
              <w:rPr>
                <w:bCs/>
                <w:color w:val="000000" w:themeColor="text1"/>
                <w:spacing w:val="-10"/>
                <w:sz w:val="24"/>
                <w:szCs w:val="24"/>
                <w:lang w:val="ru-RU"/>
              </w:rPr>
              <w:t xml:space="preserve">          Тематски родитељски састанци су се реализовали у вртићима « Зека»  и «Златна рибица</w:t>
            </w:r>
            <w:r w:rsidRPr="006148B8">
              <w:rPr>
                <w:bCs/>
                <w:color w:val="000000" w:themeColor="text1"/>
                <w:spacing w:val="-10"/>
                <w:sz w:val="24"/>
                <w:szCs w:val="24"/>
                <w:lang w:val="ru-RU"/>
              </w:rPr>
              <w:t>.</w:t>
            </w:r>
            <w:r>
              <w:rPr>
                <w:bCs/>
                <w:color w:val="000000" w:themeColor="text1"/>
                <w:spacing w:val="-10"/>
                <w:sz w:val="24"/>
                <w:szCs w:val="24"/>
                <w:lang w:val="ru-RU"/>
              </w:rPr>
              <w:t xml:space="preserve">» 6.фебруара 2017 на тему» Развој говора деце од 3 до 7 година»,реализатор Јасна Скендеровић. Из оба вртића присутна су била 45 родитеља и 7 васпитача. </w:t>
            </w:r>
          </w:p>
          <w:p w:rsidR="001E1D21" w:rsidRPr="006148B8" w:rsidRDefault="001E1D21" w:rsidP="00536665">
            <w:pPr>
              <w:ind w:right="139"/>
              <w:jc w:val="both"/>
              <w:rPr>
                <w:bCs/>
                <w:color w:val="000000" w:themeColor="text1"/>
                <w:spacing w:val="-10"/>
                <w:sz w:val="24"/>
                <w:szCs w:val="24"/>
                <w:lang w:val="ru-RU"/>
              </w:rPr>
            </w:pPr>
            <w:r>
              <w:rPr>
                <w:bCs/>
                <w:color w:val="000000" w:themeColor="text1"/>
                <w:spacing w:val="-10"/>
                <w:sz w:val="24"/>
                <w:szCs w:val="24"/>
                <w:lang w:val="ru-RU"/>
              </w:rPr>
              <w:t xml:space="preserve"> Тематски родитељски састанак је одржан 28.фебруара у Мандарини у средњој васпитној групи на тему» Путовање кроз комуникативну способност деце  до поласка у школу» ,реализатор је Марта Пертет,логопед. Присутно је било 21 родитељ од 28 родитеља.</w:t>
            </w:r>
          </w:p>
          <w:p w:rsidR="001E1D21" w:rsidRDefault="001E1D21" w:rsidP="00536665">
            <w:pPr>
              <w:ind w:right="139"/>
              <w:jc w:val="both"/>
              <w:rPr>
                <w:color w:val="000000" w:themeColor="text1"/>
                <w:sz w:val="24"/>
                <w:szCs w:val="24"/>
                <w:lang w:val="sr-Cyrl-CS"/>
              </w:rPr>
            </w:pPr>
            <w:r w:rsidRPr="006148B8">
              <w:rPr>
                <w:bCs/>
                <w:color w:val="000000" w:themeColor="text1"/>
                <w:spacing w:val="-10"/>
                <w:sz w:val="24"/>
                <w:szCs w:val="24"/>
                <w:lang w:val="ru-RU"/>
              </w:rPr>
              <w:t xml:space="preserve">             У оквиру Тима за превенцију и интервенциј</w:t>
            </w:r>
            <w:r>
              <w:rPr>
                <w:bCs/>
                <w:color w:val="000000" w:themeColor="text1"/>
                <w:spacing w:val="-10"/>
                <w:sz w:val="24"/>
                <w:szCs w:val="24"/>
                <w:lang w:val="ru-RU"/>
              </w:rPr>
              <w:t>у говорних потешкоћа финиширан</w:t>
            </w:r>
            <w:r w:rsidRPr="006148B8">
              <w:rPr>
                <w:bCs/>
                <w:color w:val="000000" w:themeColor="text1"/>
                <w:spacing w:val="-10"/>
                <w:sz w:val="24"/>
                <w:szCs w:val="24"/>
                <w:lang w:val="ru-RU"/>
              </w:rPr>
              <w:t xml:space="preserve"> је семинар под називом»</w:t>
            </w:r>
            <w:r w:rsidRPr="006148B8">
              <w:rPr>
                <w:color w:val="000000" w:themeColor="text1"/>
                <w:sz w:val="24"/>
                <w:szCs w:val="24"/>
                <w:lang w:val="sr-Cyrl-CS"/>
              </w:rPr>
              <w:t xml:space="preserve"> Покретом до зд</w:t>
            </w:r>
            <w:r>
              <w:rPr>
                <w:color w:val="000000" w:themeColor="text1"/>
                <w:sz w:val="24"/>
                <w:szCs w:val="24"/>
                <w:lang w:val="sr-Cyrl-CS"/>
              </w:rPr>
              <w:t>ра</w:t>
            </w:r>
            <w:r w:rsidRPr="006148B8">
              <w:rPr>
                <w:color w:val="000000" w:themeColor="text1"/>
                <w:sz w:val="24"/>
                <w:szCs w:val="24"/>
                <w:lang w:val="sr-Cyrl-CS"/>
              </w:rPr>
              <w:t xml:space="preserve">вог детета“ игре за </w:t>
            </w:r>
            <w:r w:rsidRPr="006148B8">
              <w:rPr>
                <w:color w:val="000000" w:themeColor="text1"/>
                <w:sz w:val="24"/>
                <w:szCs w:val="24"/>
                <w:lang w:val="sr-Latn-CS"/>
              </w:rPr>
              <w:t>развој психомоторике</w:t>
            </w:r>
            <w:r>
              <w:rPr>
                <w:color w:val="000000" w:themeColor="text1"/>
                <w:sz w:val="24"/>
                <w:szCs w:val="24"/>
                <w:lang w:val="sr-Cyrl-CS"/>
              </w:rPr>
              <w:t xml:space="preserve"> који је завршен на радном састанку   Тима у току школске 2016-2017</w:t>
            </w:r>
            <w:r w:rsidRPr="006148B8">
              <w:rPr>
                <w:color w:val="000000" w:themeColor="text1"/>
                <w:sz w:val="24"/>
                <w:szCs w:val="24"/>
                <w:lang w:val="sr-Cyrl-CS"/>
              </w:rPr>
              <w:t>.године. Реа</w:t>
            </w:r>
            <w:r>
              <w:rPr>
                <w:color w:val="000000" w:themeColor="text1"/>
                <w:sz w:val="24"/>
                <w:szCs w:val="24"/>
                <w:lang w:val="sr-Cyrl-CS"/>
              </w:rPr>
              <w:t>лизација се планира у августу или септембру 2017 године</w:t>
            </w:r>
            <w:r w:rsidRPr="006148B8">
              <w:rPr>
                <w:color w:val="000000" w:themeColor="text1"/>
                <w:sz w:val="24"/>
                <w:szCs w:val="24"/>
                <w:lang w:val="sr-Cyrl-CS"/>
              </w:rPr>
              <w:t>.</w:t>
            </w:r>
          </w:p>
          <w:p w:rsidR="001E1D21" w:rsidRPr="006148B8" w:rsidRDefault="001E1D21" w:rsidP="00536665">
            <w:pPr>
              <w:ind w:right="139"/>
              <w:jc w:val="both"/>
              <w:rPr>
                <w:bCs/>
                <w:color w:val="000000" w:themeColor="text1"/>
                <w:spacing w:val="-10"/>
                <w:sz w:val="24"/>
                <w:szCs w:val="24"/>
                <w:lang w:val="sr-Cyrl-CS"/>
              </w:rPr>
            </w:pPr>
            <w:r>
              <w:rPr>
                <w:color w:val="000000" w:themeColor="text1"/>
                <w:sz w:val="24"/>
                <w:szCs w:val="24"/>
                <w:lang w:val="sr-Cyrl-CS"/>
              </w:rPr>
              <w:t xml:space="preserve">        Израда плаката под истоименим називом“ И покретом до здравог детета „ у овој школској години се привело крају. Плакат садржи 20 игара за развој моторичких способности у 5 области моторике(телесна шема,координација покрета,перцепција и пажња,оријентација у простору,акомодација ока) </w:t>
            </w:r>
          </w:p>
          <w:p w:rsidR="001E1D21" w:rsidRPr="00F268D6" w:rsidRDefault="001E1D21" w:rsidP="00536665">
            <w:pPr>
              <w:rPr>
                <w:b/>
                <w:i/>
                <w:sz w:val="24"/>
                <w:szCs w:val="24"/>
                <w:lang w:val="sr-Cyrl-CS"/>
              </w:rPr>
            </w:pPr>
            <w:r w:rsidRPr="006148B8">
              <w:rPr>
                <w:bCs/>
                <w:color w:val="000000" w:themeColor="text1"/>
                <w:spacing w:val="-10"/>
                <w:sz w:val="24"/>
                <w:szCs w:val="24"/>
                <w:lang w:val="ru-RU"/>
              </w:rPr>
              <w:t xml:space="preserve">      Едукативни материјали за рад у логопедско-терапијским условима  припремају у периоду предиђеним за припрему рада. Материјали се припремају по принципима методологије Мајкснер</w:t>
            </w:r>
          </w:p>
        </w:tc>
      </w:tr>
    </w:tbl>
    <w:p w:rsidR="001E1D21" w:rsidRDefault="001E1D21" w:rsidP="001E1D21">
      <w:pPr>
        <w:shd w:val="clear" w:color="auto" w:fill="FFFFFF"/>
        <w:spacing w:after="0" w:line="293" w:lineRule="exact"/>
        <w:jc w:val="both"/>
        <w:rPr>
          <w:rFonts w:ascii="Times New Roman" w:hAnsi="Times New Roman" w:cs="Times New Roman"/>
          <w:b/>
          <w:spacing w:val="-1"/>
          <w:sz w:val="24"/>
          <w:szCs w:val="24"/>
        </w:rPr>
      </w:pPr>
    </w:p>
    <w:p w:rsidR="00536665" w:rsidRDefault="00536665" w:rsidP="001E1D21">
      <w:pPr>
        <w:shd w:val="clear" w:color="auto" w:fill="FFFFFF"/>
        <w:spacing w:after="0" w:line="293" w:lineRule="exact"/>
        <w:jc w:val="both"/>
        <w:rPr>
          <w:rFonts w:ascii="Times New Roman" w:hAnsi="Times New Roman" w:cs="Times New Roman"/>
          <w:b/>
          <w:spacing w:val="-1"/>
          <w:sz w:val="24"/>
          <w:szCs w:val="24"/>
        </w:rPr>
      </w:pPr>
    </w:p>
    <w:p w:rsidR="00536665" w:rsidRDefault="00536665"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rPr>
      </w:pPr>
      <w:r>
        <w:rPr>
          <w:rFonts w:ascii="Times New Roman" w:hAnsi="Times New Roman" w:cs="Times New Roman"/>
          <w:b/>
          <w:spacing w:val="-1"/>
          <w:sz w:val="24"/>
          <w:szCs w:val="24"/>
        </w:rPr>
        <w:t>Извештај о реализацији Програма за учење језика средине у двојезичним мађарско-српским групама</w:t>
      </w:r>
    </w:p>
    <w:p w:rsidR="00536665" w:rsidRDefault="00536665" w:rsidP="00536665">
      <w:pPr>
        <w:pStyle w:val="ListParagraph"/>
        <w:shd w:val="clear" w:color="auto" w:fill="FFFFFF"/>
        <w:spacing w:after="0" w:line="293" w:lineRule="exact"/>
        <w:jc w:val="both"/>
        <w:rPr>
          <w:rFonts w:ascii="Times New Roman" w:hAnsi="Times New Roman" w:cs="Times New Roman"/>
          <w:spacing w:val="-1"/>
          <w:sz w:val="24"/>
          <w:szCs w:val="24"/>
        </w:rPr>
      </w:pPr>
      <w:r>
        <w:rPr>
          <w:rFonts w:ascii="Times New Roman" w:hAnsi="Times New Roman" w:cs="Times New Roman"/>
          <w:spacing w:val="-1"/>
          <w:sz w:val="24"/>
          <w:szCs w:val="24"/>
        </w:rPr>
        <w:t>Координатор програма: Бисерка Јовановић, психолог</w:t>
      </w:r>
    </w:p>
    <w:p w:rsidR="00536665" w:rsidRDefault="00536665" w:rsidP="00536665">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536665" w:rsidTr="00536665">
        <w:tc>
          <w:tcPr>
            <w:tcW w:w="2394" w:type="dxa"/>
          </w:tcPr>
          <w:p w:rsidR="00536665" w:rsidRPr="0004690F" w:rsidRDefault="00536665" w:rsidP="00536665">
            <w:pPr>
              <w:rPr>
                <w:b/>
                <w:i/>
                <w:sz w:val="24"/>
                <w:szCs w:val="24"/>
              </w:rPr>
            </w:pPr>
            <w:r w:rsidRPr="0004690F">
              <w:rPr>
                <w:b/>
                <w:i/>
                <w:sz w:val="24"/>
                <w:szCs w:val="24"/>
              </w:rPr>
              <w:t>Назив и врста програма</w:t>
            </w:r>
          </w:p>
        </w:tc>
        <w:tc>
          <w:tcPr>
            <w:tcW w:w="2394" w:type="dxa"/>
          </w:tcPr>
          <w:p w:rsidR="00536665" w:rsidRPr="0004690F" w:rsidRDefault="00536665" w:rsidP="00536665">
            <w:pPr>
              <w:rPr>
                <w:b/>
                <w:i/>
                <w:sz w:val="24"/>
                <w:szCs w:val="24"/>
              </w:rPr>
            </w:pPr>
            <w:r w:rsidRPr="0004690F">
              <w:rPr>
                <w:b/>
                <w:i/>
                <w:sz w:val="24"/>
                <w:szCs w:val="24"/>
              </w:rPr>
              <w:t>Носилац програма</w:t>
            </w:r>
          </w:p>
        </w:tc>
        <w:tc>
          <w:tcPr>
            <w:tcW w:w="2394" w:type="dxa"/>
          </w:tcPr>
          <w:p w:rsidR="00536665" w:rsidRPr="0004690F" w:rsidRDefault="00536665" w:rsidP="00536665">
            <w:pPr>
              <w:rPr>
                <w:b/>
                <w:i/>
                <w:sz w:val="24"/>
                <w:szCs w:val="24"/>
              </w:rPr>
            </w:pPr>
            <w:r w:rsidRPr="0004690F">
              <w:rPr>
                <w:b/>
                <w:i/>
                <w:sz w:val="24"/>
                <w:szCs w:val="24"/>
              </w:rPr>
              <w:t>Реализатори програма</w:t>
            </w:r>
          </w:p>
        </w:tc>
        <w:tc>
          <w:tcPr>
            <w:tcW w:w="2394" w:type="dxa"/>
          </w:tcPr>
          <w:p w:rsidR="00536665" w:rsidRPr="0004690F" w:rsidRDefault="00536665" w:rsidP="00536665">
            <w:pPr>
              <w:rPr>
                <w:b/>
                <w:i/>
                <w:sz w:val="24"/>
                <w:szCs w:val="24"/>
              </w:rPr>
            </w:pPr>
            <w:r w:rsidRPr="0004690F">
              <w:rPr>
                <w:b/>
                <w:i/>
                <w:sz w:val="24"/>
                <w:szCs w:val="24"/>
              </w:rPr>
              <w:t>Временска динамика-трајање</w:t>
            </w:r>
          </w:p>
        </w:tc>
      </w:tr>
      <w:tr w:rsidR="00DF0FBD" w:rsidTr="00536665">
        <w:tc>
          <w:tcPr>
            <w:tcW w:w="2394" w:type="dxa"/>
          </w:tcPr>
          <w:p w:rsidR="00DF0FBD" w:rsidRPr="00045B84" w:rsidRDefault="00DF0FBD" w:rsidP="00755F94">
            <w:pPr>
              <w:shd w:val="clear" w:color="auto" w:fill="FFFFFF"/>
              <w:rPr>
                <w:sz w:val="22"/>
                <w:szCs w:val="22"/>
                <w:lang w:val="sr-Cyrl-CS"/>
              </w:rPr>
            </w:pPr>
            <w:r w:rsidRPr="00045B84">
              <w:rPr>
                <w:sz w:val="22"/>
                <w:szCs w:val="22"/>
                <w:lang w:val="sr-Cyrl-CS"/>
              </w:rPr>
              <w:t>Програм двојезичности -српско-мађарске групе</w:t>
            </w:r>
          </w:p>
        </w:tc>
        <w:tc>
          <w:tcPr>
            <w:tcW w:w="2394" w:type="dxa"/>
          </w:tcPr>
          <w:p w:rsidR="00DF0FBD" w:rsidRPr="00045B84" w:rsidRDefault="00DF0FBD" w:rsidP="00755F94">
            <w:pPr>
              <w:shd w:val="clear" w:color="auto" w:fill="FFFFFF"/>
              <w:rPr>
                <w:sz w:val="22"/>
                <w:szCs w:val="22"/>
                <w:lang w:val="sr-Cyrl-CS"/>
              </w:rPr>
            </w:pPr>
            <w:r w:rsidRPr="00045B84">
              <w:rPr>
                <w:sz w:val="22"/>
                <w:szCs w:val="22"/>
                <w:lang w:val="sr-Cyrl-CS"/>
              </w:rPr>
              <w:t>Бисерка Јовановић,</w:t>
            </w:r>
            <w:r>
              <w:rPr>
                <w:sz w:val="22"/>
                <w:szCs w:val="22"/>
                <w:lang w:val="sr-Cyrl-CS"/>
              </w:rPr>
              <w:t xml:space="preserve"> </w:t>
            </w:r>
            <w:r w:rsidRPr="00045B84">
              <w:rPr>
                <w:sz w:val="22"/>
                <w:szCs w:val="22"/>
                <w:lang w:val="sr-Cyrl-CS"/>
              </w:rPr>
              <w:t>психолог</w:t>
            </w:r>
          </w:p>
        </w:tc>
        <w:tc>
          <w:tcPr>
            <w:tcW w:w="2394" w:type="dxa"/>
          </w:tcPr>
          <w:p w:rsidR="00DF0FBD" w:rsidRPr="00045B84" w:rsidRDefault="00DF0FBD" w:rsidP="00755F94">
            <w:pPr>
              <w:shd w:val="clear" w:color="auto" w:fill="FFFFFF"/>
              <w:rPr>
                <w:sz w:val="22"/>
                <w:szCs w:val="22"/>
                <w:lang w:val="sr-Cyrl-CS"/>
              </w:rPr>
            </w:pPr>
            <w:r w:rsidRPr="00045B84">
              <w:rPr>
                <w:sz w:val="22"/>
                <w:szCs w:val="22"/>
                <w:lang w:val="sr-Cyrl-CS"/>
              </w:rPr>
              <w:t>Васпитачи у двојезичним групама</w:t>
            </w:r>
          </w:p>
        </w:tc>
        <w:tc>
          <w:tcPr>
            <w:tcW w:w="2394" w:type="dxa"/>
          </w:tcPr>
          <w:p w:rsidR="00DF0FBD" w:rsidRDefault="00DF0FBD" w:rsidP="00755F94">
            <w:pPr>
              <w:shd w:val="clear" w:color="auto" w:fill="FFFFFF"/>
              <w:rPr>
                <w:sz w:val="22"/>
                <w:szCs w:val="22"/>
                <w:lang w:val="sr-Cyrl-CS"/>
              </w:rPr>
            </w:pPr>
            <w:r>
              <w:rPr>
                <w:sz w:val="22"/>
                <w:szCs w:val="22"/>
                <w:lang w:val="sr-Cyrl-CS"/>
              </w:rPr>
              <w:t>Септембар-  Јун</w:t>
            </w:r>
          </w:p>
          <w:p w:rsidR="00DF0FBD" w:rsidRPr="00045B84" w:rsidRDefault="00DF0FBD" w:rsidP="00755F94">
            <w:pPr>
              <w:shd w:val="clear" w:color="auto" w:fill="FFFFFF"/>
              <w:rPr>
                <w:sz w:val="22"/>
                <w:szCs w:val="22"/>
                <w:lang w:val="sr-Cyrl-CS"/>
              </w:rPr>
            </w:pPr>
            <w:r>
              <w:rPr>
                <w:sz w:val="22"/>
                <w:szCs w:val="22"/>
                <w:lang w:val="sr-Cyrl-CS"/>
              </w:rPr>
              <w:t>2017</w:t>
            </w:r>
          </w:p>
        </w:tc>
      </w:tr>
    </w:tbl>
    <w:p w:rsidR="00536665" w:rsidRDefault="00536665" w:rsidP="00536665">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536665" w:rsidTr="00536665">
        <w:tc>
          <w:tcPr>
            <w:tcW w:w="2394" w:type="dxa"/>
          </w:tcPr>
          <w:p w:rsidR="00536665" w:rsidRPr="0004690F" w:rsidRDefault="00536665" w:rsidP="00536665">
            <w:pPr>
              <w:rPr>
                <w:b/>
                <w:i/>
                <w:sz w:val="24"/>
                <w:szCs w:val="24"/>
              </w:rPr>
            </w:pPr>
            <w:r w:rsidRPr="0004690F">
              <w:rPr>
                <w:b/>
                <w:i/>
                <w:sz w:val="24"/>
                <w:szCs w:val="24"/>
              </w:rPr>
              <w:t>Садржај праћења и вредновања</w:t>
            </w:r>
          </w:p>
        </w:tc>
        <w:tc>
          <w:tcPr>
            <w:tcW w:w="2394" w:type="dxa"/>
          </w:tcPr>
          <w:p w:rsidR="00536665" w:rsidRPr="0004690F" w:rsidRDefault="00536665" w:rsidP="00536665">
            <w:pPr>
              <w:rPr>
                <w:b/>
                <w:i/>
                <w:sz w:val="24"/>
                <w:szCs w:val="24"/>
              </w:rPr>
            </w:pPr>
            <w:r w:rsidRPr="0004690F">
              <w:rPr>
                <w:b/>
                <w:i/>
                <w:sz w:val="24"/>
                <w:szCs w:val="24"/>
              </w:rPr>
              <w:t>Начин праћења и вредновања</w:t>
            </w:r>
          </w:p>
        </w:tc>
        <w:tc>
          <w:tcPr>
            <w:tcW w:w="2394" w:type="dxa"/>
          </w:tcPr>
          <w:p w:rsidR="00536665" w:rsidRPr="0004690F" w:rsidRDefault="00536665" w:rsidP="00536665">
            <w:pPr>
              <w:rPr>
                <w:b/>
                <w:i/>
                <w:sz w:val="24"/>
                <w:szCs w:val="24"/>
              </w:rPr>
            </w:pPr>
            <w:r w:rsidRPr="0004690F">
              <w:rPr>
                <w:b/>
                <w:i/>
                <w:sz w:val="24"/>
                <w:szCs w:val="24"/>
              </w:rPr>
              <w:t>Време праћења и вредновања</w:t>
            </w:r>
          </w:p>
        </w:tc>
        <w:tc>
          <w:tcPr>
            <w:tcW w:w="2394" w:type="dxa"/>
          </w:tcPr>
          <w:p w:rsidR="00536665" w:rsidRPr="0004690F" w:rsidRDefault="00536665" w:rsidP="00536665">
            <w:pPr>
              <w:rPr>
                <w:b/>
                <w:i/>
                <w:sz w:val="24"/>
                <w:szCs w:val="24"/>
              </w:rPr>
            </w:pPr>
            <w:r w:rsidRPr="0004690F">
              <w:rPr>
                <w:b/>
                <w:i/>
                <w:sz w:val="24"/>
                <w:szCs w:val="24"/>
              </w:rPr>
              <w:t>Носиоци праћења и вредновања</w:t>
            </w:r>
          </w:p>
        </w:tc>
      </w:tr>
      <w:tr w:rsidR="00DF0FBD" w:rsidTr="00755F94">
        <w:tc>
          <w:tcPr>
            <w:tcW w:w="2394" w:type="dxa"/>
            <w:vAlign w:val="center"/>
          </w:tcPr>
          <w:p w:rsidR="00DF0FBD" w:rsidRPr="00DF0FBD" w:rsidRDefault="00DF0FBD" w:rsidP="00DF0FBD">
            <w:pPr>
              <w:shd w:val="clear" w:color="auto" w:fill="FFFFFF"/>
              <w:spacing w:line="254" w:lineRule="exact"/>
              <w:ind w:right="96"/>
              <w:rPr>
                <w:iCs/>
                <w:color w:val="000000"/>
                <w:spacing w:val="-1"/>
                <w:sz w:val="24"/>
                <w:szCs w:val="24"/>
              </w:rPr>
            </w:pPr>
            <w:r w:rsidRPr="00DF0FBD">
              <w:rPr>
                <w:iCs/>
                <w:color w:val="000000"/>
                <w:spacing w:val="-1"/>
                <w:sz w:val="24"/>
                <w:szCs w:val="24"/>
              </w:rPr>
              <w:t>1.Употреба</w:t>
            </w:r>
            <w:r w:rsidRPr="00DF0FBD">
              <w:rPr>
                <w:b/>
                <w:i/>
                <w:iCs/>
                <w:color w:val="000000"/>
                <w:spacing w:val="-1"/>
                <w:sz w:val="24"/>
                <w:szCs w:val="24"/>
              </w:rPr>
              <w:t xml:space="preserve"> </w:t>
            </w:r>
            <w:r w:rsidRPr="00DF0FBD">
              <w:rPr>
                <w:iCs/>
                <w:color w:val="000000"/>
                <w:spacing w:val="-1"/>
                <w:sz w:val="24"/>
                <w:szCs w:val="24"/>
              </w:rPr>
              <w:t xml:space="preserve">скала за </w:t>
            </w:r>
            <w:r w:rsidRPr="00DF0FBD">
              <w:rPr>
                <w:iCs/>
                <w:color w:val="000000"/>
                <w:spacing w:val="-1"/>
                <w:sz w:val="24"/>
                <w:szCs w:val="24"/>
              </w:rPr>
              <w:lastRenderedPageBreak/>
              <w:t>праћење развоја  деце</w:t>
            </w:r>
          </w:p>
          <w:p w:rsidR="00DF0FBD" w:rsidRPr="00DF0FBD" w:rsidRDefault="00DF0FBD" w:rsidP="00DF0FBD">
            <w:pPr>
              <w:shd w:val="clear" w:color="auto" w:fill="FFFFFF"/>
              <w:spacing w:line="254" w:lineRule="exact"/>
              <w:ind w:right="96"/>
              <w:rPr>
                <w:b/>
                <w:i/>
                <w:iCs/>
                <w:color w:val="000000"/>
                <w:spacing w:val="-1"/>
                <w:sz w:val="24"/>
                <w:szCs w:val="24"/>
              </w:rPr>
            </w:pPr>
          </w:p>
          <w:p w:rsidR="00DF0FBD" w:rsidRPr="00DF0FBD" w:rsidRDefault="00DF0FBD" w:rsidP="00DF0FBD">
            <w:pPr>
              <w:shd w:val="clear" w:color="auto" w:fill="FFFFFF"/>
              <w:spacing w:line="254" w:lineRule="exact"/>
              <w:ind w:right="96"/>
              <w:rPr>
                <w:b/>
                <w:i/>
                <w:iCs/>
                <w:color w:val="000000"/>
                <w:spacing w:val="-1"/>
                <w:sz w:val="24"/>
                <w:szCs w:val="24"/>
              </w:rPr>
            </w:pPr>
          </w:p>
          <w:p w:rsidR="00DF0FBD" w:rsidRPr="00DF0FBD" w:rsidRDefault="00DF0FBD" w:rsidP="00DF0FBD">
            <w:pPr>
              <w:shd w:val="clear" w:color="auto" w:fill="FFFFFF"/>
              <w:spacing w:line="254" w:lineRule="exact"/>
              <w:ind w:right="96"/>
              <w:rPr>
                <w:b/>
                <w:i/>
                <w:iCs/>
                <w:color w:val="000000"/>
                <w:spacing w:val="-1"/>
                <w:sz w:val="24"/>
                <w:szCs w:val="24"/>
              </w:rPr>
            </w:pPr>
          </w:p>
          <w:p w:rsidR="00DF0FBD" w:rsidRPr="00DF0FBD" w:rsidRDefault="00DF0FBD" w:rsidP="00DF0FBD">
            <w:pPr>
              <w:shd w:val="clear" w:color="auto" w:fill="FFFFFF"/>
              <w:spacing w:line="254" w:lineRule="exact"/>
              <w:ind w:right="96"/>
              <w:rPr>
                <w:b/>
                <w:i/>
                <w:iCs/>
                <w:color w:val="000000"/>
                <w:spacing w:val="-1"/>
                <w:sz w:val="24"/>
                <w:szCs w:val="24"/>
              </w:rPr>
            </w:pPr>
          </w:p>
        </w:tc>
        <w:tc>
          <w:tcPr>
            <w:tcW w:w="2394" w:type="dxa"/>
            <w:vAlign w:val="center"/>
          </w:tcPr>
          <w:p w:rsidR="00DF0FBD" w:rsidRPr="00DF0FBD" w:rsidRDefault="00DF0FBD" w:rsidP="00DF0FBD">
            <w:pPr>
              <w:shd w:val="clear" w:color="auto" w:fill="FFFFFF"/>
              <w:spacing w:line="250" w:lineRule="exact"/>
              <w:ind w:right="454"/>
              <w:jc w:val="both"/>
              <w:rPr>
                <w:iCs/>
                <w:color w:val="000000"/>
                <w:spacing w:val="5"/>
                <w:sz w:val="24"/>
                <w:szCs w:val="24"/>
              </w:rPr>
            </w:pPr>
            <w:r w:rsidRPr="00DF0FBD">
              <w:rPr>
                <w:iCs/>
                <w:color w:val="000000"/>
                <w:spacing w:val="5"/>
                <w:sz w:val="24"/>
                <w:szCs w:val="24"/>
              </w:rPr>
              <w:lastRenderedPageBreak/>
              <w:t xml:space="preserve">Усмена </w:t>
            </w:r>
            <w:r w:rsidRPr="00DF0FBD">
              <w:rPr>
                <w:iCs/>
                <w:color w:val="000000"/>
                <w:spacing w:val="5"/>
                <w:sz w:val="24"/>
                <w:szCs w:val="24"/>
              </w:rPr>
              <w:lastRenderedPageBreak/>
              <w:t>размена, документација васпитача</w:t>
            </w:r>
          </w:p>
        </w:tc>
        <w:tc>
          <w:tcPr>
            <w:tcW w:w="2394" w:type="dxa"/>
            <w:vAlign w:val="center"/>
          </w:tcPr>
          <w:p w:rsidR="00DF0FBD" w:rsidRPr="00DF0FBD" w:rsidRDefault="00DF0FBD" w:rsidP="00DF0FBD">
            <w:pPr>
              <w:shd w:val="clear" w:color="auto" w:fill="FFFFFF"/>
              <w:rPr>
                <w:iCs/>
                <w:color w:val="000000"/>
                <w:spacing w:val="4"/>
                <w:sz w:val="24"/>
                <w:szCs w:val="24"/>
              </w:rPr>
            </w:pPr>
            <w:r w:rsidRPr="00DF0FBD">
              <w:rPr>
                <w:iCs/>
                <w:color w:val="000000"/>
                <w:spacing w:val="4"/>
                <w:sz w:val="24"/>
                <w:szCs w:val="24"/>
                <w:lang w:val="sr-Cyrl-CS"/>
              </w:rPr>
              <w:lastRenderedPageBreak/>
              <w:t>Септембар –јун</w:t>
            </w:r>
          </w:p>
          <w:p w:rsidR="00DF0FBD" w:rsidRPr="00DF0FBD" w:rsidRDefault="00DF0FBD" w:rsidP="00DF0FBD">
            <w:pPr>
              <w:shd w:val="clear" w:color="auto" w:fill="FFFFFF"/>
              <w:rPr>
                <w:iCs/>
                <w:color w:val="000000"/>
                <w:spacing w:val="4"/>
                <w:sz w:val="24"/>
                <w:szCs w:val="24"/>
              </w:rPr>
            </w:pPr>
            <w:r w:rsidRPr="00DF0FBD">
              <w:rPr>
                <w:iCs/>
                <w:color w:val="000000"/>
                <w:spacing w:val="4"/>
                <w:sz w:val="24"/>
                <w:szCs w:val="24"/>
              </w:rPr>
              <w:lastRenderedPageBreak/>
              <w:t>2017</w:t>
            </w:r>
          </w:p>
        </w:tc>
        <w:tc>
          <w:tcPr>
            <w:tcW w:w="2394" w:type="dxa"/>
            <w:vAlign w:val="center"/>
          </w:tcPr>
          <w:p w:rsidR="00DF0FBD" w:rsidRPr="00045B84" w:rsidRDefault="00DF0FBD" w:rsidP="00755F94">
            <w:pPr>
              <w:shd w:val="clear" w:color="auto" w:fill="FFFFFF"/>
              <w:spacing w:line="250" w:lineRule="exact"/>
              <w:ind w:right="110"/>
              <w:jc w:val="center"/>
              <w:rPr>
                <w:b/>
                <w:i/>
                <w:iCs/>
                <w:color w:val="000000"/>
                <w:spacing w:val="3"/>
                <w:sz w:val="22"/>
                <w:szCs w:val="22"/>
                <w:lang w:val="sr-Cyrl-CS"/>
              </w:rPr>
            </w:pPr>
            <w:r w:rsidRPr="00E04B45">
              <w:rPr>
                <w:iCs/>
                <w:color w:val="000000"/>
                <w:spacing w:val="3"/>
                <w:sz w:val="22"/>
                <w:szCs w:val="22"/>
                <w:lang w:val="sr-Cyrl-CS"/>
              </w:rPr>
              <w:lastRenderedPageBreak/>
              <w:t xml:space="preserve">Васпитачи </w:t>
            </w:r>
            <w:r w:rsidRPr="00E04B45">
              <w:rPr>
                <w:iCs/>
                <w:color w:val="000000"/>
                <w:spacing w:val="3"/>
                <w:sz w:val="22"/>
                <w:szCs w:val="22"/>
                <w:lang w:val="sr-Cyrl-CS"/>
              </w:rPr>
              <w:lastRenderedPageBreak/>
              <w:t>двојезичних (с-м)</w:t>
            </w:r>
            <w:r>
              <w:rPr>
                <w:iCs/>
                <w:color w:val="000000"/>
                <w:spacing w:val="3"/>
                <w:sz w:val="22"/>
                <w:szCs w:val="22"/>
                <w:lang w:val="sr-Cyrl-CS"/>
              </w:rPr>
              <w:t xml:space="preserve"> </w:t>
            </w:r>
            <w:r w:rsidRPr="00E04B45">
              <w:rPr>
                <w:iCs/>
                <w:color w:val="000000"/>
                <w:spacing w:val="3"/>
                <w:sz w:val="22"/>
                <w:szCs w:val="22"/>
                <w:lang w:val="sr-Cyrl-CS"/>
              </w:rPr>
              <w:t>група и координатор</w:t>
            </w:r>
          </w:p>
        </w:tc>
      </w:tr>
      <w:tr w:rsidR="00DF0FBD" w:rsidTr="00755F94">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lastRenderedPageBreak/>
              <w:t xml:space="preserve">2. Ниво знања нематерњег језика у двојезичним групама </w:t>
            </w:r>
          </w:p>
        </w:tc>
        <w:tc>
          <w:tcPr>
            <w:tcW w:w="2394" w:type="dxa"/>
          </w:tcPr>
          <w:p w:rsidR="00DF0FBD" w:rsidRPr="00DF0FBD" w:rsidRDefault="00DF0FBD" w:rsidP="00DF0FBD">
            <w:pPr>
              <w:rPr>
                <w:sz w:val="24"/>
                <w:szCs w:val="24"/>
                <w:lang w:val="sr-Cyrl-CS"/>
              </w:rPr>
            </w:pPr>
            <w:r w:rsidRPr="00DF0FBD">
              <w:rPr>
                <w:sz w:val="24"/>
                <w:szCs w:val="24"/>
                <w:lang w:val="sr-Cyrl-CS"/>
              </w:rPr>
              <w:t xml:space="preserve">виденција о нивоу знања </w:t>
            </w:r>
          </w:p>
          <w:p w:rsidR="00DF0FBD" w:rsidRPr="00DF0FBD" w:rsidRDefault="00DF0FBD" w:rsidP="00DF0FBD">
            <w:pPr>
              <w:rPr>
                <w:sz w:val="24"/>
                <w:szCs w:val="24"/>
                <w:lang w:val="sr-Cyrl-CS"/>
              </w:rPr>
            </w:pPr>
            <w:r w:rsidRPr="00DF0FBD">
              <w:rPr>
                <w:sz w:val="24"/>
                <w:szCs w:val="24"/>
                <w:lang w:val="sr-Cyrl-CS"/>
              </w:rPr>
              <w:t xml:space="preserve"> у документацији васпитача, скале развоја</w:t>
            </w:r>
          </w:p>
        </w:tc>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t>Септембар -Јун</w:t>
            </w:r>
          </w:p>
          <w:p w:rsidR="00DF0FBD" w:rsidRPr="00DF0FBD" w:rsidRDefault="00DF0FBD" w:rsidP="00DF0FBD">
            <w:pPr>
              <w:rPr>
                <w:sz w:val="24"/>
                <w:szCs w:val="24"/>
                <w:lang w:val="sr-Cyrl-CS"/>
              </w:rPr>
            </w:pPr>
            <w:r w:rsidRPr="00DF0FBD">
              <w:rPr>
                <w:sz w:val="24"/>
                <w:szCs w:val="24"/>
                <w:lang w:val="sr-Cyrl-CS"/>
              </w:rPr>
              <w:t>2017</w:t>
            </w:r>
          </w:p>
          <w:p w:rsidR="00DF0FBD" w:rsidRPr="00DF0FBD" w:rsidRDefault="00DF0FBD" w:rsidP="00DF0FBD">
            <w:pPr>
              <w:rPr>
                <w:sz w:val="24"/>
                <w:szCs w:val="24"/>
                <w:lang w:val="sr-Cyrl-CS"/>
              </w:rPr>
            </w:pPr>
          </w:p>
        </w:tc>
        <w:tc>
          <w:tcPr>
            <w:tcW w:w="2394" w:type="dxa"/>
          </w:tcPr>
          <w:p w:rsidR="00DF0FBD" w:rsidRDefault="00DF0FBD" w:rsidP="00755F94">
            <w:pPr>
              <w:shd w:val="clear" w:color="auto" w:fill="FFFFFF"/>
              <w:ind w:left="567"/>
              <w:rPr>
                <w:sz w:val="22"/>
                <w:szCs w:val="22"/>
                <w:lang w:val="sr-Cyrl-CS"/>
              </w:rPr>
            </w:pPr>
            <w:r w:rsidRPr="00045B84">
              <w:rPr>
                <w:sz w:val="22"/>
                <w:szCs w:val="22"/>
                <w:lang w:val="sr-Cyrl-CS"/>
              </w:rPr>
              <w:t xml:space="preserve"> васпитачи и координатор</w:t>
            </w:r>
          </w:p>
          <w:p w:rsidR="00DF0FBD" w:rsidRPr="00045B84" w:rsidRDefault="00DF0FBD" w:rsidP="00755F94">
            <w:pPr>
              <w:shd w:val="clear" w:color="auto" w:fill="FFFFFF"/>
              <w:ind w:left="567"/>
              <w:rPr>
                <w:sz w:val="22"/>
                <w:szCs w:val="22"/>
                <w:lang w:val="sr-Cyrl-CS"/>
              </w:rPr>
            </w:pPr>
          </w:p>
        </w:tc>
      </w:tr>
      <w:tr w:rsidR="00DF0FBD" w:rsidTr="00755F94">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t xml:space="preserve"> 3. Жеља детета за учествовањем у активностима на нематерњем  језику, и интересовање за усвајањем нових речи.   </w:t>
            </w:r>
          </w:p>
        </w:tc>
        <w:tc>
          <w:tcPr>
            <w:tcW w:w="2394" w:type="dxa"/>
          </w:tcPr>
          <w:p w:rsidR="00DF0FBD" w:rsidRPr="00DF0FBD" w:rsidRDefault="00DF0FBD" w:rsidP="00DF0FBD">
            <w:pPr>
              <w:shd w:val="clear" w:color="auto" w:fill="FFFFFF"/>
              <w:rPr>
                <w:sz w:val="24"/>
                <w:szCs w:val="24"/>
                <w:lang w:val="sr-Cyrl-CS"/>
              </w:rPr>
            </w:pPr>
          </w:p>
          <w:p w:rsidR="00DF0FBD" w:rsidRPr="00795835" w:rsidRDefault="00DF0FBD" w:rsidP="00DF0FBD">
            <w:pPr>
              <w:rPr>
                <w:sz w:val="24"/>
                <w:szCs w:val="24"/>
                <w:lang w:val="sr-Cyrl-CS"/>
              </w:rPr>
            </w:pPr>
            <w:r w:rsidRPr="00DF0FBD">
              <w:rPr>
                <w:sz w:val="24"/>
                <w:szCs w:val="24"/>
                <w:lang w:val="sr-Cyrl-CS"/>
              </w:rPr>
              <w:t>евиденција у документацији васпитача</w:t>
            </w:r>
            <w:r w:rsidRPr="00795835">
              <w:rPr>
                <w:sz w:val="24"/>
                <w:szCs w:val="24"/>
                <w:lang w:val="sr-Cyrl-CS"/>
              </w:rPr>
              <w:t>,</w:t>
            </w:r>
          </w:p>
          <w:p w:rsidR="00DF0FBD" w:rsidRPr="00DF0FBD" w:rsidRDefault="00DF0FBD" w:rsidP="00DF0FBD">
            <w:pPr>
              <w:shd w:val="clear" w:color="auto" w:fill="FFFFFF"/>
              <w:rPr>
                <w:sz w:val="24"/>
                <w:szCs w:val="24"/>
                <w:lang w:val="sr-Cyrl-CS"/>
              </w:rPr>
            </w:pPr>
            <w:r w:rsidRPr="00DF0FBD">
              <w:rPr>
                <w:sz w:val="24"/>
                <w:szCs w:val="24"/>
                <w:lang w:val="sr-Cyrl-CS"/>
              </w:rPr>
              <w:t>скале развоја</w:t>
            </w:r>
          </w:p>
        </w:tc>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t>Септембар -Јун</w:t>
            </w:r>
          </w:p>
          <w:p w:rsidR="00DF0FBD" w:rsidRPr="00DF0FBD" w:rsidRDefault="00DF0FBD" w:rsidP="00DF0FBD">
            <w:pPr>
              <w:rPr>
                <w:sz w:val="24"/>
                <w:szCs w:val="24"/>
                <w:lang w:val="sr-Cyrl-CS"/>
              </w:rPr>
            </w:pPr>
            <w:r w:rsidRPr="00DF0FBD">
              <w:rPr>
                <w:sz w:val="24"/>
                <w:szCs w:val="24"/>
                <w:lang w:val="sr-Cyrl-CS"/>
              </w:rPr>
              <w:t>2017</w:t>
            </w:r>
          </w:p>
          <w:p w:rsidR="00DF0FBD" w:rsidRPr="00DF0FBD" w:rsidRDefault="00DF0FBD" w:rsidP="00DF0FBD">
            <w:pPr>
              <w:rPr>
                <w:sz w:val="24"/>
                <w:szCs w:val="24"/>
                <w:lang w:val="sr-Cyrl-CS"/>
              </w:rPr>
            </w:pPr>
          </w:p>
        </w:tc>
        <w:tc>
          <w:tcPr>
            <w:tcW w:w="2394" w:type="dxa"/>
          </w:tcPr>
          <w:p w:rsidR="00DF0FBD" w:rsidRDefault="00DF0FBD" w:rsidP="00755F94">
            <w:pPr>
              <w:shd w:val="clear" w:color="auto" w:fill="FFFFFF"/>
              <w:ind w:left="567"/>
              <w:rPr>
                <w:sz w:val="22"/>
                <w:szCs w:val="22"/>
                <w:lang w:val="sr-Cyrl-CS"/>
              </w:rPr>
            </w:pPr>
            <w:r w:rsidRPr="00045B84">
              <w:rPr>
                <w:sz w:val="22"/>
                <w:szCs w:val="22"/>
                <w:lang w:val="sr-Cyrl-CS"/>
              </w:rPr>
              <w:t>васпитачи и координатор</w:t>
            </w:r>
          </w:p>
          <w:p w:rsidR="00DF0FBD" w:rsidRPr="00045B84" w:rsidRDefault="00DF0FBD" w:rsidP="00755F94">
            <w:pPr>
              <w:shd w:val="clear" w:color="auto" w:fill="FFFFFF"/>
              <w:ind w:left="567"/>
              <w:rPr>
                <w:sz w:val="22"/>
                <w:szCs w:val="22"/>
                <w:lang w:val="sr-Cyrl-CS"/>
              </w:rPr>
            </w:pPr>
          </w:p>
        </w:tc>
      </w:tr>
      <w:tr w:rsidR="00DF0FBD" w:rsidTr="00755F94">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t>4. Резултати након увођења активности ради побољшања ефеката програма. (Нови начини</w:t>
            </w:r>
            <w:r w:rsidRPr="00DF0FBD">
              <w:rPr>
                <w:sz w:val="24"/>
                <w:szCs w:val="24"/>
              </w:rPr>
              <w:t>-игрице,</w:t>
            </w:r>
            <w:r w:rsidRPr="00DF0FBD">
              <w:rPr>
                <w:sz w:val="24"/>
                <w:szCs w:val="24"/>
                <w:lang w:val="sr-Cyrl-CS"/>
              </w:rPr>
              <w:t xml:space="preserve"> стимулације говорног развоја).</w:t>
            </w:r>
          </w:p>
        </w:tc>
        <w:tc>
          <w:tcPr>
            <w:tcW w:w="2394" w:type="dxa"/>
          </w:tcPr>
          <w:p w:rsidR="00DF0FBD" w:rsidRPr="00DF0FBD" w:rsidRDefault="00DF0FBD" w:rsidP="00DF0FBD">
            <w:pPr>
              <w:shd w:val="clear" w:color="auto" w:fill="FFFFFF"/>
              <w:rPr>
                <w:sz w:val="24"/>
                <w:szCs w:val="24"/>
                <w:lang w:val="sr-Cyrl-CS"/>
              </w:rPr>
            </w:pPr>
          </w:p>
          <w:p w:rsidR="00DF0FBD" w:rsidRPr="00DF0FBD" w:rsidRDefault="00DF0FBD" w:rsidP="00DF0FBD">
            <w:pPr>
              <w:shd w:val="clear" w:color="auto" w:fill="FFFFFF"/>
              <w:rPr>
                <w:sz w:val="24"/>
                <w:szCs w:val="24"/>
                <w:lang w:val="sr-Cyrl-CS"/>
              </w:rPr>
            </w:pPr>
            <w:r w:rsidRPr="00DF0FBD">
              <w:rPr>
                <w:sz w:val="24"/>
                <w:szCs w:val="24"/>
                <w:lang w:val="sr-Cyrl-CS"/>
              </w:rPr>
              <w:t>анализа на Активима</w:t>
            </w:r>
          </w:p>
          <w:p w:rsidR="00DF0FBD" w:rsidRPr="00DF0FBD" w:rsidRDefault="00DF0FBD" w:rsidP="00DF0FBD">
            <w:pPr>
              <w:shd w:val="clear" w:color="auto" w:fill="FFFFFF"/>
              <w:rPr>
                <w:sz w:val="24"/>
                <w:szCs w:val="24"/>
                <w:lang w:val="sr-Cyrl-CS"/>
              </w:rPr>
            </w:pPr>
            <w:r w:rsidRPr="00DF0FBD">
              <w:rPr>
                <w:sz w:val="24"/>
                <w:szCs w:val="24"/>
                <w:lang w:val="sr-Cyrl-CS"/>
              </w:rPr>
              <w:t>и документација васпитача,  портфолио, скале развоја</w:t>
            </w:r>
          </w:p>
        </w:tc>
        <w:tc>
          <w:tcPr>
            <w:tcW w:w="2394" w:type="dxa"/>
          </w:tcPr>
          <w:p w:rsidR="00DF0FBD" w:rsidRPr="00DF0FBD" w:rsidRDefault="00DF0FBD" w:rsidP="00DF0FBD">
            <w:pPr>
              <w:shd w:val="clear" w:color="auto" w:fill="FFFFFF"/>
              <w:rPr>
                <w:sz w:val="24"/>
                <w:szCs w:val="24"/>
                <w:lang w:val="sr-Cyrl-CS"/>
              </w:rPr>
            </w:pPr>
            <w:r w:rsidRPr="00DF0FBD">
              <w:rPr>
                <w:sz w:val="24"/>
                <w:szCs w:val="24"/>
                <w:lang w:val="sr-Cyrl-CS"/>
              </w:rPr>
              <w:t>Септембар- Јун</w:t>
            </w:r>
          </w:p>
          <w:p w:rsidR="00DF0FBD" w:rsidRPr="00DF0FBD" w:rsidRDefault="00DF0FBD" w:rsidP="00DF0FBD">
            <w:pPr>
              <w:rPr>
                <w:sz w:val="24"/>
                <w:szCs w:val="24"/>
                <w:lang w:val="sr-Cyrl-CS"/>
              </w:rPr>
            </w:pPr>
          </w:p>
          <w:p w:rsidR="00DF0FBD" w:rsidRPr="00DF0FBD" w:rsidRDefault="00DF0FBD" w:rsidP="00DF0FBD">
            <w:pPr>
              <w:rPr>
                <w:sz w:val="24"/>
                <w:szCs w:val="24"/>
                <w:lang w:val="sr-Cyrl-CS"/>
              </w:rPr>
            </w:pPr>
          </w:p>
          <w:p w:rsidR="00DF0FBD" w:rsidRPr="00DF0FBD" w:rsidRDefault="00DF0FBD" w:rsidP="00DF0FBD">
            <w:pPr>
              <w:rPr>
                <w:sz w:val="24"/>
                <w:szCs w:val="24"/>
                <w:lang w:val="sr-Cyrl-CS"/>
              </w:rPr>
            </w:pPr>
            <w:r w:rsidRPr="00DF0FBD">
              <w:rPr>
                <w:sz w:val="24"/>
                <w:szCs w:val="24"/>
                <w:lang w:val="sr-Cyrl-CS"/>
              </w:rPr>
              <w:t>Децембар, Јун  месец</w:t>
            </w:r>
          </w:p>
          <w:p w:rsidR="00DF0FBD" w:rsidRPr="00DF0FBD" w:rsidRDefault="00DF0FBD" w:rsidP="00DF0FBD">
            <w:pPr>
              <w:shd w:val="clear" w:color="auto" w:fill="FFFFFF"/>
              <w:rPr>
                <w:sz w:val="24"/>
                <w:szCs w:val="24"/>
                <w:lang w:val="sr-Cyrl-CS"/>
              </w:rPr>
            </w:pPr>
            <w:r w:rsidRPr="00DF0FBD">
              <w:rPr>
                <w:sz w:val="24"/>
                <w:szCs w:val="24"/>
                <w:lang w:val="sr-Cyrl-CS"/>
              </w:rPr>
              <w:t>2017</w:t>
            </w:r>
          </w:p>
        </w:tc>
        <w:tc>
          <w:tcPr>
            <w:tcW w:w="2394" w:type="dxa"/>
          </w:tcPr>
          <w:p w:rsidR="00DF0FBD" w:rsidRPr="00045B84" w:rsidRDefault="00DF0FBD" w:rsidP="00755F94">
            <w:pPr>
              <w:shd w:val="clear" w:color="auto" w:fill="FFFFFF"/>
              <w:ind w:left="567"/>
              <w:rPr>
                <w:sz w:val="22"/>
                <w:szCs w:val="22"/>
                <w:lang w:val="sr-Cyrl-CS"/>
              </w:rPr>
            </w:pPr>
            <w:r w:rsidRPr="00045B84">
              <w:rPr>
                <w:sz w:val="22"/>
                <w:szCs w:val="22"/>
                <w:lang w:val="sr-Cyrl-CS"/>
              </w:rPr>
              <w:t xml:space="preserve">васпитачи и </w:t>
            </w:r>
            <w:r>
              <w:rPr>
                <w:sz w:val="22"/>
                <w:szCs w:val="22"/>
                <w:lang w:val="sr-Cyrl-CS"/>
              </w:rPr>
              <w:t>координатор</w:t>
            </w:r>
          </w:p>
        </w:tc>
      </w:tr>
    </w:tbl>
    <w:p w:rsidR="00536665" w:rsidRDefault="00536665" w:rsidP="00536665">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9576"/>
      </w:tblGrid>
      <w:tr w:rsidR="00536665" w:rsidTr="00536665">
        <w:tc>
          <w:tcPr>
            <w:tcW w:w="9576" w:type="dxa"/>
          </w:tcPr>
          <w:p w:rsidR="00536665" w:rsidRDefault="00536665" w:rsidP="00536665">
            <w:pPr>
              <w:spacing w:line="293" w:lineRule="exact"/>
              <w:jc w:val="both"/>
              <w:rPr>
                <w:spacing w:val="-1"/>
                <w:sz w:val="24"/>
                <w:szCs w:val="24"/>
              </w:rPr>
            </w:pPr>
            <w:r w:rsidRPr="0004690F">
              <w:rPr>
                <w:b/>
                <w:i/>
                <w:sz w:val="24"/>
                <w:szCs w:val="24"/>
              </w:rPr>
              <w:t>Резултати квантитативне и кавлитативне анализе:</w:t>
            </w:r>
          </w:p>
        </w:tc>
      </w:tr>
      <w:tr w:rsidR="00DF0FBD" w:rsidRPr="00711000" w:rsidTr="00536665">
        <w:tc>
          <w:tcPr>
            <w:tcW w:w="9576" w:type="dxa"/>
          </w:tcPr>
          <w:p w:rsidR="00DF0FBD" w:rsidRDefault="00DF0FBD" w:rsidP="00DF0FBD">
            <w:pPr>
              <w:rPr>
                <w:sz w:val="22"/>
                <w:szCs w:val="22"/>
                <w:lang w:val="sr-Cyrl-CS"/>
              </w:rPr>
            </w:pPr>
            <w:r>
              <w:rPr>
                <w:sz w:val="22"/>
                <w:szCs w:val="22"/>
                <w:lang w:val="sr-Cyrl-CS"/>
              </w:rPr>
              <w:t>Васпитачи налазе да су им скале развоја веома корисне  у васпитно –образовном раду, у праћењу напредовања деце у учењу и развоју.</w:t>
            </w:r>
          </w:p>
          <w:p w:rsidR="00DF0FBD" w:rsidRDefault="00DF0FBD" w:rsidP="00DF0FBD">
            <w:pPr>
              <w:rPr>
                <w:sz w:val="22"/>
                <w:szCs w:val="22"/>
                <w:lang w:val="sr-Cyrl-CS"/>
              </w:rPr>
            </w:pPr>
          </w:p>
          <w:p w:rsidR="00DF0FBD" w:rsidRPr="00DF0FBD" w:rsidRDefault="00DF0FBD" w:rsidP="00DF0FBD">
            <w:pPr>
              <w:rPr>
                <w:sz w:val="22"/>
                <w:szCs w:val="22"/>
                <w:lang w:val="sr-Cyrl-CS"/>
              </w:rPr>
            </w:pPr>
            <w:r>
              <w:rPr>
                <w:sz w:val="22"/>
                <w:szCs w:val="22"/>
                <w:lang w:val="sr-Cyrl-CS"/>
              </w:rPr>
              <w:t>Увођењем  игара које подстичу емоционални развој деце,  деца су научила имена основних позитивних и негативних емоција, учестало их користе да означе емоционална стања током игре са другарима или током боравка у вртићу.</w:t>
            </w:r>
          </w:p>
        </w:tc>
      </w:tr>
    </w:tbl>
    <w:p w:rsidR="00536665" w:rsidRPr="00795835" w:rsidRDefault="00536665" w:rsidP="00536665">
      <w:pPr>
        <w:shd w:val="clear" w:color="auto" w:fill="FFFFFF"/>
        <w:spacing w:after="0" w:line="293" w:lineRule="exact"/>
        <w:jc w:val="both"/>
        <w:rPr>
          <w:rFonts w:ascii="Times New Roman" w:hAnsi="Times New Roman" w:cs="Times New Roman"/>
          <w:spacing w:val="-1"/>
          <w:sz w:val="24"/>
          <w:szCs w:val="24"/>
          <w:lang w:val="sr-Cyrl-CS"/>
        </w:rPr>
      </w:pPr>
    </w:p>
    <w:p w:rsidR="008B16B7" w:rsidRPr="00795835" w:rsidRDefault="008B16B7" w:rsidP="00536665">
      <w:pPr>
        <w:shd w:val="clear" w:color="auto" w:fill="FFFFFF"/>
        <w:spacing w:after="0" w:line="293" w:lineRule="exact"/>
        <w:jc w:val="both"/>
        <w:rPr>
          <w:rFonts w:ascii="Times New Roman" w:hAnsi="Times New Roman" w:cs="Times New Roman"/>
          <w:spacing w:val="-1"/>
          <w:sz w:val="24"/>
          <w:szCs w:val="24"/>
          <w:lang w:val="sr-Cyrl-CS"/>
        </w:rPr>
      </w:pPr>
    </w:p>
    <w:p w:rsidR="008B16B7" w:rsidRPr="00795835" w:rsidRDefault="008B16B7"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lang w:val="sr-Cyrl-CS"/>
        </w:rPr>
      </w:pPr>
      <w:r w:rsidRPr="00795835">
        <w:rPr>
          <w:rFonts w:ascii="Times New Roman" w:hAnsi="Times New Roman" w:cs="Times New Roman"/>
          <w:b/>
          <w:spacing w:val="-1"/>
          <w:sz w:val="24"/>
          <w:szCs w:val="24"/>
          <w:lang w:val="sr-Cyrl-CS"/>
        </w:rPr>
        <w:t>Извештај о реализацији програма: „Здрав вртић – програм за очување здравља и усвајање здравих навика“</w:t>
      </w:r>
    </w:p>
    <w:p w:rsidR="008B16B7" w:rsidRPr="00795835" w:rsidRDefault="008B16B7" w:rsidP="008B16B7">
      <w:pPr>
        <w:shd w:val="clear" w:color="auto" w:fill="FFFFFF"/>
        <w:spacing w:after="0" w:line="293" w:lineRule="exact"/>
        <w:ind w:left="720"/>
        <w:jc w:val="both"/>
        <w:rPr>
          <w:rFonts w:ascii="Times New Roman" w:hAnsi="Times New Roman" w:cs="Times New Roman"/>
          <w:spacing w:val="-1"/>
          <w:sz w:val="24"/>
          <w:szCs w:val="24"/>
          <w:lang w:val="sr-Cyrl-CS"/>
        </w:rPr>
      </w:pPr>
      <w:r w:rsidRPr="00795835">
        <w:rPr>
          <w:rFonts w:ascii="Times New Roman" w:hAnsi="Times New Roman" w:cs="Times New Roman"/>
          <w:spacing w:val="-1"/>
          <w:sz w:val="24"/>
          <w:szCs w:val="24"/>
          <w:lang w:val="sr-Cyrl-CS"/>
        </w:rPr>
        <w:t>Координатор програма: Енике Черник, сарадник за здравствено васпитање, ЗЗЈЗ Суботица</w:t>
      </w:r>
    </w:p>
    <w:p w:rsidR="008B16B7" w:rsidRPr="00795835" w:rsidRDefault="008B16B7" w:rsidP="008B16B7">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8B16B7" w:rsidTr="008B16B7">
        <w:tc>
          <w:tcPr>
            <w:tcW w:w="2394" w:type="dxa"/>
          </w:tcPr>
          <w:p w:rsidR="008B16B7" w:rsidRPr="0004690F" w:rsidRDefault="008B16B7" w:rsidP="00755F94">
            <w:pPr>
              <w:rPr>
                <w:b/>
                <w:i/>
                <w:sz w:val="24"/>
                <w:szCs w:val="24"/>
              </w:rPr>
            </w:pPr>
            <w:r w:rsidRPr="0004690F">
              <w:rPr>
                <w:b/>
                <w:i/>
                <w:sz w:val="24"/>
                <w:szCs w:val="24"/>
              </w:rPr>
              <w:t>Назив и врста програма</w:t>
            </w:r>
          </w:p>
        </w:tc>
        <w:tc>
          <w:tcPr>
            <w:tcW w:w="2394" w:type="dxa"/>
          </w:tcPr>
          <w:p w:rsidR="008B16B7" w:rsidRPr="0004690F" w:rsidRDefault="008B16B7" w:rsidP="00755F94">
            <w:pPr>
              <w:rPr>
                <w:b/>
                <w:i/>
                <w:sz w:val="24"/>
                <w:szCs w:val="24"/>
              </w:rPr>
            </w:pPr>
            <w:r w:rsidRPr="0004690F">
              <w:rPr>
                <w:b/>
                <w:i/>
                <w:sz w:val="24"/>
                <w:szCs w:val="24"/>
              </w:rPr>
              <w:t>Носилац програма</w:t>
            </w:r>
          </w:p>
        </w:tc>
        <w:tc>
          <w:tcPr>
            <w:tcW w:w="2394" w:type="dxa"/>
          </w:tcPr>
          <w:p w:rsidR="008B16B7" w:rsidRPr="0004690F" w:rsidRDefault="008B16B7" w:rsidP="00755F94">
            <w:pPr>
              <w:rPr>
                <w:b/>
                <w:i/>
                <w:sz w:val="24"/>
                <w:szCs w:val="24"/>
              </w:rPr>
            </w:pPr>
            <w:r w:rsidRPr="0004690F">
              <w:rPr>
                <w:b/>
                <w:i/>
                <w:sz w:val="24"/>
                <w:szCs w:val="24"/>
              </w:rPr>
              <w:t>Реализатори програма</w:t>
            </w:r>
          </w:p>
        </w:tc>
        <w:tc>
          <w:tcPr>
            <w:tcW w:w="2394" w:type="dxa"/>
          </w:tcPr>
          <w:p w:rsidR="008B16B7" w:rsidRPr="0004690F" w:rsidRDefault="008B16B7" w:rsidP="00755F94">
            <w:pPr>
              <w:rPr>
                <w:b/>
                <w:i/>
                <w:sz w:val="24"/>
                <w:szCs w:val="24"/>
              </w:rPr>
            </w:pPr>
            <w:r w:rsidRPr="0004690F">
              <w:rPr>
                <w:b/>
                <w:i/>
                <w:sz w:val="24"/>
                <w:szCs w:val="24"/>
              </w:rPr>
              <w:t>Временска динамика-трајање</w:t>
            </w:r>
          </w:p>
        </w:tc>
      </w:tr>
      <w:tr w:rsidR="00FC1904" w:rsidRPr="00711000" w:rsidTr="008B16B7">
        <w:tc>
          <w:tcPr>
            <w:tcW w:w="2394" w:type="dxa"/>
          </w:tcPr>
          <w:p w:rsidR="00FC1904" w:rsidRPr="00FC1904" w:rsidRDefault="00FC1904" w:rsidP="00FC1904">
            <w:pPr>
              <w:shd w:val="clear" w:color="auto" w:fill="FFFFFF"/>
              <w:spacing w:line="293" w:lineRule="exact"/>
              <w:rPr>
                <w:spacing w:val="-1"/>
                <w:sz w:val="24"/>
                <w:szCs w:val="24"/>
              </w:rPr>
            </w:pPr>
            <w:r w:rsidRPr="00FC1904">
              <w:rPr>
                <w:spacing w:val="-1"/>
                <w:sz w:val="24"/>
                <w:szCs w:val="24"/>
              </w:rPr>
              <w:t>„Здрав вртић – програм за очување здравља и усвајање здравих навика“</w:t>
            </w:r>
          </w:p>
          <w:p w:rsidR="00FC1904" w:rsidRPr="00FC1904" w:rsidRDefault="00FC1904" w:rsidP="00755F94">
            <w:pPr>
              <w:rPr>
                <w:sz w:val="24"/>
                <w:szCs w:val="24"/>
              </w:rPr>
            </w:pPr>
          </w:p>
        </w:tc>
        <w:tc>
          <w:tcPr>
            <w:tcW w:w="2394" w:type="dxa"/>
          </w:tcPr>
          <w:p w:rsidR="00FC1904" w:rsidRDefault="00FC1904" w:rsidP="00FC1904">
            <w:pPr>
              <w:shd w:val="clear" w:color="auto" w:fill="FFFFFF"/>
              <w:spacing w:line="293" w:lineRule="exact"/>
              <w:rPr>
                <w:spacing w:val="-1"/>
                <w:sz w:val="24"/>
                <w:szCs w:val="24"/>
              </w:rPr>
            </w:pPr>
            <w:r>
              <w:rPr>
                <w:spacing w:val="-1"/>
                <w:sz w:val="24"/>
                <w:szCs w:val="24"/>
              </w:rPr>
              <w:lastRenderedPageBreak/>
              <w:t xml:space="preserve">Енике Черник, сарадник за здравствено васпитање, ЗЗЈЗ </w:t>
            </w:r>
            <w:r>
              <w:rPr>
                <w:spacing w:val="-1"/>
                <w:sz w:val="24"/>
                <w:szCs w:val="24"/>
              </w:rPr>
              <w:lastRenderedPageBreak/>
              <w:t>Суботица</w:t>
            </w:r>
          </w:p>
          <w:p w:rsidR="00FC1904" w:rsidRPr="00FC1904" w:rsidRDefault="00FC1904" w:rsidP="00755F94">
            <w:pPr>
              <w:rPr>
                <w:sz w:val="24"/>
                <w:szCs w:val="24"/>
              </w:rPr>
            </w:pPr>
          </w:p>
        </w:tc>
        <w:tc>
          <w:tcPr>
            <w:tcW w:w="2394" w:type="dxa"/>
          </w:tcPr>
          <w:p w:rsidR="00FC1904" w:rsidRPr="00FC1904" w:rsidRDefault="00FC1904" w:rsidP="00755F94">
            <w:pPr>
              <w:rPr>
                <w:sz w:val="24"/>
                <w:szCs w:val="24"/>
              </w:rPr>
            </w:pPr>
            <w:r>
              <w:rPr>
                <w:spacing w:val="-1"/>
                <w:sz w:val="24"/>
                <w:szCs w:val="24"/>
              </w:rPr>
              <w:lastRenderedPageBreak/>
              <w:t xml:space="preserve">Енике Черник, сарадник за здравствено васпитање и </w:t>
            </w:r>
            <w:r>
              <w:rPr>
                <w:spacing w:val="-1"/>
                <w:sz w:val="24"/>
                <w:szCs w:val="24"/>
              </w:rPr>
              <w:lastRenderedPageBreak/>
              <w:t>васпитачи у наведеним вртићима;</w:t>
            </w:r>
          </w:p>
        </w:tc>
        <w:tc>
          <w:tcPr>
            <w:tcW w:w="2394" w:type="dxa"/>
          </w:tcPr>
          <w:p w:rsidR="00FC1904" w:rsidRPr="00126576" w:rsidRDefault="00FC1904" w:rsidP="00FC1904">
            <w:pPr>
              <w:rPr>
                <w:noProof/>
                <w:sz w:val="24"/>
                <w:szCs w:val="24"/>
                <w:lang w:val="sr-Cyrl-CS"/>
              </w:rPr>
            </w:pPr>
            <w:r>
              <w:rPr>
                <w:noProof/>
                <w:sz w:val="24"/>
                <w:szCs w:val="24"/>
                <w:lang w:val="sr-Cyrl-CS"/>
              </w:rPr>
              <w:lastRenderedPageBreak/>
              <w:t>-</w:t>
            </w:r>
            <w:r w:rsidRPr="00126576">
              <w:rPr>
                <w:noProof/>
                <w:sz w:val="24"/>
                <w:szCs w:val="24"/>
                <w:lang w:val="sr-Cyrl-CS"/>
              </w:rPr>
              <w:t xml:space="preserve">2-3 пута месечно у вртићу "Веверица", у 4 мешовите групе на М и С језику и у </w:t>
            </w:r>
            <w:r w:rsidRPr="00126576">
              <w:rPr>
                <w:noProof/>
                <w:sz w:val="24"/>
                <w:szCs w:val="24"/>
                <w:lang w:val="sr-Cyrl-CS"/>
              </w:rPr>
              <w:lastRenderedPageBreak/>
              <w:t>вртићу "Мандарина" у мешовитој групи на М језику</w:t>
            </w:r>
            <w:r>
              <w:rPr>
                <w:noProof/>
                <w:sz w:val="24"/>
                <w:szCs w:val="24"/>
                <w:lang w:val="sr-Cyrl-CS"/>
              </w:rPr>
              <w:t>;</w:t>
            </w:r>
          </w:p>
          <w:p w:rsidR="00FC1904" w:rsidRPr="00126576" w:rsidRDefault="00FC1904" w:rsidP="00FC1904">
            <w:pPr>
              <w:rPr>
                <w:noProof/>
                <w:sz w:val="24"/>
                <w:szCs w:val="24"/>
                <w:lang w:val="sr-Cyrl-CS"/>
              </w:rPr>
            </w:pPr>
            <w:r>
              <w:rPr>
                <w:noProof/>
                <w:sz w:val="24"/>
                <w:szCs w:val="24"/>
                <w:lang w:val="sr-Cyrl-CS"/>
              </w:rPr>
              <w:t>-</w:t>
            </w:r>
            <w:r w:rsidRPr="00126576">
              <w:rPr>
                <w:noProof/>
                <w:sz w:val="24"/>
                <w:szCs w:val="24"/>
                <w:lang w:val="sr-Cyrl-CS"/>
              </w:rPr>
              <w:t>2-3 пута годишње у вртићима "Наш бисер", "Палчица" и "Веверица", који преко лета имају здравствене активности</w:t>
            </w:r>
            <w:r>
              <w:rPr>
                <w:noProof/>
                <w:sz w:val="24"/>
                <w:szCs w:val="24"/>
                <w:lang w:val="sr-Cyrl-CS"/>
              </w:rPr>
              <w:t>;</w:t>
            </w:r>
          </w:p>
          <w:p w:rsidR="00FC1904" w:rsidRPr="00126576" w:rsidRDefault="00FC1904" w:rsidP="00FC1904">
            <w:pPr>
              <w:rPr>
                <w:noProof/>
                <w:sz w:val="24"/>
                <w:szCs w:val="24"/>
                <w:lang w:val="sr-Cyrl-CS"/>
              </w:rPr>
            </w:pPr>
            <w:r>
              <w:rPr>
                <w:noProof/>
                <w:sz w:val="24"/>
                <w:szCs w:val="24"/>
                <w:lang w:val="sr-Cyrl-CS"/>
              </w:rPr>
              <w:t>-</w:t>
            </w:r>
            <w:r w:rsidRPr="00126576">
              <w:rPr>
                <w:noProof/>
                <w:sz w:val="24"/>
                <w:szCs w:val="24"/>
                <w:lang w:val="sr-Cyrl-CS"/>
              </w:rPr>
              <w:t xml:space="preserve">2-3 пута годишње у вртићима "Машталица" и "Пера детлић", који имају послеподневне групе </w:t>
            </w:r>
          </w:p>
          <w:p w:rsidR="00FC1904" w:rsidRPr="00126576" w:rsidRDefault="00FC1904" w:rsidP="00FC1904">
            <w:pPr>
              <w:rPr>
                <w:noProof/>
                <w:sz w:val="24"/>
                <w:szCs w:val="24"/>
                <w:lang w:val="sr-Cyrl-CS"/>
              </w:rPr>
            </w:pPr>
            <w:r>
              <w:rPr>
                <w:noProof/>
                <w:sz w:val="24"/>
                <w:szCs w:val="24"/>
                <w:lang w:val="sr-Cyrl-CS"/>
              </w:rPr>
              <w:t>-</w:t>
            </w:r>
            <w:r w:rsidRPr="00126576">
              <w:rPr>
                <w:noProof/>
                <w:sz w:val="24"/>
                <w:szCs w:val="24"/>
                <w:lang w:val="sr-Cyrl-CS"/>
              </w:rPr>
              <w:t xml:space="preserve">Једном годишње у вртићима полудневног боравка </w:t>
            </w:r>
            <w:r>
              <w:rPr>
                <w:noProof/>
                <w:sz w:val="24"/>
                <w:szCs w:val="24"/>
                <w:lang w:val="sr-Cyrl-CS"/>
              </w:rPr>
              <w:t>„</w:t>
            </w:r>
            <w:r w:rsidRPr="00126576">
              <w:rPr>
                <w:noProof/>
                <w:sz w:val="24"/>
                <w:szCs w:val="24"/>
                <w:lang w:val="sr-Cyrl-CS"/>
              </w:rPr>
              <w:t>Маслачак</w:t>
            </w:r>
            <w:r>
              <w:rPr>
                <w:noProof/>
                <w:sz w:val="24"/>
                <w:szCs w:val="24"/>
                <w:lang w:val="sr-Cyrl-CS"/>
              </w:rPr>
              <w:t>“</w:t>
            </w:r>
            <w:r w:rsidRPr="00126576">
              <w:rPr>
                <w:noProof/>
                <w:sz w:val="24"/>
                <w:szCs w:val="24"/>
                <w:lang w:val="sr-Cyrl-CS"/>
              </w:rPr>
              <w:t xml:space="preserve">, </w:t>
            </w:r>
            <w:r>
              <w:rPr>
                <w:noProof/>
                <w:sz w:val="24"/>
                <w:szCs w:val="24"/>
                <w:lang w:val="sr-Cyrl-CS"/>
              </w:rPr>
              <w:t>„</w:t>
            </w:r>
            <w:r w:rsidRPr="00126576">
              <w:rPr>
                <w:noProof/>
                <w:sz w:val="24"/>
                <w:szCs w:val="24"/>
                <w:lang w:val="sr-Cyrl-CS"/>
              </w:rPr>
              <w:t>Звончица</w:t>
            </w:r>
            <w:r>
              <w:rPr>
                <w:noProof/>
                <w:sz w:val="24"/>
                <w:szCs w:val="24"/>
                <w:lang w:val="sr-Cyrl-CS"/>
              </w:rPr>
              <w:t>“</w:t>
            </w:r>
            <w:r w:rsidRPr="00126576">
              <w:rPr>
                <w:noProof/>
                <w:sz w:val="24"/>
                <w:szCs w:val="24"/>
                <w:lang w:val="sr-Cyrl-CS"/>
              </w:rPr>
              <w:t xml:space="preserve"> и </w:t>
            </w:r>
            <w:r>
              <w:rPr>
                <w:noProof/>
                <w:sz w:val="24"/>
                <w:szCs w:val="24"/>
                <w:lang w:val="sr-Cyrl-CS"/>
              </w:rPr>
              <w:t>„</w:t>
            </w:r>
            <w:r w:rsidRPr="00126576">
              <w:rPr>
                <w:noProof/>
                <w:sz w:val="24"/>
                <w:szCs w:val="24"/>
                <w:lang w:val="sr-Cyrl-CS"/>
              </w:rPr>
              <w:t>Дуга</w:t>
            </w:r>
            <w:r>
              <w:rPr>
                <w:noProof/>
                <w:sz w:val="24"/>
                <w:szCs w:val="24"/>
                <w:lang w:val="sr-Cyrl-CS"/>
              </w:rPr>
              <w:t>“</w:t>
            </w:r>
            <w:r w:rsidRPr="00126576">
              <w:rPr>
                <w:noProof/>
                <w:sz w:val="24"/>
                <w:szCs w:val="24"/>
                <w:lang w:val="sr-Cyrl-CS"/>
              </w:rPr>
              <w:t xml:space="preserve">. </w:t>
            </w:r>
          </w:p>
          <w:p w:rsidR="00FC1904" w:rsidRPr="00795835" w:rsidRDefault="00FC1904" w:rsidP="00FC1904">
            <w:pPr>
              <w:rPr>
                <w:sz w:val="24"/>
                <w:szCs w:val="24"/>
                <w:lang w:val="sr-Cyrl-CS"/>
              </w:rPr>
            </w:pPr>
            <w:r>
              <w:rPr>
                <w:noProof/>
                <w:sz w:val="24"/>
                <w:szCs w:val="24"/>
                <w:lang w:val="sr-Cyrl-CS"/>
              </w:rPr>
              <w:t>-</w:t>
            </w:r>
            <w:r w:rsidRPr="00FC1904">
              <w:rPr>
                <w:noProof/>
                <w:sz w:val="24"/>
                <w:szCs w:val="24"/>
                <w:lang w:val="sr-Cyrl-CS"/>
              </w:rPr>
              <w:t>По договору о темама и терминима у свим другим вртићима.</w:t>
            </w:r>
          </w:p>
        </w:tc>
      </w:tr>
    </w:tbl>
    <w:p w:rsidR="008B16B7" w:rsidRPr="00795835" w:rsidRDefault="008B16B7" w:rsidP="008B16B7">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9576"/>
      </w:tblGrid>
      <w:tr w:rsidR="008B16B7" w:rsidRPr="00711000" w:rsidTr="008B16B7">
        <w:tc>
          <w:tcPr>
            <w:tcW w:w="9576" w:type="dxa"/>
          </w:tcPr>
          <w:p w:rsidR="008B16B7" w:rsidRPr="00795835" w:rsidRDefault="00FC1904" w:rsidP="008B16B7">
            <w:pPr>
              <w:spacing w:line="293" w:lineRule="exact"/>
              <w:jc w:val="both"/>
              <w:rPr>
                <w:spacing w:val="-1"/>
                <w:sz w:val="24"/>
                <w:szCs w:val="24"/>
                <w:lang w:val="sr-Cyrl-CS"/>
              </w:rPr>
            </w:pPr>
            <w:r w:rsidRPr="00795835">
              <w:rPr>
                <w:b/>
                <w:i/>
                <w:sz w:val="24"/>
                <w:szCs w:val="24"/>
                <w:lang w:val="sr-Cyrl-CS"/>
              </w:rPr>
              <w:t>Резултати квантитативне и кавлитативне анализе:</w:t>
            </w:r>
          </w:p>
        </w:tc>
      </w:tr>
      <w:tr w:rsidR="00FC1904" w:rsidTr="008B16B7">
        <w:tc>
          <w:tcPr>
            <w:tcW w:w="9576" w:type="dxa"/>
          </w:tcPr>
          <w:p w:rsidR="00FC1904" w:rsidRPr="00126576" w:rsidRDefault="00FC1904" w:rsidP="00FC1904">
            <w:pPr>
              <w:jc w:val="both"/>
              <w:rPr>
                <w:b/>
                <w:noProof/>
                <w:sz w:val="24"/>
                <w:szCs w:val="24"/>
                <w:lang w:val="sr-Cyrl-CS"/>
              </w:rPr>
            </w:pPr>
            <w:r>
              <w:rPr>
                <w:b/>
                <w:noProof/>
                <w:sz w:val="24"/>
                <w:szCs w:val="24"/>
                <w:lang w:val="sr-Cyrl-CS"/>
              </w:rPr>
              <w:t>Остварени ц</w:t>
            </w:r>
            <w:r w:rsidRPr="00126576">
              <w:rPr>
                <w:b/>
                <w:noProof/>
                <w:sz w:val="24"/>
                <w:szCs w:val="24"/>
                <w:lang w:val="sr-Cyrl-CS"/>
              </w:rPr>
              <w:t>иљ</w:t>
            </w:r>
            <w:r>
              <w:rPr>
                <w:b/>
                <w:noProof/>
                <w:sz w:val="24"/>
                <w:szCs w:val="24"/>
                <w:lang w:val="sr-Cyrl-CS"/>
              </w:rPr>
              <w:t>еви</w:t>
            </w:r>
            <w:r w:rsidRPr="00126576">
              <w:rPr>
                <w:b/>
                <w:noProof/>
                <w:sz w:val="24"/>
                <w:szCs w:val="24"/>
                <w:lang w:val="sr-Cyrl-CS"/>
              </w:rPr>
              <w:t xml:space="preserve"> Програма</w:t>
            </w:r>
            <w:r>
              <w:rPr>
                <w:b/>
                <w:noProof/>
                <w:sz w:val="24"/>
                <w:szCs w:val="24"/>
                <w:lang w:val="sr-Cyrl-CS"/>
              </w:rPr>
              <w:t>:</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Здравствено просвећивање</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 xml:space="preserve">Развој здравих навика </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Развој нервног система кроз физичке активности</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Промовисање здравог начина живота</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 xml:space="preserve">Брига о физичком и менталном здрављу </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Усвајање знања о људском организму - чула, органи, системи</w:t>
            </w:r>
          </w:p>
          <w:p w:rsidR="00FC1904" w:rsidRPr="00126576" w:rsidRDefault="00FC1904" w:rsidP="00FC1904">
            <w:pPr>
              <w:numPr>
                <w:ilvl w:val="0"/>
                <w:numId w:val="61"/>
              </w:numPr>
              <w:jc w:val="both"/>
              <w:rPr>
                <w:noProof/>
                <w:sz w:val="24"/>
                <w:szCs w:val="24"/>
                <w:lang w:val="sr-Cyrl-CS"/>
              </w:rPr>
            </w:pPr>
            <w:r w:rsidRPr="00126576">
              <w:rPr>
                <w:noProof/>
                <w:sz w:val="24"/>
                <w:szCs w:val="24"/>
                <w:lang w:val="sr-Cyrl-CS"/>
              </w:rPr>
              <w:t>Обележавање Светског дана здравља, срца, хране, бубрега ...</w:t>
            </w:r>
          </w:p>
          <w:p w:rsidR="00FC1904" w:rsidRPr="00FC1904" w:rsidRDefault="00FC1904" w:rsidP="00FC1904">
            <w:pPr>
              <w:jc w:val="both"/>
              <w:rPr>
                <w:b/>
                <w:noProof/>
                <w:sz w:val="24"/>
                <w:szCs w:val="24"/>
                <w:lang w:val="sr-Cyrl-CS"/>
              </w:rPr>
            </w:pPr>
            <w:r w:rsidRPr="00FC1904">
              <w:rPr>
                <w:b/>
                <w:noProof/>
                <w:sz w:val="24"/>
                <w:szCs w:val="24"/>
                <w:lang w:val="sr-Cyrl-CS"/>
              </w:rPr>
              <w:t>Реализоване теме</w:t>
            </w:r>
            <w:r>
              <w:rPr>
                <w:b/>
                <w:noProof/>
                <w:sz w:val="24"/>
                <w:szCs w:val="24"/>
                <w:lang w:val="sr-Cyrl-CS"/>
              </w:rPr>
              <w:t>:</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Исхрана здрава за срце</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Колико пута треба јести у току дана</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Делови тела, унутрашњи органи, чула</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Систем за дисање</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Посета зубару и начин прања зуба</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Безбедност у саобраћају</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Дневне активности</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Зашто је бављење спортом здраво за срце и плућа</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lastRenderedPageBreak/>
              <w:t>Хигијена тела</w:t>
            </w:r>
          </w:p>
          <w:p w:rsidR="00FC1904" w:rsidRPr="00126576" w:rsidRDefault="00FC1904" w:rsidP="00AC5C84">
            <w:pPr>
              <w:numPr>
                <w:ilvl w:val="0"/>
                <w:numId w:val="63"/>
              </w:numPr>
              <w:jc w:val="both"/>
              <w:rPr>
                <w:noProof/>
                <w:sz w:val="24"/>
                <w:szCs w:val="24"/>
                <w:lang w:val="sr-Cyrl-CS"/>
              </w:rPr>
            </w:pPr>
            <w:r w:rsidRPr="00126576">
              <w:rPr>
                <w:noProof/>
                <w:sz w:val="24"/>
                <w:szCs w:val="24"/>
                <w:lang w:val="sr-Cyrl-CS"/>
              </w:rPr>
              <w:t>Све о људском телу</w:t>
            </w:r>
          </w:p>
          <w:p w:rsidR="00FC1904" w:rsidRPr="00126576" w:rsidRDefault="00FC1904" w:rsidP="00FC1904">
            <w:pPr>
              <w:jc w:val="both"/>
              <w:rPr>
                <w:b/>
                <w:noProof/>
                <w:sz w:val="24"/>
                <w:szCs w:val="24"/>
                <w:lang w:val="sr-Cyrl-CS"/>
              </w:rPr>
            </w:pPr>
            <w:r w:rsidRPr="00795835">
              <w:rPr>
                <w:b/>
                <w:noProof/>
                <w:sz w:val="24"/>
                <w:szCs w:val="24"/>
                <w:lang w:val="sr-Cyrl-CS"/>
              </w:rPr>
              <w:t xml:space="preserve">Коришћене </w:t>
            </w:r>
            <w:r>
              <w:rPr>
                <w:b/>
                <w:noProof/>
                <w:sz w:val="24"/>
                <w:szCs w:val="24"/>
                <w:lang w:val="sr-Cyrl-CS"/>
              </w:rPr>
              <w:t>методе рада са децом:</w:t>
            </w:r>
          </w:p>
          <w:p w:rsidR="00FC1904" w:rsidRPr="00126576" w:rsidRDefault="00FC1904" w:rsidP="00FC1904">
            <w:pPr>
              <w:numPr>
                <w:ilvl w:val="0"/>
                <w:numId w:val="62"/>
              </w:numPr>
              <w:jc w:val="both"/>
              <w:rPr>
                <w:noProof/>
                <w:sz w:val="24"/>
                <w:szCs w:val="24"/>
                <w:lang w:val="sr-Cyrl-CS"/>
              </w:rPr>
            </w:pPr>
            <w:r w:rsidRPr="00126576">
              <w:rPr>
                <w:noProof/>
                <w:sz w:val="24"/>
                <w:szCs w:val="24"/>
                <w:lang w:val="sr-Cyrl-CS"/>
              </w:rPr>
              <w:t>Игре</w:t>
            </w:r>
          </w:p>
          <w:p w:rsidR="00FC1904" w:rsidRPr="00126576" w:rsidRDefault="00FC1904" w:rsidP="00FC1904">
            <w:pPr>
              <w:numPr>
                <w:ilvl w:val="0"/>
                <w:numId w:val="62"/>
              </w:numPr>
              <w:jc w:val="both"/>
              <w:rPr>
                <w:noProof/>
                <w:sz w:val="24"/>
                <w:szCs w:val="24"/>
                <w:lang w:val="sr-Cyrl-CS"/>
              </w:rPr>
            </w:pPr>
            <w:r w:rsidRPr="00126576">
              <w:rPr>
                <w:noProof/>
                <w:sz w:val="24"/>
                <w:szCs w:val="24"/>
                <w:lang w:val="sr-Cyrl-CS"/>
              </w:rPr>
              <w:t>Разговора</w:t>
            </w:r>
          </w:p>
          <w:p w:rsidR="00FC1904" w:rsidRPr="00126576" w:rsidRDefault="00FC1904" w:rsidP="00FC1904">
            <w:pPr>
              <w:numPr>
                <w:ilvl w:val="0"/>
                <w:numId w:val="62"/>
              </w:numPr>
              <w:jc w:val="both"/>
              <w:rPr>
                <w:noProof/>
                <w:sz w:val="24"/>
                <w:szCs w:val="24"/>
                <w:lang w:val="sr-Cyrl-CS"/>
              </w:rPr>
            </w:pPr>
            <w:r w:rsidRPr="00126576">
              <w:rPr>
                <w:noProof/>
                <w:sz w:val="24"/>
                <w:szCs w:val="24"/>
                <w:lang w:val="sr-Cyrl-CS"/>
              </w:rPr>
              <w:t>Истраживања</w:t>
            </w:r>
          </w:p>
          <w:p w:rsidR="00FC1904" w:rsidRPr="00FC1904" w:rsidRDefault="00FC1904" w:rsidP="00FC1904">
            <w:pPr>
              <w:numPr>
                <w:ilvl w:val="0"/>
                <w:numId w:val="62"/>
              </w:numPr>
              <w:jc w:val="both"/>
              <w:rPr>
                <w:noProof/>
                <w:sz w:val="24"/>
                <w:szCs w:val="24"/>
                <w:lang w:val="sr-Cyrl-CS"/>
              </w:rPr>
            </w:pPr>
            <w:r w:rsidRPr="00126576">
              <w:rPr>
                <w:noProof/>
                <w:sz w:val="24"/>
                <w:szCs w:val="24"/>
                <w:lang w:val="sr-Cyrl-CS"/>
              </w:rPr>
              <w:t>Презентације</w:t>
            </w:r>
          </w:p>
        </w:tc>
      </w:tr>
    </w:tbl>
    <w:p w:rsidR="008B16B7" w:rsidRDefault="008B16B7" w:rsidP="008B16B7">
      <w:pPr>
        <w:shd w:val="clear" w:color="auto" w:fill="FFFFFF"/>
        <w:spacing w:after="0" w:line="293" w:lineRule="exact"/>
        <w:jc w:val="both"/>
        <w:rPr>
          <w:rFonts w:ascii="Times New Roman" w:hAnsi="Times New Roman" w:cs="Times New Roman"/>
          <w:spacing w:val="-1"/>
          <w:sz w:val="24"/>
          <w:szCs w:val="24"/>
        </w:rPr>
      </w:pPr>
    </w:p>
    <w:p w:rsidR="00E06E3D" w:rsidRDefault="00E06E3D" w:rsidP="008B16B7">
      <w:pPr>
        <w:shd w:val="clear" w:color="auto" w:fill="FFFFFF"/>
        <w:spacing w:after="0" w:line="293" w:lineRule="exact"/>
        <w:jc w:val="both"/>
        <w:rPr>
          <w:rFonts w:ascii="Times New Roman" w:hAnsi="Times New Roman" w:cs="Times New Roman"/>
          <w:spacing w:val="-1"/>
          <w:sz w:val="24"/>
          <w:szCs w:val="24"/>
        </w:rPr>
      </w:pPr>
    </w:p>
    <w:p w:rsidR="00E06E3D" w:rsidRDefault="00E06E3D" w:rsidP="00804168">
      <w:pPr>
        <w:pStyle w:val="ListParagraph"/>
        <w:numPr>
          <w:ilvl w:val="2"/>
          <w:numId w:val="72"/>
        </w:numPr>
        <w:shd w:val="clear" w:color="auto" w:fill="FFFFFF"/>
        <w:spacing w:after="0" w:line="293" w:lineRule="exact"/>
        <w:jc w:val="both"/>
        <w:rPr>
          <w:rFonts w:ascii="Times New Roman" w:hAnsi="Times New Roman" w:cs="Times New Roman"/>
          <w:b/>
          <w:spacing w:val="-1"/>
          <w:sz w:val="24"/>
          <w:szCs w:val="24"/>
        </w:rPr>
      </w:pPr>
      <w:r w:rsidRPr="00BE73D3">
        <w:rPr>
          <w:rFonts w:ascii="Times New Roman" w:hAnsi="Times New Roman" w:cs="Times New Roman"/>
          <w:b/>
          <w:spacing w:val="-1"/>
          <w:sz w:val="24"/>
          <w:szCs w:val="24"/>
        </w:rPr>
        <w:t>Извештај о реализацији програма</w:t>
      </w:r>
      <w:r w:rsidR="00BE73D3" w:rsidRPr="00BE73D3">
        <w:rPr>
          <w:rFonts w:ascii="Times New Roman" w:hAnsi="Times New Roman" w:cs="Times New Roman"/>
          <w:b/>
          <w:spacing w:val="-1"/>
          <w:sz w:val="24"/>
          <w:szCs w:val="24"/>
        </w:rPr>
        <w:t xml:space="preserve"> „Логико“</w:t>
      </w:r>
    </w:p>
    <w:p w:rsidR="00BE73D3" w:rsidRDefault="00BE73D3" w:rsidP="00BE73D3">
      <w:pPr>
        <w:pStyle w:val="ListParagraph"/>
        <w:shd w:val="clear" w:color="auto" w:fill="FFFFFF"/>
        <w:spacing w:after="0" w:line="293" w:lineRule="exact"/>
        <w:jc w:val="both"/>
        <w:rPr>
          <w:rFonts w:ascii="Times New Roman" w:hAnsi="Times New Roman" w:cs="Times New Roman"/>
          <w:spacing w:val="-1"/>
          <w:sz w:val="24"/>
          <w:szCs w:val="24"/>
        </w:rPr>
      </w:pPr>
      <w:r>
        <w:rPr>
          <w:rFonts w:ascii="Times New Roman" w:hAnsi="Times New Roman" w:cs="Times New Roman"/>
          <w:spacing w:val="-1"/>
          <w:sz w:val="24"/>
          <w:szCs w:val="24"/>
        </w:rPr>
        <w:t>Координатор програма: Виолета Врцељ Одри, педагог</w:t>
      </w:r>
    </w:p>
    <w:p w:rsidR="00BE73D3" w:rsidRDefault="00BE73D3" w:rsidP="00BE73D3">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2394"/>
        <w:gridCol w:w="2394"/>
        <w:gridCol w:w="2394"/>
        <w:gridCol w:w="2394"/>
      </w:tblGrid>
      <w:tr w:rsidR="00BE73D3" w:rsidTr="00BE73D3">
        <w:tc>
          <w:tcPr>
            <w:tcW w:w="2394" w:type="dxa"/>
          </w:tcPr>
          <w:p w:rsidR="00BE73D3" w:rsidRPr="0004690F" w:rsidRDefault="00BE73D3" w:rsidP="00755F94">
            <w:pPr>
              <w:rPr>
                <w:b/>
                <w:i/>
                <w:sz w:val="24"/>
                <w:szCs w:val="24"/>
              </w:rPr>
            </w:pPr>
            <w:r w:rsidRPr="0004690F">
              <w:rPr>
                <w:b/>
                <w:i/>
                <w:sz w:val="24"/>
                <w:szCs w:val="24"/>
              </w:rPr>
              <w:t>Назив и врста програма</w:t>
            </w:r>
          </w:p>
        </w:tc>
        <w:tc>
          <w:tcPr>
            <w:tcW w:w="2394" w:type="dxa"/>
          </w:tcPr>
          <w:p w:rsidR="00BE73D3" w:rsidRPr="0004690F" w:rsidRDefault="00BE73D3" w:rsidP="00755F94">
            <w:pPr>
              <w:rPr>
                <w:b/>
                <w:i/>
                <w:sz w:val="24"/>
                <w:szCs w:val="24"/>
              </w:rPr>
            </w:pPr>
            <w:r w:rsidRPr="0004690F">
              <w:rPr>
                <w:b/>
                <w:i/>
                <w:sz w:val="24"/>
                <w:szCs w:val="24"/>
              </w:rPr>
              <w:t>Носилац програма</w:t>
            </w:r>
          </w:p>
        </w:tc>
        <w:tc>
          <w:tcPr>
            <w:tcW w:w="2394" w:type="dxa"/>
          </w:tcPr>
          <w:p w:rsidR="00BE73D3" w:rsidRPr="0004690F" w:rsidRDefault="00BE73D3" w:rsidP="00755F94">
            <w:pPr>
              <w:rPr>
                <w:b/>
                <w:i/>
                <w:sz w:val="24"/>
                <w:szCs w:val="24"/>
              </w:rPr>
            </w:pPr>
            <w:r w:rsidRPr="0004690F">
              <w:rPr>
                <w:b/>
                <w:i/>
                <w:sz w:val="24"/>
                <w:szCs w:val="24"/>
              </w:rPr>
              <w:t>Реализатори програма</w:t>
            </w:r>
          </w:p>
        </w:tc>
        <w:tc>
          <w:tcPr>
            <w:tcW w:w="2394" w:type="dxa"/>
          </w:tcPr>
          <w:p w:rsidR="00BE73D3" w:rsidRPr="0004690F" w:rsidRDefault="00BE73D3" w:rsidP="00755F94">
            <w:pPr>
              <w:rPr>
                <w:b/>
                <w:i/>
                <w:sz w:val="24"/>
                <w:szCs w:val="24"/>
              </w:rPr>
            </w:pPr>
            <w:r w:rsidRPr="0004690F">
              <w:rPr>
                <w:b/>
                <w:i/>
                <w:sz w:val="24"/>
                <w:szCs w:val="24"/>
              </w:rPr>
              <w:t>Временска динамика-трајање</w:t>
            </w:r>
          </w:p>
        </w:tc>
      </w:tr>
      <w:tr w:rsidR="00BE73D3" w:rsidRPr="00711000" w:rsidTr="00BE73D3">
        <w:tc>
          <w:tcPr>
            <w:tcW w:w="2394" w:type="dxa"/>
          </w:tcPr>
          <w:p w:rsidR="00BE73D3" w:rsidRPr="00B41B6B" w:rsidRDefault="00BE73D3" w:rsidP="00755F94">
            <w:pPr>
              <w:tabs>
                <w:tab w:val="left" w:pos="259"/>
              </w:tabs>
              <w:rPr>
                <w:bCs/>
                <w:spacing w:val="-12"/>
                <w:sz w:val="24"/>
                <w:szCs w:val="24"/>
                <w:lang w:val="sr-Cyrl-CS"/>
              </w:rPr>
            </w:pPr>
            <w:r w:rsidRPr="00B41B6B">
              <w:rPr>
                <w:bCs/>
                <w:spacing w:val="-12"/>
                <w:sz w:val="24"/>
                <w:szCs w:val="24"/>
                <w:lang w:val="ru-RU"/>
              </w:rPr>
              <w:t>Логико</w:t>
            </w:r>
          </w:p>
        </w:tc>
        <w:tc>
          <w:tcPr>
            <w:tcW w:w="2394" w:type="dxa"/>
          </w:tcPr>
          <w:p w:rsidR="00BE73D3" w:rsidRPr="00B41B6B" w:rsidRDefault="00BE73D3" w:rsidP="00755F94">
            <w:pPr>
              <w:tabs>
                <w:tab w:val="left" w:pos="259"/>
              </w:tabs>
              <w:rPr>
                <w:bCs/>
                <w:spacing w:val="-12"/>
                <w:sz w:val="24"/>
                <w:szCs w:val="24"/>
                <w:lang w:val="sr-Cyrl-CS"/>
              </w:rPr>
            </w:pPr>
            <w:r w:rsidRPr="00B41B6B">
              <w:rPr>
                <w:bCs/>
                <w:spacing w:val="-12"/>
                <w:sz w:val="24"/>
                <w:szCs w:val="24"/>
                <w:lang w:val="sr-Cyrl-CS"/>
              </w:rPr>
              <w:t>Удружење "ЕДУПРОФ"</w:t>
            </w:r>
          </w:p>
        </w:tc>
        <w:tc>
          <w:tcPr>
            <w:tcW w:w="2394" w:type="dxa"/>
          </w:tcPr>
          <w:p w:rsidR="00BE73D3" w:rsidRPr="00B41B6B" w:rsidRDefault="00BE73D3" w:rsidP="00755F94">
            <w:pPr>
              <w:tabs>
                <w:tab w:val="left" w:pos="259"/>
              </w:tabs>
              <w:rPr>
                <w:bCs/>
                <w:spacing w:val="-12"/>
                <w:sz w:val="24"/>
                <w:szCs w:val="24"/>
                <w:lang w:val="sr-Cyrl-CS"/>
              </w:rPr>
            </w:pPr>
            <w:r w:rsidRPr="00B41B6B">
              <w:rPr>
                <w:bCs/>
                <w:spacing w:val="-12"/>
                <w:sz w:val="24"/>
                <w:szCs w:val="24"/>
                <w:lang w:val="sr-Cyrl-CS"/>
              </w:rPr>
              <w:t>Чланови  удружења "ЕДУПРОФ": Виолета Врцељ Одри</w:t>
            </w:r>
          </w:p>
        </w:tc>
        <w:tc>
          <w:tcPr>
            <w:tcW w:w="2394" w:type="dxa"/>
          </w:tcPr>
          <w:p w:rsidR="00BE73D3" w:rsidRPr="00B41B6B" w:rsidRDefault="00BE73D3" w:rsidP="00755F94">
            <w:pPr>
              <w:tabs>
                <w:tab w:val="left" w:pos="259"/>
              </w:tabs>
              <w:rPr>
                <w:bCs/>
                <w:spacing w:val="-12"/>
                <w:sz w:val="24"/>
                <w:szCs w:val="24"/>
                <w:lang w:val="sr-Cyrl-CS"/>
              </w:rPr>
            </w:pPr>
            <w:r w:rsidRPr="00B41B6B">
              <w:rPr>
                <w:bCs/>
                <w:spacing w:val="-12"/>
                <w:sz w:val="24"/>
                <w:szCs w:val="24"/>
                <w:lang w:val="sr-Cyrl-CS"/>
              </w:rPr>
              <w:t>Програм се одржавао два пута недељно у трајању од по 45 минута у периоду од новембра 2016. до маја 2017. године.</w:t>
            </w:r>
          </w:p>
        </w:tc>
      </w:tr>
    </w:tbl>
    <w:p w:rsidR="00BE73D3" w:rsidRPr="00795835" w:rsidRDefault="00BE73D3" w:rsidP="00BE73D3">
      <w:pPr>
        <w:shd w:val="clear" w:color="auto" w:fill="FFFFFF"/>
        <w:spacing w:after="0" w:line="293" w:lineRule="exact"/>
        <w:jc w:val="both"/>
        <w:rPr>
          <w:rFonts w:ascii="Times New Roman" w:hAnsi="Times New Roman" w:cs="Times New Roman"/>
          <w:spacing w:val="-1"/>
          <w:sz w:val="24"/>
          <w:szCs w:val="24"/>
          <w:lang w:val="sr-Cyrl-CS"/>
        </w:rPr>
      </w:pPr>
    </w:p>
    <w:tbl>
      <w:tblPr>
        <w:tblStyle w:val="TableGrid"/>
        <w:tblW w:w="0" w:type="auto"/>
        <w:tblLook w:val="04A0"/>
      </w:tblPr>
      <w:tblGrid>
        <w:gridCol w:w="2394"/>
        <w:gridCol w:w="2394"/>
        <w:gridCol w:w="2394"/>
        <w:gridCol w:w="2394"/>
      </w:tblGrid>
      <w:tr w:rsidR="00BE73D3" w:rsidTr="00BE73D3">
        <w:tc>
          <w:tcPr>
            <w:tcW w:w="2394" w:type="dxa"/>
          </w:tcPr>
          <w:p w:rsidR="00BE73D3" w:rsidRPr="0004690F" w:rsidRDefault="00BE73D3" w:rsidP="00755F94">
            <w:pPr>
              <w:rPr>
                <w:b/>
                <w:i/>
                <w:sz w:val="24"/>
                <w:szCs w:val="24"/>
              </w:rPr>
            </w:pPr>
            <w:r w:rsidRPr="0004690F">
              <w:rPr>
                <w:b/>
                <w:i/>
                <w:sz w:val="24"/>
                <w:szCs w:val="24"/>
              </w:rPr>
              <w:t>Садржај праћења и вредновања</w:t>
            </w:r>
          </w:p>
        </w:tc>
        <w:tc>
          <w:tcPr>
            <w:tcW w:w="2394" w:type="dxa"/>
          </w:tcPr>
          <w:p w:rsidR="00BE73D3" w:rsidRPr="0004690F" w:rsidRDefault="00BE73D3" w:rsidP="00755F94">
            <w:pPr>
              <w:rPr>
                <w:b/>
                <w:i/>
                <w:sz w:val="24"/>
                <w:szCs w:val="24"/>
              </w:rPr>
            </w:pPr>
            <w:r w:rsidRPr="0004690F">
              <w:rPr>
                <w:b/>
                <w:i/>
                <w:sz w:val="24"/>
                <w:szCs w:val="24"/>
              </w:rPr>
              <w:t>Начин праћења и вредновања</w:t>
            </w:r>
          </w:p>
        </w:tc>
        <w:tc>
          <w:tcPr>
            <w:tcW w:w="2394" w:type="dxa"/>
          </w:tcPr>
          <w:p w:rsidR="00BE73D3" w:rsidRPr="0004690F" w:rsidRDefault="00BE73D3" w:rsidP="00755F94">
            <w:pPr>
              <w:rPr>
                <w:b/>
                <w:i/>
                <w:sz w:val="24"/>
                <w:szCs w:val="24"/>
              </w:rPr>
            </w:pPr>
            <w:r w:rsidRPr="0004690F">
              <w:rPr>
                <w:b/>
                <w:i/>
                <w:sz w:val="24"/>
                <w:szCs w:val="24"/>
              </w:rPr>
              <w:t>Време праћења и вредновања</w:t>
            </w:r>
          </w:p>
        </w:tc>
        <w:tc>
          <w:tcPr>
            <w:tcW w:w="2394" w:type="dxa"/>
          </w:tcPr>
          <w:p w:rsidR="00BE73D3" w:rsidRPr="0004690F" w:rsidRDefault="00BE73D3" w:rsidP="00755F94">
            <w:pPr>
              <w:rPr>
                <w:b/>
                <w:i/>
                <w:sz w:val="24"/>
                <w:szCs w:val="24"/>
              </w:rPr>
            </w:pPr>
            <w:r w:rsidRPr="0004690F">
              <w:rPr>
                <w:b/>
                <w:i/>
                <w:sz w:val="24"/>
                <w:szCs w:val="24"/>
              </w:rPr>
              <w:t>Носиоци праћења и вредновања</w:t>
            </w:r>
          </w:p>
        </w:tc>
      </w:tr>
      <w:tr w:rsidR="00BE73D3" w:rsidTr="00BE73D3">
        <w:tc>
          <w:tcPr>
            <w:tcW w:w="2394" w:type="dxa"/>
          </w:tcPr>
          <w:p w:rsidR="00BE73D3" w:rsidRPr="00BE73D3" w:rsidRDefault="00BE73D3" w:rsidP="00BE73D3">
            <w:pPr>
              <w:spacing w:line="283" w:lineRule="exact"/>
              <w:ind w:right="139"/>
              <w:rPr>
                <w:bCs/>
                <w:spacing w:val="-10"/>
                <w:sz w:val="24"/>
                <w:szCs w:val="24"/>
                <w:lang w:val="ru-RU"/>
              </w:rPr>
            </w:pPr>
            <w:r w:rsidRPr="00BE73D3">
              <w:rPr>
                <w:bCs/>
                <w:spacing w:val="-10"/>
                <w:sz w:val="24"/>
                <w:szCs w:val="24"/>
                <w:lang w:val="ru-RU"/>
              </w:rPr>
              <w:t>Број група у којима се реализовао програм и број деце</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Увид у евиденцију координатора и реализатора програма</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Сваког месеца;</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Координатор програма</w:t>
            </w:r>
          </w:p>
        </w:tc>
      </w:tr>
      <w:tr w:rsidR="00BE73D3" w:rsidTr="00BE73D3">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Задовољство родитеља програмом и ефектима које је он имао на децу</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Упитник за родитеље</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јун, 2017.</w:t>
            </w:r>
          </w:p>
        </w:tc>
        <w:tc>
          <w:tcPr>
            <w:tcW w:w="2394" w:type="dxa"/>
          </w:tcPr>
          <w:p w:rsidR="00BE73D3" w:rsidRPr="00B41B6B" w:rsidRDefault="00BE73D3" w:rsidP="00BE73D3">
            <w:pPr>
              <w:spacing w:line="283" w:lineRule="exact"/>
              <w:ind w:right="139"/>
              <w:rPr>
                <w:bCs/>
                <w:spacing w:val="-10"/>
                <w:sz w:val="24"/>
                <w:szCs w:val="24"/>
                <w:lang w:val="ru-RU"/>
              </w:rPr>
            </w:pPr>
            <w:r w:rsidRPr="00B41B6B">
              <w:rPr>
                <w:bCs/>
                <w:spacing w:val="-10"/>
                <w:sz w:val="24"/>
                <w:szCs w:val="24"/>
                <w:lang w:val="ru-RU"/>
              </w:rPr>
              <w:t>Координатор програма и реализатори</w:t>
            </w:r>
          </w:p>
        </w:tc>
      </w:tr>
    </w:tbl>
    <w:p w:rsidR="00BE73D3" w:rsidRDefault="00BE73D3" w:rsidP="00BE73D3">
      <w:pPr>
        <w:shd w:val="clear" w:color="auto" w:fill="FFFFFF"/>
        <w:spacing w:after="0" w:line="293" w:lineRule="exact"/>
        <w:jc w:val="both"/>
        <w:rPr>
          <w:rFonts w:ascii="Times New Roman" w:hAnsi="Times New Roman" w:cs="Times New Roman"/>
          <w:spacing w:val="-1"/>
          <w:sz w:val="24"/>
          <w:szCs w:val="24"/>
        </w:rPr>
      </w:pPr>
    </w:p>
    <w:tbl>
      <w:tblPr>
        <w:tblStyle w:val="TableGrid"/>
        <w:tblW w:w="0" w:type="auto"/>
        <w:tblLook w:val="04A0"/>
      </w:tblPr>
      <w:tblGrid>
        <w:gridCol w:w="9576"/>
      </w:tblGrid>
      <w:tr w:rsidR="00BE73D3" w:rsidTr="00BE73D3">
        <w:tc>
          <w:tcPr>
            <w:tcW w:w="9576" w:type="dxa"/>
          </w:tcPr>
          <w:p w:rsidR="00BE73D3" w:rsidRDefault="00BE73D3" w:rsidP="00BE73D3">
            <w:pPr>
              <w:spacing w:line="293" w:lineRule="exact"/>
              <w:jc w:val="both"/>
              <w:rPr>
                <w:spacing w:val="-1"/>
                <w:sz w:val="24"/>
                <w:szCs w:val="24"/>
              </w:rPr>
            </w:pPr>
            <w:r>
              <w:rPr>
                <w:b/>
                <w:i/>
                <w:sz w:val="24"/>
                <w:szCs w:val="24"/>
              </w:rPr>
              <w:t>Резултати квантитативне и</w:t>
            </w:r>
            <w:r w:rsidRPr="0004690F">
              <w:rPr>
                <w:b/>
                <w:i/>
                <w:sz w:val="24"/>
                <w:szCs w:val="24"/>
              </w:rPr>
              <w:t>кавлитативне анализе:</w:t>
            </w:r>
          </w:p>
        </w:tc>
      </w:tr>
      <w:tr w:rsidR="00BE73D3" w:rsidRPr="00711000" w:rsidTr="00BE73D3">
        <w:tc>
          <w:tcPr>
            <w:tcW w:w="9576" w:type="dxa"/>
          </w:tcPr>
          <w:p w:rsidR="00BE73D3" w:rsidRPr="00B41B6B" w:rsidRDefault="00BE73D3" w:rsidP="00BE73D3">
            <w:pPr>
              <w:pStyle w:val="NoSpacing"/>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Број група у којима се реализовао програм и број деце</w:t>
            </w:r>
          </w:p>
          <w:p w:rsidR="00BE73D3" w:rsidRPr="00B41B6B" w:rsidRDefault="00BE73D3" w:rsidP="00BE73D3">
            <w:pPr>
              <w:pStyle w:val="NoSpacing"/>
              <w:jc w:val="both"/>
              <w:rPr>
                <w:rFonts w:ascii="Times New Roman" w:hAnsi="Times New Roman"/>
                <w:noProof/>
                <w:sz w:val="24"/>
                <w:szCs w:val="24"/>
                <w:lang w:val="sr-Cyrl-CS"/>
              </w:rPr>
            </w:pPr>
            <w:r w:rsidRPr="00B41B6B">
              <w:rPr>
                <w:rFonts w:ascii="Times New Roman" w:hAnsi="Times New Roman"/>
                <w:noProof/>
                <w:sz w:val="24"/>
                <w:szCs w:val="24"/>
                <w:lang w:val="sr-Cyrl-CS"/>
              </w:rPr>
              <w:t>П</w:t>
            </w:r>
            <w:r w:rsidRPr="00B41B6B">
              <w:rPr>
                <w:rFonts w:ascii="Times New Roman" w:hAnsi="Times New Roman"/>
                <w:noProof/>
                <w:sz w:val="24"/>
                <w:szCs w:val="24"/>
                <w:lang w:val="ru-RU"/>
              </w:rPr>
              <w:t>рограм се реализовао у вртићима "Невен" и "Санда Марјановић" у 2 групе деце. У програм је било укљу</w:t>
            </w:r>
            <w:r w:rsidRPr="00B41B6B">
              <w:rPr>
                <w:rFonts w:ascii="Times New Roman" w:hAnsi="Times New Roman"/>
                <w:noProof/>
                <w:sz w:val="24"/>
                <w:szCs w:val="24"/>
              </w:rPr>
              <w:t>чено</w:t>
            </w:r>
            <w:r w:rsidRPr="00B41B6B">
              <w:rPr>
                <w:rFonts w:ascii="Times New Roman" w:hAnsi="Times New Roman"/>
                <w:noProof/>
                <w:sz w:val="24"/>
                <w:szCs w:val="24"/>
                <w:lang w:val="sr-Cyrl-CS"/>
              </w:rPr>
              <w:t>:</w:t>
            </w:r>
            <w:r w:rsidRPr="00B41B6B">
              <w:rPr>
                <w:rFonts w:ascii="Times New Roman" w:hAnsi="Times New Roman"/>
                <w:noProof/>
                <w:sz w:val="24"/>
                <w:szCs w:val="24"/>
              </w:rPr>
              <w:t xml:space="preserve"> </w:t>
            </w:r>
          </w:p>
          <w:p w:rsidR="00BE73D3" w:rsidRPr="00B41B6B" w:rsidRDefault="00BE73D3" w:rsidP="00BE73D3">
            <w:pPr>
              <w:pStyle w:val="NoSpacing"/>
              <w:numPr>
                <w:ilvl w:val="0"/>
                <w:numId w:val="54"/>
              </w:numPr>
              <w:jc w:val="both"/>
              <w:rPr>
                <w:rFonts w:ascii="Times New Roman" w:hAnsi="Times New Roman"/>
                <w:noProof/>
                <w:sz w:val="24"/>
                <w:szCs w:val="24"/>
                <w:lang w:val="sr-Cyrl-CS"/>
              </w:rPr>
            </w:pPr>
            <w:r w:rsidRPr="00B41B6B">
              <w:rPr>
                <w:rFonts w:ascii="Times New Roman" w:hAnsi="Times New Roman"/>
                <w:noProof/>
                <w:sz w:val="24"/>
                <w:szCs w:val="24"/>
                <w:lang w:val="sr-Cyrl-CS"/>
              </w:rPr>
              <w:t>На почетку програма, у новембру 2016. године, 16 деце;</w:t>
            </w:r>
          </w:p>
          <w:p w:rsidR="00BE73D3" w:rsidRPr="00B41B6B" w:rsidRDefault="00BE73D3" w:rsidP="00BE73D3">
            <w:pPr>
              <w:pStyle w:val="NoSpacing"/>
              <w:numPr>
                <w:ilvl w:val="0"/>
                <w:numId w:val="58"/>
              </w:numPr>
              <w:jc w:val="both"/>
              <w:rPr>
                <w:rFonts w:ascii="Times New Roman" w:hAnsi="Times New Roman"/>
                <w:noProof/>
                <w:sz w:val="24"/>
                <w:szCs w:val="24"/>
                <w:lang w:val="sr-Cyrl-CS"/>
              </w:rPr>
            </w:pPr>
            <w:r w:rsidRPr="00B41B6B">
              <w:rPr>
                <w:rFonts w:ascii="Times New Roman" w:hAnsi="Times New Roman"/>
                <w:noProof/>
                <w:sz w:val="24"/>
                <w:szCs w:val="24"/>
                <w:lang w:val="sr-Cyrl-CS"/>
              </w:rPr>
              <w:t>На крају програма, у мају 2017. године, програм је похађало</w:t>
            </w:r>
            <w:r w:rsidRPr="00B41B6B">
              <w:rPr>
                <w:rFonts w:ascii="Times New Roman" w:hAnsi="Times New Roman"/>
                <w:noProof/>
                <w:sz w:val="24"/>
                <w:szCs w:val="24"/>
                <w:lang w:val="sr-Latn-CS"/>
              </w:rPr>
              <w:t xml:space="preserve"> </w:t>
            </w:r>
            <w:r w:rsidRPr="00B41B6B">
              <w:rPr>
                <w:rFonts w:ascii="Times New Roman" w:hAnsi="Times New Roman"/>
                <w:noProof/>
                <w:sz w:val="24"/>
                <w:szCs w:val="24"/>
                <w:lang w:val="sr-Cyrl-CS"/>
              </w:rPr>
              <w:t xml:space="preserve">16 деце. </w:t>
            </w:r>
          </w:p>
          <w:p w:rsidR="00BE73D3" w:rsidRPr="00B41B6B" w:rsidRDefault="00BE73D3" w:rsidP="00BE73D3">
            <w:pPr>
              <w:pStyle w:val="NoSpacing"/>
              <w:jc w:val="both"/>
              <w:rPr>
                <w:rFonts w:ascii="Times New Roman" w:hAnsi="Times New Roman"/>
                <w:bCs/>
                <w:spacing w:val="-10"/>
                <w:sz w:val="24"/>
                <w:szCs w:val="24"/>
                <w:lang w:val="sr-Cyrl-CS"/>
              </w:rPr>
            </w:pPr>
          </w:p>
          <w:p w:rsidR="00BE73D3" w:rsidRPr="00B41B6B" w:rsidRDefault="00BE73D3" w:rsidP="00BE73D3">
            <w:pPr>
              <w:pStyle w:val="NoSpacing"/>
              <w:jc w:val="both"/>
              <w:rPr>
                <w:rFonts w:ascii="Times New Roman" w:hAnsi="Times New Roman"/>
                <w:b/>
                <w:noProof/>
                <w:sz w:val="24"/>
                <w:szCs w:val="24"/>
                <w:lang w:val="sr-Cyrl-CS"/>
              </w:rPr>
            </w:pPr>
            <w:r w:rsidRPr="00B41B6B">
              <w:rPr>
                <w:rFonts w:ascii="Times New Roman" w:hAnsi="Times New Roman"/>
                <w:b/>
                <w:bCs/>
                <w:spacing w:val="-10"/>
                <w:sz w:val="24"/>
                <w:szCs w:val="24"/>
                <w:lang w:val="ru-RU"/>
              </w:rPr>
              <w:t>Задовољство родитеља програмом и увид у задовољство деце</w:t>
            </w:r>
            <w:r w:rsidRPr="00B41B6B">
              <w:rPr>
                <w:rFonts w:ascii="Times New Roman" w:hAnsi="Times New Roman"/>
                <w:b/>
                <w:noProof/>
                <w:sz w:val="24"/>
                <w:szCs w:val="24"/>
                <w:lang w:val="sr-Cyrl-CS"/>
              </w:rPr>
              <w:t xml:space="preserve"> </w:t>
            </w:r>
          </w:p>
          <w:p w:rsidR="00BE73D3" w:rsidRPr="00795835" w:rsidRDefault="00BE73D3" w:rsidP="00BE73D3">
            <w:pPr>
              <w:spacing w:line="293" w:lineRule="exact"/>
              <w:jc w:val="both"/>
              <w:rPr>
                <w:b/>
                <w:i/>
                <w:sz w:val="24"/>
                <w:szCs w:val="24"/>
                <w:lang w:val="sr-Cyrl-CS"/>
              </w:rPr>
            </w:pPr>
            <w:r w:rsidRPr="00B41B6B">
              <w:rPr>
                <w:noProof/>
                <w:sz w:val="24"/>
                <w:szCs w:val="24"/>
                <w:lang w:val="sr-Cyrl-CS"/>
              </w:rPr>
              <w:t>Задовољство родитеља је процењивало 16 родитеља. На основу добијених података може се закључити да су родитељи у потпуности задовољни програмом и заинтересовани да се и следеће године програм настави. Процену задовољства деце је извршило16 родитеља. По процени родитеља сва деца су веома радо похађала програм</w:t>
            </w:r>
          </w:p>
        </w:tc>
      </w:tr>
    </w:tbl>
    <w:p w:rsidR="00BE73D3" w:rsidRPr="00795835" w:rsidRDefault="00BE73D3" w:rsidP="00BE73D3">
      <w:pPr>
        <w:shd w:val="clear" w:color="auto" w:fill="FFFFFF"/>
        <w:spacing w:after="0" w:line="293" w:lineRule="exact"/>
        <w:jc w:val="both"/>
        <w:rPr>
          <w:rFonts w:ascii="Times New Roman" w:hAnsi="Times New Roman" w:cs="Times New Roman"/>
          <w:spacing w:val="-1"/>
          <w:sz w:val="24"/>
          <w:szCs w:val="24"/>
          <w:lang w:val="sr-Cyrl-CS"/>
        </w:rPr>
      </w:pPr>
    </w:p>
    <w:p w:rsidR="00A055EC" w:rsidRPr="00795835" w:rsidRDefault="00A055EC" w:rsidP="00BE73D3">
      <w:pPr>
        <w:shd w:val="clear" w:color="auto" w:fill="FFFFFF"/>
        <w:spacing w:after="0" w:line="293" w:lineRule="exact"/>
        <w:jc w:val="both"/>
        <w:rPr>
          <w:rFonts w:ascii="Times New Roman" w:hAnsi="Times New Roman" w:cs="Times New Roman"/>
          <w:spacing w:val="-1"/>
          <w:sz w:val="24"/>
          <w:szCs w:val="24"/>
          <w:lang w:val="sr-Cyrl-CS"/>
        </w:rPr>
      </w:pPr>
    </w:p>
    <w:p w:rsidR="00A055EC" w:rsidRPr="00795835" w:rsidRDefault="00A055EC" w:rsidP="00804168">
      <w:pPr>
        <w:pStyle w:val="ListParagraph"/>
        <w:numPr>
          <w:ilvl w:val="1"/>
          <w:numId w:val="72"/>
        </w:numPr>
        <w:shd w:val="clear" w:color="auto" w:fill="FFFFFF"/>
        <w:spacing w:after="0" w:line="293" w:lineRule="exact"/>
        <w:jc w:val="both"/>
        <w:rPr>
          <w:rFonts w:ascii="Times New Roman" w:hAnsi="Times New Roman" w:cs="Times New Roman"/>
          <w:b/>
          <w:i/>
          <w:spacing w:val="-1"/>
          <w:sz w:val="24"/>
          <w:szCs w:val="24"/>
          <w:lang w:val="sr-Cyrl-CS"/>
        </w:rPr>
      </w:pPr>
      <w:r w:rsidRPr="00795835">
        <w:rPr>
          <w:rFonts w:ascii="Times New Roman" w:hAnsi="Times New Roman" w:cs="Times New Roman"/>
          <w:b/>
          <w:i/>
          <w:spacing w:val="-1"/>
          <w:sz w:val="24"/>
          <w:szCs w:val="24"/>
          <w:lang w:val="sr-Cyrl-CS"/>
        </w:rPr>
        <w:t>ИЗВЕШТАЈИ О ПРИГОДНИМ И ПОВРЕМЕНИМ ПРОГРАМИМА</w:t>
      </w:r>
    </w:p>
    <w:p w:rsidR="00A055EC" w:rsidRPr="00795835" w:rsidRDefault="00A055EC" w:rsidP="00A055EC">
      <w:pPr>
        <w:shd w:val="clear" w:color="auto" w:fill="FFFFFF"/>
        <w:spacing w:after="0" w:line="293" w:lineRule="exact"/>
        <w:jc w:val="both"/>
        <w:rPr>
          <w:rFonts w:ascii="Times New Roman" w:hAnsi="Times New Roman" w:cs="Times New Roman"/>
          <w:b/>
          <w:i/>
          <w:spacing w:val="-1"/>
          <w:sz w:val="24"/>
          <w:szCs w:val="24"/>
          <w:lang w:val="sr-Cyrl-CS"/>
        </w:rPr>
      </w:pPr>
    </w:p>
    <w:p w:rsidR="00A055EC" w:rsidRPr="00795835" w:rsidRDefault="00354D0B" w:rsidP="00A055EC">
      <w:pPr>
        <w:shd w:val="clear" w:color="auto" w:fill="FFFFFF"/>
        <w:spacing w:after="0" w:line="293" w:lineRule="exact"/>
        <w:jc w:val="both"/>
        <w:rPr>
          <w:rFonts w:ascii="Times New Roman" w:hAnsi="Times New Roman" w:cs="Times New Roman"/>
          <w:b/>
          <w:spacing w:val="-1"/>
          <w:sz w:val="24"/>
          <w:szCs w:val="24"/>
          <w:lang w:val="sr-Cyrl-CS"/>
        </w:rPr>
      </w:pPr>
      <w:r w:rsidRPr="00795835">
        <w:rPr>
          <w:rFonts w:ascii="Times New Roman" w:hAnsi="Times New Roman" w:cs="Times New Roman"/>
          <w:b/>
          <w:spacing w:val="-1"/>
          <w:sz w:val="24"/>
          <w:szCs w:val="24"/>
          <w:lang w:val="sr-Cyrl-CS"/>
        </w:rPr>
        <w:t>9.5.1. Извештај о активностима у оквиру Дечје недеље</w:t>
      </w:r>
    </w:p>
    <w:p w:rsidR="00354D0B" w:rsidRPr="00795835" w:rsidRDefault="00354D0B" w:rsidP="00354D0B">
      <w:pPr>
        <w:rPr>
          <w:rFonts w:ascii="Times New Roman" w:hAnsi="Times New Roman" w:cs="Times New Roman"/>
          <w:spacing w:val="-1"/>
          <w:sz w:val="24"/>
          <w:szCs w:val="24"/>
          <w:lang w:val="sr-Cyrl-CS"/>
        </w:rPr>
      </w:pPr>
      <w:r w:rsidRPr="00795835">
        <w:rPr>
          <w:rFonts w:ascii="Times New Roman" w:hAnsi="Times New Roman" w:cs="Times New Roman"/>
          <w:spacing w:val="-1"/>
          <w:sz w:val="24"/>
          <w:szCs w:val="24"/>
          <w:lang w:val="sr-Cyrl-CS"/>
        </w:rPr>
        <w:t>Координарор: Љубица Сутуровић, сарадник за ликовно</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sz w:val="24"/>
          <w:szCs w:val="24"/>
          <w:lang w:val="sr-Cyrl-CS"/>
        </w:rPr>
        <w:t>У склопу манифестације „Дечија недеља“ у ПУ „Наша радост“ су организоване разне активности, које су обухватиле следеће установе:  Градска библиотека, Градски музеј, Музичка школа, Дечије позориште Суботица, Зоо врт,  Арт биоскоп „Лифка“, ХКЦ „Буњевачко коло“, плесни студио Мон- мираге, и карате клуб „ЕНПИ“. Такодје је организована посета спортском аеродрому Биково и учешће у дечијим сеоским играма.</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Да је књига заиста најбољи пријатељ,у Дечјој недељи су се у то уверила деца из наших вртича</w:t>
      </w:r>
      <w:r w:rsidRPr="00795835">
        <w:rPr>
          <w:rFonts w:ascii="Times New Roman" w:hAnsi="Times New Roman" w:cs="Times New Roman"/>
          <w:sz w:val="24"/>
          <w:szCs w:val="24"/>
          <w:lang w:val="sr-Cyrl-CS"/>
        </w:rPr>
        <w:t>.Градску библиотеку су посетили следећи вртићи: Плави зец, Снежана, Полетарац, Санда Марјановић, Палчица, Зека, Хајди, Мандарина, Ластавица, Веверица, Колибри, Бубамара. Око 300 деце из ПУ „Наша радост“ се упознало са библиотеком и њеним активностима, врстама књига а неки су имали прилику да учествују у тематским радионицама. Деци из ПУ „Наша радост“ је дата могућност групног учлањења по повлаћеној цени од 150,оо дин. Сарадња са Градском библиотеком траје током целе школске године.</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Музика је „шум радости и инспирације“</w:t>
      </w:r>
      <w:r w:rsidRPr="00795835">
        <w:rPr>
          <w:rFonts w:ascii="Times New Roman" w:hAnsi="Times New Roman" w:cs="Times New Roman"/>
          <w:sz w:val="24"/>
          <w:szCs w:val="24"/>
          <w:lang w:val="sr-Cyrl-CS"/>
        </w:rPr>
        <w:t xml:space="preserve">Посете музичкој школи у Суботици су изазвале велико задовољство код деце и васпитача. Деца су имала прилику да се упознају са различитим музичким инструментима, да их чују и да се за њих заинтересују. Јавни час је извођен на српском и мађарском језику. Вртићи који су посетили Музичку школу су: Шумица, Полетарац, Невен, Палчица, Мали принц, Веверица, Машталица. Посетама музичкој школи обуваћено је око 310 деце. </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Са обичајима и историјом наших предака, историјом  Суботице и разним експонатима из прошлости деца из ПУ „Наша радост“ су се упознала посетама Градском музеју у Суботици.</w:t>
      </w:r>
      <w:r w:rsidRPr="00795835">
        <w:rPr>
          <w:rFonts w:ascii="Times New Roman" w:hAnsi="Times New Roman" w:cs="Times New Roman"/>
          <w:sz w:val="24"/>
          <w:szCs w:val="24"/>
          <w:lang w:val="sr-Cyrl-CS"/>
        </w:rPr>
        <w:t xml:space="preserve"> Током трајања манифестације „Дечија недеља“ нашој деци је био  бесплатан улаз. Градски музеј су посетила деца из вртића: Машталица, Сеница, Дуга, Висибаба, Балончићи, Клара, Сунце, Петар Пан,Цветићи,  Мандарина, Хајди, Палчица, Цицибан, Лептирићи, Мали принц, Полетарац, Сунцокрет, Лабуд, Колибри. Градски музеј је посетило око 500 деце.</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 xml:space="preserve">Плес и игра увек придобије дечију пажњу. </w:t>
      </w:r>
      <w:r w:rsidRPr="00795835">
        <w:rPr>
          <w:rFonts w:ascii="Times New Roman" w:hAnsi="Times New Roman" w:cs="Times New Roman"/>
          <w:sz w:val="24"/>
          <w:szCs w:val="24"/>
          <w:lang w:val="sr-Cyrl-CS"/>
        </w:rPr>
        <w:t>ХКЦ „Буњевачко коло „ је угостило наше малишане и представило им традиционалне игре и плесове наших народа, и њихове народне ношње. За ову активност заинтересовани вртићи су били: Бубамара, Плави зец, Хајди, Полетарац, са учешћем од 150 деце.</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 xml:space="preserve">Велико интересовање деце увек пробуде „даске које живот значе“,тако је и у овој дечијој недељи било. </w:t>
      </w:r>
      <w:r w:rsidRPr="00795835">
        <w:rPr>
          <w:rFonts w:ascii="Times New Roman" w:hAnsi="Times New Roman" w:cs="Times New Roman"/>
          <w:sz w:val="24"/>
          <w:szCs w:val="24"/>
          <w:lang w:val="sr-Cyrl-CS"/>
        </w:rPr>
        <w:t xml:space="preserve">Дечије позориште је отворило широм врата нашим малишанима и </w:t>
      </w:r>
      <w:r w:rsidRPr="00795835">
        <w:rPr>
          <w:rFonts w:ascii="Times New Roman" w:hAnsi="Times New Roman" w:cs="Times New Roman"/>
          <w:sz w:val="24"/>
          <w:szCs w:val="24"/>
          <w:lang w:val="sr-Cyrl-CS"/>
        </w:rPr>
        <w:lastRenderedPageBreak/>
        <w:t>приредило велику радост са две занимљиве  представе “Сиромашни чизмар и краљ ветра“ (на српском језику) и „Принцеза која није имала царство“(на мађарском).</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sz w:val="24"/>
          <w:szCs w:val="24"/>
          <w:lang w:val="sr-Cyrl-CS"/>
        </w:rPr>
        <w:t>Представу на српском језику гледала су деца из вртића Веверица и Санда Марјановић. На мађарском језику представу су гледали деца из вртића Маслачак, Колибри, Невен и Мандарина. Ове представе су биле бесплатне и њих је посетило око 200 деце.</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sz w:val="24"/>
          <w:szCs w:val="24"/>
          <w:lang w:val="sr-Cyrl-CS"/>
        </w:rPr>
        <w:t>13.10.2016.је Дечје позориште одиграло представу на српском језику малишанима из вртића Шумице,Цицибан и Ластвица .Ова представа није била бесплатна ,деца су морала платити карте по цени од 130 динара.</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Са плесом као врстом уметничког изражавања,наша деца су се упознала у плесном студиу “Мон -Мираге“ .</w:t>
      </w:r>
      <w:r w:rsidRPr="00795835">
        <w:rPr>
          <w:rFonts w:ascii="Times New Roman" w:hAnsi="Times New Roman" w:cs="Times New Roman"/>
          <w:sz w:val="24"/>
          <w:szCs w:val="24"/>
          <w:lang w:val="sr-Cyrl-CS"/>
        </w:rPr>
        <w:t>Ова занимљива активност се одвијала посетама плесног студиа нашим вртићима сем у случају вртића Маслачак који је био у посети „Мон Мираге“. Посете нашим вртићима су се одвијале у два термина, од 09х-10х и 11-12х. Посећени вртићи су: Мандарина,Колибри,Веверица;Ластавица,Алиса,Машталица,Полетарац и Шумице.Овом активношћу је обухваћено око 600 деце.</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 xml:space="preserve">„У здравом  телу ,здрав дух“ , био је мото наше сарадње са карате клубом ЕНПИ. </w:t>
      </w:r>
      <w:r w:rsidRPr="00795835">
        <w:rPr>
          <w:rFonts w:ascii="Times New Roman" w:hAnsi="Times New Roman" w:cs="Times New Roman"/>
          <w:sz w:val="24"/>
          <w:szCs w:val="24"/>
          <w:lang w:val="sr-Cyrl-CS"/>
        </w:rPr>
        <w:t>Прве покрете ове племените вештине , нашој деци је пренео инструктор карате клуба ЕНПИ , кроз посете вртићима и посетама наших вртића карате клубу. За ову активност су се пријавили следећи вртићи: Клара,Мандарина,Звончица,Балончићи,Сунце,Морска звезда,Наш бисер,Маслачак,Машталица,Полетарац,Плави зец,Веверица,Снежана и Шумице. Са овим вештинама се упознало око 650 деце из наших вртића.</w:t>
      </w:r>
    </w:p>
    <w:p w:rsidR="00354D0B" w:rsidRPr="00795835" w:rsidRDefault="00354D0B" w:rsidP="00755F94">
      <w:pPr>
        <w:rPr>
          <w:rFonts w:ascii="Times New Roman" w:hAnsi="Times New Roman" w:cs="Times New Roman"/>
          <w:sz w:val="24"/>
          <w:szCs w:val="24"/>
          <w:lang w:val="sr-Cyrl-CS"/>
        </w:rPr>
      </w:pPr>
      <w:r w:rsidRPr="00795835">
        <w:rPr>
          <w:rFonts w:ascii="Times New Roman" w:hAnsi="Times New Roman" w:cs="Times New Roman"/>
          <w:b/>
          <w:sz w:val="24"/>
          <w:szCs w:val="24"/>
          <w:lang w:val="sr-Cyrl-CS"/>
        </w:rPr>
        <w:t xml:space="preserve">Деца су увек показивала велику љубав према животињском свету. Посете насих малишана ЗОО врту је увек непоновљив доживљај. Тако је било и у овој дечјој  недељи. </w:t>
      </w:r>
      <w:r w:rsidRPr="00795835">
        <w:rPr>
          <w:rFonts w:ascii="Times New Roman" w:hAnsi="Times New Roman" w:cs="Times New Roman"/>
          <w:sz w:val="24"/>
          <w:szCs w:val="24"/>
          <w:lang w:val="sr-Cyrl-CS"/>
        </w:rPr>
        <w:t>Због лоших временских услова ,дошло је до отказивања посета појединих вртића. За ову активност пријавили су се следећи вртићи: Висибаба,Сунчица,Лоптица,Јагодица,Алиса,Невен,Полетарац,Колибри,Санда Марјановић и Мали принц.</w:t>
      </w:r>
    </w:p>
    <w:p w:rsidR="00354D0B" w:rsidRPr="00795835" w:rsidRDefault="00354D0B" w:rsidP="00354D0B">
      <w:pPr>
        <w:tabs>
          <w:tab w:val="right" w:pos="9072"/>
        </w:tabs>
        <w:spacing w:after="0"/>
        <w:rPr>
          <w:rFonts w:ascii="Times New Roman" w:hAnsi="Times New Roman" w:cs="Times New Roman"/>
          <w:sz w:val="24"/>
          <w:szCs w:val="24"/>
          <w:lang w:val="sr-Cyrl-CS"/>
        </w:rPr>
      </w:pPr>
      <w:r w:rsidRPr="00795835">
        <w:rPr>
          <w:rFonts w:ascii="Times New Roman" w:hAnsi="Times New Roman" w:cs="Times New Roman"/>
          <w:b/>
          <w:sz w:val="24"/>
          <w:szCs w:val="24"/>
          <w:lang w:val="sr-Cyrl-CS"/>
        </w:rPr>
        <w:t>Љубав дечице према „Седмој уметности“ је подстакнута  посетама Арт биоскопу „Лифка</w:t>
      </w:r>
      <w:r w:rsidRPr="00795835">
        <w:rPr>
          <w:rFonts w:ascii="Times New Roman" w:hAnsi="Times New Roman" w:cs="Times New Roman"/>
          <w:sz w:val="24"/>
          <w:szCs w:val="24"/>
          <w:lang w:val="sr-Cyrl-CS"/>
        </w:rPr>
        <w:t>“. Деца су уживала у филмовима са преводом на српски и мађарски језик. Због великог интересовања вртића ,термини посета биоскопу су проширени и ван трајања Дечје недеље. На мађарском језику,филмове су гледала деце из вртића : Палчица,Маслачак и Колибри. Деца из вртића Машталица,Полетарац,Бубамара,Плави зец,Ластавица,Златна рибица,Шумице,Звончица,Маслачак,Кекец,Калимеро,Мандарина,Веверица и Палчица су пратила филмове на српском језику. На насе велико задовољство ,око 800 деце је посетило Арт биоскоп.</w:t>
      </w:r>
    </w:p>
    <w:p w:rsidR="00354D0B" w:rsidRPr="00795835" w:rsidRDefault="00354D0B" w:rsidP="00354D0B">
      <w:pPr>
        <w:tabs>
          <w:tab w:val="right" w:pos="9072"/>
        </w:tabs>
        <w:spacing w:after="0"/>
        <w:rPr>
          <w:rFonts w:ascii="Times New Roman" w:hAnsi="Times New Roman" w:cs="Times New Roman"/>
          <w:sz w:val="24"/>
          <w:szCs w:val="24"/>
          <w:lang w:val="sr-Cyrl-CS"/>
        </w:rPr>
      </w:pPr>
    </w:p>
    <w:p w:rsidR="00354D0B" w:rsidRDefault="00354D0B" w:rsidP="00354D0B">
      <w:pPr>
        <w:spacing w:after="0"/>
        <w:rPr>
          <w:rFonts w:ascii="Times New Roman" w:hAnsi="Times New Roman" w:cs="Times New Roman"/>
          <w:b/>
          <w:i/>
          <w:sz w:val="24"/>
          <w:szCs w:val="24"/>
          <w:lang w:val="sr-Cyrl-CS"/>
        </w:rPr>
      </w:pPr>
      <w:r w:rsidRPr="00795835">
        <w:rPr>
          <w:rFonts w:ascii="Times New Roman" w:hAnsi="Times New Roman" w:cs="Times New Roman"/>
          <w:b/>
          <w:sz w:val="24"/>
          <w:szCs w:val="24"/>
          <w:lang w:val="sr-Cyrl-CS"/>
        </w:rPr>
        <w:t xml:space="preserve">9.5.2. Извештај о </w:t>
      </w:r>
      <w:r w:rsidRPr="00354D0B">
        <w:rPr>
          <w:rFonts w:ascii="Times New Roman" w:hAnsi="Times New Roman" w:cs="Times New Roman"/>
          <w:b/>
          <w:sz w:val="24"/>
          <w:szCs w:val="24"/>
          <w:lang w:val="sr-Cyrl-CS"/>
        </w:rPr>
        <w:t>XXX</w:t>
      </w:r>
      <w:r w:rsidRPr="00354D0B">
        <w:rPr>
          <w:rFonts w:ascii="Times New Roman" w:hAnsi="Times New Roman" w:cs="Times New Roman"/>
          <w:b/>
          <w:sz w:val="24"/>
          <w:szCs w:val="24"/>
        </w:rPr>
        <w:t>I</w:t>
      </w:r>
      <w:r w:rsidR="001936AB">
        <w:rPr>
          <w:rFonts w:ascii="Times New Roman" w:hAnsi="Times New Roman" w:cs="Times New Roman"/>
          <w:b/>
          <w:sz w:val="24"/>
          <w:szCs w:val="24"/>
          <w:lang w:val="sr-Cyrl-CS"/>
        </w:rPr>
        <w:t xml:space="preserve"> смотри дечјег стваралаштва </w:t>
      </w:r>
      <w:r w:rsidRPr="00354D0B">
        <w:rPr>
          <w:rFonts w:ascii="Times New Roman" w:hAnsi="Times New Roman" w:cs="Times New Roman"/>
          <w:b/>
          <w:sz w:val="24"/>
          <w:szCs w:val="24"/>
          <w:lang w:val="sr-Cyrl-CS"/>
        </w:rPr>
        <w:t xml:space="preserve"> „</w:t>
      </w:r>
      <w:r w:rsidRPr="00354D0B">
        <w:rPr>
          <w:rFonts w:ascii="Times New Roman" w:hAnsi="Times New Roman" w:cs="Times New Roman"/>
          <w:b/>
          <w:i/>
          <w:sz w:val="24"/>
          <w:szCs w:val="24"/>
          <w:lang w:val="sr-Cyrl-CS"/>
        </w:rPr>
        <w:t>КЛИНЦИЈАДА 201</w:t>
      </w:r>
      <w:r w:rsidRPr="00795835">
        <w:rPr>
          <w:rFonts w:ascii="Times New Roman" w:hAnsi="Times New Roman" w:cs="Times New Roman"/>
          <w:b/>
          <w:i/>
          <w:sz w:val="24"/>
          <w:szCs w:val="24"/>
          <w:lang w:val="sr-Cyrl-CS"/>
        </w:rPr>
        <w:t>7</w:t>
      </w:r>
      <w:r w:rsidRPr="00354D0B">
        <w:rPr>
          <w:rFonts w:ascii="Times New Roman" w:hAnsi="Times New Roman" w:cs="Times New Roman"/>
          <w:b/>
          <w:i/>
          <w:sz w:val="24"/>
          <w:szCs w:val="24"/>
          <w:lang w:val="sr-Cyrl-CS"/>
        </w:rPr>
        <w:t>.“</w:t>
      </w:r>
    </w:p>
    <w:p w:rsidR="00354D0B" w:rsidRPr="00795835" w:rsidRDefault="00354D0B" w:rsidP="00354D0B">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Координатор: Љубица Сутуровић, сарадник за ликовно</w:t>
      </w:r>
      <w:r w:rsidR="002A7634" w:rsidRPr="00795835">
        <w:rPr>
          <w:rFonts w:ascii="Times New Roman" w:hAnsi="Times New Roman" w:cs="Times New Roman"/>
          <w:sz w:val="24"/>
          <w:szCs w:val="24"/>
          <w:lang w:val="sr-Cyrl-CS"/>
        </w:rPr>
        <w:t>.</w:t>
      </w:r>
    </w:p>
    <w:p w:rsidR="00354D0B" w:rsidRPr="00354D0B" w:rsidRDefault="00354D0B" w:rsidP="00354D0B">
      <w:pPr>
        <w:pStyle w:val="NoSpacing"/>
        <w:spacing w:line="360" w:lineRule="auto"/>
        <w:ind w:firstLine="720"/>
        <w:jc w:val="both"/>
        <w:rPr>
          <w:rFonts w:ascii="Times New Roman" w:hAnsi="Times New Roman"/>
          <w:sz w:val="24"/>
          <w:szCs w:val="24"/>
          <w:lang w:val="sr-Cyrl-CS"/>
        </w:rPr>
      </w:pPr>
      <w:r w:rsidRPr="00354D0B">
        <w:rPr>
          <w:rFonts w:ascii="Times New Roman" w:hAnsi="Times New Roman"/>
          <w:sz w:val="24"/>
          <w:szCs w:val="24"/>
          <w:lang w:val="sr-Cyrl-CS"/>
        </w:rPr>
        <w:lastRenderedPageBreak/>
        <w:t>Први дан КЛИНЦИЈАДЕ и њено свечано отварање било је 2</w:t>
      </w:r>
      <w:r w:rsidRPr="00795835">
        <w:rPr>
          <w:rFonts w:ascii="Times New Roman" w:hAnsi="Times New Roman"/>
          <w:sz w:val="24"/>
          <w:szCs w:val="24"/>
          <w:lang w:val="sr-Cyrl-CS"/>
        </w:rPr>
        <w:t>2</w:t>
      </w:r>
      <w:r w:rsidRPr="00354D0B">
        <w:rPr>
          <w:rFonts w:ascii="Times New Roman" w:hAnsi="Times New Roman"/>
          <w:sz w:val="24"/>
          <w:szCs w:val="24"/>
          <w:lang w:val="sr-Cyrl-CS"/>
        </w:rPr>
        <w:t>. маја 201</w:t>
      </w:r>
      <w:r w:rsidRPr="00795835">
        <w:rPr>
          <w:rFonts w:ascii="Times New Roman" w:hAnsi="Times New Roman"/>
          <w:sz w:val="24"/>
          <w:szCs w:val="24"/>
          <w:lang w:val="sr-Cyrl-CS"/>
        </w:rPr>
        <w:t>7</w:t>
      </w:r>
      <w:r w:rsidRPr="00354D0B">
        <w:rPr>
          <w:rFonts w:ascii="Times New Roman" w:hAnsi="Times New Roman"/>
          <w:sz w:val="24"/>
          <w:szCs w:val="24"/>
          <w:lang w:val="sr-Cyrl-CS"/>
        </w:rPr>
        <w:t xml:space="preserve">. У делу програма </w:t>
      </w:r>
      <w:r w:rsidRPr="00354D0B">
        <w:rPr>
          <w:rFonts w:ascii="Times New Roman" w:hAnsi="Times New Roman"/>
          <w:i/>
          <w:sz w:val="24"/>
          <w:szCs w:val="24"/>
          <w:lang w:val="sr-Cyrl-CS"/>
        </w:rPr>
        <w:t>ДЕЦА ДЕЦИ</w:t>
      </w:r>
      <w:r w:rsidRPr="00354D0B">
        <w:rPr>
          <w:rFonts w:ascii="Times New Roman" w:hAnsi="Times New Roman"/>
          <w:sz w:val="24"/>
          <w:szCs w:val="24"/>
          <w:lang w:val="sr-Cyrl-CS"/>
        </w:rPr>
        <w:t>, у свечаној сали ХКЦ "Буњевачко коло", у коме је у преподневним терминима изведено је 4</w:t>
      </w:r>
      <w:r w:rsidRPr="00795835">
        <w:rPr>
          <w:rFonts w:ascii="Times New Roman" w:hAnsi="Times New Roman"/>
          <w:sz w:val="24"/>
          <w:szCs w:val="24"/>
          <w:lang w:val="sr-Cyrl-CS"/>
        </w:rPr>
        <w:t>5</w:t>
      </w:r>
      <w:r w:rsidRPr="00354D0B">
        <w:rPr>
          <w:rFonts w:ascii="Times New Roman" w:hAnsi="Times New Roman"/>
          <w:sz w:val="24"/>
          <w:szCs w:val="24"/>
          <w:lang w:val="sr-Cyrl-CS"/>
        </w:rPr>
        <w:t xml:space="preserve"> ритмика, наступили су хорови из </w:t>
      </w:r>
      <w:r w:rsidRPr="00795835">
        <w:rPr>
          <w:rFonts w:ascii="Times New Roman" w:hAnsi="Times New Roman"/>
          <w:sz w:val="24"/>
          <w:szCs w:val="24"/>
          <w:lang w:val="sr-Cyrl-CS"/>
        </w:rPr>
        <w:t>шест</w:t>
      </w:r>
      <w:r w:rsidRPr="00354D0B">
        <w:rPr>
          <w:rFonts w:ascii="Times New Roman" w:hAnsi="Times New Roman"/>
          <w:sz w:val="24"/>
          <w:szCs w:val="24"/>
          <w:lang w:val="sr-Cyrl-CS"/>
        </w:rPr>
        <w:t xml:space="preserve"> вртића: из вртића </w:t>
      </w:r>
      <w:r w:rsidRPr="00354D0B">
        <w:rPr>
          <w:rFonts w:ascii="Times New Roman" w:hAnsi="Times New Roman"/>
          <w:i/>
          <w:sz w:val="24"/>
          <w:szCs w:val="24"/>
          <w:lang w:val="sr-Cyrl-CS"/>
        </w:rPr>
        <w:t>ШУМИЦА,</w:t>
      </w:r>
      <w:r w:rsidRPr="00354D0B">
        <w:rPr>
          <w:rFonts w:ascii="Times New Roman" w:hAnsi="Times New Roman"/>
          <w:sz w:val="24"/>
          <w:szCs w:val="24"/>
          <w:lang w:val="sr-Cyrl-CS"/>
        </w:rPr>
        <w:t xml:space="preserve"> вртића </w:t>
      </w:r>
      <w:r w:rsidRPr="00354D0B">
        <w:rPr>
          <w:rFonts w:ascii="Times New Roman" w:hAnsi="Times New Roman"/>
          <w:i/>
          <w:sz w:val="24"/>
          <w:szCs w:val="24"/>
          <w:lang w:val="sr-Cyrl-CS"/>
        </w:rPr>
        <w:t>МАРИЈА</w:t>
      </w:r>
      <w:r w:rsidRPr="00354D0B">
        <w:rPr>
          <w:rFonts w:ascii="Times New Roman" w:hAnsi="Times New Roman"/>
          <w:sz w:val="24"/>
          <w:szCs w:val="24"/>
          <w:lang w:val="sr-Cyrl-CS"/>
        </w:rPr>
        <w:t xml:space="preserve"> </w:t>
      </w:r>
      <w:r w:rsidRPr="00354D0B">
        <w:rPr>
          <w:rFonts w:ascii="Times New Roman" w:hAnsi="Times New Roman"/>
          <w:i/>
          <w:sz w:val="24"/>
          <w:szCs w:val="24"/>
          <w:lang w:val="sr-Cyrl-CS"/>
        </w:rPr>
        <w:t>ПЕТКОВИЋ-СУНЧИЦА,</w:t>
      </w:r>
      <w:r w:rsidRPr="00354D0B">
        <w:rPr>
          <w:rFonts w:ascii="Times New Roman" w:hAnsi="Times New Roman"/>
          <w:sz w:val="24"/>
          <w:szCs w:val="24"/>
          <w:lang w:val="sr-Cyrl-CS"/>
        </w:rPr>
        <w:t xml:space="preserve"> вртића </w:t>
      </w:r>
      <w:r w:rsidRPr="00354D0B">
        <w:rPr>
          <w:rFonts w:ascii="Times New Roman" w:hAnsi="Times New Roman"/>
          <w:i/>
          <w:sz w:val="24"/>
          <w:szCs w:val="24"/>
          <w:lang w:val="sr-Cyrl-CS"/>
        </w:rPr>
        <w:t>МАРИЈА</w:t>
      </w:r>
      <w:r w:rsidRPr="00354D0B">
        <w:rPr>
          <w:rFonts w:ascii="Times New Roman" w:hAnsi="Times New Roman"/>
          <w:sz w:val="24"/>
          <w:szCs w:val="24"/>
          <w:lang w:val="sr-Cyrl-CS"/>
        </w:rPr>
        <w:t xml:space="preserve"> </w:t>
      </w:r>
      <w:r w:rsidRPr="00354D0B">
        <w:rPr>
          <w:rFonts w:ascii="Times New Roman" w:hAnsi="Times New Roman"/>
          <w:i/>
          <w:sz w:val="24"/>
          <w:szCs w:val="24"/>
          <w:lang w:val="sr-Cyrl-CS"/>
        </w:rPr>
        <w:t xml:space="preserve">ПЕТКОВИЋ-БИСЕР, </w:t>
      </w:r>
      <w:r w:rsidRPr="00354D0B">
        <w:rPr>
          <w:rFonts w:ascii="Times New Roman" w:hAnsi="Times New Roman"/>
          <w:sz w:val="24"/>
          <w:szCs w:val="24"/>
          <w:lang w:val="sr-Cyrl-CS"/>
        </w:rPr>
        <w:t xml:space="preserve">вртића </w:t>
      </w:r>
      <w:r w:rsidRPr="00354D0B">
        <w:rPr>
          <w:rFonts w:ascii="Times New Roman" w:hAnsi="Times New Roman"/>
          <w:i/>
          <w:sz w:val="24"/>
          <w:szCs w:val="24"/>
          <w:lang w:val="sr-Cyrl-CS"/>
        </w:rPr>
        <w:t>КАЛИМЕРО,</w:t>
      </w:r>
      <w:r w:rsidRPr="00354D0B">
        <w:rPr>
          <w:rFonts w:ascii="Times New Roman" w:hAnsi="Times New Roman"/>
          <w:sz w:val="24"/>
          <w:szCs w:val="24"/>
          <w:lang w:val="sr-Cyrl-CS"/>
        </w:rPr>
        <w:t xml:space="preserve"> вртића САНДА </w:t>
      </w:r>
      <w:r w:rsidRPr="00354D0B">
        <w:rPr>
          <w:rFonts w:ascii="Times New Roman" w:hAnsi="Times New Roman"/>
          <w:i/>
          <w:sz w:val="24"/>
          <w:szCs w:val="24"/>
          <w:lang w:val="sr-Cyrl-CS"/>
        </w:rPr>
        <w:t>МАРЈАНОВИЋ</w:t>
      </w:r>
      <w:r w:rsidRPr="00354D0B">
        <w:rPr>
          <w:rFonts w:ascii="Times New Roman" w:hAnsi="Times New Roman"/>
          <w:sz w:val="24"/>
          <w:szCs w:val="24"/>
          <w:lang w:val="sr-Cyrl-CS"/>
        </w:rPr>
        <w:t xml:space="preserve"> и вртића </w:t>
      </w:r>
      <w:r w:rsidRPr="00354D0B">
        <w:rPr>
          <w:rFonts w:ascii="Times New Roman" w:hAnsi="Times New Roman"/>
          <w:i/>
          <w:sz w:val="24"/>
          <w:szCs w:val="24"/>
          <w:lang w:val="sr-Cyrl-CS"/>
        </w:rPr>
        <w:t>ПЕТАР ПАН</w:t>
      </w:r>
      <w:r w:rsidRPr="00354D0B">
        <w:rPr>
          <w:rFonts w:ascii="Times New Roman" w:hAnsi="Times New Roman"/>
          <w:sz w:val="24"/>
          <w:szCs w:val="24"/>
          <w:lang w:val="sr-Cyrl-CS"/>
        </w:rPr>
        <w:t xml:space="preserve">. Представила су се два оркестра: из вртића </w:t>
      </w:r>
      <w:r w:rsidRPr="00354D0B">
        <w:rPr>
          <w:rFonts w:ascii="Times New Roman" w:hAnsi="Times New Roman"/>
          <w:i/>
          <w:sz w:val="24"/>
          <w:szCs w:val="24"/>
          <w:lang w:val="sr-Cyrl-CS"/>
        </w:rPr>
        <w:t xml:space="preserve">МАРИЈА ПЕТКОВИЋ-СУНЧИЦА </w:t>
      </w:r>
      <w:r w:rsidRPr="00354D0B">
        <w:rPr>
          <w:rFonts w:ascii="Times New Roman" w:hAnsi="Times New Roman"/>
          <w:sz w:val="24"/>
          <w:szCs w:val="24"/>
          <w:lang w:val="sr-Cyrl-CS"/>
        </w:rPr>
        <w:t>и</w:t>
      </w:r>
      <w:r w:rsidRPr="00354D0B">
        <w:rPr>
          <w:rFonts w:ascii="Times New Roman" w:hAnsi="Times New Roman"/>
          <w:i/>
          <w:sz w:val="24"/>
          <w:szCs w:val="24"/>
          <w:lang w:val="sr-Cyrl-CS"/>
        </w:rPr>
        <w:t xml:space="preserve"> МАРИЈА</w:t>
      </w:r>
      <w:r w:rsidRPr="00354D0B">
        <w:rPr>
          <w:rFonts w:ascii="Times New Roman" w:hAnsi="Times New Roman"/>
          <w:sz w:val="24"/>
          <w:szCs w:val="24"/>
          <w:lang w:val="sr-Cyrl-CS"/>
        </w:rPr>
        <w:t xml:space="preserve"> </w:t>
      </w:r>
      <w:r w:rsidRPr="00354D0B">
        <w:rPr>
          <w:rFonts w:ascii="Times New Roman" w:hAnsi="Times New Roman"/>
          <w:i/>
          <w:sz w:val="24"/>
          <w:szCs w:val="24"/>
          <w:lang w:val="sr-Cyrl-CS"/>
        </w:rPr>
        <w:t>ПЕТКОВИЋ-БИСЕР</w:t>
      </w:r>
      <w:r w:rsidRPr="00354D0B">
        <w:rPr>
          <w:rFonts w:ascii="Times New Roman" w:hAnsi="Times New Roman"/>
          <w:sz w:val="24"/>
          <w:szCs w:val="24"/>
          <w:lang w:val="sr-Cyrl-CS"/>
        </w:rPr>
        <w:t xml:space="preserve">. У истом простору, у преподневним терминима наступили су и гости из ПУ </w:t>
      </w:r>
      <w:r w:rsidRPr="00354D0B">
        <w:rPr>
          <w:rFonts w:ascii="Times New Roman" w:hAnsi="Times New Roman"/>
          <w:i/>
          <w:sz w:val="24"/>
          <w:szCs w:val="24"/>
          <w:lang w:val="sr-Cyrl-CS"/>
        </w:rPr>
        <w:t>ПОЛЕТАРАЦ</w:t>
      </w:r>
      <w:r w:rsidRPr="00354D0B">
        <w:rPr>
          <w:rFonts w:ascii="Times New Roman" w:hAnsi="Times New Roman"/>
          <w:sz w:val="24"/>
          <w:szCs w:val="24"/>
          <w:lang w:val="sr-Cyrl-CS"/>
        </w:rPr>
        <w:t xml:space="preserve"> из Оџака, вртић из Богојева, те </w:t>
      </w:r>
      <w:r w:rsidRPr="00354D0B">
        <w:rPr>
          <w:rFonts w:ascii="Times New Roman" w:hAnsi="Times New Roman"/>
          <w:i/>
          <w:sz w:val="24"/>
          <w:szCs w:val="24"/>
          <w:lang w:val="sr-Cyrl-CS"/>
        </w:rPr>
        <w:t xml:space="preserve">ПУ </w:t>
      </w:r>
      <w:r w:rsidRPr="00354D0B">
        <w:rPr>
          <w:rFonts w:ascii="Times New Roman" w:hAnsi="Times New Roman"/>
          <w:sz w:val="24"/>
          <w:szCs w:val="24"/>
          <w:lang w:val="sr-Cyrl-CS"/>
        </w:rPr>
        <w:t>ЛАБУД ПЕЈОВИЋ из Бечеја. Простор су красили дечји ликовни радови малишана из дванаест вртића.</w:t>
      </w:r>
    </w:p>
    <w:p w:rsidR="00354D0B" w:rsidRPr="00354D0B" w:rsidRDefault="00354D0B" w:rsidP="00354D0B">
      <w:pPr>
        <w:spacing w:after="0" w:line="360" w:lineRule="auto"/>
        <w:ind w:firstLine="720"/>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У поподневним терминима, намењеним родитељима и осталим суграђанима, у истом простору наступили су малишани из приватних предшколских установа у Суботици (</w:t>
      </w:r>
      <w:r w:rsidRPr="00354D0B">
        <w:rPr>
          <w:rFonts w:ascii="Times New Roman" w:hAnsi="Times New Roman" w:cs="Times New Roman"/>
          <w:i/>
          <w:sz w:val="24"/>
          <w:szCs w:val="24"/>
          <w:lang w:val="sr-Cyrl-CS"/>
        </w:rPr>
        <w:t>НАШЕ НАДЕ, МАЛИ ТАЛЕНТИ, ШКОЛИЦА, ВИНИЛЕНД</w:t>
      </w:r>
      <w:r w:rsidRPr="00354D0B">
        <w:rPr>
          <w:rFonts w:ascii="Times New Roman" w:hAnsi="Times New Roman" w:cs="Times New Roman"/>
          <w:sz w:val="24"/>
          <w:szCs w:val="24"/>
          <w:lang w:val="sr-Cyrl-CS"/>
        </w:rPr>
        <w:t>), те деца из плесних клубова ЛАРИСА, КРИЈЕЈТИВ и СТАРС.</w:t>
      </w:r>
    </w:p>
    <w:p w:rsidR="00354D0B" w:rsidRPr="00354D0B" w:rsidRDefault="00354D0B" w:rsidP="00354D0B">
      <w:pPr>
        <w:pStyle w:val="NoSpacing"/>
        <w:spacing w:line="360" w:lineRule="auto"/>
        <w:ind w:firstLine="720"/>
        <w:jc w:val="both"/>
        <w:rPr>
          <w:rFonts w:ascii="Times New Roman" w:hAnsi="Times New Roman"/>
          <w:sz w:val="24"/>
          <w:szCs w:val="24"/>
          <w:lang w:val="sr-Cyrl-CS"/>
        </w:rPr>
      </w:pPr>
      <w:r w:rsidRPr="00354D0B">
        <w:rPr>
          <w:rFonts w:ascii="Times New Roman" w:hAnsi="Times New Roman"/>
          <w:sz w:val="24"/>
          <w:szCs w:val="24"/>
          <w:lang w:val="sr-Cyrl-CS"/>
        </w:rPr>
        <w:t xml:space="preserve">25. маја у поподневним сатима изведене су све ритмике и народне игре из овогодишњег програма </w:t>
      </w:r>
      <w:r w:rsidRPr="00354D0B">
        <w:rPr>
          <w:rFonts w:ascii="Times New Roman" w:hAnsi="Times New Roman"/>
          <w:i/>
          <w:sz w:val="24"/>
          <w:szCs w:val="24"/>
          <w:lang w:val="sr-Cyrl-CS"/>
        </w:rPr>
        <w:t>КЛИНЦИЈАДЕ</w:t>
      </w:r>
      <w:r w:rsidRPr="00354D0B">
        <w:rPr>
          <w:rFonts w:ascii="Times New Roman" w:hAnsi="Times New Roman"/>
          <w:sz w:val="24"/>
          <w:szCs w:val="24"/>
          <w:lang w:val="sr-Cyrl-CS"/>
        </w:rPr>
        <w:t xml:space="preserve">. Тај, традиционално најмасовнији програм гледало је више од 10 000 суграђана. Изведено је 45 тачака и свака од њих награђена је бурним аплаузом. Публици су се представили и малишани који у оквиру удружења </w:t>
      </w:r>
      <w:r w:rsidRPr="00354D0B">
        <w:rPr>
          <w:rFonts w:ascii="Times New Roman" w:hAnsi="Times New Roman"/>
          <w:i/>
          <w:sz w:val="24"/>
          <w:szCs w:val="24"/>
          <w:lang w:val="sr-Cyrl-CS"/>
        </w:rPr>
        <w:t xml:space="preserve">ЕДУПРОФ  </w:t>
      </w:r>
      <w:r w:rsidRPr="00354D0B">
        <w:rPr>
          <w:rFonts w:ascii="Times New Roman" w:hAnsi="Times New Roman"/>
          <w:sz w:val="24"/>
          <w:szCs w:val="24"/>
          <w:lang w:val="sr-Cyrl-CS"/>
        </w:rPr>
        <w:t>пролазе</w:t>
      </w:r>
      <w:r w:rsidRPr="00354D0B">
        <w:rPr>
          <w:rFonts w:ascii="Times New Roman" w:hAnsi="Times New Roman"/>
          <w:i/>
          <w:sz w:val="24"/>
          <w:szCs w:val="24"/>
          <w:lang w:val="sr-Cyrl-CS"/>
        </w:rPr>
        <w:t xml:space="preserve"> </w:t>
      </w:r>
      <w:r w:rsidRPr="00354D0B">
        <w:rPr>
          <w:rFonts w:ascii="Times New Roman" w:hAnsi="Times New Roman"/>
          <w:sz w:val="24"/>
          <w:szCs w:val="24"/>
          <w:lang w:val="sr-Cyrl-CS"/>
        </w:rPr>
        <w:t>плесни програм.</w:t>
      </w:r>
      <w:r w:rsidRPr="00354D0B">
        <w:rPr>
          <w:rFonts w:ascii="Times New Roman" w:hAnsi="Times New Roman"/>
          <w:i/>
          <w:sz w:val="24"/>
          <w:szCs w:val="24"/>
          <w:lang w:val="sr-Cyrl-CS"/>
        </w:rPr>
        <w:t xml:space="preserve"> </w:t>
      </w:r>
      <w:r w:rsidRPr="00354D0B">
        <w:rPr>
          <w:rFonts w:ascii="Times New Roman" w:hAnsi="Times New Roman"/>
          <w:sz w:val="24"/>
          <w:szCs w:val="24"/>
          <w:lang w:val="sr-Cyrl-CS"/>
        </w:rPr>
        <w:t xml:space="preserve">Добро расположење и ведрина красиле су ово поподне. </w:t>
      </w:r>
    </w:p>
    <w:p w:rsidR="00354D0B" w:rsidRPr="00354D0B" w:rsidRDefault="00354D0B" w:rsidP="00354D0B">
      <w:pPr>
        <w:pStyle w:val="NoSpacing"/>
        <w:spacing w:line="360" w:lineRule="auto"/>
        <w:ind w:firstLine="720"/>
        <w:jc w:val="both"/>
        <w:rPr>
          <w:rFonts w:ascii="Times New Roman" w:hAnsi="Times New Roman"/>
          <w:i/>
          <w:sz w:val="24"/>
          <w:szCs w:val="24"/>
          <w:lang w:val="sr-Cyrl-CS"/>
        </w:rPr>
      </w:pPr>
      <w:r w:rsidRPr="00354D0B">
        <w:rPr>
          <w:rFonts w:ascii="Times New Roman" w:hAnsi="Times New Roman"/>
          <w:sz w:val="24"/>
          <w:szCs w:val="24"/>
          <w:lang w:val="sr-Cyrl-CS"/>
        </w:rPr>
        <w:t xml:space="preserve">26. маја у Великој већници Градске куће, одржан је девети пут заредом </w:t>
      </w:r>
      <w:r w:rsidRPr="00354D0B">
        <w:rPr>
          <w:rFonts w:ascii="Times New Roman" w:hAnsi="Times New Roman"/>
          <w:i/>
          <w:sz w:val="24"/>
          <w:szCs w:val="24"/>
          <w:lang w:val="sr-Cyrl-CS"/>
        </w:rPr>
        <w:t>МЕМОРИЈАЛНИ</w:t>
      </w:r>
      <w:r w:rsidRPr="00354D0B">
        <w:rPr>
          <w:rFonts w:ascii="Times New Roman" w:hAnsi="Times New Roman"/>
          <w:sz w:val="24"/>
          <w:szCs w:val="24"/>
          <w:lang w:val="sr-Cyrl-CS"/>
        </w:rPr>
        <w:t xml:space="preserve"> </w:t>
      </w:r>
      <w:r w:rsidRPr="00354D0B">
        <w:rPr>
          <w:rFonts w:ascii="Times New Roman" w:hAnsi="Times New Roman"/>
          <w:i/>
          <w:sz w:val="24"/>
          <w:szCs w:val="24"/>
          <w:lang w:val="sr-Cyrl-CS"/>
        </w:rPr>
        <w:t>КОНЦЕРТ "НЕВЗЕТА КАДИРИЋ</w:t>
      </w:r>
      <w:r w:rsidRPr="00354D0B">
        <w:rPr>
          <w:rFonts w:ascii="Times New Roman" w:hAnsi="Times New Roman"/>
          <w:sz w:val="24"/>
          <w:szCs w:val="24"/>
          <w:lang w:val="sr-Cyrl-CS"/>
        </w:rPr>
        <w:t xml:space="preserve">". Наступили су: хор </w:t>
      </w:r>
      <w:r w:rsidRPr="00354D0B">
        <w:rPr>
          <w:rFonts w:ascii="Times New Roman" w:hAnsi="Times New Roman"/>
          <w:i/>
          <w:sz w:val="24"/>
          <w:szCs w:val="24"/>
          <w:lang w:val="sr-Cyrl-CS"/>
        </w:rPr>
        <w:t>РАСПЕВАНИ ЦВРЧАК</w:t>
      </w:r>
      <w:r w:rsidRPr="00354D0B">
        <w:rPr>
          <w:rFonts w:ascii="Times New Roman" w:hAnsi="Times New Roman"/>
          <w:sz w:val="24"/>
          <w:szCs w:val="24"/>
          <w:lang w:val="sr-Cyrl-CS"/>
        </w:rPr>
        <w:t xml:space="preserve"> из вртића </w:t>
      </w:r>
      <w:r w:rsidRPr="00354D0B">
        <w:rPr>
          <w:rFonts w:ascii="Times New Roman" w:hAnsi="Times New Roman"/>
          <w:i/>
          <w:sz w:val="24"/>
          <w:szCs w:val="24"/>
          <w:lang w:val="sr-Cyrl-CS"/>
        </w:rPr>
        <w:t>САНДА МАРЈАНОВИЋ</w:t>
      </w:r>
      <w:r w:rsidRPr="00354D0B">
        <w:rPr>
          <w:rFonts w:ascii="Times New Roman" w:hAnsi="Times New Roman"/>
          <w:sz w:val="24"/>
          <w:szCs w:val="24"/>
          <w:lang w:val="sr-Cyrl-CS"/>
        </w:rPr>
        <w:t xml:space="preserve">, хор вртића </w:t>
      </w:r>
      <w:r w:rsidRPr="00354D0B">
        <w:rPr>
          <w:rFonts w:ascii="Times New Roman" w:hAnsi="Times New Roman"/>
          <w:i/>
          <w:sz w:val="24"/>
          <w:szCs w:val="24"/>
          <w:lang w:val="sr-Cyrl-CS"/>
        </w:rPr>
        <w:t xml:space="preserve">КАЛИМЕРО </w:t>
      </w:r>
      <w:r w:rsidRPr="00354D0B">
        <w:rPr>
          <w:rFonts w:ascii="Times New Roman" w:hAnsi="Times New Roman"/>
          <w:sz w:val="24"/>
          <w:szCs w:val="24"/>
          <w:lang w:val="sr-Cyrl-CS"/>
        </w:rPr>
        <w:t xml:space="preserve">уз музичку пратњу родитеља на виолончелу, хор и оркестар вртића </w:t>
      </w:r>
      <w:r w:rsidRPr="00354D0B">
        <w:rPr>
          <w:rFonts w:ascii="Times New Roman" w:hAnsi="Times New Roman"/>
          <w:i/>
          <w:sz w:val="24"/>
          <w:szCs w:val="24"/>
          <w:lang w:val="sr-Cyrl-CS"/>
        </w:rPr>
        <w:t xml:space="preserve">МАРИЈА ПЕТКОВИЋ-СУНЧИЦА </w:t>
      </w:r>
      <w:r w:rsidRPr="00354D0B">
        <w:rPr>
          <w:rFonts w:ascii="Times New Roman" w:hAnsi="Times New Roman"/>
          <w:sz w:val="24"/>
          <w:szCs w:val="24"/>
          <w:lang w:val="sr-Cyrl-CS"/>
        </w:rPr>
        <w:t xml:space="preserve">и вртића </w:t>
      </w:r>
      <w:r w:rsidRPr="00354D0B">
        <w:rPr>
          <w:rFonts w:ascii="Times New Roman" w:hAnsi="Times New Roman"/>
          <w:i/>
          <w:sz w:val="24"/>
          <w:szCs w:val="24"/>
          <w:lang w:val="sr-Cyrl-CS"/>
        </w:rPr>
        <w:t>МАРИЈА ПЕТКОВИЋ-БИСЕР</w:t>
      </w:r>
      <w:r w:rsidRPr="00354D0B">
        <w:rPr>
          <w:rFonts w:ascii="Times New Roman" w:hAnsi="Times New Roman"/>
          <w:sz w:val="24"/>
          <w:szCs w:val="24"/>
          <w:lang w:val="sr-Cyrl-CS"/>
        </w:rPr>
        <w:t xml:space="preserve">, хор вртића </w:t>
      </w:r>
      <w:r w:rsidRPr="00354D0B">
        <w:rPr>
          <w:rFonts w:ascii="Times New Roman" w:hAnsi="Times New Roman"/>
          <w:i/>
          <w:sz w:val="24"/>
          <w:szCs w:val="24"/>
          <w:lang w:val="sr-Cyrl-CS"/>
        </w:rPr>
        <w:t xml:space="preserve">ПЕТАР ПАН, </w:t>
      </w:r>
      <w:r w:rsidRPr="00354D0B">
        <w:rPr>
          <w:rFonts w:ascii="Times New Roman" w:hAnsi="Times New Roman"/>
          <w:sz w:val="24"/>
          <w:szCs w:val="24"/>
          <w:lang w:val="sr-Cyrl-CS"/>
        </w:rPr>
        <w:t xml:space="preserve">те хор </w:t>
      </w:r>
      <w:r w:rsidRPr="00354D0B">
        <w:rPr>
          <w:rFonts w:ascii="Times New Roman" w:hAnsi="Times New Roman"/>
          <w:i/>
          <w:sz w:val="24"/>
          <w:szCs w:val="24"/>
          <w:lang w:val="sr-Cyrl-CS"/>
        </w:rPr>
        <w:t>НЕВЗЕТА</w:t>
      </w:r>
      <w:r w:rsidRPr="00354D0B">
        <w:rPr>
          <w:rFonts w:ascii="Times New Roman" w:hAnsi="Times New Roman"/>
          <w:sz w:val="24"/>
          <w:szCs w:val="24"/>
          <w:lang w:val="sr-Cyrl-CS"/>
        </w:rPr>
        <w:t xml:space="preserve"> </w:t>
      </w:r>
      <w:r w:rsidRPr="00354D0B">
        <w:rPr>
          <w:rFonts w:ascii="Times New Roman" w:hAnsi="Times New Roman"/>
          <w:i/>
          <w:sz w:val="24"/>
          <w:szCs w:val="24"/>
          <w:lang w:val="sr-Cyrl-CS"/>
        </w:rPr>
        <w:t>КАДИРИЋ</w:t>
      </w:r>
      <w:r w:rsidRPr="00354D0B">
        <w:rPr>
          <w:rFonts w:ascii="Times New Roman" w:hAnsi="Times New Roman"/>
          <w:sz w:val="24"/>
          <w:szCs w:val="24"/>
          <w:lang w:val="sr-Cyrl-CS"/>
        </w:rPr>
        <w:t xml:space="preserve"> из вртића </w:t>
      </w:r>
      <w:r w:rsidRPr="00354D0B">
        <w:rPr>
          <w:rFonts w:ascii="Times New Roman" w:hAnsi="Times New Roman"/>
          <w:i/>
          <w:sz w:val="24"/>
          <w:szCs w:val="24"/>
          <w:lang w:val="sr-Cyrl-CS"/>
        </w:rPr>
        <w:t>ШУМИЦА</w:t>
      </w:r>
      <w:r w:rsidRPr="00354D0B">
        <w:rPr>
          <w:rFonts w:ascii="Times New Roman" w:hAnsi="Times New Roman"/>
          <w:sz w:val="24"/>
          <w:szCs w:val="24"/>
          <w:lang w:val="sr-Cyrl-CS"/>
        </w:rPr>
        <w:t>. Деца су имала музичку пратњу Дечјег тамбурашког оркестра под диригентском палицом Мире Темуновић, као и Дечјег тамбурашког оркестра „Вртићанци“ под диригентском палицом васп. Ненада Темуновића.</w:t>
      </w:r>
    </w:p>
    <w:p w:rsidR="00354D0B" w:rsidRPr="00354D0B" w:rsidRDefault="00354D0B" w:rsidP="00354D0B">
      <w:pPr>
        <w:pStyle w:val="NoSpacing"/>
        <w:spacing w:line="360" w:lineRule="auto"/>
        <w:jc w:val="both"/>
        <w:rPr>
          <w:rFonts w:ascii="Times New Roman" w:hAnsi="Times New Roman"/>
          <w:sz w:val="24"/>
          <w:szCs w:val="24"/>
          <w:lang w:val="sr-Cyrl-CS"/>
        </w:rPr>
      </w:pPr>
      <w:r w:rsidRPr="00354D0B">
        <w:rPr>
          <w:rFonts w:ascii="Times New Roman" w:hAnsi="Times New Roman"/>
          <w:sz w:val="24"/>
          <w:szCs w:val="24"/>
          <w:lang w:val="sr-Cyrl-CS"/>
        </w:rPr>
        <w:tab/>
        <w:t>Оно што је олакшало реализацију КЛИНЦИЈАДЕ свакако је чињеница дас у по први пут су били обезбеђени аутобуси</w:t>
      </w:r>
      <w:r w:rsidRPr="00795835">
        <w:rPr>
          <w:rFonts w:ascii="Times New Roman" w:hAnsi="Times New Roman"/>
          <w:sz w:val="24"/>
          <w:szCs w:val="24"/>
          <w:lang w:val="sr-Cyrl-CS"/>
        </w:rPr>
        <w:t xml:space="preserve"> (24 вожње)</w:t>
      </w:r>
      <w:r w:rsidRPr="00354D0B">
        <w:rPr>
          <w:rFonts w:ascii="Times New Roman" w:hAnsi="Times New Roman"/>
          <w:sz w:val="24"/>
          <w:szCs w:val="24"/>
          <w:lang w:val="sr-Cyrl-CS"/>
        </w:rPr>
        <w:t xml:space="preserve"> за децу из удаљених вртића која наступају, као и аутобуси који су превозили децу из теренских вртића да буду публика</w:t>
      </w:r>
      <w:r w:rsidRPr="00795835">
        <w:rPr>
          <w:rFonts w:ascii="Times New Roman" w:hAnsi="Times New Roman"/>
          <w:sz w:val="24"/>
          <w:szCs w:val="24"/>
          <w:lang w:val="sr-Cyrl-CS"/>
        </w:rPr>
        <w:t>, што је допринело доброј посећености преподневних програма</w:t>
      </w:r>
      <w:r w:rsidRPr="00354D0B">
        <w:rPr>
          <w:rFonts w:ascii="Times New Roman" w:hAnsi="Times New Roman"/>
          <w:sz w:val="24"/>
          <w:szCs w:val="24"/>
          <w:lang w:val="sr-Cyrl-CS"/>
        </w:rPr>
        <w:t>.</w:t>
      </w:r>
    </w:p>
    <w:p w:rsidR="00354D0B" w:rsidRPr="00354D0B" w:rsidRDefault="00354D0B" w:rsidP="00354D0B">
      <w:pPr>
        <w:pStyle w:val="NoSpacing"/>
        <w:spacing w:line="360" w:lineRule="auto"/>
        <w:ind w:firstLine="720"/>
        <w:jc w:val="both"/>
        <w:rPr>
          <w:rFonts w:ascii="Times New Roman" w:hAnsi="Times New Roman"/>
          <w:sz w:val="24"/>
          <w:szCs w:val="24"/>
          <w:lang w:val="sr-Cyrl-CS"/>
        </w:rPr>
      </w:pPr>
      <w:r w:rsidRPr="00354D0B">
        <w:rPr>
          <w:rFonts w:ascii="Times New Roman" w:hAnsi="Times New Roman"/>
          <w:sz w:val="24"/>
          <w:szCs w:val="24"/>
          <w:lang w:val="sr-Cyrl-CS"/>
        </w:rPr>
        <w:lastRenderedPageBreak/>
        <w:t xml:space="preserve">У реализацију  манифестације уложено је, као и сваке године, много труда, љубави, ентузијазма. С обзиром да </w:t>
      </w:r>
      <w:r w:rsidRPr="00354D0B">
        <w:rPr>
          <w:rFonts w:ascii="Times New Roman" w:hAnsi="Times New Roman"/>
          <w:i/>
          <w:sz w:val="24"/>
          <w:szCs w:val="24"/>
          <w:lang w:val="sr-Cyrl-CS"/>
        </w:rPr>
        <w:t xml:space="preserve">КЛИНЦИЈАДА </w:t>
      </w:r>
      <w:r w:rsidRPr="00354D0B">
        <w:rPr>
          <w:rFonts w:ascii="Times New Roman" w:hAnsi="Times New Roman"/>
          <w:sz w:val="24"/>
          <w:szCs w:val="24"/>
          <w:lang w:val="sr-Cyrl-CS"/>
        </w:rPr>
        <w:t>није у календару</w:t>
      </w:r>
      <w:r w:rsidRPr="00354D0B">
        <w:rPr>
          <w:rFonts w:ascii="Times New Roman" w:hAnsi="Times New Roman"/>
          <w:i/>
          <w:sz w:val="24"/>
          <w:szCs w:val="24"/>
          <w:lang w:val="sr-Cyrl-CS"/>
        </w:rPr>
        <w:t xml:space="preserve"> </w:t>
      </w:r>
      <w:r w:rsidRPr="00354D0B">
        <w:rPr>
          <w:rFonts w:ascii="Times New Roman" w:hAnsi="Times New Roman"/>
          <w:sz w:val="24"/>
          <w:szCs w:val="24"/>
          <w:lang w:val="sr-Cyrl-CS"/>
        </w:rPr>
        <w:t xml:space="preserve"> градских манифестација са буџетом, Установа је реализује сопственим снагама. Поред деце, васпитача и родитеља који су ангажовани око припреме наступа (костими, сценографија), ангажовани су и волонтери за успешнију реализацију </w:t>
      </w:r>
      <w:r w:rsidRPr="00354D0B">
        <w:rPr>
          <w:rFonts w:ascii="Times New Roman" w:hAnsi="Times New Roman"/>
          <w:i/>
          <w:sz w:val="24"/>
          <w:szCs w:val="24"/>
          <w:lang w:val="sr-Cyrl-CS"/>
        </w:rPr>
        <w:t>КЛИНЦИЈАДЕ.</w:t>
      </w:r>
      <w:r w:rsidRPr="00354D0B">
        <w:rPr>
          <w:rFonts w:ascii="Times New Roman" w:hAnsi="Times New Roman"/>
          <w:sz w:val="24"/>
          <w:szCs w:val="24"/>
          <w:lang w:val="sr-Cyrl-CS"/>
        </w:rPr>
        <w:t xml:space="preserve"> Домаћини гостујућим групама, разводници који усмеравају децу која наступају и која су публика, дуги низ година, са задовољством, су волонтери и запослени у Установи. Око поделе сокова деци након наступа, као и о хигијени у просторима где се </w:t>
      </w:r>
      <w:r w:rsidRPr="00354D0B">
        <w:rPr>
          <w:rFonts w:ascii="Times New Roman" w:hAnsi="Times New Roman"/>
          <w:i/>
          <w:sz w:val="24"/>
          <w:szCs w:val="24"/>
          <w:lang w:val="sr-Cyrl-CS"/>
        </w:rPr>
        <w:t xml:space="preserve">КЛИНЦИЈАДА </w:t>
      </w:r>
      <w:r w:rsidRPr="00354D0B">
        <w:rPr>
          <w:rFonts w:ascii="Times New Roman" w:hAnsi="Times New Roman"/>
          <w:sz w:val="24"/>
          <w:szCs w:val="24"/>
          <w:lang w:val="sr-Cyrl-CS"/>
        </w:rPr>
        <w:t>одвија стара се помоћна радница из Установе. У Хали спортова се, због изузетно великог броја учесника и публике која пратри програм у трајању од 16.00 до 20.00 сати, ангажује професионално обезбеђење.</w:t>
      </w:r>
    </w:p>
    <w:p w:rsidR="00354D0B" w:rsidRPr="00354D0B" w:rsidRDefault="00354D0B" w:rsidP="00354D0B">
      <w:pPr>
        <w:spacing w:after="0" w:line="360" w:lineRule="auto"/>
        <w:ind w:firstLine="720"/>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 xml:space="preserve">Као и претходних година </w:t>
      </w:r>
      <w:r w:rsidRPr="00354D0B">
        <w:rPr>
          <w:rFonts w:ascii="Times New Roman" w:hAnsi="Times New Roman" w:cs="Times New Roman"/>
          <w:i/>
          <w:sz w:val="24"/>
          <w:szCs w:val="24"/>
          <w:lang w:val="sr-Cyrl-CS"/>
        </w:rPr>
        <w:t>КЛИНЦИЈАДА</w:t>
      </w:r>
      <w:r w:rsidRPr="00354D0B">
        <w:rPr>
          <w:rFonts w:ascii="Times New Roman" w:hAnsi="Times New Roman" w:cs="Times New Roman"/>
          <w:sz w:val="24"/>
          <w:szCs w:val="24"/>
          <w:lang w:val="sr-Cyrl-CS"/>
        </w:rPr>
        <w:t xml:space="preserve"> је била </w:t>
      </w:r>
      <w:r w:rsidRPr="00354D0B">
        <w:rPr>
          <w:rFonts w:ascii="Times New Roman" w:hAnsi="Times New Roman" w:cs="Times New Roman"/>
          <w:i/>
          <w:sz w:val="24"/>
          <w:szCs w:val="24"/>
          <w:lang w:val="sr-Cyrl-CS"/>
        </w:rPr>
        <w:t>експлозија</w:t>
      </w:r>
      <w:r w:rsidRPr="00354D0B">
        <w:rPr>
          <w:rFonts w:ascii="Times New Roman" w:hAnsi="Times New Roman" w:cs="Times New Roman"/>
          <w:sz w:val="24"/>
          <w:szCs w:val="24"/>
          <w:lang w:val="sr-Cyrl-CS"/>
        </w:rPr>
        <w:t xml:space="preserve"> креативности, талента, позитивних емоција. Малишани који су наступали засигурно ће је дуго памтити баш као и њихови најближи који су у томе уживали.</w:t>
      </w:r>
    </w:p>
    <w:p w:rsidR="00354D0B" w:rsidRPr="00354D0B" w:rsidRDefault="00354D0B" w:rsidP="00354D0B">
      <w:pPr>
        <w:spacing w:after="0" w:line="360" w:lineRule="auto"/>
        <w:ind w:firstLine="360"/>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ИСТИЧЕМ СА ЗАДОВОЉСТВОМ:</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квалитетан избор музике;</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увежбаност хорова и оркестара;</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дисциплинованост већине васпитача - деца која наступају у Хали спортова имала су услове за достојанствен наступ и гледање осталих тачака;</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маштовити костими;</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заинтересованост локалних медија;</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 xml:space="preserve">велику посећеност у свим просторима у којима се </w:t>
      </w:r>
      <w:r w:rsidRPr="00354D0B">
        <w:rPr>
          <w:rFonts w:ascii="Times New Roman" w:hAnsi="Times New Roman" w:cs="Times New Roman"/>
          <w:i/>
          <w:sz w:val="24"/>
          <w:szCs w:val="24"/>
          <w:lang w:val="sr-Cyrl-CS"/>
        </w:rPr>
        <w:t xml:space="preserve">КЛИНЦИЈАДА </w:t>
      </w:r>
      <w:r w:rsidRPr="00354D0B">
        <w:rPr>
          <w:rFonts w:ascii="Times New Roman" w:hAnsi="Times New Roman" w:cs="Times New Roman"/>
          <w:sz w:val="24"/>
          <w:szCs w:val="24"/>
          <w:lang w:val="sr-Cyrl-CS"/>
        </w:rPr>
        <w:t>одржавала, посебно у Хали спортова;</w:t>
      </w:r>
    </w:p>
    <w:p w:rsidR="00354D0B" w:rsidRPr="00354D0B" w:rsidRDefault="00354D0B" w:rsidP="00354D0B">
      <w:p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ПОТРЕБНО ЈЕ ПОБОЉШАТИ:</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објаснити родитељима да су преподневна догађања намењена искључиво деци;</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осигурати средства за финансирање костима и реквизита за наступе;</w:t>
      </w:r>
    </w:p>
    <w:p w:rsidR="00354D0B" w:rsidRPr="00354D0B" w:rsidRDefault="00354D0B" w:rsidP="00AC5C84">
      <w:pPr>
        <w:pStyle w:val="ListParagraph"/>
        <w:numPr>
          <w:ilvl w:val="0"/>
          <w:numId w:val="64"/>
        </w:numPr>
        <w:spacing w:after="0" w:line="360" w:lineRule="auto"/>
        <w:jc w:val="both"/>
        <w:rPr>
          <w:rFonts w:ascii="Times New Roman" w:hAnsi="Times New Roman" w:cs="Times New Roman"/>
          <w:sz w:val="24"/>
          <w:szCs w:val="24"/>
          <w:lang w:val="sr-Cyrl-CS"/>
        </w:rPr>
      </w:pPr>
      <w:r w:rsidRPr="00354D0B">
        <w:rPr>
          <w:rFonts w:ascii="Times New Roman" w:hAnsi="Times New Roman" w:cs="Times New Roman"/>
          <w:sz w:val="24"/>
          <w:szCs w:val="24"/>
          <w:lang w:val="sr-Cyrl-CS"/>
        </w:rPr>
        <w:t>наћи модел да се награди труд васпитача;</w:t>
      </w:r>
    </w:p>
    <w:p w:rsidR="00FC2C87" w:rsidRDefault="00354D0B" w:rsidP="00354D0B">
      <w:pPr>
        <w:spacing w:after="0" w:line="360" w:lineRule="auto"/>
        <w:rPr>
          <w:rFonts w:ascii="Times New Roman" w:hAnsi="Times New Roman" w:cs="Times New Roman"/>
          <w:b/>
          <w:sz w:val="24"/>
          <w:szCs w:val="24"/>
          <w:lang w:val="sr-Cyrl-CS"/>
        </w:rPr>
      </w:pPr>
      <w:r w:rsidRPr="00354D0B">
        <w:rPr>
          <w:rFonts w:ascii="Times New Roman" w:hAnsi="Times New Roman" w:cs="Times New Roman"/>
          <w:sz w:val="24"/>
          <w:szCs w:val="24"/>
          <w:lang w:val="sr-Cyrl-CS"/>
        </w:rPr>
        <w:t xml:space="preserve">Ниво остварености </w:t>
      </w:r>
      <w:r w:rsidRPr="00354D0B">
        <w:rPr>
          <w:rFonts w:ascii="Times New Roman" w:hAnsi="Times New Roman" w:cs="Times New Roman"/>
          <w:i/>
          <w:sz w:val="24"/>
          <w:szCs w:val="24"/>
          <w:lang w:val="sr-Cyrl-CS"/>
        </w:rPr>
        <w:t xml:space="preserve">КЛИНЦИЈАДЕ - </w:t>
      </w:r>
      <w:r w:rsidRPr="00354D0B">
        <w:rPr>
          <w:rFonts w:ascii="Times New Roman" w:hAnsi="Times New Roman" w:cs="Times New Roman"/>
          <w:sz w:val="24"/>
          <w:szCs w:val="24"/>
          <w:lang w:val="sr-Cyrl-CS"/>
        </w:rPr>
        <w:t>4.</w:t>
      </w:r>
      <w:r w:rsidRPr="00354D0B">
        <w:rPr>
          <w:rFonts w:ascii="Times New Roman" w:hAnsi="Times New Roman" w:cs="Times New Roman"/>
          <w:b/>
          <w:sz w:val="24"/>
          <w:szCs w:val="24"/>
          <w:lang w:val="sr-Cyrl-CS"/>
        </w:rPr>
        <w:t xml:space="preserve">     </w:t>
      </w:r>
    </w:p>
    <w:p w:rsidR="00FC2C87" w:rsidRDefault="00FC2C87" w:rsidP="00354D0B">
      <w:pPr>
        <w:spacing w:after="0" w:line="360" w:lineRule="auto"/>
        <w:rPr>
          <w:rFonts w:ascii="Times New Roman" w:hAnsi="Times New Roman" w:cs="Times New Roman"/>
          <w:b/>
          <w:sz w:val="24"/>
          <w:szCs w:val="24"/>
        </w:rPr>
      </w:pPr>
    </w:p>
    <w:p w:rsidR="002A7634" w:rsidRDefault="002A7634" w:rsidP="00354D0B">
      <w:pPr>
        <w:spacing w:after="0" w:line="360" w:lineRule="auto"/>
        <w:rPr>
          <w:rFonts w:ascii="Times New Roman" w:hAnsi="Times New Roman" w:cs="Times New Roman"/>
          <w:b/>
          <w:sz w:val="24"/>
          <w:szCs w:val="24"/>
        </w:rPr>
      </w:pPr>
    </w:p>
    <w:p w:rsidR="002A7634" w:rsidRPr="002A7634" w:rsidRDefault="002A7634" w:rsidP="00354D0B">
      <w:pPr>
        <w:spacing w:after="0" w:line="360" w:lineRule="auto"/>
        <w:rPr>
          <w:rFonts w:ascii="Times New Roman" w:hAnsi="Times New Roman" w:cs="Times New Roman"/>
          <w:b/>
          <w:sz w:val="24"/>
          <w:szCs w:val="24"/>
        </w:rPr>
      </w:pPr>
    </w:p>
    <w:p w:rsidR="00354D0B" w:rsidRPr="00FC2C87" w:rsidRDefault="00FC2C87" w:rsidP="00804168">
      <w:pPr>
        <w:pStyle w:val="ListParagraph"/>
        <w:numPr>
          <w:ilvl w:val="1"/>
          <w:numId w:val="72"/>
        </w:numPr>
        <w:spacing w:after="0" w:line="360" w:lineRule="auto"/>
        <w:rPr>
          <w:rFonts w:ascii="Times New Roman" w:hAnsi="Times New Roman" w:cs="Times New Roman"/>
          <w:b/>
          <w:i/>
          <w:sz w:val="24"/>
          <w:szCs w:val="24"/>
          <w:lang w:val="sr-Cyrl-CS"/>
        </w:rPr>
      </w:pPr>
      <w:r w:rsidRPr="00FC2C87">
        <w:rPr>
          <w:rFonts w:ascii="Times New Roman" w:hAnsi="Times New Roman" w:cs="Times New Roman"/>
          <w:b/>
          <w:i/>
          <w:sz w:val="24"/>
          <w:szCs w:val="24"/>
          <w:lang w:val="sr-Cyrl-CS"/>
        </w:rPr>
        <w:lastRenderedPageBreak/>
        <w:t>ИЗВЕШТАЈИ О РЕАЛИЗАЦИИ ПОВРЕМЕНИХ ПРОГРАМА</w:t>
      </w:r>
      <w:r w:rsidR="00354D0B" w:rsidRPr="00FC2C87">
        <w:rPr>
          <w:rFonts w:ascii="Times New Roman" w:hAnsi="Times New Roman" w:cs="Times New Roman"/>
          <w:b/>
          <w:i/>
          <w:sz w:val="24"/>
          <w:szCs w:val="24"/>
          <w:lang w:val="sr-Cyrl-CS"/>
        </w:rPr>
        <w:t xml:space="preserve">                                                                         </w:t>
      </w:r>
    </w:p>
    <w:p w:rsidR="00354D0B" w:rsidRDefault="00354D0B" w:rsidP="00354D0B">
      <w:pPr>
        <w:spacing w:after="0"/>
        <w:rPr>
          <w:rFonts w:ascii="Times New Roman" w:hAnsi="Times New Roman" w:cs="Times New Roman"/>
          <w:sz w:val="24"/>
          <w:szCs w:val="24"/>
          <w:lang w:val="sr-Cyrl-CS"/>
        </w:rPr>
      </w:pPr>
    </w:p>
    <w:p w:rsidR="00FC2C87" w:rsidRPr="00947A45" w:rsidRDefault="00FC2C87" w:rsidP="00354D0B">
      <w:pPr>
        <w:spacing w:after="0"/>
        <w:rPr>
          <w:rFonts w:ascii="Times New Roman" w:hAnsi="Times New Roman" w:cs="Times New Roman"/>
          <w:b/>
          <w:sz w:val="24"/>
          <w:szCs w:val="24"/>
          <w:lang w:val="sr-Cyrl-CS"/>
        </w:rPr>
      </w:pPr>
      <w:r w:rsidRPr="00947A45">
        <w:rPr>
          <w:rFonts w:ascii="Times New Roman" w:hAnsi="Times New Roman" w:cs="Times New Roman"/>
          <w:b/>
          <w:sz w:val="24"/>
          <w:szCs w:val="24"/>
          <w:lang w:val="sr-Cyrl-CS"/>
        </w:rPr>
        <w:t>9.6.1. Извештај о реализацији програма: „Позориште у вртићу“</w:t>
      </w:r>
    </w:p>
    <w:p w:rsidR="00AC2B79" w:rsidRPr="00795835" w:rsidRDefault="00AC2B79" w:rsidP="00354D0B">
      <w:pPr>
        <w:tabs>
          <w:tab w:val="right" w:pos="9072"/>
        </w:tabs>
        <w:spacing w:after="0"/>
        <w:rPr>
          <w:rFonts w:ascii="Times New Roman" w:hAnsi="Times New Roman" w:cs="Times New Roman"/>
          <w:sz w:val="24"/>
          <w:szCs w:val="24"/>
          <w:lang w:val="sr-Cyrl-CS"/>
        </w:rPr>
      </w:pPr>
    </w:p>
    <w:tbl>
      <w:tblPr>
        <w:tblStyle w:val="TableGrid"/>
        <w:tblW w:w="0" w:type="auto"/>
        <w:tblLayout w:type="fixed"/>
        <w:tblLook w:val="04A0"/>
      </w:tblPr>
      <w:tblGrid>
        <w:gridCol w:w="1668"/>
        <w:gridCol w:w="2693"/>
        <w:gridCol w:w="3260"/>
        <w:gridCol w:w="1666"/>
      </w:tblGrid>
      <w:tr w:rsidR="00AC2B79" w:rsidRPr="00E90301" w:rsidTr="00755F94">
        <w:tc>
          <w:tcPr>
            <w:tcW w:w="1668" w:type="dxa"/>
          </w:tcPr>
          <w:p w:rsidR="00AC2B79" w:rsidRDefault="00AC2B79" w:rsidP="00755F94">
            <w:pPr>
              <w:tabs>
                <w:tab w:val="left" w:pos="259"/>
              </w:tabs>
              <w:rPr>
                <w:b/>
                <w:bCs/>
                <w:i/>
                <w:color w:val="000000"/>
                <w:spacing w:val="-12"/>
                <w:sz w:val="24"/>
                <w:szCs w:val="24"/>
                <w:lang w:val="sr-Cyrl-CS"/>
              </w:rPr>
            </w:pPr>
            <w:r w:rsidRPr="00E90301">
              <w:rPr>
                <w:b/>
                <w:bCs/>
                <w:i/>
                <w:color w:val="000000"/>
                <w:spacing w:val="-12"/>
                <w:sz w:val="24"/>
                <w:szCs w:val="24"/>
              </w:rPr>
              <w:t>Назив и врста</w:t>
            </w:r>
          </w:p>
          <w:p w:rsidR="00AC2B79" w:rsidRPr="00E90301" w:rsidRDefault="00AC2B79" w:rsidP="00755F94">
            <w:pPr>
              <w:tabs>
                <w:tab w:val="left" w:pos="259"/>
              </w:tabs>
              <w:rPr>
                <w:b/>
                <w:bCs/>
                <w:i/>
                <w:color w:val="000000"/>
                <w:spacing w:val="-12"/>
                <w:sz w:val="24"/>
                <w:szCs w:val="24"/>
              </w:rPr>
            </w:pPr>
            <w:r w:rsidRPr="00E90301">
              <w:rPr>
                <w:b/>
                <w:bCs/>
                <w:i/>
                <w:color w:val="000000"/>
                <w:spacing w:val="-12"/>
                <w:sz w:val="24"/>
                <w:szCs w:val="24"/>
              </w:rPr>
              <w:t>програма</w:t>
            </w:r>
          </w:p>
        </w:tc>
        <w:tc>
          <w:tcPr>
            <w:tcW w:w="2693" w:type="dxa"/>
          </w:tcPr>
          <w:p w:rsidR="00AC2B79" w:rsidRPr="00E90301" w:rsidRDefault="00AC2B79" w:rsidP="00755F94">
            <w:pPr>
              <w:tabs>
                <w:tab w:val="left" w:pos="259"/>
              </w:tabs>
              <w:rPr>
                <w:b/>
                <w:bCs/>
                <w:i/>
                <w:color w:val="000000"/>
                <w:spacing w:val="-12"/>
                <w:sz w:val="24"/>
                <w:szCs w:val="24"/>
              </w:rPr>
            </w:pPr>
            <w:r w:rsidRPr="00E90301">
              <w:rPr>
                <w:b/>
                <w:bCs/>
                <w:i/>
                <w:color w:val="000000"/>
                <w:spacing w:val="-12"/>
                <w:sz w:val="24"/>
                <w:szCs w:val="24"/>
              </w:rPr>
              <w:t>Носилац</w:t>
            </w:r>
            <w:r>
              <w:rPr>
                <w:b/>
                <w:bCs/>
                <w:i/>
                <w:color w:val="000000"/>
                <w:spacing w:val="-12"/>
                <w:sz w:val="24"/>
                <w:szCs w:val="24"/>
                <w:lang w:val="sr-Cyrl-CS"/>
              </w:rPr>
              <w:t xml:space="preserve"> </w:t>
            </w:r>
            <w:r w:rsidRPr="00E90301">
              <w:rPr>
                <w:b/>
                <w:bCs/>
                <w:i/>
                <w:color w:val="000000"/>
                <w:spacing w:val="-12"/>
                <w:sz w:val="24"/>
                <w:szCs w:val="24"/>
              </w:rPr>
              <w:t>програма</w:t>
            </w:r>
          </w:p>
        </w:tc>
        <w:tc>
          <w:tcPr>
            <w:tcW w:w="3260" w:type="dxa"/>
          </w:tcPr>
          <w:p w:rsidR="00AC2B79" w:rsidRPr="00E90301" w:rsidRDefault="00AC2B79" w:rsidP="00755F94">
            <w:pPr>
              <w:tabs>
                <w:tab w:val="left" w:pos="259"/>
              </w:tabs>
              <w:rPr>
                <w:b/>
                <w:bCs/>
                <w:i/>
                <w:color w:val="000000"/>
                <w:spacing w:val="-12"/>
                <w:sz w:val="24"/>
                <w:szCs w:val="24"/>
              </w:rPr>
            </w:pPr>
            <w:r w:rsidRPr="00E90301">
              <w:rPr>
                <w:b/>
                <w:bCs/>
                <w:i/>
                <w:color w:val="000000"/>
                <w:spacing w:val="-12"/>
                <w:sz w:val="24"/>
                <w:szCs w:val="24"/>
              </w:rPr>
              <w:t>Реализатор</w:t>
            </w:r>
            <w:r>
              <w:rPr>
                <w:b/>
                <w:bCs/>
                <w:i/>
                <w:color w:val="000000"/>
                <w:spacing w:val="-12"/>
                <w:sz w:val="24"/>
                <w:szCs w:val="24"/>
                <w:lang w:val="sr-Cyrl-CS"/>
              </w:rPr>
              <w:t xml:space="preserve"> </w:t>
            </w:r>
            <w:r w:rsidRPr="00E90301">
              <w:rPr>
                <w:b/>
                <w:bCs/>
                <w:i/>
                <w:color w:val="000000"/>
                <w:spacing w:val="-12"/>
                <w:sz w:val="24"/>
                <w:szCs w:val="24"/>
              </w:rPr>
              <w:t>ипрограма</w:t>
            </w:r>
          </w:p>
        </w:tc>
        <w:tc>
          <w:tcPr>
            <w:tcW w:w="1666" w:type="dxa"/>
          </w:tcPr>
          <w:p w:rsidR="00AC2B79" w:rsidRPr="00E90301" w:rsidRDefault="00AC2B79" w:rsidP="00755F94">
            <w:pPr>
              <w:tabs>
                <w:tab w:val="left" w:pos="259"/>
              </w:tabs>
              <w:rPr>
                <w:b/>
                <w:bCs/>
                <w:i/>
                <w:color w:val="000000"/>
                <w:spacing w:val="-12"/>
                <w:sz w:val="24"/>
                <w:szCs w:val="24"/>
              </w:rPr>
            </w:pPr>
            <w:r w:rsidRPr="00E90301">
              <w:rPr>
                <w:b/>
                <w:bCs/>
                <w:i/>
                <w:color w:val="000000"/>
                <w:spacing w:val="-12"/>
                <w:sz w:val="24"/>
                <w:szCs w:val="24"/>
              </w:rPr>
              <w:t>Временска</w:t>
            </w:r>
            <w:r>
              <w:rPr>
                <w:b/>
                <w:bCs/>
                <w:i/>
                <w:color w:val="000000"/>
                <w:spacing w:val="-12"/>
                <w:sz w:val="24"/>
                <w:szCs w:val="24"/>
                <w:lang w:val="sr-Cyrl-CS"/>
              </w:rPr>
              <w:t xml:space="preserve"> </w:t>
            </w:r>
            <w:r w:rsidRPr="00E90301">
              <w:rPr>
                <w:b/>
                <w:bCs/>
                <w:i/>
                <w:color w:val="000000"/>
                <w:spacing w:val="-12"/>
                <w:sz w:val="24"/>
                <w:szCs w:val="24"/>
              </w:rPr>
              <w:t>динамика-трајање</w:t>
            </w:r>
            <w:r>
              <w:rPr>
                <w:b/>
                <w:bCs/>
                <w:i/>
                <w:color w:val="000000"/>
                <w:spacing w:val="-12"/>
                <w:sz w:val="24"/>
                <w:szCs w:val="24"/>
                <w:lang w:val="sr-Cyrl-CS"/>
              </w:rPr>
              <w:t xml:space="preserve"> </w:t>
            </w:r>
            <w:r w:rsidRPr="00E90301">
              <w:rPr>
                <w:b/>
                <w:bCs/>
                <w:i/>
                <w:color w:val="000000"/>
                <w:spacing w:val="-12"/>
                <w:sz w:val="24"/>
                <w:szCs w:val="24"/>
              </w:rPr>
              <w:t>програма</w:t>
            </w:r>
          </w:p>
        </w:tc>
      </w:tr>
      <w:tr w:rsidR="00AC2B79" w:rsidRPr="00E90301" w:rsidTr="00755F94">
        <w:tc>
          <w:tcPr>
            <w:tcW w:w="1668" w:type="dxa"/>
          </w:tcPr>
          <w:p w:rsidR="00AC2B79" w:rsidRPr="00AC2B79" w:rsidRDefault="00AC2B79" w:rsidP="00755F94">
            <w:pPr>
              <w:tabs>
                <w:tab w:val="left" w:pos="259"/>
              </w:tabs>
              <w:rPr>
                <w:bCs/>
                <w:color w:val="000000"/>
                <w:spacing w:val="-12"/>
                <w:sz w:val="24"/>
                <w:szCs w:val="24"/>
                <w:lang w:val="sr-Cyrl-CS"/>
              </w:rPr>
            </w:pPr>
            <w:r w:rsidRPr="00AC2B79">
              <w:rPr>
                <w:bCs/>
                <w:color w:val="000000"/>
                <w:spacing w:val="-12"/>
                <w:sz w:val="24"/>
                <w:szCs w:val="24"/>
                <w:lang w:val="sr-Cyrl-CS"/>
              </w:rPr>
              <w:t xml:space="preserve">1.КВАРНА ФАРМА, </w:t>
            </w:r>
            <w:r w:rsidRPr="00AC2B79">
              <w:rPr>
                <w:rStyle w:val="Strong"/>
                <w:b w:val="0"/>
                <w:sz w:val="24"/>
                <w:szCs w:val="24"/>
                <w:lang w:val="pl-PL"/>
              </w:rPr>
              <w:t>луткарска представa</w:t>
            </w:r>
            <w:r w:rsidRPr="00AC2B79">
              <w:rPr>
                <w:rStyle w:val="Strong"/>
                <w:b w:val="0"/>
                <w:sz w:val="24"/>
                <w:szCs w:val="24"/>
                <w:lang w:val="sr-Cyrl-CS"/>
              </w:rPr>
              <w:t xml:space="preserve"> на српском језику</w:t>
            </w:r>
          </w:p>
        </w:tc>
        <w:tc>
          <w:tcPr>
            <w:tcW w:w="2693" w:type="dxa"/>
          </w:tcPr>
          <w:p w:rsidR="00AC2B79" w:rsidRPr="00E90301" w:rsidRDefault="00AC2B79" w:rsidP="00755F94">
            <w:pPr>
              <w:tabs>
                <w:tab w:val="left" w:pos="259"/>
              </w:tabs>
              <w:rPr>
                <w:b/>
                <w:bCs/>
                <w:i/>
                <w:color w:val="000000"/>
                <w:spacing w:val="-12"/>
                <w:sz w:val="24"/>
                <w:szCs w:val="24"/>
              </w:rPr>
            </w:pPr>
            <w:r>
              <w:rPr>
                <w:noProof/>
                <w:sz w:val="24"/>
                <w:szCs w:val="24"/>
                <w:lang w:val="sr-Cyrl-CS"/>
              </w:rPr>
              <w:t>Љубица Сутуровић</w:t>
            </w:r>
          </w:p>
        </w:tc>
        <w:tc>
          <w:tcPr>
            <w:tcW w:w="3260" w:type="dxa"/>
          </w:tcPr>
          <w:p w:rsidR="00AC2B79" w:rsidRPr="00573687" w:rsidRDefault="00AC2B79" w:rsidP="00755F94">
            <w:pPr>
              <w:tabs>
                <w:tab w:val="left" w:pos="259"/>
              </w:tabs>
              <w:rPr>
                <w:bCs/>
                <w:color w:val="000000"/>
                <w:spacing w:val="-12"/>
                <w:sz w:val="24"/>
                <w:szCs w:val="24"/>
                <w:lang w:val="sr-Cyrl-CS"/>
              </w:rPr>
            </w:pPr>
            <w:r>
              <w:rPr>
                <w:bCs/>
                <w:color w:val="000000"/>
                <w:spacing w:val="-12"/>
                <w:sz w:val="24"/>
                <w:szCs w:val="24"/>
                <w:lang w:val="sr-Cyrl-CS"/>
              </w:rPr>
              <w:t>Позориште "Дамбинус" Нови Сад</w:t>
            </w:r>
          </w:p>
        </w:tc>
        <w:tc>
          <w:tcPr>
            <w:tcW w:w="1666" w:type="dxa"/>
          </w:tcPr>
          <w:p w:rsidR="00AC2B79" w:rsidRPr="00573687" w:rsidRDefault="00AC2B79" w:rsidP="00755F94">
            <w:pPr>
              <w:tabs>
                <w:tab w:val="left" w:pos="259"/>
              </w:tabs>
              <w:rPr>
                <w:bCs/>
                <w:color w:val="000000"/>
                <w:spacing w:val="-12"/>
                <w:sz w:val="24"/>
                <w:szCs w:val="24"/>
                <w:lang w:val="sr-Cyrl-CS"/>
              </w:rPr>
            </w:pPr>
            <w:r>
              <w:rPr>
                <w:bCs/>
                <w:color w:val="000000"/>
                <w:spacing w:val="-12"/>
                <w:sz w:val="24"/>
                <w:szCs w:val="24"/>
                <w:lang w:val="sr-Cyrl-CS"/>
              </w:rPr>
              <w:t>октобар/ новембар 2016.</w:t>
            </w:r>
          </w:p>
        </w:tc>
      </w:tr>
      <w:tr w:rsidR="00AC2B79" w:rsidRPr="00E90301" w:rsidTr="00755F94">
        <w:tc>
          <w:tcPr>
            <w:tcW w:w="1668" w:type="dxa"/>
          </w:tcPr>
          <w:p w:rsidR="00AC2B79" w:rsidRPr="00AC2B79" w:rsidRDefault="00AC2B79" w:rsidP="00755F94">
            <w:pPr>
              <w:tabs>
                <w:tab w:val="left" w:pos="259"/>
              </w:tabs>
              <w:rPr>
                <w:b/>
                <w:bCs/>
                <w:color w:val="000000"/>
                <w:spacing w:val="-12"/>
                <w:sz w:val="24"/>
                <w:szCs w:val="24"/>
                <w:lang w:val="sr-Cyrl-CS"/>
              </w:rPr>
            </w:pPr>
            <w:r w:rsidRPr="00AC2B79">
              <w:rPr>
                <w:rStyle w:val="Strong"/>
                <w:b w:val="0"/>
                <w:sz w:val="24"/>
                <w:szCs w:val="24"/>
                <w:lang w:val="sr-Cyrl-CS"/>
              </w:rPr>
              <w:t xml:space="preserve">2. </w:t>
            </w:r>
            <w:r w:rsidRPr="00AC2B79">
              <w:rPr>
                <w:rStyle w:val="Strong"/>
                <w:b w:val="0"/>
                <w:sz w:val="24"/>
                <w:szCs w:val="24"/>
              </w:rPr>
              <w:t>ТАЈАНСТВЕНИ ХИПОПОТАМУС</w:t>
            </w:r>
            <w:r w:rsidRPr="00AC2B79">
              <w:rPr>
                <w:rStyle w:val="Strong"/>
                <w:b w:val="0"/>
                <w:sz w:val="24"/>
                <w:szCs w:val="24"/>
                <w:lang w:val="pl-PL"/>
              </w:rPr>
              <w:t>, луткарска представa</w:t>
            </w:r>
            <w:r w:rsidRPr="00AC2B79">
              <w:rPr>
                <w:rStyle w:val="Strong"/>
                <w:b w:val="0"/>
                <w:sz w:val="24"/>
                <w:szCs w:val="24"/>
                <w:lang w:val="sr-Cyrl-CS"/>
              </w:rPr>
              <w:t xml:space="preserve"> на српском језику</w:t>
            </w:r>
          </w:p>
        </w:tc>
        <w:tc>
          <w:tcPr>
            <w:tcW w:w="2693" w:type="dxa"/>
          </w:tcPr>
          <w:p w:rsidR="00AC2B79" w:rsidRPr="00CF6061" w:rsidRDefault="00AC2B79" w:rsidP="00755F94">
            <w:pPr>
              <w:tabs>
                <w:tab w:val="left" w:pos="259"/>
              </w:tabs>
              <w:rPr>
                <w:b/>
                <w:bCs/>
                <w:i/>
                <w:color w:val="000000"/>
                <w:spacing w:val="-12"/>
                <w:sz w:val="24"/>
                <w:szCs w:val="24"/>
                <w:lang w:val="sr-Cyrl-CS"/>
              </w:rPr>
            </w:pPr>
            <w:r>
              <w:rPr>
                <w:noProof/>
                <w:sz w:val="24"/>
                <w:szCs w:val="24"/>
                <w:lang w:val="sr-Cyrl-CS"/>
              </w:rPr>
              <w:t>Љубица Сутуровић</w:t>
            </w:r>
          </w:p>
        </w:tc>
        <w:tc>
          <w:tcPr>
            <w:tcW w:w="3260" w:type="dxa"/>
          </w:tcPr>
          <w:p w:rsidR="00AC2B79" w:rsidRPr="00D8383E" w:rsidRDefault="00AC2B79" w:rsidP="00755F94">
            <w:pPr>
              <w:tabs>
                <w:tab w:val="left" w:pos="259"/>
              </w:tabs>
              <w:rPr>
                <w:bCs/>
                <w:color w:val="000000"/>
                <w:spacing w:val="-12"/>
                <w:sz w:val="24"/>
                <w:szCs w:val="24"/>
                <w:lang w:val="sr-Cyrl-CS"/>
              </w:rPr>
            </w:pPr>
            <w:r w:rsidRPr="00D8383E">
              <w:rPr>
                <w:bCs/>
                <w:color w:val="000000"/>
                <w:spacing w:val="-12"/>
                <w:sz w:val="24"/>
                <w:szCs w:val="24"/>
                <w:lang w:val="sr-Cyrl-CS"/>
              </w:rPr>
              <w:t>Позориште "</w:t>
            </w:r>
            <w:r>
              <w:rPr>
                <w:bCs/>
                <w:color w:val="000000"/>
                <w:spacing w:val="-12"/>
                <w:sz w:val="24"/>
                <w:szCs w:val="24"/>
                <w:lang w:val="sr-Cyrl-CS"/>
              </w:rPr>
              <w:t xml:space="preserve">Свитац </w:t>
            </w:r>
            <w:r w:rsidRPr="00D8383E">
              <w:rPr>
                <w:bCs/>
                <w:color w:val="000000"/>
                <w:spacing w:val="-12"/>
                <w:sz w:val="24"/>
                <w:szCs w:val="24"/>
                <w:lang w:val="sr-Cyrl-CS"/>
              </w:rPr>
              <w:t>"</w:t>
            </w:r>
            <w:r>
              <w:rPr>
                <w:bCs/>
                <w:color w:val="000000"/>
                <w:spacing w:val="-12"/>
                <w:sz w:val="24"/>
                <w:szCs w:val="24"/>
                <w:lang w:val="sr-Cyrl-CS"/>
              </w:rPr>
              <w:t xml:space="preserve"> Бач</w:t>
            </w:r>
          </w:p>
        </w:tc>
        <w:tc>
          <w:tcPr>
            <w:tcW w:w="1666" w:type="dxa"/>
          </w:tcPr>
          <w:p w:rsidR="00AC2B79" w:rsidRPr="00CF6061" w:rsidRDefault="00AC2B79" w:rsidP="00755F94">
            <w:pPr>
              <w:tabs>
                <w:tab w:val="left" w:pos="259"/>
              </w:tabs>
              <w:rPr>
                <w:bCs/>
                <w:color w:val="000000"/>
                <w:spacing w:val="-12"/>
                <w:sz w:val="24"/>
                <w:szCs w:val="24"/>
                <w:lang w:val="sr-Cyrl-CS"/>
              </w:rPr>
            </w:pPr>
            <w:r>
              <w:rPr>
                <w:bCs/>
                <w:color w:val="000000"/>
                <w:spacing w:val="-12"/>
                <w:sz w:val="24"/>
                <w:szCs w:val="24"/>
                <w:lang w:val="sr-Cyrl-CS"/>
              </w:rPr>
              <w:t>Новембар/ децембар 2016.</w:t>
            </w:r>
          </w:p>
        </w:tc>
      </w:tr>
      <w:tr w:rsidR="00AC2B79" w:rsidRPr="00E90301" w:rsidTr="00755F94">
        <w:tc>
          <w:tcPr>
            <w:tcW w:w="1668"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3.  ЛОВАЧКА ПРИЧА, луткарска представа на српском језику</w:t>
            </w:r>
          </w:p>
        </w:tc>
        <w:tc>
          <w:tcPr>
            <w:tcW w:w="2693" w:type="dxa"/>
          </w:tcPr>
          <w:p w:rsidR="00AC2B79" w:rsidRDefault="00AC2B79" w:rsidP="00755F94">
            <w:pPr>
              <w:tabs>
                <w:tab w:val="left" w:pos="259"/>
              </w:tabs>
              <w:rPr>
                <w:noProof/>
                <w:sz w:val="24"/>
                <w:szCs w:val="24"/>
                <w:lang w:val="sr-Cyrl-CS"/>
              </w:rPr>
            </w:pPr>
            <w:r>
              <w:rPr>
                <w:noProof/>
                <w:sz w:val="24"/>
                <w:szCs w:val="24"/>
                <w:lang w:val="sr-Cyrl-CS"/>
              </w:rPr>
              <w:t>Љубица Сутуровић</w:t>
            </w:r>
          </w:p>
        </w:tc>
        <w:tc>
          <w:tcPr>
            <w:tcW w:w="3260"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"Позориште из кофера" Нови Сад</w:t>
            </w:r>
          </w:p>
        </w:tc>
        <w:tc>
          <w:tcPr>
            <w:tcW w:w="1666" w:type="dxa"/>
          </w:tcPr>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фебруар 2017.</w:t>
            </w:r>
          </w:p>
        </w:tc>
      </w:tr>
      <w:tr w:rsidR="00AC2B79" w:rsidRPr="00CF6061" w:rsidTr="00755F94">
        <w:tc>
          <w:tcPr>
            <w:tcW w:w="1668" w:type="dxa"/>
          </w:tcPr>
          <w:p w:rsidR="00AC2B79" w:rsidRPr="00CF6061" w:rsidRDefault="00AC2B79" w:rsidP="00755F94">
            <w:pPr>
              <w:tabs>
                <w:tab w:val="left" w:pos="259"/>
              </w:tabs>
              <w:rPr>
                <w:bCs/>
                <w:color w:val="000000"/>
                <w:spacing w:val="-12"/>
                <w:sz w:val="24"/>
                <w:szCs w:val="24"/>
                <w:lang w:val="sr-Cyrl-CS"/>
              </w:rPr>
            </w:pPr>
            <w:r>
              <w:rPr>
                <w:bCs/>
                <w:color w:val="000000"/>
                <w:spacing w:val="-12"/>
                <w:sz w:val="24"/>
                <w:szCs w:val="24"/>
                <w:lang w:val="sr-Cyrl-CS"/>
              </w:rPr>
              <w:t>4. МЕДВЕДОВА ЖЕНИДБА, луткарска представа на српском језику</w:t>
            </w:r>
          </w:p>
        </w:tc>
        <w:tc>
          <w:tcPr>
            <w:tcW w:w="2693" w:type="dxa"/>
          </w:tcPr>
          <w:p w:rsidR="00AC2B79" w:rsidRPr="00CF6061" w:rsidRDefault="00AC2B79" w:rsidP="00755F94">
            <w:pPr>
              <w:tabs>
                <w:tab w:val="left" w:pos="259"/>
              </w:tabs>
              <w:rPr>
                <w:b/>
                <w:bCs/>
                <w:i/>
                <w:color w:val="000000"/>
                <w:spacing w:val="-12"/>
                <w:sz w:val="24"/>
                <w:szCs w:val="24"/>
                <w:lang w:val="sr-Cyrl-CS"/>
              </w:rPr>
            </w:pPr>
            <w:r>
              <w:rPr>
                <w:noProof/>
                <w:sz w:val="24"/>
                <w:szCs w:val="24"/>
                <w:lang w:val="sr-Cyrl-CS"/>
              </w:rPr>
              <w:t>Љубица Сутуровић</w:t>
            </w:r>
          </w:p>
        </w:tc>
        <w:tc>
          <w:tcPr>
            <w:tcW w:w="3260" w:type="dxa"/>
          </w:tcPr>
          <w:p w:rsidR="00AC2B79" w:rsidRPr="00D8383E" w:rsidRDefault="00AC2B79" w:rsidP="00755F94">
            <w:pPr>
              <w:tabs>
                <w:tab w:val="left" w:pos="259"/>
              </w:tabs>
              <w:rPr>
                <w:bCs/>
                <w:color w:val="000000"/>
                <w:spacing w:val="-12"/>
                <w:sz w:val="24"/>
                <w:szCs w:val="24"/>
                <w:lang w:val="sr-Cyrl-CS"/>
              </w:rPr>
            </w:pPr>
            <w:r>
              <w:rPr>
                <w:bCs/>
                <w:color w:val="000000"/>
                <w:spacing w:val="-12"/>
                <w:sz w:val="24"/>
                <w:szCs w:val="24"/>
                <w:lang w:val="sr-Cyrl-CS"/>
              </w:rPr>
              <w:t>Позориште "Лане " Кикинда</w:t>
            </w:r>
          </w:p>
        </w:tc>
        <w:tc>
          <w:tcPr>
            <w:tcW w:w="1666" w:type="dxa"/>
          </w:tcPr>
          <w:p w:rsidR="00AC2B79" w:rsidRPr="00CF6061"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март 2017.</w:t>
            </w:r>
          </w:p>
        </w:tc>
      </w:tr>
      <w:tr w:rsidR="00AC2B79" w:rsidRPr="00CF6061" w:rsidTr="00755F94">
        <w:tc>
          <w:tcPr>
            <w:tcW w:w="1668"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5.  ЧЕТИРИ ЖИВОТНА ДОБА,</w:t>
            </w:r>
          </w:p>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Балетска представа</w:t>
            </w:r>
          </w:p>
        </w:tc>
        <w:tc>
          <w:tcPr>
            <w:tcW w:w="2693" w:type="dxa"/>
          </w:tcPr>
          <w:p w:rsidR="00AC2B79" w:rsidRDefault="00AC2B79" w:rsidP="00755F94">
            <w:pPr>
              <w:tabs>
                <w:tab w:val="left" w:pos="259"/>
              </w:tabs>
              <w:rPr>
                <w:noProof/>
                <w:sz w:val="24"/>
                <w:szCs w:val="24"/>
                <w:lang w:val="sr-Cyrl-CS"/>
              </w:rPr>
            </w:pPr>
            <w:r>
              <w:rPr>
                <w:noProof/>
                <w:sz w:val="24"/>
                <w:szCs w:val="24"/>
                <w:lang w:val="sr-Cyrl-CS"/>
              </w:rPr>
              <w:t>Љубица Сутуровић</w:t>
            </w:r>
          </w:p>
        </w:tc>
        <w:tc>
          <w:tcPr>
            <w:tcW w:w="3260"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Позориште "Шарени сунцокрети" Београд</w:t>
            </w:r>
          </w:p>
        </w:tc>
        <w:tc>
          <w:tcPr>
            <w:tcW w:w="1666" w:type="dxa"/>
          </w:tcPr>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април</w:t>
            </w:r>
          </w:p>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2017.</w:t>
            </w:r>
          </w:p>
        </w:tc>
      </w:tr>
      <w:tr w:rsidR="00AC2B79" w:rsidRPr="00CF6061" w:rsidTr="00755F94">
        <w:tc>
          <w:tcPr>
            <w:tcW w:w="1668"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6.  ЈЕЖЕВА КУЋИЦА, балетска представа</w:t>
            </w:r>
          </w:p>
        </w:tc>
        <w:tc>
          <w:tcPr>
            <w:tcW w:w="2693" w:type="dxa"/>
          </w:tcPr>
          <w:p w:rsidR="00AC2B79" w:rsidRDefault="00AC2B79" w:rsidP="00755F94">
            <w:pPr>
              <w:tabs>
                <w:tab w:val="left" w:pos="259"/>
              </w:tabs>
              <w:rPr>
                <w:noProof/>
                <w:sz w:val="24"/>
                <w:szCs w:val="24"/>
                <w:lang w:val="sr-Cyrl-CS"/>
              </w:rPr>
            </w:pPr>
            <w:r>
              <w:rPr>
                <w:noProof/>
                <w:sz w:val="24"/>
                <w:szCs w:val="24"/>
                <w:lang w:val="sr-Cyrl-CS"/>
              </w:rPr>
              <w:t>Љубица Сутуровић</w:t>
            </w:r>
          </w:p>
        </w:tc>
        <w:tc>
          <w:tcPr>
            <w:tcW w:w="3260"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Позориште "Арс Лонга" Београд</w:t>
            </w:r>
          </w:p>
        </w:tc>
        <w:tc>
          <w:tcPr>
            <w:tcW w:w="1666" w:type="dxa"/>
          </w:tcPr>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мај 2017.</w:t>
            </w:r>
          </w:p>
        </w:tc>
      </w:tr>
      <w:tr w:rsidR="00AC2B79" w:rsidRPr="00CF6061" w:rsidTr="00755F94">
        <w:trPr>
          <w:trHeight w:val="340"/>
        </w:trPr>
        <w:tc>
          <w:tcPr>
            <w:tcW w:w="1668"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 xml:space="preserve">7. ПРЕДСТАВА </w:t>
            </w:r>
            <w:r>
              <w:rPr>
                <w:bCs/>
                <w:color w:val="000000"/>
                <w:spacing w:val="-12"/>
                <w:sz w:val="24"/>
                <w:szCs w:val="24"/>
                <w:lang w:val="sr-Cyrl-CS"/>
              </w:rPr>
              <w:lastRenderedPageBreak/>
              <w:t>НА М ЈЕЗИКУ: „Пепељуга“</w:t>
            </w:r>
          </w:p>
        </w:tc>
        <w:tc>
          <w:tcPr>
            <w:tcW w:w="2693" w:type="dxa"/>
          </w:tcPr>
          <w:p w:rsidR="00AC2B79" w:rsidRDefault="00AC2B79" w:rsidP="00755F94">
            <w:pPr>
              <w:tabs>
                <w:tab w:val="left" w:pos="259"/>
              </w:tabs>
              <w:rPr>
                <w:noProof/>
                <w:sz w:val="24"/>
                <w:szCs w:val="24"/>
                <w:lang w:val="sr-Cyrl-CS"/>
              </w:rPr>
            </w:pPr>
            <w:r>
              <w:rPr>
                <w:noProof/>
                <w:sz w:val="24"/>
                <w:szCs w:val="24"/>
                <w:lang w:val="sr-Cyrl-CS"/>
              </w:rPr>
              <w:lastRenderedPageBreak/>
              <w:t xml:space="preserve">Ержебет Бедросиан, педагог и Виолета </w:t>
            </w:r>
            <w:r>
              <w:rPr>
                <w:noProof/>
                <w:sz w:val="24"/>
                <w:szCs w:val="24"/>
                <w:lang w:val="sr-Cyrl-CS"/>
              </w:rPr>
              <w:lastRenderedPageBreak/>
              <w:t>Лошонци Слука, пом. Дир.</w:t>
            </w:r>
          </w:p>
        </w:tc>
        <w:tc>
          <w:tcPr>
            <w:tcW w:w="3260"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lastRenderedPageBreak/>
              <w:t>Драмска секција из ПУ из Сигетхалома, Мађарска</w:t>
            </w:r>
          </w:p>
        </w:tc>
        <w:tc>
          <w:tcPr>
            <w:tcW w:w="1666" w:type="dxa"/>
          </w:tcPr>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Март 2017.</w:t>
            </w:r>
          </w:p>
        </w:tc>
      </w:tr>
      <w:tr w:rsidR="00AC2B79" w:rsidRPr="00CF6061" w:rsidTr="00755F94">
        <w:trPr>
          <w:trHeight w:val="340"/>
        </w:trPr>
        <w:tc>
          <w:tcPr>
            <w:tcW w:w="1668" w:type="dxa"/>
          </w:tcPr>
          <w:p w:rsidR="00AC2B79" w:rsidRPr="00AC2B79" w:rsidRDefault="00AC2B79" w:rsidP="00AC2B79">
            <w:pPr>
              <w:pStyle w:val="ListParagraph"/>
              <w:numPr>
                <w:ilvl w:val="0"/>
                <w:numId w:val="1"/>
              </w:numPr>
              <w:tabs>
                <w:tab w:val="left" w:pos="259"/>
              </w:tabs>
              <w:rPr>
                <w:bCs/>
                <w:color w:val="000000"/>
                <w:spacing w:val="-12"/>
                <w:sz w:val="24"/>
                <w:szCs w:val="24"/>
                <w:lang w:val="sr-Cyrl-CS"/>
              </w:rPr>
            </w:pPr>
            <w:r>
              <w:rPr>
                <w:bCs/>
                <w:color w:val="000000"/>
                <w:spacing w:val="-12"/>
                <w:sz w:val="24"/>
                <w:szCs w:val="24"/>
                <w:lang w:val="sr-Cyrl-CS"/>
              </w:rPr>
              <w:lastRenderedPageBreak/>
              <w:t>ПРЕДСТАВА НА М  ЈЕЗИКУ: „Велико спремање сунца“</w:t>
            </w:r>
          </w:p>
        </w:tc>
        <w:tc>
          <w:tcPr>
            <w:tcW w:w="2693" w:type="dxa"/>
          </w:tcPr>
          <w:p w:rsidR="00AC2B79" w:rsidRDefault="00AC2B79" w:rsidP="00755F94">
            <w:pPr>
              <w:tabs>
                <w:tab w:val="left" w:pos="259"/>
              </w:tabs>
              <w:rPr>
                <w:noProof/>
                <w:sz w:val="24"/>
                <w:szCs w:val="24"/>
                <w:lang w:val="sr-Cyrl-CS"/>
              </w:rPr>
            </w:pPr>
            <w:r>
              <w:rPr>
                <w:noProof/>
                <w:sz w:val="24"/>
                <w:szCs w:val="24"/>
                <w:lang w:val="sr-Cyrl-CS"/>
              </w:rPr>
              <w:t>Силвија Ловаш, васпитач</w:t>
            </w:r>
          </w:p>
        </w:tc>
        <w:tc>
          <w:tcPr>
            <w:tcW w:w="3260" w:type="dxa"/>
          </w:tcPr>
          <w:p w:rsidR="00AC2B79" w:rsidRDefault="00AC2B79" w:rsidP="00755F94">
            <w:pPr>
              <w:tabs>
                <w:tab w:val="left" w:pos="259"/>
              </w:tabs>
              <w:rPr>
                <w:bCs/>
                <w:color w:val="000000"/>
                <w:spacing w:val="-12"/>
                <w:sz w:val="24"/>
                <w:szCs w:val="24"/>
                <w:lang w:val="sr-Cyrl-CS"/>
              </w:rPr>
            </w:pPr>
            <w:r>
              <w:rPr>
                <w:bCs/>
                <w:color w:val="000000"/>
                <w:spacing w:val="-12"/>
                <w:sz w:val="24"/>
                <w:szCs w:val="24"/>
                <w:lang w:val="sr-Cyrl-CS"/>
              </w:rPr>
              <w:t xml:space="preserve">Драмска секција: </w:t>
            </w:r>
            <w:r w:rsidR="00947A45">
              <w:rPr>
                <w:bCs/>
                <w:color w:val="000000"/>
                <w:spacing w:val="-12"/>
                <w:sz w:val="24"/>
                <w:szCs w:val="24"/>
                <w:lang w:val="sr-Cyrl-CS"/>
              </w:rPr>
              <w:t>„</w:t>
            </w:r>
            <w:r>
              <w:rPr>
                <w:bCs/>
                <w:color w:val="000000"/>
                <w:spacing w:val="-12"/>
                <w:sz w:val="24"/>
                <w:szCs w:val="24"/>
                <w:lang w:val="sr-Cyrl-CS"/>
              </w:rPr>
              <w:t>ПОМ-ПОМ</w:t>
            </w:r>
            <w:r w:rsidR="00947A45">
              <w:rPr>
                <w:bCs/>
                <w:color w:val="000000"/>
                <w:spacing w:val="-12"/>
                <w:sz w:val="24"/>
                <w:szCs w:val="24"/>
                <w:lang w:val="sr-Cyrl-CS"/>
              </w:rPr>
              <w:t>“</w:t>
            </w:r>
          </w:p>
        </w:tc>
        <w:tc>
          <w:tcPr>
            <w:tcW w:w="1666" w:type="dxa"/>
          </w:tcPr>
          <w:p w:rsidR="00AC2B79" w:rsidRDefault="00AC2B79" w:rsidP="00755F94">
            <w:pPr>
              <w:pStyle w:val="NoSpacing"/>
              <w:rPr>
                <w:rFonts w:ascii="Times New Roman" w:hAnsi="Times New Roman"/>
                <w:sz w:val="24"/>
                <w:szCs w:val="24"/>
                <w:lang w:val="sr-Cyrl-CS"/>
              </w:rPr>
            </w:pPr>
            <w:r>
              <w:rPr>
                <w:rFonts w:ascii="Times New Roman" w:hAnsi="Times New Roman"/>
                <w:sz w:val="24"/>
                <w:szCs w:val="24"/>
                <w:lang w:val="sr-Cyrl-CS"/>
              </w:rPr>
              <w:t>Јун 2017.</w:t>
            </w:r>
          </w:p>
        </w:tc>
      </w:tr>
    </w:tbl>
    <w:p w:rsidR="00AC2B79" w:rsidRDefault="00AC2B79" w:rsidP="00354D0B">
      <w:pPr>
        <w:tabs>
          <w:tab w:val="right" w:pos="9072"/>
        </w:tabs>
        <w:spacing w:after="0"/>
        <w:rPr>
          <w:rFonts w:ascii="Times New Roman" w:hAnsi="Times New Roman" w:cs="Times New Roman"/>
          <w:sz w:val="24"/>
          <w:szCs w:val="24"/>
        </w:rPr>
      </w:pPr>
    </w:p>
    <w:tbl>
      <w:tblPr>
        <w:tblStyle w:val="TableGrid"/>
        <w:tblW w:w="0" w:type="auto"/>
        <w:tblLook w:val="04A0"/>
      </w:tblPr>
      <w:tblGrid>
        <w:gridCol w:w="9576"/>
      </w:tblGrid>
      <w:tr w:rsidR="00425B15" w:rsidTr="00425B15">
        <w:tc>
          <w:tcPr>
            <w:tcW w:w="9576" w:type="dxa"/>
          </w:tcPr>
          <w:p w:rsidR="00425B15" w:rsidRDefault="00425B15" w:rsidP="00354D0B">
            <w:pPr>
              <w:tabs>
                <w:tab w:val="right" w:pos="9072"/>
              </w:tabs>
              <w:rPr>
                <w:sz w:val="24"/>
                <w:szCs w:val="24"/>
              </w:rPr>
            </w:pPr>
            <w:r>
              <w:rPr>
                <w:b/>
                <w:i/>
                <w:sz w:val="24"/>
                <w:szCs w:val="24"/>
              </w:rPr>
              <w:t>Резултати квантитативне и</w:t>
            </w:r>
            <w:r w:rsidRPr="0004690F">
              <w:rPr>
                <w:b/>
                <w:i/>
                <w:sz w:val="24"/>
                <w:szCs w:val="24"/>
              </w:rPr>
              <w:t>кавлитативне анализе:</w:t>
            </w:r>
          </w:p>
        </w:tc>
      </w:tr>
      <w:tr w:rsidR="00425B15" w:rsidTr="00425B15">
        <w:tc>
          <w:tcPr>
            <w:tcW w:w="9576" w:type="dxa"/>
          </w:tcPr>
          <w:p w:rsidR="00425B15" w:rsidRDefault="00425B15" w:rsidP="00354D0B">
            <w:pPr>
              <w:tabs>
                <w:tab w:val="right" w:pos="9072"/>
              </w:tabs>
              <w:rPr>
                <w:b/>
                <w:i/>
                <w:sz w:val="24"/>
                <w:szCs w:val="24"/>
              </w:rPr>
            </w:pPr>
            <w:r w:rsidRPr="00974091">
              <w:rPr>
                <w:sz w:val="24"/>
                <w:szCs w:val="24"/>
                <w:lang w:val="sr-Cyrl-CS"/>
              </w:rPr>
              <w:t xml:space="preserve">Ове радне године </w:t>
            </w:r>
            <w:r>
              <w:rPr>
                <w:sz w:val="24"/>
                <w:szCs w:val="24"/>
                <w:lang w:val="sr-Cyrl-CS"/>
              </w:rPr>
              <w:t>од 17 представа које су конкурисале за играње у вртићима Установе одабрано је 6 представа на српском језику. Представе су квалитетне, праћене одговарајућом музиком</w:t>
            </w:r>
            <w:r w:rsidRPr="00974091">
              <w:rPr>
                <w:sz w:val="24"/>
                <w:szCs w:val="24"/>
                <w:lang w:val="sr-Cyrl-CS"/>
              </w:rPr>
              <w:t xml:space="preserve"> </w:t>
            </w:r>
            <w:r>
              <w:rPr>
                <w:sz w:val="24"/>
                <w:szCs w:val="24"/>
                <w:lang w:val="sr-Cyrl-CS"/>
              </w:rPr>
              <w:t>и конципиране тако да развијају интерес према позоришту и глуми, луткарству, балету. Представе су намењене деци узраста од 2 - 6 година, игране су у свим вртићима Установе који су показали интересовање да у њихов вртић дође представа. Деца старијих и најстаријих група из вртића који су физички близу Дечјег позоришта Суботица посећивала су исто у договору са организатором позоришта. Подаци о посетама налазе се у радним књигама васпитача.</w:t>
            </w:r>
          </w:p>
        </w:tc>
      </w:tr>
    </w:tbl>
    <w:p w:rsidR="00535311" w:rsidRDefault="00535311" w:rsidP="00354D0B">
      <w:pPr>
        <w:tabs>
          <w:tab w:val="right" w:pos="9072"/>
        </w:tabs>
        <w:spacing w:after="0"/>
        <w:rPr>
          <w:rFonts w:ascii="Times New Roman" w:hAnsi="Times New Roman" w:cs="Times New Roman"/>
          <w:b/>
          <w:sz w:val="24"/>
          <w:szCs w:val="24"/>
        </w:rPr>
      </w:pPr>
      <w:r w:rsidRPr="00535311">
        <w:rPr>
          <w:rFonts w:ascii="Times New Roman" w:hAnsi="Times New Roman" w:cs="Times New Roman"/>
          <w:b/>
          <w:sz w:val="24"/>
          <w:szCs w:val="24"/>
        </w:rPr>
        <w:t>9.6.2. Извештај о реализацији једнодневних излета</w:t>
      </w:r>
    </w:p>
    <w:p w:rsidR="00535311" w:rsidRDefault="00535311" w:rsidP="00354D0B">
      <w:pPr>
        <w:tabs>
          <w:tab w:val="right" w:pos="9072"/>
        </w:tabs>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A0221C" w:rsidTr="00A0221C">
        <w:tc>
          <w:tcPr>
            <w:tcW w:w="2394" w:type="dxa"/>
          </w:tcPr>
          <w:p w:rsidR="00A0221C" w:rsidRPr="0004690F" w:rsidRDefault="00A0221C" w:rsidP="00755F94">
            <w:pPr>
              <w:rPr>
                <w:b/>
                <w:i/>
                <w:sz w:val="24"/>
                <w:szCs w:val="24"/>
              </w:rPr>
            </w:pPr>
            <w:r w:rsidRPr="0004690F">
              <w:rPr>
                <w:b/>
                <w:i/>
                <w:sz w:val="24"/>
                <w:szCs w:val="24"/>
              </w:rPr>
              <w:t>Назив и врста програма</w:t>
            </w:r>
          </w:p>
        </w:tc>
        <w:tc>
          <w:tcPr>
            <w:tcW w:w="2394" w:type="dxa"/>
          </w:tcPr>
          <w:p w:rsidR="00A0221C" w:rsidRPr="0004690F" w:rsidRDefault="00A0221C" w:rsidP="00755F94">
            <w:pPr>
              <w:rPr>
                <w:b/>
                <w:i/>
                <w:sz w:val="24"/>
                <w:szCs w:val="24"/>
              </w:rPr>
            </w:pPr>
            <w:r w:rsidRPr="0004690F">
              <w:rPr>
                <w:b/>
                <w:i/>
                <w:sz w:val="24"/>
                <w:szCs w:val="24"/>
              </w:rPr>
              <w:t>Носилац програма</w:t>
            </w:r>
          </w:p>
        </w:tc>
        <w:tc>
          <w:tcPr>
            <w:tcW w:w="2394" w:type="dxa"/>
          </w:tcPr>
          <w:p w:rsidR="00A0221C" w:rsidRPr="0004690F" w:rsidRDefault="00A0221C" w:rsidP="00755F94">
            <w:pPr>
              <w:rPr>
                <w:b/>
                <w:i/>
                <w:sz w:val="24"/>
                <w:szCs w:val="24"/>
              </w:rPr>
            </w:pPr>
            <w:r w:rsidRPr="0004690F">
              <w:rPr>
                <w:b/>
                <w:i/>
                <w:sz w:val="24"/>
                <w:szCs w:val="24"/>
              </w:rPr>
              <w:t>Реализатори програма</w:t>
            </w:r>
          </w:p>
        </w:tc>
        <w:tc>
          <w:tcPr>
            <w:tcW w:w="2394" w:type="dxa"/>
          </w:tcPr>
          <w:p w:rsidR="00A0221C" w:rsidRPr="0004690F" w:rsidRDefault="00A0221C" w:rsidP="00755F94">
            <w:pPr>
              <w:rPr>
                <w:b/>
                <w:i/>
                <w:sz w:val="24"/>
                <w:szCs w:val="24"/>
              </w:rPr>
            </w:pPr>
            <w:r w:rsidRPr="0004690F">
              <w:rPr>
                <w:b/>
                <w:i/>
                <w:sz w:val="24"/>
                <w:szCs w:val="24"/>
              </w:rPr>
              <w:t>Временска динамика-трајање</w:t>
            </w:r>
          </w:p>
        </w:tc>
      </w:tr>
      <w:tr w:rsidR="00A0221C" w:rsidRPr="00A0221C" w:rsidTr="00A0221C">
        <w:tc>
          <w:tcPr>
            <w:tcW w:w="2394" w:type="dxa"/>
          </w:tcPr>
          <w:p w:rsidR="00A0221C" w:rsidRPr="00A0221C" w:rsidRDefault="00A0221C" w:rsidP="00755F94">
            <w:pPr>
              <w:tabs>
                <w:tab w:val="left" w:pos="259"/>
              </w:tabs>
              <w:rPr>
                <w:bCs/>
                <w:spacing w:val="-12"/>
                <w:sz w:val="24"/>
                <w:szCs w:val="24"/>
              </w:rPr>
            </w:pPr>
            <w:r w:rsidRPr="00A0221C">
              <w:rPr>
                <w:bCs/>
                <w:spacing w:val="-12"/>
                <w:sz w:val="24"/>
                <w:szCs w:val="24"/>
              </w:rPr>
              <w:t>Једнодневни излети вртића</w:t>
            </w:r>
          </w:p>
        </w:tc>
        <w:tc>
          <w:tcPr>
            <w:tcW w:w="2394" w:type="dxa"/>
          </w:tcPr>
          <w:p w:rsidR="00A0221C" w:rsidRPr="00A0221C" w:rsidRDefault="00A0221C" w:rsidP="00755F94">
            <w:pPr>
              <w:tabs>
                <w:tab w:val="left" w:pos="259"/>
              </w:tabs>
              <w:rPr>
                <w:bCs/>
                <w:spacing w:val="-12"/>
                <w:sz w:val="24"/>
                <w:szCs w:val="24"/>
              </w:rPr>
            </w:pPr>
            <w:r w:rsidRPr="00A0221C">
              <w:rPr>
                <w:bCs/>
                <w:spacing w:val="-12"/>
                <w:sz w:val="24"/>
                <w:szCs w:val="24"/>
              </w:rPr>
              <w:t>Руководилац радне јединице у вртићу</w:t>
            </w:r>
          </w:p>
        </w:tc>
        <w:tc>
          <w:tcPr>
            <w:tcW w:w="2394" w:type="dxa"/>
          </w:tcPr>
          <w:p w:rsidR="00A0221C" w:rsidRPr="00A0221C" w:rsidRDefault="00A0221C" w:rsidP="00755F94">
            <w:pPr>
              <w:tabs>
                <w:tab w:val="left" w:pos="259"/>
              </w:tabs>
              <w:rPr>
                <w:bCs/>
                <w:spacing w:val="-12"/>
                <w:sz w:val="24"/>
                <w:szCs w:val="24"/>
              </w:rPr>
            </w:pPr>
            <w:r w:rsidRPr="00A0221C">
              <w:rPr>
                <w:bCs/>
                <w:spacing w:val="-12"/>
                <w:sz w:val="24"/>
                <w:szCs w:val="24"/>
              </w:rPr>
              <w:t>Васпитачи у вртићу</w:t>
            </w:r>
          </w:p>
        </w:tc>
        <w:tc>
          <w:tcPr>
            <w:tcW w:w="2394" w:type="dxa"/>
          </w:tcPr>
          <w:p w:rsidR="00A0221C" w:rsidRPr="00A0221C" w:rsidRDefault="00A0221C" w:rsidP="00755F94">
            <w:pPr>
              <w:tabs>
                <w:tab w:val="left" w:pos="259"/>
              </w:tabs>
              <w:rPr>
                <w:bCs/>
                <w:spacing w:val="-12"/>
                <w:sz w:val="24"/>
                <w:szCs w:val="24"/>
              </w:rPr>
            </w:pPr>
            <w:r w:rsidRPr="00A0221C">
              <w:rPr>
                <w:bCs/>
                <w:spacing w:val="-12"/>
                <w:sz w:val="24"/>
                <w:szCs w:val="24"/>
              </w:rPr>
              <w:t>Септембар, април и мај месец</w:t>
            </w:r>
          </w:p>
        </w:tc>
      </w:tr>
    </w:tbl>
    <w:p w:rsidR="00A0221C" w:rsidRDefault="00A0221C" w:rsidP="00354D0B">
      <w:pPr>
        <w:tabs>
          <w:tab w:val="right" w:pos="9072"/>
        </w:tabs>
        <w:spacing w:after="0"/>
        <w:rPr>
          <w:rFonts w:ascii="Times New Roman" w:hAnsi="Times New Roman" w:cs="Times New Roman"/>
          <w:b/>
          <w:sz w:val="24"/>
          <w:szCs w:val="24"/>
        </w:rPr>
      </w:pPr>
    </w:p>
    <w:tbl>
      <w:tblPr>
        <w:tblStyle w:val="TableGrid"/>
        <w:tblW w:w="0" w:type="auto"/>
        <w:tblLook w:val="04A0"/>
      </w:tblPr>
      <w:tblGrid>
        <w:gridCol w:w="2394"/>
        <w:gridCol w:w="2394"/>
        <w:gridCol w:w="2394"/>
        <w:gridCol w:w="2394"/>
      </w:tblGrid>
      <w:tr w:rsidR="00A0221C" w:rsidTr="00A0221C">
        <w:tc>
          <w:tcPr>
            <w:tcW w:w="2394" w:type="dxa"/>
          </w:tcPr>
          <w:p w:rsidR="00A0221C" w:rsidRPr="0004690F" w:rsidRDefault="00A0221C" w:rsidP="00755F94">
            <w:pPr>
              <w:rPr>
                <w:b/>
                <w:i/>
                <w:sz w:val="24"/>
                <w:szCs w:val="24"/>
              </w:rPr>
            </w:pPr>
            <w:r w:rsidRPr="0004690F">
              <w:rPr>
                <w:b/>
                <w:i/>
                <w:sz w:val="24"/>
                <w:szCs w:val="24"/>
              </w:rPr>
              <w:t>Садржај праћења и вредновања</w:t>
            </w:r>
          </w:p>
        </w:tc>
        <w:tc>
          <w:tcPr>
            <w:tcW w:w="2394" w:type="dxa"/>
          </w:tcPr>
          <w:p w:rsidR="00A0221C" w:rsidRPr="0004690F" w:rsidRDefault="00A0221C" w:rsidP="00755F94">
            <w:pPr>
              <w:rPr>
                <w:b/>
                <w:i/>
                <w:sz w:val="24"/>
                <w:szCs w:val="24"/>
              </w:rPr>
            </w:pPr>
            <w:r w:rsidRPr="0004690F">
              <w:rPr>
                <w:b/>
                <w:i/>
                <w:sz w:val="24"/>
                <w:szCs w:val="24"/>
              </w:rPr>
              <w:t>Начин праћења и вредновања</w:t>
            </w:r>
          </w:p>
        </w:tc>
        <w:tc>
          <w:tcPr>
            <w:tcW w:w="2394" w:type="dxa"/>
          </w:tcPr>
          <w:p w:rsidR="00A0221C" w:rsidRPr="0004690F" w:rsidRDefault="00A0221C" w:rsidP="00755F94">
            <w:pPr>
              <w:rPr>
                <w:b/>
                <w:i/>
                <w:sz w:val="24"/>
                <w:szCs w:val="24"/>
              </w:rPr>
            </w:pPr>
            <w:r w:rsidRPr="0004690F">
              <w:rPr>
                <w:b/>
                <w:i/>
                <w:sz w:val="24"/>
                <w:szCs w:val="24"/>
              </w:rPr>
              <w:t>Време праћења и вредновања</w:t>
            </w:r>
          </w:p>
        </w:tc>
        <w:tc>
          <w:tcPr>
            <w:tcW w:w="2394" w:type="dxa"/>
          </w:tcPr>
          <w:p w:rsidR="00A0221C" w:rsidRPr="0004690F" w:rsidRDefault="00A0221C" w:rsidP="00755F94">
            <w:pPr>
              <w:rPr>
                <w:b/>
                <w:i/>
                <w:sz w:val="24"/>
                <w:szCs w:val="24"/>
              </w:rPr>
            </w:pPr>
            <w:r w:rsidRPr="0004690F">
              <w:rPr>
                <w:b/>
                <w:i/>
                <w:sz w:val="24"/>
                <w:szCs w:val="24"/>
              </w:rPr>
              <w:t>Носиоци праћења и вредновања</w:t>
            </w:r>
          </w:p>
        </w:tc>
      </w:tr>
      <w:tr w:rsidR="00A0221C" w:rsidTr="00A0221C">
        <w:tc>
          <w:tcPr>
            <w:tcW w:w="2394" w:type="dxa"/>
          </w:tcPr>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Број вртића у програму;</w:t>
            </w:r>
          </w:p>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 xml:space="preserve">Број деце; </w:t>
            </w:r>
          </w:p>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Задовољство деце и васпитача прпграмом.</w:t>
            </w:r>
          </w:p>
        </w:tc>
        <w:tc>
          <w:tcPr>
            <w:tcW w:w="2394" w:type="dxa"/>
          </w:tcPr>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Евалуација активности  у радним књигама васпитача, искази деце, дечји радови и искази родитеља.</w:t>
            </w:r>
          </w:p>
        </w:tc>
        <w:tc>
          <w:tcPr>
            <w:tcW w:w="2394" w:type="dxa"/>
          </w:tcPr>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Приликом и након излета.</w:t>
            </w:r>
          </w:p>
        </w:tc>
        <w:tc>
          <w:tcPr>
            <w:tcW w:w="2394" w:type="dxa"/>
          </w:tcPr>
          <w:p w:rsidR="00A0221C" w:rsidRPr="00A0221C" w:rsidRDefault="00A0221C" w:rsidP="00755F94">
            <w:pPr>
              <w:spacing w:line="283" w:lineRule="exact"/>
              <w:ind w:right="139"/>
              <w:rPr>
                <w:bCs/>
                <w:spacing w:val="-10"/>
                <w:sz w:val="24"/>
                <w:szCs w:val="24"/>
                <w:lang w:val="ru-RU"/>
              </w:rPr>
            </w:pPr>
            <w:r w:rsidRPr="00A0221C">
              <w:rPr>
                <w:bCs/>
                <w:spacing w:val="-10"/>
                <w:sz w:val="24"/>
                <w:szCs w:val="24"/>
                <w:lang w:val="ru-RU"/>
              </w:rPr>
              <w:t>васпитачи</w:t>
            </w:r>
          </w:p>
        </w:tc>
      </w:tr>
    </w:tbl>
    <w:p w:rsidR="00A0221C" w:rsidRDefault="00A0221C" w:rsidP="00354D0B">
      <w:pPr>
        <w:tabs>
          <w:tab w:val="right" w:pos="9072"/>
        </w:tabs>
        <w:spacing w:after="0"/>
        <w:rPr>
          <w:rFonts w:ascii="Times New Roman" w:hAnsi="Times New Roman" w:cs="Times New Roman"/>
          <w:b/>
          <w:sz w:val="24"/>
          <w:szCs w:val="24"/>
        </w:rPr>
      </w:pPr>
    </w:p>
    <w:tbl>
      <w:tblPr>
        <w:tblStyle w:val="TableGrid"/>
        <w:tblW w:w="0" w:type="auto"/>
        <w:tblLook w:val="04A0"/>
      </w:tblPr>
      <w:tblGrid>
        <w:gridCol w:w="9576"/>
      </w:tblGrid>
      <w:tr w:rsidR="00A0221C" w:rsidTr="00A0221C">
        <w:tc>
          <w:tcPr>
            <w:tcW w:w="9576" w:type="dxa"/>
          </w:tcPr>
          <w:p w:rsidR="00A0221C" w:rsidRDefault="00A0221C" w:rsidP="00354D0B">
            <w:pPr>
              <w:tabs>
                <w:tab w:val="right" w:pos="9072"/>
              </w:tabs>
              <w:rPr>
                <w:b/>
                <w:sz w:val="24"/>
                <w:szCs w:val="24"/>
              </w:rPr>
            </w:pPr>
            <w:r>
              <w:rPr>
                <w:b/>
                <w:i/>
                <w:sz w:val="24"/>
                <w:szCs w:val="24"/>
              </w:rPr>
              <w:t>Резултати квантитативне и</w:t>
            </w:r>
            <w:r w:rsidRPr="0004690F">
              <w:rPr>
                <w:b/>
                <w:i/>
                <w:sz w:val="24"/>
                <w:szCs w:val="24"/>
              </w:rPr>
              <w:t>кавлитативне анализе:</w:t>
            </w:r>
          </w:p>
        </w:tc>
      </w:tr>
      <w:tr w:rsidR="00A0221C" w:rsidRPr="00711000" w:rsidTr="00A0221C">
        <w:tc>
          <w:tcPr>
            <w:tcW w:w="9576" w:type="dxa"/>
          </w:tcPr>
          <w:p w:rsidR="00A0221C" w:rsidRPr="00A0221C" w:rsidRDefault="00A0221C" w:rsidP="00A0221C">
            <w:pPr>
              <w:spacing w:line="283" w:lineRule="exact"/>
              <w:ind w:right="139"/>
              <w:rPr>
                <w:bCs/>
                <w:spacing w:val="-10"/>
                <w:sz w:val="24"/>
                <w:szCs w:val="24"/>
                <w:lang w:val="ru-RU"/>
              </w:rPr>
            </w:pPr>
            <w:r w:rsidRPr="00A0221C">
              <w:rPr>
                <w:bCs/>
                <w:spacing w:val="-10"/>
                <w:sz w:val="24"/>
                <w:szCs w:val="24"/>
                <w:lang w:val="ru-RU"/>
              </w:rPr>
              <w:t xml:space="preserve">Дестинације једнодневних излета су биле: </w:t>
            </w:r>
            <w:r w:rsidRPr="00A0221C">
              <w:rPr>
                <w:bCs/>
                <w:spacing w:val="-10"/>
                <w:sz w:val="24"/>
                <w:szCs w:val="24"/>
              </w:rPr>
              <w:t>„</w:t>
            </w:r>
            <w:r w:rsidRPr="00A0221C">
              <w:rPr>
                <w:bCs/>
                <w:spacing w:val="-10"/>
                <w:sz w:val="24"/>
                <w:szCs w:val="24"/>
                <w:lang w:val="ru-RU"/>
              </w:rPr>
              <w:t>Ергела Мајур</w:t>
            </w:r>
            <w:r w:rsidRPr="00A0221C">
              <w:rPr>
                <w:bCs/>
                <w:spacing w:val="-10"/>
                <w:sz w:val="24"/>
                <w:szCs w:val="24"/>
              </w:rPr>
              <w:t>“</w:t>
            </w:r>
            <w:r w:rsidRPr="00A0221C">
              <w:rPr>
                <w:bCs/>
                <w:spacing w:val="-10"/>
                <w:sz w:val="24"/>
                <w:szCs w:val="24"/>
                <w:lang w:val="ru-RU"/>
              </w:rPr>
              <w:t xml:space="preserve"> Келебија, ЗОО-врт Палић, </w:t>
            </w:r>
            <w:r w:rsidRPr="00A0221C">
              <w:rPr>
                <w:bCs/>
                <w:spacing w:val="-10"/>
                <w:sz w:val="24"/>
                <w:szCs w:val="24"/>
              </w:rPr>
              <w:t>„</w:t>
            </w:r>
            <w:r w:rsidRPr="00A0221C">
              <w:rPr>
                <w:bCs/>
                <w:spacing w:val="-10"/>
                <w:sz w:val="24"/>
                <w:szCs w:val="24"/>
                <w:lang w:val="ru-RU"/>
              </w:rPr>
              <w:t>Етно парк</w:t>
            </w:r>
            <w:r w:rsidRPr="00A0221C">
              <w:rPr>
                <w:bCs/>
                <w:spacing w:val="-10"/>
                <w:sz w:val="24"/>
                <w:szCs w:val="24"/>
              </w:rPr>
              <w:t>“</w:t>
            </w:r>
            <w:r w:rsidRPr="00A0221C">
              <w:rPr>
                <w:bCs/>
                <w:spacing w:val="-10"/>
                <w:sz w:val="24"/>
                <w:szCs w:val="24"/>
                <w:lang w:val="ru-RU"/>
              </w:rPr>
              <w:t xml:space="preserve"> Хајдуково, Етно салаш </w:t>
            </w:r>
            <w:r w:rsidRPr="00A0221C">
              <w:rPr>
                <w:bCs/>
                <w:spacing w:val="-10"/>
                <w:sz w:val="24"/>
                <w:szCs w:val="24"/>
              </w:rPr>
              <w:t>„</w:t>
            </w:r>
            <w:r w:rsidRPr="00A0221C">
              <w:rPr>
                <w:bCs/>
                <w:spacing w:val="-10"/>
                <w:sz w:val="24"/>
                <w:szCs w:val="24"/>
                <w:lang w:val="ru-RU"/>
              </w:rPr>
              <w:t>Рода</w:t>
            </w:r>
            <w:r w:rsidRPr="00A0221C">
              <w:rPr>
                <w:bCs/>
                <w:spacing w:val="-10"/>
                <w:sz w:val="24"/>
                <w:szCs w:val="24"/>
              </w:rPr>
              <w:t>“</w:t>
            </w:r>
            <w:r w:rsidRPr="00A0221C">
              <w:rPr>
                <w:bCs/>
                <w:spacing w:val="-10"/>
                <w:sz w:val="24"/>
                <w:szCs w:val="24"/>
                <w:lang w:val="ru-RU"/>
              </w:rPr>
              <w:t xml:space="preserve"> Суботица, </w:t>
            </w:r>
            <w:r w:rsidRPr="00A0221C">
              <w:rPr>
                <w:bCs/>
                <w:spacing w:val="-10"/>
                <w:sz w:val="24"/>
                <w:szCs w:val="24"/>
              </w:rPr>
              <w:t>„</w:t>
            </w:r>
            <w:r w:rsidRPr="00A0221C">
              <w:rPr>
                <w:bCs/>
                <w:spacing w:val="-10"/>
                <w:sz w:val="24"/>
                <w:szCs w:val="24"/>
                <w:lang w:val="ru-RU"/>
              </w:rPr>
              <w:t>Ергела</w:t>
            </w:r>
            <w:r w:rsidRPr="00A0221C">
              <w:rPr>
                <w:bCs/>
                <w:spacing w:val="-10"/>
                <w:sz w:val="24"/>
                <w:szCs w:val="24"/>
              </w:rPr>
              <w:t>“</w:t>
            </w:r>
            <w:r w:rsidRPr="00A0221C">
              <w:rPr>
                <w:bCs/>
                <w:spacing w:val="-10"/>
                <w:sz w:val="24"/>
                <w:szCs w:val="24"/>
                <w:lang w:val="ru-RU"/>
              </w:rPr>
              <w:t xml:space="preserve"> Зобнатица, </w:t>
            </w:r>
            <w:r w:rsidRPr="00A0221C">
              <w:rPr>
                <w:bCs/>
                <w:spacing w:val="-10"/>
                <w:sz w:val="24"/>
                <w:szCs w:val="24"/>
              </w:rPr>
              <w:t>„</w:t>
            </w:r>
            <w:r w:rsidRPr="00A0221C">
              <w:rPr>
                <w:bCs/>
                <w:spacing w:val="-10"/>
                <w:sz w:val="24"/>
                <w:szCs w:val="24"/>
                <w:lang w:val="ru-RU"/>
              </w:rPr>
              <w:t>Фуриосо</w:t>
            </w:r>
            <w:r w:rsidRPr="00A0221C">
              <w:rPr>
                <w:bCs/>
                <w:spacing w:val="-10"/>
                <w:sz w:val="24"/>
                <w:szCs w:val="24"/>
              </w:rPr>
              <w:t>“</w:t>
            </w:r>
            <w:r w:rsidRPr="00A0221C">
              <w:rPr>
                <w:bCs/>
                <w:spacing w:val="-10"/>
                <w:sz w:val="24"/>
                <w:szCs w:val="24"/>
                <w:lang w:val="ru-RU"/>
              </w:rPr>
              <w:t xml:space="preserve"> коњички центар Шупљак, аеродром </w:t>
            </w:r>
            <w:r w:rsidRPr="00A0221C">
              <w:rPr>
                <w:bCs/>
                <w:spacing w:val="-10"/>
                <w:sz w:val="24"/>
                <w:szCs w:val="24"/>
              </w:rPr>
              <w:t>„</w:t>
            </w:r>
            <w:r w:rsidRPr="00A0221C">
              <w:rPr>
                <w:bCs/>
                <w:spacing w:val="-10"/>
                <w:sz w:val="24"/>
                <w:szCs w:val="24"/>
                <w:lang w:val="ru-RU"/>
              </w:rPr>
              <w:t>Иван Сарић</w:t>
            </w:r>
            <w:r w:rsidRPr="00A0221C">
              <w:rPr>
                <w:bCs/>
                <w:spacing w:val="-10"/>
                <w:sz w:val="24"/>
                <w:szCs w:val="24"/>
              </w:rPr>
              <w:t>“</w:t>
            </w:r>
            <w:r w:rsidRPr="00A0221C">
              <w:rPr>
                <w:bCs/>
                <w:spacing w:val="-10"/>
                <w:sz w:val="24"/>
                <w:szCs w:val="24"/>
                <w:lang w:val="ru-RU"/>
              </w:rPr>
              <w:t xml:space="preserve"> Биково, </w:t>
            </w:r>
            <w:r w:rsidRPr="00A0221C">
              <w:rPr>
                <w:bCs/>
                <w:spacing w:val="-10"/>
                <w:sz w:val="24"/>
                <w:szCs w:val="24"/>
              </w:rPr>
              <w:t>„</w:t>
            </w:r>
            <w:r w:rsidRPr="00A0221C">
              <w:rPr>
                <w:bCs/>
                <w:spacing w:val="-10"/>
                <w:sz w:val="24"/>
                <w:szCs w:val="24"/>
                <w:lang w:val="ru-RU"/>
              </w:rPr>
              <w:t>Катаи салаш</w:t>
            </w:r>
            <w:r w:rsidRPr="00A0221C">
              <w:rPr>
                <w:bCs/>
                <w:spacing w:val="-10"/>
                <w:sz w:val="24"/>
                <w:szCs w:val="24"/>
              </w:rPr>
              <w:t>“</w:t>
            </w:r>
            <w:r w:rsidRPr="00A0221C">
              <w:rPr>
                <w:bCs/>
                <w:spacing w:val="-10"/>
                <w:sz w:val="24"/>
                <w:szCs w:val="24"/>
                <w:lang w:val="ru-RU"/>
              </w:rPr>
              <w:t xml:space="preserve"> Мали Иђош, Шума храстовача Суботица.</w:t>
            </w:r>
          </w:p>
          <w:p w:rsidR="00A0221C" w:rsidRPr="00795835" w:rsidRDefault="00A0221C" w:rsidP="00A0221C">
            <w:pPr>
              <w:tabs>
                <w:tab w:val="right" w:pos="9072"/>
              </w:tabs>
              <w:rPr>
                <w:b/>
                <w:i/>
                <w:sz w:val="24"/>
                <w:szCs w:val="24"/>
                <w:lang w:val="ru-RU"/>
              </w:rPr>
            </w:pPr>
            <w:r w:rsidRPr="00A0221C">
              <w:rPr>
                <w:bCs/>
                <w:spacing w:val="-10"/>
                <w:sz w:val="24"/>
                <w:szCs w:val="24"/>
                <w:lang w:val="ru-RU"/>
              </w:rPr>
              <w:t>Као једнодневни излети организовали су се посете вртића другим вртићима. Детаљнији опис и евалуација се налази у Књиги рада васпитача.</w:t>
            </w:r>
          </w:p>
        </w:tc>
      </w:tr>
    </w:tbl>
    <w:p w:rsidR="00B36077" w:rsidRPr="00795835" w:rsidRDefault="00B36077" w:rsidP="00354D0B">
      <w:pPr>
        <w:tabs>
          <w:tab w:val="right" w:pos="9072"/>
        </w:tabs>
        <w:spacing w:after="0"/>
        <w:rPr>
          <w:rFonts w:ascii="Times New Roman" w:hAnsi="Times New Roman" w:cs="Times New Roman"/>
          <w:b/>
          <w:sz w:val="24"/>
          <w:szCs w:val="24"/>
          <w:lang w:val="ru-RU"/>
        </w:rPr>
      </w:pPr>
    </w:p>
    <w:p w:rsidR="00B36077" w:rsidRPr="00795835" w:rsidRDefault="00B36077" w:rsidP="00354D0B">
      <w:pPr>
        <w:tabs>
          <w:tab w:val="right" w:pos="9072"/>
        </w:tabs>
        <w:spacing w:after="0"/>
        <w:rPr>
          <w:rFonts w:ascii="Times New Roman" w:hAnsi="Times New Roman" w:cs="Times New Roman"/>
          <w:b/>
          <w:sz w:val="24"/>
          <w:szCs w:val="24"/>
          <w:lang w:val="ru-RU"/>
        </w:rPr>
      </w:pPr>
    </w:p>
    <w:p w:rsidR="002A7634" w:rsidRPr="00795835" w:rsidRDefault="002A7634" w:rsidP="00354D0B">
      <w:pPr>
        <w:tabs>
          <w:tab w:val="right" w:pos="9072"/>
        </w:tabs>
        <w:spacing w:after="0"/>
        <w:rPr>
          <w:rFonts w:ascii="Times New Roman" w:hAnsi="Times New Roman" w:cs="Times New Roman"/>
          <w:b/>
          <w:sz w:val="24"/>
          <w:szCs w:val="24"/>
          <w:lang w:val="ru-RU"/>
        </w:rPr>
      </w:pPr>
    </w:p>
    <w:p w:rsidR="00B36077" w:rsidRPr="00795835" w:rsidRDefault="00B36077" w:rsidP="00804168">
      <w:pPr>
        <w:pStyle w:val="ListParagraph"/>
        <w:numPr>
          <w:ilvl w:val="1"/>
          <w:numId w:val="72"/>
        </w:numPr>
        <w:tabs>
          <w:tab w:val="right" w:pos="9072"/>
        </w:tabs>
        <w:spacing w:after="0"/>
        <w:rPr>
          <w:rFonts w:ascii="Times New Roman" w:hAnsi="Times New Roman" w:cs="Times New Roman"/>
          <w:b/>
          <w:i/>
          <w:sz w:val="24"/>
          <w:szCs w:val="24"/>
          <w:lang w:val="ru-RU"/>
        </w:rPr>
      </w:pPr>
      <w:r w:rsidRPr="00795835">
        <w:rPr>
          <w:rFonts w:ascii="Times New Roman" w:hAnsi="Times New Roman" w:cs="Times New Roman"/>
          <w:b/>
          <w:i/>
          <w:sz w:val="24"/>
          <w:szCs w:val="24"/>
          <w:lang w:val="ru-RU"/>
        </w:rPr>
        <w:lastRenderedPageBreak/>
        <w:t>ИЗВЕШТАЈИ О РЕАЛИЗОВАНИМ ПРОЈЕКТИМА У УСТАНОВИ</w:t>
      </w:r>
    </w:p>
    <w:p w:rsidR="00B36077" w:rsidRPr="00795835" w:rsidRDefault="00B36077" w:rsidP="00B36077">
      <w:pPr>
        <w:tabs>
          <w:tab w:val="right" w:pos="9072"/>
        </w:tabs>
        <w:spacing w:after="0"/>
        <w:rPr>
          <w:rFonts w:ascii="Times New Roman" w:hAnsi="Times New Roman" w:cs="Times New Roman"/>
          <w:b/>
          <w:i/>
          <w:sz w:val="24"/>
          <w:szCs w:val="24"/>
          <w:lang w:val="ru-RU"/>
        </w:rPr>
      </w:pPr>
    </w:p>
    <w:p w:rsidR="00B36077" w:rsidRPr="00795835" w:rsidRDefault="00B36077" w:rsidP="00B36077">
      <w:pPr>
        <w:tabs>
          <w:tab w:val="right" w:pos="9072"/>
        </w:tabs>
        <w:spacing w:after="0"/>
        <w:rPr>
          <w:rFonts w:ascii="Times New Roman" w:hAnsi="Times New Roman" w:cs="Times New Roman"/>
          <w:b/>
          <w:sz w:val="24"/>
          <w:szCs w:val="24"/>
          <w:lang w:val="ru-RU"/>
        </w:rPr>
      </w:pPr>
      <w:r w:rsidRPr="00795835">
        <w:rPr>
          <w:rFonts w:ascii="Times New Roman" w:hAnsi="Times New Roman" w:cs="Times New Roman"/>
          <w:b/>
          <w:sz w:val="24"/>
          <w:szCs w:val="24"/>
          <w:lang w:val="ru-RU"/>
        </w:rPr>
        <w:t>9.7.1. Извештај о реализацији пројекта: „Упознавање деце са светом књиге“</w:t>
      </w:r>
    </w:p>
    <w:p w:rsidR="00B36077" w:rsidRPr="00795835" w:rsidRDefault="00B36077" w:rsidP="00B36077">
      <w:pPr>
        <w:tabs>
          <w:tab w:val="right" w:pos="9072"/>
        </w:tabs>
        <w:spacing w:after="0"/>
        <w:rPr>
          <w:rFonts w:ascii="Times New Roman" w:hAnsi="Times New Roman" w:cs="Times New Roman"/>
          <w:sz w:val="24"/>
          <w:szCs w:val="24"/>
          <w:lang w:val="ru-RU"/>
        </w:rPr>
      </w:pPr>
      <w:r w:rsidRPr="00795835">
        <w:rPr>
          <w:rFonts w:ascii="Times New Roman" w:hAnsi="Times New Roman" w:cs="Times New Roman"/>
          <w:sz w:val="24"/>
          <w:szCs w:val="24"/>
          <w:lang w:val="ru-RU"/>
        </w:rPr>
        <w:t>Координатор пројекта: Снежана Флего, помоћник директора-саветник</w:t>
      </w:r>
    </w:p>
    <w:p w:rsidR="00B36077" w:rsidRPr="00795835" w:rsidRDefault="00B36077" w:rsidP="00755F94">
      <w:pPr>
        <w:spacing w:after="0" w:line="100" w:lineRule="atLeast"/>
        <w:ind w:right="-9"/>
        <w:jc w:val="both"/>
        <w:rPr>
          <w:rFonts w:ascii="Times New Roman" w:hAnsi="Times New Roman" w:cs="Times New Roman"/>
          <w:sz w:val="24"/>
          <w:szCs w:val="24"/>
          <w:lang w:val="ru-RU"/>
        </w:rPr>
      </w:pPr>
    </w:p>
    <w:p w:rsidR="00B36077" w:rsidRPr="00795835" w:rsidRDefault="00B36077" w:rsidP="00755F94">
      <w:pPr>
        <w:spacing w:after="0" w:line="100" w:lineRule="atLeast"/>
        <w:ind w:right="-9"/>
        <w:jc w:val="both"/>
        <w:rPr>
          <w:rFonts w:ascii="Times New Roman" w:hAnsi="Times New Roman" w:cs="Times New Roman"/>
          <w:sz w:val="24"/>
          <w:szCs w:val="24"/>
          <w:lang w:val="ru-RU"/>
        </w:rPr>
      </w:pPr>
      <w:r>
        <w:rPr>
          <w:rFonts w:ascii="Times New Roman" w:hAnsi="Times New Roman" w:cs="Times New Roman"/>
          <w:sz w:val="24"/>
          <w:szCs w:val="24"/>
          <w:lang w:val="hu-HU"/>
        </w:rPr>
        <w:t xml:space="preserve">Градска библиотека </w:t>
      </w:r>
      <w:r>
        <w:rPr>
          <w:rFonts w:ascii="Times New Roman" w:hAnsi="Times New Roman" w:cs="Times New Roman"/>
          <w:sz w:val="24"/>
          <w:szCs w:val="24"/>
          <w:lang w:val="hr-HR"/>
        </w:rPr>
        <w:t>Суботица - Szabadkai</w:t>
      </w:r>
      <w:r>
        <w:rPr>
          <w:rFonts w:ascii="Times New Roman" w:hAnsi="Times New Roman" w:cs="Times New Roman"/>
          <w:sz w:val="24"/>
          <w:szCs w:val="24"/>
          <w:lang w:val="hu-HU"/>
        </w:rPr>
        <w:t xml:space="preserve"> Városi </w:t>
      </w:r>
      <w:r>
        <w:rPr>
          <w:rFonts w:ascii="Times New Roman" w:hAnsi="Times New Roman" w:cs="Times New Roman"/>
          <w:sz w:val="24"/>
          <w:szCs w:val="24"/>
          <w:lang w:val="hr-HR"/>
        </w:rPr>
        <w:t>Könyvtár - Gradska knjižnica Subotica</w:t>
      </w:r>
      <w:r>
        <w:rPr>
          <w:rFonts w:ascii="Times New Roman" w:hAnsi="Times New Roman" w:cs="Times New Roman"/>
          <w:sz w:val="24"/>
          <w:szCs w:val="24"/>
          <w:lang w:val="hu-HU"/>
        </w:rPr>
        <w:t xml:space="preserve"> у оквиру </w:t>
      </w:r>
      <w:r>
        <w:rPr>
          <w:rFonts w:ascii="Times New Roman" w:hAnsi="Times New Roman" w:cs="Times New Roman"/>
          <w:sz w:val="24"/>
          <w:szCs w:val="24"/>
          <w:lang w:val="hr-HR"/>
        </w:rPr>
        <w:t>сарадње са ПУ „Наша радост</w:t>
      </w:r>
      <w:r w:rsidRPr="00795835">
        <w:rPr>
          <w:rFonts w:ascii="Times New Roman" w:hAnsi="Times New Roman" w:cs="Times New Roman"/>
          <w:sz w:val="24"/>
          <w:szCs w:val="24"/>
          <w:lang w:val="ru-RU"/>
        </w:rPr>
        <w:t xml:space="preserve">” </w:t>
      </w:r>
      <w:r>
        <w:rPr>
          <w:rFonts w:ascii="Times New Roman" w:hAnsi="Times New Roman" w:cs="Times New Roman"/>
          <w:sz w:val="24"/>
          <w:szCs w:val="24"/>
          <w:lang w:val="hr-HR"/>
        </w:rPr>
        <w:t>већ седму годину реализује и</w:t>
      </w:r>
      <w:r w:rsidRPr="00795835">
        <w:rPr>
          <w:rFonts w:ascii="Times New Roman" w:hAnsi="Times New Roman" w:cs="Times New Roman"/>
          <w:sz w:val="24"/>
          <w:szCs w:val="24"/>
          <w:lang w:val="ru-RU"/>
        </w:rPr>
        <w:t xml:space="preserve">нтерактивно-едукативни </w:t>
      </w:r>
      <w:r>
        <w:rPr>
          <w:rFonts w:ascii="Times New Roman" w:hAnsi="Times New Roman" w:cs="Times New Roman"/>
          <w:sz w:val="24"/>
          <w:szCs w:val="24"/>
          <w:lang w:val="hr-HR"/>
        </w:rPr>
        <w:t>пројект „Упознавање деце са светом књиге</w:t>
      </w:r>
      <w:r w:rsidRPr="00795835">
        <w:rPr>
          <w:rFonts w:ascii="Times New Roman" w:hAnsi="Times New Roman" w:cs="Times New Roman"/>
          <w:sz w:val="24"/>
          <w:szCs w:val="24"/>
          <w:lang w:val="ru-RU"/>
        </w:rPr>
        <w:t>”.</w:t>
      </w:r>
    </w:p>
    <w:p w:rsidR="00B36077" w:rsidRDefault="00B36077" w:rsidP="00755F94">
      <w:pPr>
        <w:spacing w:after="0" w:line="100" w:lineRule="atLeast"/>
        <w:ind w:right="-9"/>
        <w:jc w:val="both"/>
        <w:rPr>
          <w:rFonts w:ascii="Times New Roman" w:hAnsi="Times New Roman" w:cs="Times New Roman"/>
          <w:sz w:val="24"/>
          <w:szCs w:val="24"/>
          <w:lang w:val="hr-HR"/>
        </w:rPr>
      </w:pPr>
      <w:r w:rsidRPr="00795835">
        <w:rPr>
          <w:rFonts w:ascii="Times New Roman" w:hAnsi="Times New Roman" w:cs="Times New Roman"/>
          <w:sz w:val="24"/>
          <w:szCs w:val="24"/>
          <w:lang w:val="ru-RU"/>
        </w:rPr>
        <w:tab/>
      </w:r>
      <w:r>
        <w:rPr>
          <w:rFonts w:ascii="Times New Roman" w:hAnsi="Times New Roman" w:cs="Times New Roman"/>
          <w:sz w:val="24"/>
          <w:szCs w:val="24"/>
          <w:lang w:val="hr-HR"/>
        </w:rPr>
        <w:t>Током прошле школске 2016./2017. године пројекат је реализован на Дечјем одељењу Градске библиотеке Суботица а у њему су учествовале предшколске али и друге групе ПУ „Наша радост</w:t>
      </w:r>
      <w:r w:rsidRPr="00795835">
        <w:rPr>
          <w:rFonts w:ascii="Times New Roman" w:hAnsi="Times New Roman" w:cs="Times New Roman"/>
          <w:sz w:val="24"/>
          <w:szCs w:val="24"/>
          <w:lang w:val="ru-RU"/>
        </w:rPr>
        <w:t xml:space="preserve">”. </w:t>
      </w:r>
      <w:r>
        <w:rPr>
          <w:rFonts w:ascii="Times New Roman" w:hAnsi="Times New Roman" w:cs="Times New Roman"/>
          <w:sz w:val="24"/>
          <w:szCs w:val="24"/>
          <w:lang w:val="hr-HR"/>
        </w:rPr>
        <w:t>Иако су ц</w:t>
      </w:r>
      <w:r w:rsidRPr="00795835">
        <w:rPr>
          <w:rFonts w:ascii="Times New Roman" w:hAnsi="Times New Roman" w:cs="Times New Roman"/>
          <w:sz w:val="24"/>
          <w:szCs w:val="24"/>
          <w:lang w:val="ru-RU"/>
        </w:rPr>
        <w:t xml:space="preserve">иљна група деца предшколска узраста са територије општине Суботица </w:t>
      </w:r>
      <w:r>
        <w:rPr>
          <w:rFonts w:ascii="Times New Roman" w:hAnsi="Times New Roman" w:cs="Times New Roman"/>
          <w:sz w:val="24"/>
          <w:szCs w:val="24"/>
          <w:lang w:val="hr-HR"/>
        </w:rPr>
        <w:t xml:space="preserve">у пројекат се укључио и одређени број деце из млађих група јер су васпитачи, родитељи па самим тим и сама деца били заинтересовани за овај вид рада који има за циљ упознавање деце са светом књиге са циљем богаћења речника, развијање читалачких навика и позитивног односа према књизи која има важну улогу у одрастању и развоју свакога детета. </w:t>
      </w:r>
    </w:p>
    <w:p w:rsidR="00B36077" w:rsidRDefault="00B36077" w:rsidP="00755F94">
      <w:pPr>
        <w:spacing w:after="0" w:line="100" w:lineRule="atLeast"/>
        <w:ind w:right="-9"/>
        <w:jc w:val="both"/>
        <w:rPr>
          <w:rFonts w:ascii="Times New Roman" w:hAnsi="Times New Roman" w:cs="Times New Roman"/>
          <w:sz w:val="24"/>
          <w:szCs w:val="24"/>
          <w:lang w:val="hr-HR"/>
        </w:rPr>
      </w:pPr>
      <w:r>
        <w:rPr>
          <w:rFonts w:ascii="Times New Roman" w:hAnsi="Times New Roman" w:cs="Times New Roman"/>
          <w:sz w:val="24"/>
          <w:szCs w:val="24"/>
          <w:lang w:val="hr-HR"/>
        </w:rPr>
        <w:tab/>
        <w:t>Током школске 2016./2017. године у оквиру пројекта „Упознавање деце са светом књиге</w:t>
      </w:r>
      <w:r w:rsidRPr="00795835">
        <w:rPr>
          <w:rFonts w:ascii="Times New Roman" w:hAnsi="Times New Roman" w:cs="Times New Roman"/>
          <w:sz w:val="24"/>
          <w:szCs w:val="24"/>
          <w:lang w:val="hr-HR"/>
        </w:rPr>
        <w:t xml:space="preserve">” </w:t>
      </w:r>
      <w:r>
        <w:rPr>
          <w:rFonts w:ascii="Times New Roman" w:hAnsi="Times New Roman" w:cs="Times New Roman"/>
          <w:sz w:val="24"/>
          <w:szCs w:val="24"/>
          <w:lang w:val="hr-HR"/>
        </w:rPr>
        <w:t>на Дечјем одељењу Градске библиотеке Суботица организоване су активности за пријављене предшколске и друге вртићке групе из ПУ „Наша радост</w:t>
      </w:r>
      <w:r w:rsidRPr="00795835">
        <w:rPr>
          <w:rFonts w:ascii="Times New Roman" w:hAnsi="Times New Roman" w:cs="Times New Roman"/>
          <w:sz w:val="24"/>
          <w:szCs w:val="24"/>
          <w:lang w:val="hr-HR"/>
        </w:rPr>
        <w:t xml:space="preserve">”, </w:t>
      </w:r>
      <w:r>
        <w:rPr>
          <w:rFonts w:ascii="Times New Roman" w:hAnsi="Times New Roman" w:cs="Times New Roman"/>
          <w:sz w:val="24"/>
          <w:szCs w:val="24"/>
          <w:lang w:val="hr-HR"/>
        </w:rPr>
        <w:t>обилазак Дечјег оделења и упознавање са фондом књига који библиотека поседује за овај узраст а сва деца су добила чланске карте које могу користити наредних годину дана. Уз то ва</w:t>
      </w:r>
      <w:r w:rsidRPr="00795835">
        <w:rPr>
          <w:rFonts w:ascii="Times New Roman" w:hAnsi="Times New Roman" w:cs="Times New Roman"/>
          <w:sz w:val="24"/>
          <w:szCs w:val="24"/>
          <w:lang w:val="hr-HR"/>
        </w:rPr>
        <w:t>спитачи</w:t>
      </w:r>
      <w:r>
        <w:rPr>
          <w:rFonts w:ascii="Times New Roman" w:hAnsi="Times New Roman" w:cs="Times New Roman"/>
          <w:sz w:val="24"/>
          <w:szCs w:val="24"/>
          <w:lang w:val="hr-HR"/>
        </w:rPr>
        <w:t>ма је понуђена и могућност доласка</w:t>
      </w:r>
      <w:r w:rsidRPr="00795835">
        <w:rPr>
          <w:rFonts w:ascii="Times New Roman" w:hAnsi="Times New Roman" w:cs="Times New Roman"/>
          <w:sz w:val="24"/>
          <w:szCs w:val="24"/>
          <w:lang w:val="hr-HR"/>
        </w:rPr>
        <w:t xml:space="preserve"> </w:t>
      </w:r>
      <w:r>
        <w:rPr>
          <w:rFonts w:ascii="Times New Roman" w:hAnsi="Times New Roman" w:cs="Times New Roman"/>
          <w:sz w:val="24"/>
          <w:szCs w:val="24"/>
          <w:lang w:val="hr-HR"/>
        </w:rPr>
        <w:t>и у другим терминима са циљем одржавања тематских активности.</w:t>
      </w:r>
    </w:p>
    <w:p w:rsidR="00B36077" w:rsidRDefault="00B36077" w:rsidP="00755F94">
      <w:pPr>
        <w:spacing w:after="0" w:line="100" w:lineRule="atLeast"/>
        <w:ind w:right="-9"/>
        <w:jc w:val="both"/>
        <w:rPr>
          <w:rFonts w:ascii="Times New Roman" w:hAnsi="Times New Roman" w:cs="Times New Roman"/>
          <w:sz w:val="24"/>
          <w:szCs w:val="24"/>
          <w:lang w:val="hr-HR"/>
        </w:rPr>
      </w:pPr>
      <w:r>
        <w:rPr>
          <w:rFonts w:ascii="Times New Roman" w:hAnsi="Times New Roman" w:cs="Times New Roman"/>
          <w:sz w:val="24"/>
          <w:szCs w:val="24"/>
          <w:lang w:val="hr-HR"/>
        </w:rPr>
        <w:tab/>
        <w:t>Пројекат „Упознавање деце са светом књиге</w:t>
      </w:r>
      <w:r w:rsidRPr="00795835">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реализован је на Дечјем одељењу Градске библиотеке али и у нашим огранцима у </w:t>
      </w:r>
      <w:r w:rsidRPr="00795835">
        <w:rPr>
          <w:rFonts w:ascii="Times New Roman" w:hAnsi="Times New Roman" w:cs="Times New Roman"/>
          <w:sz w:val="24"/>
          <w:szCs w:val="24"/>
          <w:lang w:val="hr-HR"/>
        </w:rPr>
        <w:t>Нов</w:t>
      </w:r>
      <w:r>
        <w:rPr>
          <w:rFonts w:ascii="Times New Roman" w:hAnsi="Times New Roman" w:cs="Times New Roman"/>
          <w:sz w:val="24"/>
          <w:szCs w:val="24"/>
          <w:lang w:val="hr-HR"/>
        </w:rPr>
        <w:t>ом</w:t>
      </w:r>
      <w:r w:rsidRPr="00795835">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Жеднику </w:t>
      </w:r>
      <w:r w:rsidRPr="00795835">
        <w:rPr>
          <w:rFonts w:ascii="Times New Roman" w:hAnsi="Times New Roman" w:cs="Times New Roman"/>
          <w:sz w:val="24"/>
          <w:szCs w:val="24"/>
          <w:lang w:val="hr-HR"/>
        </w:rPr>
        <w:t xml:space="preserve">и </w:t>
      </w:r>
      <w:r>
        <w:rPr>
          <w:rFonts w:ascii="Times New Roman" w:hAnsi="Times New Roman" w:cs="Times New Roman"/>
          <w:sz w:val="24"/>
          <w:szCs w:val="24"/>
          <w:lang w:val="hr-HR"/>
        </w:rPr>
        <w:t xml:space="preserve">Палићу а у њему је учествовало око 600 деце. </w:t>
      </w:r>
    </w:p>
    <w:p w:rsidR="00B36077" w:rsidRPr="00795835" w:rsidRDefault="00B36077" w:rsidP="008E6F5B">
      <w:pPr>
        <w:rPr>
          <w:lang w:val="hr-HR"/>
        </w:rPr>
      </w:pPr>
      <w:r>
        <w:rPr>
          <w:rFonts w:ascii="Times New Roman" w:hAnsi="Times New Roman" w:cs="Times New Roman"/>
          <w:sz w:val="24"/>
          <w:szCs w:val="24"/>
          <w:lang w:val="hr-HR"/>
        </w:rPr>
        <w:tab/>
      </w:r>
    </w:p>
    <w:p w:rsidR="00B36077" w:rsidRPr="00795835" w:rsidRDefault="00B36077" w:rsidP="00B36077">
      <w:pPr>
        <w:tabs>
          <w:tab w:val="right" w:pos="9072"/>
        </w:tabs>
        <w:spacing w:after="0"/>
        <w:rPr>
          <w:rFonts w:ascii="Times New Roman" w:hAnsi="Times New Roman" w:cs="Times New Roman"/>
          <w:b/>
          <w:sz w:val="24"/>
          <w:szCs w:val="24"/>
          <w:lang w:val="hr-HR"/>
        </w:rPr>
      </w:pPr>
      <w:r w:rsidRPr="00795835">
        <w:rPr>
          <w:rFonts w:ascii="Times New Roman" w:hAnsi="Times New Roman" w:cs="Times New Roman"/>
          <w:b/>
          <w:sz w:val="24"/>
          <w:szCs w:val="24"/>
          <w:lang w:val="hr-HR"/>
        </w:rPr>
        <w:t>9.7.2. Извештај о реализацији пројекта „Акционо истраживање у вртићима</w:t>
      </w:r>
      <w:r w:rsidR="008E6F5B" w:rsidRPr="00795835">
        <w:rPr>
          <w:rFonts w:ascii="Times New Roman" w:hAnsi="Times New Roman" w:cs="Times New Roman"/>
          <w:b/>
          <w:sz w:val="24"/>
          <w:szCs w:val="24"/>
          <w:lang w:val="hr-HR"/>
        </w:rPr>
        <w:t>“</w:t>
      </w:r>
    </w:p>
    <w:p w:rsidR="00B36077" w:rsidRPr="00795835" w:rsidRDefault="00B36077" w:rsidP="00B36077">
      <w:pPr>
        <w:tabs>
          <w:tab w:val="right" w:pos="9072"/>
        </w:tabs>
        <w:spacing w:after="0"/>
        <w:rPr>
          <w:rFonts w:ascii="Times New Roman" w:hAnsi="Times New Roman" w:cs="Times New Roman"/>
          <w:b/>
          <w:sz w:val="24"/>
          <w:szCs w:val="24"/>
          <w:lang w:val="hr-HR"/>
        </w:rPr>
      </w:pPr>
    </w:p>
    <w:tbl>
      <w:tblPr>
        <w:tblStyle w:val="TableGrid"/>
        <w:tblW w:w="0" w:type="auto"/>
        <w:tblLook w:val="04A0"/>
      </w:tblPr>
      <w:tblGrid>
        <w:gridCol w:w="2394"/>
        <w:gridCol w:w="2394"/>
        <w:gridCol w:w="2394"/>
        <w:gridCol w:w="2394"/>
      </w:tblGrid>
      <w:tr w:rsidR="00B36077" w:rsidTr="00B36077">
        <w:tc>
          <w:tcPr>
            <w:tcW w:w="2394" w:type="dxa"/>
          </w:tcPr>
          <w:p w:rsidR="00B36077" w:rsidRPr="00B36077" w:rsidRDefault="00B36077" w:rsidP="00B36077">
            <w:pPr>
              <w:tabs>
                <w:tab w:val="right" w:pos="9072"/>
              </w:tabs>
              <w:rPr>
                <w:b/>
                <w:i/>
                <w:sz w:val="24"/>
                <w:szCs w:val="24"/>
              </w:rPr>
            </w:pPr>
            <w:r>
              <w:rPr>
                <w:b/>
                <w:i/>
                <w:sz w:val="24"/>
                <w:szCs w:val="24"/>
              </w:rPr>
              <w:t>Назив пројекта</w:t>
            </w:r>
          </w:p>
        </w:tc>
        <w:tc>
          <w:tcPr>
            <w:tcW w:w="2394" w:type="dxa"/>
          </w:tcPr>
          <w:p w:rsidR="00B36077" w:rsidRPr="00B36077" w:rsidRDefault="00B36077" w:rsidP="00B36077">
            <w:pPr>
              <w:tabs>
                <w:tab w:val="right" w:pos="9072"/>
              </w:tabs>
              <w:rPr>
                <w:b/>
                <w:i/>
                <w:sz w:val="24"/>
                <w:szCs w:val="24"/>
              </w:rPr>
            </w:pPr>
            <w:r>
              <w:rPr>
                <w:b/>
                <w:i/>
                <w:sz w:val="24"/>
                <w:szCs w:val="24"/>
              </w:rPr>
              <w:t>Носилац пројекта</w:t>
            </w:r>
          </w:p>
        </w:tc>
        <w:tc>
          <w:tcPr>
            <w:tcW w:w="2394" w:type="dxa"/>
          </w:tcPr>
          <w:p w:rsidR="00B36077" w:rsidRPr="00B36077" w:rsidRDefault="00B36077" w:rsidP="00B36077">
            <w:pPr>
              <w:tabs>
                <w:tab w:val="right" w:pos="9072"/>
              </w:tabs>
              <w:rPr>
                <w:b/>
                <w:i/>
                <w:sz w:val="24"/>
                <w:szCs w:val="24"/>
              </w:rPr>
            </w:pPr>
            <w:r>
              <w:rPr>
                <w:b/>
                <w:i/>
                <w:sz w:val="24"/>
                <w:szCs w:val="24"/>
              </w:rPr>
              <w:t>Реализатори пројекта</w:t>
            </w:r>
          </w:p>
        </w:tc>
        <w:tc>
          <w:tcPr>
            <w:tcW w:w="2394" w:type="dxa"/>
          </w:tcPr>
          <w:p w:rsidR="00B36077" w:rsidRPr="00B36077" w:rsidRDefault="00B36077" w:rsidP="00B36077">
            <w:pPr>
              <w:tabs>
                <w:tab w:val="right" w:pos="9072"/>
              </w:tabs>
              <w:rPr>
                <w:b/>
                <w:i/>
                <w:sz w:val="24"/>
                <w:szCs w:val="24"/>
              </w:rPr>
            </w:pPr>
            <w:r>
              <w:rPr>
                <w:b/>
                <w:i/>
                <w:sz w:val="24"/>
                <w:szCs w:val="24"/>
              </w:rPr>
              <w:t>Временска динамика-трајање</w:t>
            </w:r>
          </w:p>
        </w:tc>
      </w:tr>
      <w:tr w:rsidR="008E6F5B" w:rsidTr="00B36077">
        <w:tc>
          <w:tcPr>
            <w:tcW w:w="2394" w:type="dxa"/>
          </w:tcPr>
          <w:p w:rsidR="008E6F5B" w:rsidRPr="00954693" w:rsidRDefault="008E6F5B" w:rsidP="00755F94">
            <w:pPr>
              <w:shd w:val="clear" w:color="auto" w:fill="FFFFFF"/>
              <w:rPr>
                <w:sz w:val="24"/>
                <w:szCs w:val="24"/>
              </w:rPr>
            </w:pPr>
            <w:r w:rsidRPr="00954693">
              <w:rPr>
                <w:sz w:val="24"/>
                <w:szCs w:val="24"/>
                <w:lang w:val="sr-Cyrl-CS"/>
              </w:rPr>
              <w:t>"Акционо истраживање у вртићима"</w:t>
            </w:r>
          </w:p>
        </w:tc>
        <w:tc>
          <w:tcPr>
            <w:tcW w:w="2394" w:type="dxa"/>
          </w:tcPr>
          <w:p w:rsidR="008E6F5B" w:rsidRPr="00954693" w:rsidRDefault="008E6F5B" w:rsidP="00755F94">
            <w:pPr>
              <w:shd w:val="clear" w:color="auto" w:fill="FFFFFF"/>
              <w:rPr>
                <w:sz w:val="24"/>
                <w:szCs w:val="24"/>
                <w:lang w:val="sr-Cyrl-CS"/>
              </w:rPr>
            </w:pPr>
            <w:r w:rsidRPr="00954693">
              <w:rPr>
                <w:sz w:val="24"/>
                <w:szCs w:val="24"/>
                <w:lang w:val="sr-Cyrl-CS"/>
              </w:rPr>
              <w:t xml:space="preserve">Милана Јовићевић, психолог, </w:t>
            </w:r>
          </w:p>
          <w:p w:rsidR="008E6F5B" w:rsidRPr="00954693" w:rsidRDefault="008E6F5B" w:rsidP="00755F94">
            <w:pPr>
              <w:shd w:val="clear" w:color="auto" w:fill="FFFFFF"/>
              <w:rPr>
                <w:sz w:val="24"/>
                <w:szCs w:val="24"/>
                <w:lang w:val="sr-Cyrl-CS"/>
              </w:rPr>
            </w:pPr>
            <w:r w:rsidRPr="00954693">
              <w:rPr>
                <w:sz w:val="24"/>
                <w:szCs w:val="24"/>
                <w:lang w:val="sr-Cyrl-CS"/>
              </w:rPr>
              <w:t>Виолета Врцељ Одри, педагог</w:t>
            </w:r>
          </w:p>
        </w:tc>
        <w:tc>
          <w:tcPr>
            <w:tcW w:w="2394" w:type="dxa"/>
          </w:tcPr>
          <w:p w:rsidR="008E6F5B" w:rsidRPr="00954693" w:rsidRDefault="008E6F5B" w:rsidP="00755F94">
            <w:pPr>
              <w:shd w:val="clear" w:color="auto" w:fill="FFFFFF"/>
              <w:rPr>
                <w:sz w:val="24"/>
                <w:szCs w:val="24"/>
                <w:lang w:val="sr-Cyrl-CS"/>
              </w:rPr>
            </w:pPr>
            <w:r w:rsidRPr="00954693">
              <w:rPr>
                <w:sz w:val="24"/>
                <w:szCs w:val="24"/>
                <w:lang w:val="sr-Cyrl-CS"/>
              </w:rPr>
              <w:t>Васпитачи из вртића</w:t>
            </w:r>
          </w:p>
        </w:tc>
        <w:tc>
          <w:tcPr>
            <w:tcW w:w="2394" w:type="dxa"/>
          </w:tcPr>
          <w:p w:rsidR="008E6F5B" w:rsidRPr="00954693" w:rsidRDefault="008E6F5B" w:rsidP="00755F94">
            <w:pPr>
              <w:shd w:val="clear" w:color="auto" w:fill="FFFFFF"/>
              <w:rPr>
                <w:sz w:val="24"/>
                <w:szCs w:val="24"/>
                <w:lang w:val="sr-Cyrl-CS"/>
              </w:rPr>
            </w:pPr>
            <w:r w:rsidRPr="00954693">
              <w:rPr>
                <w:sz w:val="24"/>
                <w:szCs w:val="24"/>
                <w:lang w:val="sr-Cyrl-CS"/>
              </w:rPr>
              <w:t>септембар 2016. - јун 2017.</w:t>
            </w:r>
          </w:p>
        </w:tc>
      </w:tr>
    </w:tbl>
    <w:p w:rsidR="00B36077" w:rsidRDefault="00B36077" w:rsidP="00B36077">
      <w:pPr>
        <w:tabs>
          <w:tab w:val="right" w:pos="9072"/>
        </w:tabs>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B36077" w:rsidTr="00B36077">
        <w:tc>
          <w:tcPr>
            <w:tcW w:w="2394" w:type="dxa"/>
          </w:tcPr>
          <w:p w:rsidR="00B36077" w:rsidRPr="00B36077" w:rsidRDefault="00B36077" w:rsidP="00B36077">
            <w:pPr>
              <w:tabs>
                <w:tab w:val="right" w:pos="9072"/>
              </w:tabs>
              <w:rPr>
                <w:b/>
                <w:i/>
                <w:sz w:val="24"/>
                <w:szCs w:val="24"/>
              </w:rPr>
            </w:pPr>
            <w:r>
              <w:rPr>
                <w:b/>
                <w:i/>
                <w:sz w:val="24"/>
                <w:szCs w:val="24"/>
              </w:rPr>
              <w:t>Садржај праћења и вредновања</w:t>
            </w:r>
          </w:p>
        </w:tc>
        <w:tc>
          <w:tcPr>
            <w:tcW w:w="2394" w:type="dxa"/>
          </w:tcPr>
          <w:p w:rsidR="00B36077" w:rsidRPr="00B36077" w:rsidRDefault="00B36077" w:rsidP="00B36077">
            <w:pPr>
              <w:tabs>
                <w:tab w:val="right" w:pos="9072"/>
              </w:tabs>
              <w:rPr>
                <w:b/>
                <w:i/>
                <w:sz w:val="24"/>
                <w:szCs w:val="24"/>
              </w:rPr>
            </w:pPr>
            <w:r>
              <w:rPr>
                <w:b/>
                <w:i/>
                <w:sz w:val="24"/>
                <w:szCs w:val="24"/>
              </w:rPr>
              <w:t>Начини праћења и вредновања</w:t>
            </w:r>
          </w:p>
        </w:tc>
        <w:tc>
          <w:tcPr>
            <w:tcW w:w="2394" w:type="dxa"/>
          </w:tcPr>
          <w:p w:rsidR="00B36077" w:rsidRPr="00B36077" w:rsidRDefault="00B36077" w:rsidP="00B36077">
            <w:pPr>
              <w:tabs>
                <w:tab w:val="right" w:pos="9072"/>
              </w:tabs>
              <w:rPr>
                <w:b/>
                <w:i/>
                <w:sz w:val="24"/>
                <w:szCs w:val="24"/>
              </w:rPr>
            </w:pPr>
            <w:r>
              <w:rPr>
                <w:b/>
                <w:i/>
                <w:sz w:val="24"/>
                <w:szCs w:val="24"/>
              </w:rPr>
              <w:t>Време праћења и вредновања</w:t>
            </w:r>
          </w:p>
        </w:tc>
        <w:tc>
          <w:tcPr>
            <w:tcW w:w="2394" w:type="dxa"/>
          </w:tcPr>
          <w:p w:rsidR="00B36077" w:rsidRPr="00B36077" w:rsidRDefault="00B36077" w:rsidP="00B36077">
            <w:pPr>
              <w:tabs>
                <w:tab w:val="right" w:pos="9072"/>
              </w:tabs>
              <w:rPr>
                <w:b/>
                <w:i/>
                <w:sz w:val="24"/>
                <w:szCs w:val="24"/>
              </w:rPr>
            </w:pPr>
            <w:r>
              <w:rPr>
                <w:b/>
                <w:i/>
                <w:sz w:val="24"/>
                <w:szCs w:val="24"/>
              </w:rPr>
              <w:t>Носиоци праћења и вредновања</w:t>
            </w:r>
          </w:p>
        </w:tc>
      </w:tr>
      <w:tr w:rsidR="008E6F5B" w:rsidRPr="00711000" w:rsidTr="00B36077">
        <w:tc>
          <w:tcPr>
            <w:tcW w:w="2394" w:type="dxa"/>
          </w:tcPr>
          <w:p w:rsidR="008E6F5B" w:rsidRPr="00954693" w:rsidRDefault="008E6F5B" w:rsidP="00755F94">
            <w:pPr>
              <w:spacing w:line="283" w:lineRule="exact"/>
              <w:ind w:right="139"/>
              <w:rPr>
                <w:bCs/>
                <w:spacing w:val="-10"/>
                <w:sz w:val="24"/>
                <w:szCs w:val="24"/>
                <w:lang w:val="ru-RU"/>
              </w:rPr>
            </w:pPr>
            <w:r w:rsidRPr="00954693">
              <w:rPr>
                <w:bCs/>
                <w:spacing w:val="-10"/>
                <w:sz w:val="24"/>
                <w:szCs w:val="24"/>
                <w:lang w:val="ru-RU"/>
              </w:rPr>
              <w:t>1.Увиди васпитача о променама у васпитној пракси</w:t>
            </w:r>
          </w:p>
        </w:tc>
        <w:tc>
          <w:tcPr>
            <w:tcW w:w="2394" w:type="dxa"/>
          </w:tcPr>
          <w:p w:rsidR="008E6F5B" w:rsidRPr="00954693" w:rsidRDefault="008E6F5B" w:rsidP="00755F94">
            <w:pPr>
              <w:spacing w:line="283" w:lineRule="exact"/>
              <w:ind w:right="139"/>
              <w:rPr>
                <w:bCs/>
                <w:spacing w:val="-10"/>
                <w:sz w:val="24"/>
                <w:szCs w:val="24"/>
                <w:lang w:val="ru-RU"/>
              </w:rPr>
            </w:pPr>
            <w:r w:rsidRPr="00954693">
              <w:rPr>
                <w:bCs/>
                <w:spacing w:val="-10"/>
                <w:sz w:val="24"/>
                <w:szCs w:val="24"/>
                <w:lang w:val="ru-RU"/>
              </w:rPr>
              <w:t>Дискусија стручних сарадника и васпитача</w:t>
            </w:r>
          </w:p>
        </w:tc>
        <w:tc>
          <w:tcPr>
            <w:tcW w:w="2394" w:type="dxa"/>
          </w:tcPr>
          <w:p w:rsidR="008E6F5B" w:rsidRPr="00954693" w:rsidRDefault="008E6F5B" w:rsidP="00755F94">
            <w:pPr>
              <w:spacing w:line="283" w:lineRule="exact"/>
              <w:ind w:right="139"/>
              <w:rPr>
                <w:bCs/>
                <w:spacing w:val="-10"/>
                <w:sz w:val="24"/>
                <w:szCs w:val="24"/>
                <w:lang w:val="ru-RU"/>
              </w:rPr>
            </w:pPr>
            <w:r w:rsidRPr="00954693">
              <w:rPr>
                <w:bCs/>
                <w:spacing w:val="-10"/>
                <w:sz w:val="24"/>
                <w:szCs w:val="24"/>
                <w:lang w:val="ru-RU"/>
              </w:rPr>
              <w:t>Током целе године</w:t>
            </w:r>
          </w:p>
        </w:tc>
        <w:tc>
          <w:tcPr>
            <w:tcW w:w="2394" w:type="dxa"/>
          </w:tcPr>
          <w:p w:rsidR="008E6F5B" w:rsidRPr="00954693" w:rsidRDefault="008E6F5B" w:rsidP="00755F94">
            <w:pPr>
              <w:spacing w:line="283" w:lineRule="exact"/>
              <w:ind w:right="139"/>
              <w:rPr>
                <w:bCs/>
                <w:spacing w:val="-10"/>
                <w:sz w:val="24"/>
                <w:szCs w:val="24"/>
                <w:lang w:val="ru-RU"/>
              </w:rPr>
            </w:pPr>
            <w:r w:rsidRPr="00954693">
              <w:rPr>
                <w:bCs/>
                <w:spacing w:val="-10"/>
                <w:sz w:val="24"/>
                <w:szCs w:val="24"/>
                <w:lang w:val="ru-RU"/>
              </w:rPr>
              <w:t>Милана Јовићевић, Виолета Врцељ Одри</w:t>
            </w:r>
          </w:p>
        </w:tc>
      </w:tr>
    </w:tbl>
    <w:p w:rsidR="00B36077" w:rsidRPr="00795835" w:rsidRDefault="00B36077" w:rsidP="00B36077">
      <w:pPr>
        <w:tabs>
          <w:tab w:val="right" w:pos="9072"/>
        </w:tabs>
        <w:spacing w:after="0"/>
        <w:rPr>
          <w:rFonts w:ascii="Times New Roman" w:hAnsi="Times New Roman" w:cs="Times New Roman"/>
          <w:b/>
          <w:i/>
          <w:sz w:val="24"/>
          <w:szCs w:val="24"/>
          <w:lang w:val="ru-RU"/>
        </w:rPr>
      </w:pPr>
    </w:p>
    <w:tbl>
      <w:tblPr>
        <w:tblStyle w:val="TableGrid"/>
        <w:tblW w:w="0" w:type="auto"/>
        <w:tblLook w:val="04A0"/>
      </w:tblPr>
      <w:tblGrid>
        <w:gridCol w:w="9576"/>
      </w:tblGrid>
      <w:tr w:rsidR="00B36077" w:rsidRPr="00711000" w:rsidTr="00B36077">
        <w:tc>
          <w:tcPr>
            <w:tcW w:w="9576" w:type="dxa"/>
          </w:tcPr>
          <w:p w:rsidR="00B36077" w:rsidRPr="00795835" w:rsidRDefault="00B36077" w:rsidP="00B36077">
            <w:pPr>
              <w:tabs>
                <w:tab w:val="right" w:pos="9072"/>
              </w:tabs>
              <w:rPr>
                <w:b/>
                <w:i/>
                <w:sz w:val="24"/>
                <w:szCs w:val="24"/>
                <w:lang w:val="ru-RU"/>
              </w:rPr>
            </w:pPr>
            <w:r w:rsidRPr="00795835">
              <w:rPr>
                <w:b/>
                <w:i/>
                <w:sz w:val="24"/>
                <w:szCs w:val="24"/>
                <w:lang w:val="ru-RU"/>
              </w:rPr>
              <w:t>Резултати квантитативне и квалитативне анализе:</w:t>
            </w:r>
          </w:p>
        </w:tc>
      </w:tr>
      <w:tr w:rsidR="008E6F5B" w:rsidRPr="00711000" w:rsidTr="00B36077">
        <w:tc>
          <w:tcPr>
            <w:tcW w:w="9576" w:type="dxa"/>
          </w:tcPr>
          <w:p w:rsidR="008E6F5B" w:rsidRPr="00795835" w:rsidRDefault="008E6F5B" w:rsidP="00B36077">
            <w:pPr>
              <w:tabs>
                <w:tab w:val="right" w:pos="9072"/>
              </w:tabs>
              <w:rPr>
                <w:b/>
                <w:i/>
                <w:sz w:val="24"/>
                <w:szCs w:val="24"/>
                <w:lang w:val="ru-RU"/>
              </w:rPr>
            </w:pPr>
            <w:r w:rsidRPr="00954693">
              <w:rPr>
                <w:bCs/>
                <w:spacing w:val="-10"/>
                <w:sz w:val="24"/>
                <w:szCs w:val="24"/>
                <w:lang w:val="ru-RU"/>
              </w:rPr>
              <w:t xml:space="preserve">Формирао се тим кога су чинили 6 васпитача из вртића "Сунце", "Мала сирена", "Ластавица", </w:t>
            </w:r>
            <w:r w:rsidRPr="00954693">
              <w:rPr>
                <w:bCs/>
                <w:spacing w:val="-10"/>
                <w:sz w:val="24"/>
                <w:szCs w:val="24"/>
                <w:lang w:val="ru-RU"/>
              </w:rPr>
              <w:lastRenderedPageBreak/>
              <w:t>"Санда Марјановић" и два стручна сарадника. Дискусија је вођена у току целе године на тему улоге простора у развијању програма. У неким вртићима се простор мењао у складу са увидима чланова тима о интересовању и потребама деце. У неким вртићима је промена простора захтевала већа улагања (нпр. набавку новог намештаја и креветића) која се нису догодила.  У вртићима је почео да се користи простор ван зграде вртића на другачији начин - реквизити и дидактички материјал се износио у двориште у ком су се одвијале активности деце и васпитача. Потребно је усаглашавање ставова између васпитача, стручних сарадника и помоћника директора у вези са подизањем квалитета простора и предузимање заједничких акција како би се учиниле промене у програму рада са децом.</w:t>
            </w:r>
          </w:p>
        </w:tc>
      </w:tr>
    </w:tbl>
    <w:p w:rsidR="008E6F5B" w:rsidRPr="00795835" w:rsidRDefault="008E6F5B" w:rsidP="00B36077">
      <w:pPr>
        <w:tabs>
          <w:tab w:val="right" w:pos="9072"/>
        </w:tabs>
        <w:spacing w:after="0"/>
        <w:rPr>
          <w:rFonts w:ascii="Times New Roman" w:hAnsi="Times New Roman" w:cs="Times New Roman"/>
          <w:b/>
          <w:i/>
          <w:sz w:val="24"/>
          <w:szCs w:val="24"/>
          <w:lang w:val="ru-RU"/>
        </w:rPr>
      </w:pPr>
    </w:p>
    <w:p w:rsidR="008E6F5B" w:rsidRPr="00795835" w:rsidRDefault="008E6F5B" w:rsidP="00B36077">
      <w:pPr>
        <w:tabs>
          <w:tab w:val="right" w:pos="9072"/>
        </w:tabs>
        <w:spacing w:after="0"/>
        <w:rPr>
          <w:rFonts w:ascii="Times New Roman" w:hAnsi="Times New Roman" w:cs="Times New Roman"/>
          <w:b/>
          <w:i/>
          <w:sz w:val="24"/>
          <w:szCs w:val="24"/>
          <w:lang w:val="ru-RU"/>
        </w:rPr>
      </w:pPr>
    </w:p>
    <w:p w:rsidR="008E6F5B" w:rsidRPr="00954693" w:rsidRDefault="008E6F5B" w:rsidP="008E6F5B">
      <w:pPr>
        <w:shd w:val="clear" w:color="auto" w:fill="FFFFFF"/>
        <w:tabs>
          <w:tab w:val="left" w:pos="806"/>
        </w:tabs>
        <w:jc w:val="both"/>
        <w:rPr>
          <w:sz w:val="24"/>
          <w:szCs w:val="24"/>
          <w:lang w:val="ru-RU"/>
        </w:rPr>
      </w:pPr>
      <w:r w:rsidRPr="00795835">
        <w:rPr>
          <w:rFonts w:ascii="Times New Roman" w:hAnsi="Times New Roman" w:cs="Times New Roman"/>
          <w:b/>
          <w:sz w:val="24"/>
          <w:szCs w:val="24"/>
          <w:lang w:val="ru-RU"/>
        </w:rPr>
        <w:t xml:space="preserve">9.7.3. </w:t>
      </w:r>
      <w:r w:rsidRPr="008E6F5B">
        <w:rPr>
          <w:rFonts w:ascii="Times New Roman" w:hAnsi="Times New Roman" w:cs="Times New Roman"/>
          <w:b/>
          <w:sz w:val="24"/>
          <w:szCs w:val="24"/>
          <w:lang w:val="sr-Cyrl-CS"/>
        </w:rPr>
        <w:t>Извештај о реализацији пројекта "Сецесија и линија"</w:t>
      </w:r>
    </w:p>
    <w:tbl>
      <w:tblPr>
        <w:tblStyle w:val="TableGrid"/>
        <w:tblW w:w="0" w:type="auto"/>
        <w:tblLook w:val="04A0"/>
      </w:tblPr>
      <w:tblGrid>
        <w:gridCol w:w="2394"/>
        <w:gridCol w:w="2394"/>
        <w:gridCol w:w="2394"/>
        <w:gridCol w:w="2394"/>
      </w:tblGrid>
      <w:tr w:rsidR="001D1554" w:rsidTr="008E6F5B">
        <w:tc>
          <w:tcPr>
            <w:tcW w:w="2394" w:type="dxa"/>
          </w:tcPr>
          <w:p w:rsidR="001D1554" w:rsidRPr="00B36077" w:rsidRDefault="001D1554" w:rsidP="00755F94">
            <w:pPr>
              <w:tabs>
                <w:tab w:val="right" w:pos="9072"/>
              </w:tabs>
              <w:rPr>
                <w:b/>
                <w:i/>
                <w:sz w:val="24"/>
                <w:szCs w:val="24"/>
              </w:rPr>
            </w:pPr>
            <w:r>
              <w:rPr>
                <w:b/>
                <w:i/>
                <w:sz w:val="24"/>
                <w:szCs w:val="24"/>
              </w:rPr>
              <w:t>Назив пројекта</w:t>
            </w:r>
          </w:p>
        </w:tc>
        <w:tc>
          <w:tcPr>
            <w:tcW w:w="2394" w:type="dxa"/>
          </w:tcPr>
          <w:p w:rsidR="001D1554" w:rsidRPr="00B36077" w:rsidRDefault="001D1554" w:rsidP="00755F94">
            <w:pPr>
              <w:tabs>
                <w:tab w:val="right" w:pos="9072"/>
              </w:tabs>
              <w:rPr>
                <w:b/>
                <w:i/>
                <w:sz w:val="24"/>
                <w:szCs w:val="24"/>
              </w:rPr>
            </w:pPr>
            <w:r>
              <w:rPr>
                <w:b/>
                <w:i/>
                <w:sz w:val="24"/>
                <w:szCs w:val="24"/>
              </w:rPr>
              <w:t>Носилац пројекта</w:t>
            </w:r>
          </w:p>
        </w:tc>
        <w:tc>
          <w:tcPr>
            <w:tcW w:w="2394" w:type="dxa"/>
          </w:tcPr>
          <w:p w:rsidR="001D1554" w:rsidRPr="00B36077" w:rsidRDefault="001D1554" w:rsidP="00755F94">
            <w:pPr>
              <w:tabs>
                <w:tab w:val="right" w:pos="9072"/>
              </w:tabs>
              <w:rPr>
                <w:b/>
                <w:i/>
                <w:sz w:val="24"/>
                <w:szCs w:val="24"/>
              </w:rPr>
            </w:pPr>
            <w:r>
              <w:rPr>
                <w:b/>
                <w:i/>
                <w:sz w:val="24"/>
                <w:szCs w:val="24"/>
              </w:rPr>
              <w:t>Реализатори пројекта</w:t>
            </w:r>
          </w:p>
        </w:tc>
        <w:tc>
          <w:tcPr>
            <w:tcW w:w="2394" w:type="dxa"/>
          </w:tcPr>
          <w:p w:rsidR="001D1554" w:rsidRPr="00B36077" w:rsidRDefault="001D1554" w:rsidP="00755F94">
            <w:pPr>
              <w:tabs>
                <w:tab w:val="right" w:pos="9072"/>
              </w:tabs>
              <w:rPr>
                <w:b/>
                <w:i/>
                <w:sz w:val="24"/>
                <w:szCs w:val="24"/>
              </w:rPr>
            </w:pPr>
            <w:r>
              <w:rPr>
                <w:b/>
                <w:i/>
                <w:sz w:val="24"/>
                <w:szCs w:val="24"/>
              </w:rPr>
              <w:t>Временска динамика-трајање</w:t>
            </w:r>
          </w:p>
        </w:tc>
      </w:tr>
      <w:tr w:rsidR="001D1554" w:rsidTr="008E6F5B">
        <w:tc>
          <w:tcPr>
            <w:tcW w:w="2394" w:type="dxa"/>
          </w:tcPr>
          <w:p w:rsidR="001D1554" w:rsidRPr="00954693" w:rsidRDefault="001D1554" w:rsidP="00755F94">
            <w:pPr>
              <w:shd w:val="clear" w:color="auto" w:fill="FFFFFF"/>
              <w:rPr>
                <w:sz w:val="24"/>
                <w:szCs w:val="24"/>
              </w:rPr>
            </w:pPr>
            <w:r w:rsidRPr="00954693">
              <w:rPr>
                <w:sz w:val="24"/>
                <w:szCs w:val="24"/>
                <w:lang w:val="sr-Cyrl-CS"/>
              </w:rPr>
              <w:t>"Сецесија и линија"</w:t>
            </w:r>
          </w:p>
        </w:tc>
        <w:tc>
          <w:tcPr>
            <w:tcW w:w="2394" w:type="dxa"/>
          </w:tcPr>
          <w:p w:rsidR="001D1554" w:rsidRPr="00954693" w:rsidRDefault="001D1554" w:rsidP="00755F94">
            <w:pPr>
              <w:shd w:val="clear" w:color="auto" w:fill="FFFFFF"/>
              <w:rPr>
                <w:sz w:val="24"/>
                <w:szCs w:val="24"/>
                <w:lang w:val="sr-Cyrl-CS"/>
              </w:rPr>
            </w:pPr>
            <w:r w:rsidRPr="00954693">
              <w:rPr>
                <w:sz w:val="24"/>
                <w:szCs w:val="24"/>
              </w:rPr>
              <w:t xml:space="preserve">Виолета Врцељ Одри, </w:t>
            </w:r>
            <w:r w:rsidRPr="00954693">
              <w:rPr>
                <w:sz w:val="24"/>
                <w:szCs w:val="24"/>
                <w:lang w:val="sr-Cyrl-CS"/>
              </w:rPr>
              <w:t>педагог;</w:t>
            </w:r>
          </w:p>
          <w:p w:rsidR="001D1554" w:rsidRPr="00954693" w:rsidRDefault="001D1554" w:rsidP="00755F94">
            <w:pPr>
              <w:shd w:val="clear" w:color="auto" w:fill="FFFFFF"/>
              <w:rPr>
                <w:sz w:val="24"/>
                <w:szCs w:val="24"/>
                <w:lang w:val="sr-Cyrl-CS"/>
              </w:rPr>
            </w:pPr>
            <w:r w:rsidRPr="00954693">
              <w:rPr>
                <w:sz w:val="24"/>
                <w:szCs w:val="24"/>
                <w:lang w:val="sr-Cyrl-CS"/>
              </w:rPr>
              <w:t>Биљана Пилиповић, васпитач;</w:t>
            </w:r>
          </w:p>
          <w:p w:rsidR="001D1554" w:rsidRPr="00954693" w:rsidRDefault="001D1554" w:rsidP="00755F94">
            <w:pPr>
              <w:shd w:val="clear" w:color="auto" w:fill="FFFFFF"/>
              <w:rPr>
                <w:sz w:val="24"/>
                <w:szCs w:val="24"/>
                <w:lang w:val="sr-Cyrl-CS"/>
              </w:rPr>
            </w:pPr>
            <w:r w:rsidRPr="00954693">
              <w:rPr>
                <w:sz w:val="24"/>
                <w:szCs w:val="24"/>
                <w:lang w:val="sr-Cyrl-CS"/>
              </w:rPr>
              <w:t>Олга Нинков, историчар уметности</w:t>
            </w:r>
          </w:p>
        </w:tc>
        <w:tc>
          <w:tcPr>
            <w:tcW w:w="2394" w:type="dxa"/>
          </w:tcPr>
          <w:p w:rsidR="001D1554" w:rsidRPr="00954693" w:rsidRDefault="001D1554" w:rsidP="00755F94">
            <w:pPr>
              <w:shd w:val="clear" w:color="auto" w:fill="FFFFFF"/>
              <w:rPr>
                <w:sz w:val="24"/>
                <w:szCs w:val="24"/>
                <w:lang w:val="sr-Cyrl-CS"/>
              </w:rPr>
            </w:pPr>
            <w:r w:rsidRPr="00954693">
              <w:rPr>
                <w:sz w:val="24"/>
                <w:szCs w:val="24"/>
                <w:lang w:val="sr-Cyrl-CS"/>
              </w:rPr>
              <w:t>Виолета Врцељ Одри, педагог;</w:t>
            </w:r>
          </w:p>
          <w:p w:rsidR="001D1554" w:rsidRPr="00954693" w:rsidRDefault="001D1554" w:rsidP="00755F94">
            <w:pPr>
              <w:shd w:val="clear" w:color="auto" w:fill="FFFFFF"/>
              <w:rPr>
                <w:sz w:val="24"/>
                <w:szCs w:val="24"/>
                <w:lang w:val="sr-Cyrl-CS"/>
              </w:rPr>
            </w:pPr>
            <w:r w:rsidRPr="00954693">
              <w:rPr>
                <w:sz w:val="24"/>
                <w:szCs w:val="24"/>
                <w:lang w:val="sr-Cyrl-CS"/>
              </w:rPr>
              <w:t>Биљана Пилиповић, васпитач;</w:t>
            </w:r>
          </w:p>
          <w:p w:rsidR="001D1554" w:rsidRPr="00954693" w:rsidRDefault="001D1554" w:rsidP="00755F94">
            <w:pPr>
              <w:shd w:val="clear" w:color="auto" w:fill="FFFFFF"/>
              <w:rPr>
                <w:sz w:val="24"/>
                <w:szCs w:val="24"/>
                <w:lang w:val="sr-Cyrl-CS"/>
              </w:rPr>
            </w:pPr>
            <w:r w:rsidRPr="00954693">
              <w:rPr>
                <w:sz w:val="24"/>
                <w:szCs w:val="24"/>
                <w:lang w:val="sr-Cyrl-CS"/>
              </w:rPr>
              <w:t>Олга Нинков, историчар уметности</w:t>
            </w:r>
          </w:p>
        </w:tc>
        <w:tc>
          <w:tcPr>
            <w:tcW w:w="2394" w:type="dxa"/>
          </w:tcPr>
          <w:p w:rsidR="001D1554" w:rsidRPr="00954693" w:rsidRDefault="001D1554" w:rsidP="00755F94">
            <w:pPr>
              <w:shd w:val="clear" w:color="auto" w:fill="FFFFFF"/>
              <w:rPr>
                <w:sz w:val="24"/>
                <w:szCs w:val="24"/>
                <w:lang w:val="sr-Cyrl-CS"/>
              </w:rPr>
            </w:pPr>
            <w:r w:rsidRPr="00954693">
              <w:rPr>
                <w:sz w:val="24"/>
                <w:szCs w:val="24"/>
                <w:lang w:val="sr-Cyrl-CS"/>
              </w:rPr>
              <w:t>Септембар 2016. - август 2017.</w:t>
            </w:r>
          </w:p>
        </w:tc>
      </w:tr>
    </w:tbl>
    <w:p w:rsidR="008E6F5B" w:rsidRDefault="008E6F5B" w:rsidP="00B36077">
      <w:pPr>
        <w:tabs>
          <w:tab w:val="right" w:pos="9072"/>
        </w:tabs>
        <w:spacing w:after="0"/>
        <w:rPr>
          <w:rFonts w:ascii="Times New Roman" w:hAnsi="Times New Roman" w:cs="Times New Roman"/>
          <w:b/>
          <w:i/>
          <w:sz w:val="24"/>
          <w:szCs w:val="24"/>
        </w:rPr>
      </w:pPr>
    </w:p>
    <w:tbl>
      <w:tblPr>
        <w:tblStyle w:val="TableGrid"/>
        <w:tblW w:w="0" w:type="auto"/>
        <w:tblLook w:val="04A0"/>
      </w:tblPr>
      <w:tblGrid>
        <w:gridCol w:w="2394"/>
        <w:gridCol w:w="2394"/>
        <w:gridCol w:w="2394"/>
        <w:gridCol w:w="2394"/>
      </w:tblGrid>
      <w:tr w:rsidR="001D1554" w:rsidTr="008E6F5B">
        <w:tc>
          <w:tcPr>
            <w:tcW w:w="2394" w:type="dxa"/>
          </w:tcPr>
          <w:p w:rsidR="001D1554" w:rsidRPr="00B36077" w:rsidRDefault="001D1554" w:rsidP="00755F94">
            <w:pPr>
              <w:tabs>
                <w:tab w:val="right" w:pos="9072"/>
              </w:tabs>
              <w:rPr>
                <w:b/>
                <w:i/>
                <w:sz w:val="24"/>
                <w:szCs w:val="24"/>
              </w:rPr>
            </w:pPr>
            <w:r>
              <w:rPr>
                <w:b/>
                <w:i/>
                <w:sz w:val="24"/>
                <w:szCs w:val="24"/>
              </w:rPr>
              <w:t>Садржај праћења и вредновања</w:t>
            </w:r>
          </w:p>
        </w:tc>
        <w:tc>
          <w:tcPr>
            <w:tcW w:w="2394" w:type="dxa"/>
          </w:tcPr>
          <w:p w:rsidR="001D1554" w:rsidRPr="00B36077" w:rsidRDefault="001D1554" w:rsidP="00755F94">
            <w:pPr>
              <w:tabs>
                <w:tab w:val="right" w:pos="9072"/>
              </w:tabs>
              <w:rPr>
                <w:b/>
                <w:i/>
                <w:sz w:val="24"/>
                <w:szCs w:val="24"/>
              </w:rPr>
            </w:pPr>
            <w:r>
              <w:rPr>
                <w:b/>
                <w:i/>
                <w:sz w:val="24"/>
                <w:szCs w:val="24"/>
              </w:rPr>
              <w:t>Начини праћења и вредновања</w:t>
            </w:r>
          </w:p>
        </w:tc>
        <w:tc>
          <w:tcPr>
            <w:tcW w:w="2394" w:type="dxa"/>
          </w:tcPr>
          <w:p w:rsidR="001D1554" w:rsidRPr="00B36077" w:rsidRDefault="001D1554" w:rsidP="00755F94">
            <w:pPr>
              <w:tabs>
                <w:tab w:val="right" w:pos="9072"/>
              </w:tabs>
              <w:rPr>
                <w:b/>
                <w:i/>
                <w:sz w:val="24"/>
                <w:szCs w:val="24"/>
              </w:rPr>
            </w:pPr>
            <w:r>
              <w:rPr>
                <w:b/>
                <w:i/>
                <w:sz w:val="24"/>
                <w:szCs w:val="24"/>
              </w:rPr>
              <w:t>Време праћења и вредновања</w:t>
            </w:r>
          </w:p>
        </w:tc>
        <w:tc>
          <w:tcPr>
            <w:tcW w:w="2394" w:type="dxa"/>
          </w:tcPr>
          <w:p w:rsidR="001D1554" w:rsidRPr="00B36077" w:rsidRDefault="001D1554" w:rsidP="00755F94">
            <w:pPr>
              <w:tabs>
                <w:tab w:val="right" w:pos="9072"/>
              </w:tabs>
              <w:rPr>
                <w:b/>
                <w:i/>
                <w:sz w:val="24"/>
                <w:szCs w:val="24"/>
              </w:rPr>
            </w:pPr>
            <w:r>
              <w:rPr>
                <w:b/>
                <w:i/>
                <w:sz w:val="24"/>
                <w:szCs w:val="24"/>
              </w:rPr>
              <w:t>Носиоци праћења и вредновања</w:t>
            </w:r>
          </w:p>
        </w:tc>
      </w:tr>
      <w:tr w:rsidR="001D1554" w:rsidTr="008E6F5B">
        <w:tc>
          <w:tcPr>
            <w:tcW w:w="2394" w:type="dxa"/>
          </w:tcPr>
          <w:p w:rsidR="001D1554" w:rsidRPr="00954693" w:rsidRDefault="001D1554" w:rsidP="001D1554">
            <w:pPr>
              <w:spacing w:line="283" w:lineRule="exact"/>
              <w:ind w:right="139"/>
              <w:rPr>
                <w:bCs/>
                <w:spacing w:val="-10"/>
                <w:sz w:val="24"/>
                <w:szCs w:val="24"/>
                <w:lang w:val="ru-RU"/>
              </w:rPr>
            </w:pPr>
            <w:r w:rsidRPr="00954693">
              <w:rPr>
                <w:bCs/>
                <w:spacing w:val="-10"/>
                <w:sz w:val="24"/>
                <w:szCs w:val="24"/>
                <w:lang w:val="sr-Cyrl-CS"/>
              </w:rPr>
              <w:t>1.</w:t>
            </w:r>
            <w:r w:rsidRPr="00954693">
              <w:rPr>
                <w:bCs/>
                <w:spacing w:val="-10"/>
                <w:sz w:val="24"/>
                <w:szCs w:val="24"/>
                <w:lang w:val="ru-RU"/>
              </w:rPr>
              <w:t>Квалитет партнерског односа између ПУ "Наша радост" и Градског музеја</w:t>
            </w:r>
          </w:p>
        </w:tc>
        <w:tc>
          <w:tcPr>
            <w:tcW w:w="2394" w:type="dxa"/>
          </w:tcPr>
          <w:p w:rsidR="001D1554" w:rsidRPr="00954693" w:rsidRDefault="001D1554" w:rsidP="001D1554">
            <w:pPr>
              <w:spacing w:line="283" w:lineRule="exact"/>
              <w:ind w:right="139"/>
              <w:rPr>
                <w:bCs/>
                <w:spacing w:val="-10"/>
                <w:sz w:val="24"/>
                <w:szCs w:val="24"/>
                <w:lang w:val="ru-RU"/>
              </w:rPr>
            </w:pPr>
            <w:r w:rsidRPr="00954693">
              <w:rPr>
                <w:bCs/>
                <w:spacing w:val="-10"/>
                <w:sz w:val="24"/>
                <w:szCs w:val="24"/>
                <w:lang w:val="ru-RU"/>
              </w:rPr>
              <w:t>Дискусија; записник са састанка евалуације пројекта</w:t>
            </w:r>
          </w:p>
        </w:tc>
        <w:tc>
          <w:tcPr>
            <w:tcW w:w="2394" w:type="dxa"/>
          </w:tcPr>
          <w:p w:rsidR="001D1554" w:rsidRPr="00954693" w:rsidRDefault="001D1554" w:rsidP="001D1554">
            <w:pPr>
              <w:spacing w:line="283" w:lineRule="exact"/>
              <w:ind w:right="139"/>
              <w:rPr>
                <w:bCs/>
                <w:spacing w:val="-10"/>
                <w:sz w:val="24"/>
                <w:szCs w:val="24"/>
                <w:lang w:val="ru-RU"/>
              </w:rPr>
            </w:pPr>
            <w:r w:rsidRPr="00954693">
              <w:rPr>
                <w:bCs/>
                <w:spacing w:val="-10"/>
                <w:sz w:val="24"/>
                <w:szCs w:val="24"/>
                <w:lang w:val="ru-RU"/>
              </w:rPr>
              <w:t>август 2016.</w:t>
            </w:r>
          </w:p>
        </w:tc>
        <w:tc>
          <w:tcPr>
            <w:tcW w:w="2394" w:type="dxa"/>
          </w:tcPr>
          <w:p w:rsidR="001D1554" w:rsidRPr="00954693" w:rsidRDefault="001D1554" w:rsidP="001D1554">
            <w:pPr>
              <w:spacing w:line="283" w:lineRule="exact"/>
              <w:ind w:right="139"/>
              <w:rPr>
                <w:bCs/>
                <w:spacing w:val="-10"/>
                <w:sz w:val="24"/>
                <w:szCs w:val="24"/>
                <w:lang w:val="ru-RU"/>
              </w:rPr>
            </w:pPr>
            <w:r w:rsidRPr="00954693">
              <w:rPr>
                <w:bCs/>
                <w:spacing w:val="-10"/>
                <w:sz w:val="24"/>
                <w:szCs w:val="24"/>
                <w:lang w:val="ru-RU"/>
              </w:rPr>
              <w:t>Сви учесници одржаних активности</w:t>
            </w:r>
          </w:p>
        </w:tc>
      </w:tr>
    </w:tbl>
    <w:p w:rsidR="008E6F5B" w:rsidRDefault="008E6F5B" w:rsidP="00B36077">
      <w:pPr>
        <w:tabs>
          <w:tab w:val="right" w:pos="9072"/>
        </w:tabs>
        <w:spacing w:after="0"/>
        <w:rPr>
          <w:rFonts w:ascii="Times New Roman" w:hAnsi="Times New Roman" w:cs="Times New Roman"/>
          <w:b/>
          <w:i/>
          <w:sz w:val="24"/>
          <w:szCs w:val="24"/>
        </w:rPr>
      </w:pPr>
    </w:p>
    <w:tbl>
      <w:tblPr>
        <w:tblStyle w:val="TableGrid"/>
        <w:tblW w:w="0" w:type="auto"/>
        <w:tblLook w:val="04A0"/>
      </w:tblPr>
      <w:tblGrid>
        <w:gridCol w:w="9576"/>
      </w:tblGrid>
      <w:tr w:rsidR="001D1554" w:rsidTr="001D1554">
        <w:tc>
          <w:tcPr>
            <w:tcW w:w="9576" w:type="dxa"/>
          </w:tcPr>
          <w:p w:rsidR="001D1554" w:rsidRDefault="001D1554" w:rsidP="00B36077">
            <w:pPr>
              <w:tabs>
                <w:tab w:val="right" w:pos="9072"/>
              </w:tabs>
              <w:rPr>
                <w:b/>
                <w:i/>
                <w:sz w:val="24"/>
                <w:szCs w:val="24"/>
              </w:rPr>
            </w:pPr>
            <w:r>
              <w:rPr>
                <w:b/>
                <w:i/>
                <w:sz w:val="24"/>
                <w:szCs w:val="24"/>
              </w:rPr>
              <w:t>Резултати квантитативне и квалитативне анализе:</w:t>
            </w:r>
          </w:p>
        </w:tc>
      </w:tr>
      <w:tr w:rsidR="001D1554" w:rsidRPr="00711000" w:rsidTr="001D1554">
        <w:tc>
          <w:tcPr>
            <w:tcW w:w="9576" w:type="dxa"/>
          </w:tcPr>
          <w:p w:rsidR="001D1554" w:rsidRPr="00954693" w:rsidRDefault="001D1554" w:rsidP="001D1554">
            <w:pPr>
              <w:spacing w:line="283" w:lineRule="exact"/>
              <w:ind w:right="139"/>
              <w:jc w:val="both"/>
              <w:rPr>
                <w:bCs/>
                <w:spacing w:val="-10"/>
                <w:sz w:val="24"/>
                <w:szCs w:val="24"/>
                <w:lang w:val="ru-RU"/>
              </w:rPr>
            </w:pPr>
            <w:r w:rsidRPr="00954693">
              <w:rPr>
                <w:bCs/>
                <w:spacing w:val="-10"/>
                <w:sz w:val="24"/>
                <w:szCs w:val="24"/>
                <w:lang w:val="ru-RU"/>
              </w:rPr>
              <w:t xml:space="preserve">Реализована је активност у којој су две установе оствариле висок степен сарадње. Сарадња је била заступљена у свим сегментима рада - од плана до реализације свих активности. Одржана је радионица за децу и њихове родитеље на тему:  "Осветли сецесију" поводом обележавања Светског дана сецесије (11.06.). </w:t>
            </w:r>
          </w:p>
          <w:p w:rsidR="001D1554" w:rsidRPr="00795835" w:rsidRDefault="001D1554" w:rsidP="001D1554">
            <w:pPr>
              <w:tabs>
                <w:tab w:val="right" w:pos="9072"/>
              </w:tabs>
              <w:rPr>
                <w:b/>
                <w:i/>
                <w:sz w:val="24"/>
                <w:szCs w:val="24"/>
                <w:lang w:val="ru-RU"/>
              </w:rPr>
            </w:pPr>
            <w:r w:rsidRPr="00954693">
              <w:rPr>
                <w:bCs/>
                <w:spacing w:val="-10"/>
                <w:sz w:val="24"/>
                <w:szCs w:val="24"/>
                <w:lang w:val="ru-RU"/>
              </w:rPr>
              <w:t>Утврђене су смернице даље сарадње и то у следећим правцима: Учествовање на конкурсима ради добијања средстава за даљу реализацију пројекта - израда радног листа за децу и обука васпитача за реализацију пројекта.</w:t>
            </w:r>
          </w:p>
        </w:tc>
      </w:tr>
    </w:tbl>
    <w:p w:rsidR="001D1554" w:rsidRPr="00795835" w:rsidRDefault="001D1554" w:rsidP="00B36077">
      <w:pPr>
        <w:tabs>
          <w:tab w:val="right" w:pos="9072"/>
        </w:tabs>
        <w:spacing w:after="0"/>
        <w:rPr>
          <w:rFonts w:ascii="Times New Roman" w:hAnsi="Times New Roman" w:cs="Times New Roman"/>
          <w:b/>
          <w:i/>
          <w:sz w:val="24"/>
          <w:szCs w:val="24"/>
          <w:lang w:val="ru-RU"/>
        </w:rPr>
      </w:pPr>
    </w:p>
    <w:p w:rsidR="001D1554" w:rsidRPr="00795835" w:rsidRDefault="001D1554" w:rsidP="00B36077">
      <w:pPr>
        <w:tabs>
          <w:tab w:val="right" w:pos="9072"/>
        </w:tabs>
        <w:spacing w:after="0"/>
        <w:rPr>
          <w:rFonts w:ascii="Times New Roman" w:hAnsi="Times New Roman" w:cs="Times New Roman"/>
          <w:b/>
          <w:i/>
          <w:sz w:val="24"/>
          <w:szCs w:val="24"/>
          <w:lang w:val="ru-RU"/>
        </w:rPr>
      </w:pPr>
    </w:p>
    <w:p w:rsidR="001D1554" w:rsidRDefault="001D1554" w:rsidP="001D1554">
      <w:pPr>
        <w:shd w:val="clear" w:color="auto" w:fill="FFFFFF"/>
        <w:tabs>
          <w:tab w:val="left" w:pos="806"/>
        </w:tabs>
        <w:jc w:val="both"/>
        <w:rPr>
          <w:rFonts w:ascii="Times New Roman" w:hAnsi="Times New Roman" w:cs="Times New Roman"/>
          <w:b/>
          <w:sz w:val="24"/>
          <w:szCs w:val="24"/>
          <w:lang w:val="sr-Cyrl-CS"/>
        </w:rPr>
      </w:pPr>
      <w:r w:rsidRPr="00795835">
        <w:rPr>
          <w:rFonts w:ascii="Times New Roman" w:hAnsi="Times New Roman" w:cs="Times New Roman"/>
          <w:b/>
          <w:sz w:val="24"/>
          <w:szCs w:val="24"/>
          <w:lang w:val="ru-RU"/>
        </w:rPr>
        <w:t>9.7.4.</w:t>
      </w:r>
      <w:r w:rsidRPr="00795835">
        <w:rPr>
          <w:rFonts w:ascii="Times New Roman" w:hAnsi="Times New Roman" w:cs="Times New Roman"/>
          <w:sz w:val="24"/>
          <w:szCs w:val="24"/>
          <w:lang w:val="ru-RU"/>
        </w:rPr>
        <w:t xml:space="preserve"> </w:t>
      </w:r>
      <w:r w:rsidRPr="001D1554">
        <w:rPr>
          <w:rFonts w:ascii="Times New Roman" w:hAnsi="Times New Roman" w:cs="Times New Roman"/>
          <w:b/>
          <w:sz w:val="24"/>
          <w:szCs w:val="24"/>
          <w:lang w:val="sr-Cyrl-CS"/>
        </w:rPr>
        <w:t>Извештај о реализацији пројекта "Вртић у шуми"</w:t>
      </w:r>
    </w:p>
    <w:tbl>
      <w:tblPr>
        <w:tblStyle w:val="TableGrid"/>
        <w:tblW w:w="0" w:type="auto"/>
        <w:tblLook w:val="04A0"/>
      </w:tblPr>
      <w:tblGrid>
        <w:gridCol w:w="2394"/>
        <w:gridCol w:w="2394"/>
        <w:gridCol w:w="2394"/>
        <w:gridCol w:w="2394"/>
      </w:tblGrid>
      <w:tr w:rsidR="001D1554" w:rsidTr="001D1554">
        <w:tc>
          <w:tcPr>
            <w:tcW w:w="2394" w:type="dxa"/>
          </w:tcPr>
          <w:p w:rsidR="001D1554" w:rsidRPr="00B36077" w:rsidRDefault="001D1554" w:rsidP="00755F94">
            <w:pPr>
              <w:tabs>
                <w:tab w:val="right" w:pos="9072"/>
              </w:tabs>
              <w:rPr>
                <w:b/>
                <w:i/>
                <w:sz w:val="24"/>
                <w:szCs w:val="24"/>
              </w:rPr>
            </w:pPr>
            <w:r>
              <w:rPr>
                <w:b/>
                <w:i/>
                <w:sz w:val="24"/>
                <w:szCs w:val="24"/>
              </w:rPr>
              <w:t>Назив пројекта</w:t>
            </w:r>
          </w:p>
        </w:tc>
        <w:tc>
          <w:tcPr>
            <w:tcW w:w="2394" w:type="dxa"/>
          </w:tcPr>
          <w:p w:rsidR="001D1554" w:rsidRPr="00B36077" w:rsidRDefault="001D1554" w:rsidP="00755F94">
            <w:pPr>
              <w:tabs>
                <w:tab w:val="right" w:pos="9072"/>
              </w:tabs>
              <w:rPr>
                <w:b/>
                <w:i/>
                <w:sz w:val="24"/>
                <w:szCs w:val="24"/>
              </w:rPr>
            </w:pPr>
            <w:r>
              <w:rPr>
                <w:b/>
                <w:i/>
                <w:sz w:val="24"/>
                <w:szCs w:val="24"/>
              </w:rPr>
              <w:t>Носилац пројекта</w:t>
            </w:r>
          </w:p>
        </w:tc>
        <w:tc>
          <w:tcPr>
            <w:tcW w:w="2394" w:type="dxa"/>
          </w:tcPr>
          <w:p w:rsidR="001D1554" w:rsidRPr="00B36077" w:rsidRDefault="001D1554" w:rsidP="00755F94">
            <w:pPr>
              <w:tabs>
                <w:tab w:val="right" w:pos="9072"/>
              </w:tabs>
              <w:rPr>
                <w:b/>
                <w:i/>
                <w:sz w:val="24"/>
                <w:szCs w:val="24"/>
              </w:rPr>
            </w:pPr>
            <w:r>
              <w:rPr>
                <w:b/>
                <w:i/>
                <w:sz w:val="24"/>
                <w:szCs w:val="24"/>
              </w:rPr>
              <w:t>Реализатори пројекта</w:t>
            </w:r>
          </w:p>
        </w:tc>
        <w:tc>
          <w:tcPr>
            <w:tcW w:w="2394" w:type="dxa"/>
          </w:tcPr>
          <w:p w:rsidR="001D1554" w:rsidRPr="00B36077" w:rsidRDefault="001D1554" w:rsidP="00755F94">
            <w:pPr>
              <w:tabs>
                <w:tab w:val="right" w:pos="9072"/>
              </w:tabs>
              <w:rPr>
                <w:b/>
                <w:i/>
                <w:sz w:val="24"/>
                <w:szCs w:val="24"/>
              </w:rPr>
            </w:pPr>
            <w:r>
              <w:rPr>
                <w:b/>
                <w:i/>
                <w:sz w:val="24"/>
                <w:szCs w:val="24"/>
              </w:rPr>
              <w:t>Временска динамика-трајање</w:t>
            </w:r>
          </w:p>
        </w:tc>
      </w:tr>
      <w:tr w:rsidR="0088380D" w:rsidTr="001D1554">
        <w:tc>
          <w:tcPr>
            <w:tcW w:w="2394" w:type="dxa"/>
          </w:tcPr>
          <w:p w:rsidR="0088380D" w:rsidRDefault="0088380D" w:rsidP="00755F94">
            <w:pPr>
              <w:shd w:val="clear" w:color="auto" w:fill="FFFFFF"/>
              <w:rPr>
                <w:sz w:val="24"/>
                <w:szCs w:val="24"/>
              </w:rPr>
            </w:pPr>
            <w:r w:rsidRPr="00954693">
              <w:rPr>
                <w:sz w:val="24"/>
                <w:szCs w:val="24"/>
                <w:lang w:val="sr-Cyrl-CS"/>
              </w:rPr>
              <w:lastRenderedPageBreak/>
              <w:t>"Вртић у шуми"</w:t>
            </w:r>
          </w:p>
          <w:p w:rsidR="0088380D" w:rsidRPr="003F5814" w:rsidRDefault="0088380D" w:rsidP="00755F94">
            <w:pPr>
              <w:jc w:val="right"/>
              <w:rPr>
                <w:sz w:val="24"/>
                <w:szCs w:val="24"/>
              </w:rPr>
            </w:pPr>
          </w:p>
        </w:tc>
        <w:tc>
          <w:tcPr>
            <w:tcW w:w="2394" w:type="dxa"/>
          </w:tcPr>
          <w:p w:rsidR="0088380D" w:rsidRPr="00954693" w:rsidRDefault="0088380D" w:rsidP="00755F94">
            <w:pPr>
              <w:shd w:val="clear" w:color="auto" w:fill="FFFFFF"/>
              <w:rPr>
                <w:sz w:val="24"/>
                <w:szCs w:val="24"/>
                <w:lang w:val="sr-Cyrl-CS"/>
              </w:rPr>
            </w:pPr>
            <w:r w:rsidRPr="00954693">
              <w:rPr>
                <w:sz w:val="24"/>
                <w:szCs w:val="24"/>
                <w:lang w:val="sr-Cyrl-CS"/>
              </w:rPr>
              <w:t>Виолета Врцељ Одри, педагог</w:t>
            </w:r>
          </w:p>
          <w:p w:rsidR="0088380D" w:rsidRPr="00954693" w:rsidRDefault="0088380D" w:rsidP="00755F94">
            <w:pPr>
              <w:shd w:val="clear" w:color="auto" w:fill="FFFFFF"/>
              <w:rPr>
                <w:sz w:val="24"/>
                <w:szCs w:val="24"/>
                <w:lang w:val="sr-Cyrl-CS"/>
              </w:rPr>
            </w:pPr>
            <w:r w:rsidRPr="00954693">
              <w:rPr>
                <w:sz w:val="24"/>
                <w:szCs w:val="24"/>
                <w:lang w:val="sr-Cyrl-CS"/>
              </w:rPr>
              <w:t>Милана Јовићевић, психолог</w:t>
            </w:r>
          </w:p>
        </w:tc>
        <w:tc>
          <w:tcPr>
            <w:tcW w:w="2394" w:type="dxa"/>
          </w:tcPr>
          <w:p w:rsidR="0088380D" w:rsidRPr="00954693" w:rsidRDefault="0088380D" w:rsidP="00755F94">
            <w:pPr>
              <w:shd w:val="clear" w:color="auto" w:fill="FFFFFF"/>
              <w:rPr>
                <w:sz w:val="24"/>
                <w:szCs w:val="24"/>
                <w:lang w:val="sr-Cyrl-CS"/>
              </w:rPr>
            </w:pPr>
            <w:r w:rsidRPr="00954693">
              <w:rPr>
                <w:sz w:val="24"/>
                <w:szCs w:val="24"/>
                <w:lang w:val="sr-Cyrl-CS"/>
              </w:rPr>
              <w:t>Васпитачи из вртића: Санда Марјановић, Зека, Снежана, Полетарац</w:t>
            </w:r>
          </w:p>
        </w:tc>
        <w:tc>
          <w:tcPr>
            <w:tcW w:w="2394" w:type="dxa"/>
          </w:tcPr>
          <w:p w:rsidR="0088380D" w:rsidRPr="00954693" w:rsidRDefault="0088380D" w:rsidP="00755F94">
            <w:pPr>
              <w:shd w:val="clear" w:color="auto" w:fill="FFFFFF"/>
              <w:rPr>
                <w:sz w:val="24"/>
                <w:szCs w:val="24"/>
                <w:lang w:val="sr-Cyrl-CS"/>
              </w:rPr>
            </w:pPr>
            <w:r w:rsidRPr="00954693">
              <w:rPr>
                <w:sz w:val="24"/>
                <w:szCs w:val="24"/>
                <w:lang w:val="sr-Cyrl-CS"/>
              </w:rPr>
              <w:t>септембар 2016. - јун 2017.</w:t>
            </w:r>
          </w:p>
        </w:tc>
      </w:tr>
    </w:tbl>
    <w:p w:rsidR="001D1554" w:rsidRPr="00954693" w:rsidRDefault="001D1554" w:rsidP="0088380D">
      <w:pPr>
        <w:shd w:val="clear" w:color="auto" w:fill="FFFFFF"/>
        <w:tabs>
          <w:tab w:val="left" w:pos="806"/>
        </w:tabs>
        <w:spacing w:after="0"/>
        <w:jc w:val="both"/>
        <w:rPr>
          <w:sz w:val="24"/>
          <w:szCs w:val="24"/>
          <w:lang w:val="sr-Cyrl-CS"/>
        </w:rPr>
      </w:pPr>
    </w:p>
    <w:tbl>
      <w:tblPr>
        <w:tblStyle w:val="TableGrid"/>
        <w:tblW w:w="0" w:type="auto"/>
        <w:tblLook w:val="04A0"/>
      </w:tblPr>
      <w:tblGrid>
        <w:gridCol w:w="2394"/>
        <w:gridCol w:w="2394"/>
        <w:gridCol w:w="2394"/>
        <w:gridCol w:w="2394"/>
      </w:tblGrid>
      <w:tr w:rsidR="001D1554" w:rsidTr="001D1554">
        <w:tc>
          <w:tcPr>
            <w:tcW w:w="2394" w:type="dxa"/>
          </w:tcPr>
          <w:p w:rsidR="001D1554" w:rsidRPr="00B36077" w:rsidRDefault="001D1554" w:rsidP="0088380D">
            <w:pPr>
              <w:tabs>
                <w:tab w:val="right" w:pos="9072"/>
              </w:tabs>
              <w:rPr>
                <w:b/>
                <w:i/>
                <w:sz w:val="24"/>
                <w:szCs w:val="24"/>
              </w:rPr>
            </w:pPr>
            <w:r>
              <w:rPr>
                <w:b/>
                <w:i/>
                <w:sz w:val="24"/>
                <w:szCs w:val="24"/>
              </w:rPr>
              <w:t>Садржај праћења и вредновања</w:t>
            </w:r>
          </w:p>
        </w:tc>
        <w:tc>
          <w:tcPr>
            <w:tcW w:w="2394" w:type="dxa"/>
          </w:tcPr>
          <w:p w:rsidR="001D1554" w:rsidRPr="00B36077" w:rsidRDefault="001D1554" w:rsidP="0088380D">
            <w:pPr>
              <w:tabs>
                <w:tab w:val="right" w:pos="9072"/>
              </w:tabs>
              <w:rPr>
                <w:b/>
                <w:i/>
                <w:sz w:val="24"/>
                <w:szCs w:val="24"/>
              </w:rPr>
            </w:pPr>
            <w:r>
              <w:rPr>
                <w:b/>
                <w:i/>
                <w:sz w:val="24"/>
                <w:szCs w:val="24"/>
              </w:rPr>
              <w:t>Начини праћења и вредновања</w:t>
            </w:r>
          </w:p>
        </w:tc>
        <w:tc>
          <w:tcPr>
            <w:tcW w:w="2394" w:type="dxa"/>
          </w:tcPr>
          <w:p w:rsidR="001D1554" w:rsidRPr="00B36077" w:rsidRDefault="001D1554" w:rsidP="0088380D">
            <w:pPr>
              <w:tabs>
                <w:tab w:val="right" w:pos="9072"/>
              </w:tabs>
              <w:rPr>
                <w:b/>
                <w:i/>
                <w:sz w:val="24"/>
                <w:szCs w:val="24"/>
              </w:rPr>
            </w:pPr>
            <w:r>
              <w:rPr>
                <w:b/>
                <w:i/>
                <w:sz w:val="24"/>
                <w:szCs w:val="24"/>
              </w:rPr>
              <w:t>Време праћења и вредновања</w:t>
            </w:r>
          </w:p>
        </w:tc>
        <w:tc>
          <w:tcPr>
            <w:tcW w:w="2394" w:type="dxa"/>
          </w:tcPr>
          <w:p w:rsidR="001D1554" w:rsidRPr="00B36077" w:rsidRDefault="001D1554" w:rsidP="0088380D">
            <w:pPr>
              <w:tabs>
                <w:tab w:val="right" w:pos="9072"/>
              </w:tabs>
              <w:rPr>
                <w:b/>
                <w:i/>
                <w:sz w:val="24"/>
                <w:szCs w:val="24"/>
              </w:rPr>
            </w:pPr>
            <w:r>
              <w:rPr>
                <w:b/>
                <w:i/>
                <w:sz w:val="24"/>
                <w:szCs w:val="24"/>
              </w:rPr>
              <w:t>Носиоци праћења и вредновања</w:t>
            </w:r>
          </w:p>
        </w:tc>
      </w:tr>
      <w:tr w:rsidR="0088380D" w:rsidTr="001D1554">
        <w:tc>
          <w:tcPr>
            <w:tcW w:w="2394" w:type="dxa"/>
          </w:tcPr>
          <w:p w:rsidR="0088380D" w:rsidRPr="00954693" w:rsidRDefault="0088380D" w:rsidP="00755F94">
            <w:pPr>
              <w:spacing w:line="283" w:lineRule="exact"/>
              <w:ind w:right="139"/>
              <w:jc w:val="both"/>
              <w:rPr>
                <w:bCs/>
                <w:spacing w:val="-10"/>
                <w:sz w:val="24"/>
                <w:szCs w:val="24"/>
                <w:lang w:val="ru-RU"/>
              </w:rPr>
            </w:pPr>
            <w:r w:rsidRPr="00954693">
              <w:rPr>
                <w:bCs/>
                <w:spacing w:val="-10"/>
                <w:sz w:val="24"/>
                <w:szCs w:val="24"/>
                <w:lang w:val="ru-RU"/>
              </w:rPr>
              <w:t>1.Увиди васпитача о могућностима подстицања развоја деце у шуми</w:t>
            </w:r>
          </w:p>
        </w:tc>
        <w:tc>
          <w:tcPr>
            <w:tcW w:w="2394" w:type="dxa"/>
          </w:tcPr>
          <w:p w:rsidR="0088380D" w:rsidRPr="00954693" w:rsidRDefault="0088380D" w:rsidP="00755F94">
            <w:pPr>
              <w:spacing w:line="283" w:lineRule="exact"/>
              <w:ind w:right="139"/>
              <w:rPr>
                <w:bCs/>
                <w:spacing w:val="-10"/>
                <w:sz w:val="24"/>
                <w:szCs w:val="24"/>
                <w:lang w:val="ru-RU"/>
              </w:rPr>
            </w:pPr>
            <w:r w:rsidRPr="00954693">
              <w:rPr>
                <w:bCs/>
                <w:spacing w:val="-10"/>
                <w:sz w:val="24"/>
                <w:szCs w:val="24"/>
                <w:lang w:val="ru-RU"/>
              </w:rPr>
              <w:t>Дискусија</w:t>
            </w:r>
          </w:p>
        </w:tc>
        <w:tc>
          <w:tcPr>
            <w:tcW w:w="2394" w:type="dxa"/>
          </w:tcPr>
          <w:p w:rsidR="0088380D" w:rsidRPr="00954693" w:rsidRDefault="0088380D" w:rsidP="00755F94">
            <w:pPr>
              <w:spacing w:line="283" w:lineRule="exact"/>
              <w:ind w:right="139"/>
              <w:jc w:val="both"/>
              <w:rPr>
                <w:bCs/>
                <w:spacing w:val="-10"/>
                <w:sz w:val="24"/>
                <w:szCs w:val="24"/>
                <w:lang w:val="ru-RU"/>
              </w:rPr>
            </w:pPr>
            <w:r w:rsidRPr="00954693">
              <w:rPr>
                <w:bCs/>
                <w:spacing w:val="-10"/>
                <w:sz w:val="24"/>
                <w:szCs w:val="24"/>
                <w:lang w:val="ru-RU"/>
              </w:rPr>
              <w:t>у току године</w:t>
            </w:r>
          </w:p>
        </w:tc>
        <w:tc>
          <w:tcPr>
            <w:tcW w:w="2394" w:type="dxa"/>
          </w:tcPr>
          <w:p w:rsidR="0088380D" w:rsidRPr="00954693" w:rsidRDefault="0088380D" w:rsidP="00755F94">
            <w:pPr>
              <w:spacing w:line="283" w:lineRule="exact"/>
              <w:ind w:right="139"/>
              <w:jc w:val="both"/>
              <w:rPr>
                <w:bCs/>
                <w:spacing w:val="-10"/>
                <w:sz w:val="24"/>
                <w:szCs w:val="24"/>
                <w:lang w:val="ru-RU"/>
              </w:rPr>
            </w:pPr>
            <w:r w:rsidRPr="00954693">
              <w:rPr>
                <w:bCs/>
                <w:spacing w:val="-10"/>
                <w:sz w:val="24"/>
                <w:szCs w:val="24"/>
                <w:lang w:val="ru-RU"/>
              </w:rPr>
              <w:t>Координатори пројекта</w:t>
            </w:r>
          </w:p>
        </w:tc>
      </w:tr>
    </w:tbl>
    <w:p w:rsidR="001D1554" w:rsidRDefault="001D1554" w:rsidP="00B36077">
      <w:pPr>
        <w:tabs>
          <w:tab w:val="right" w:pos="9072"/>
        </w:tabs>
        <w:spacing w:after="0"/>
        <w:rPr>
          <w:rFonts w:ascii="Times New Roman" w:hAnsi="Times New Roman" w:cs="Times New Roman"/>
          <w:sz w:val="24"/>
          <w:szCs w:val="24"/>
        </w:rPr>
      </w:pPr>
    </w:p>
    <w:tbl>
      <w:tblPr>
        <w:tblStyle w:val="TableGrid"/>
        <w:tblW w:w="0" w:type="auto"/>
        <w:tblLook w:val="04A0"/>
      </w:tblPr>
      <w:tblGrid>
        <w:gridCol w:w="9576"/>
      </w:tblGrid>
      <w:tr w:rsidR="001D1554" w:rsidTr="001D1554">
        <w:tc>
          <w:tcPr>
            <w:tcW w:w="9576" w:type="dxa"/>
          </w:tcPr>
          <w:p w:rsidR="001D1554" w:rsidRDefault="001D1554" w:rsidP="00B36077">
            <w:pPr>
              <w:tabs>
                <w:tab w:val="right" w:pos="9072"/>
              </w:tabs>
              <w:rPr>
                <w:sz w:val="24"/>
                <w:szCs w:val="24"/>
              </w:rPr>
            </w:pPr>
            <w:r>
              <w:rPr>
                <w:b/>
                <w:i/>
                <w:sz w:val="24"/>
                <w:szCs w:val="24"/>
              </w:rPr>
              <w:t>Резултати квантитативне и квалитативне анализе:</w:t>
            </w:r>
          </w:p>
        </w:tc>
      </w:tr>
      <w:tr w:rsidR="0088380D" w:rsidRPr="00711000" w:rsidTr="001D1554">
        <w:tc>
          <w:tcPr>
            <w:tcW w:w="9576" w:type="dxa"/>
          </w:tcPr>
          <w:p w:rsidR="0088380D" w:rsidRPr="00795835" w:rsidRDefault="0088380D" w:rsidP="00B36077">
            <w:pPr>
              <w:tabs>
                <w:tab w:val="right" w:pos="9072"/>
              </w:tabs>
              <w:rPr>
                <w:b/>
                <w:i/>
                <w:sz w:val="24"/>
                <w:szCs w:val="24"/>
                <w:lang w:val="ru-RU"/>
              </w:rPr>
            </w:pPr>
            <w:r w:rsidRPr="0088380D">
              <w:rPr>
                <w:bCs/>
                <w:spacing w:val="-10"/>
                <w:sz w:val="24"/>
                <w:szCs w:val="24"/>
                <w:lang w:val="ru-RU"/>
              </w:rPr>
              <w:t>На основу дискусије са васпитачима и самоевалуације пројекта добијени су следећи подаци. Активности које се изводе у шуми дају могућност да се: Повећава се партиципација детета у осмишљавању и избору активности, вођењу малих, индивидуалних или групних пројеката - ситуационо учење; Развијају се квалитетнији односи између васпитача и детета; Развијају се физичке способности деце; Остварена је сарадња са Планинарским друшвом и прецизане заједничке активности чија реализација се планира у наредној школској години; Покренут је међународни пројекат на е-твининг платформи у оквиру ког су размењивана искуства са колегама из Норвешке, Грчке, Финске и Турске. На основу овога осмишљен је пројекат "Европски пут" у оквиру ког су је посебан део повећен учењу о развоју програма у шуми који ће бити реализован у Норвешкој у новембру 2017. године а у ком ће учествовати 4 члана пројектног тима "Вртић у шуми"</w:t>
            </w:r>
            <w:r w:rsidRPr="00954693">
              <w:rPr>
                <w:bCs/>
                <w:spacing w:val="-10"/>
                <w:sz w:val="26"/>
                <w:szCs w:val="26"/>
                <w:lang w:val="ru-RU"/>
              </w:rPr>
              <w:t>.</w:t>
            </w:r>
          </w:p>
        </w:tc>
      </w:tr>
    </w:tbl>
    <w:p w:rsidR="0088380D" w:rsidRPr="00795835" w:rsidRDefault="0088380D" w:rsidP="00B36077">
      <w:pPr>
        <w:tabs>
          <w:tab w:val="right" w:pos="9072"/>
        </w:tabs>
        <w:spacing w:after="0"/>
        <w:rPr>
          <w:rFonts w:ascii="Times New Roman" w:hAnsi="Times New Roman" w:cs="Times New Roman"/>
          <w:sz w:val="24"/>
          <w:szCs w:val="24"/>
          <w:lang w:val="ru-RU"/>
        </w:rPr>
      </w:pPr>
    </w:p>
    <w:p w:rsidR="0088380D" w:rsidRPr="00795835" w:rsidRDefault="0088380D" w:rsidP="00B36077">
      <w:pPr>
        <w:tabs>
          <w:tab w:val="right" w:pos="9072"/>
        </w:tabs>
        <w:spacing w:after="0"/>
        <w:rPr>
          <w:rFonts w:ascii="Times New Roman" w:hAnsi="Times New Roman" w:cs="Times New Roman"/>
          <w:sz w:val="24"/>
          <w:szCs w:val="24"/>
          <w:lang w:val="ru-RU"/>
        </w:rPr>
      </w:pPr>
    </w:p>
    <w:p w:rsidR="0088380D" w:rsidRPr="001936AB" w:rsidRDefault="0088380D" w:rsidP="001936AB">
      <w:pPr>
        <w:pStyle w:val="ListParagraph"/>
        <w:numPr>
          <w:ilvl w:val="2"/>
          <w:numId w:val="74"/>
        </w:numPr>
        <w:shd w:val="clear" w:color="auto" w:fill="FFFFFF"/>
        <w:tabs>
          <w:tab w:val="left" w:pos="806"/>
        </w:tabs>
        <w:jc w:val="both"/>
        <w:rPr>
          <w:rFonts w:ascii="Times New Roman" w:hAnsi="Times New Roman" w:cs="Times New Roman"/>
          <w:b/>
          <w:sz w:val="24"/>
          <w:szCs w:val="24"/>
          <w:lang w:val="sr-Cyrl-CS"/>
        </w:rPr>
      </w:pPr>
      <w:r w:rsidRPr="001936AB">
        <w:rPr>
          <w:rFonts w:ascii="Times New Roman" w:hAnsi="Times New Roman" w:cs="Times New Roman"/>
          <w:b/>
          <w:sz w:val="24"/>
          <w:szCs w:val="24"/>
          <w:lang w:val="sr-Cyrl-CS"/>
        </w:rPr>
        <w:t>Извештај о реализацији пројекта "Породица, то је моја снага"</w:t>
      </w:r>
    </w:p>
    <w:p w:rsidR="0088380D" w:rsidRPr="0088380D" w:rsidRDefault="0088380D" w:rsidP="0088380D">
      <w:pPr>
        <w:pStyle w:val="ListParagraph"/>
        <w:shd w:val="clear" w:color="auto" w:fill="FFFFFF"/>
        <w:tabs>
          <w:tab w:val="left" w:pos="806"/>
        </w:tabs>
        <w:jc w:val="both"/>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0E27B1" w:rsidTr="0088380D">
        <w:tc>
          <w:tcPr>
            <w:tcW w:w="2394" w:type="dxa"/>
          </w:tcPr>
          <w:p w:rsidR="000E27B1" w:rsidRPr="00B36077" w:rsidRDefault="000E27B1" w:rsidP="00755F94">
            <w:pPr>
              <w:tabs>
                <w:tab w:val="right" w:pos="9072"/>
              </w:tabs>
              <w:rPr>
                <w:b/>
                <w:i/>
                <w:sz w:val="24"/>
                <w:szCs w:val="24"/>
              </w:rPr>
            </w:pPr>
            <w:r>
              <w:rPr>
                <w:b/>
                <w:i/>
                <w:sz w:val="24"/>
                <w:szCs w:val="24"/>
              </w:rPr>
              <w:t>Назив пројекта</w:t>
            </w:r>
          </w:p>
        </w:tc>
        <w:tc>
          <w:tcPr>
            <w:tcW w:w="2394" w:type="dxa"/>
          </w:tcPr>
          <w:p w:rsidR="000E27B1" w:rsidRPr="00B36077" w:rsidRDefault="000E27B1" w:rsidP="00755F94">
            <w:pPr>
              <w:tabs>
                <w:tab w:val="right" w:pos="9072"/>
              </w:tabs>
              <w:rPr>
                <w:b/>
                <w:i/>
                <w:sz w:val="24"/>
                <w:szCs w:val="24"/>
              </w:rPr>
            </w:pPr>
            <w:r>
              <w:rPr>
                <w:b/>
                <w:i/>
                <w:sz w:val="24"/>
                <w:szCs w:val="24"/>
              </w:rPr>
              <w:t>Носилац пројекта</w:t>
            </w:r>
          </w:p>
        </w:tc>
        <w:tc>
          <w:tcPr>
            <w:tcW w:w="2394" w:type="dxa"/>
          </w:tcPr>
          <w:p w:rsidR="000E27B1" w:rsidRPr="00B36077" w:rsidRDefault="000E27B1" w:rsidP="00755F94">
            <w:pPr>
              <w:tabs>
                <w:tab w:val="right" w:pos="9072"/>
              </w:tabs>
              <w:rPr>
                <w:b/>
                <w:i/>
                <w:sz w:val="24"/>
                <w:szCs w:val="24"/>
              </w:rPr>
            </w:pPr>
            <w:r>
              <w:rPr>
                <w:b/>
                <w:i/>
                <w:sz w:val="24"/>
                <w:szCs w:val="24"/>
              </w:rPr>
              <w:t>Реализатори пројекта</w:t>
            </w:r>
          </w:p>
        </w:tc>
        <w:tc>
          <w:tcPr>
            <w:tcW w:w="2394" w:type="dxa"/>
          </w:tcPr>
          <w:p w:rsidR="000E27B1" w:rsidRPr="00B36077" w:rsidRDefault="000E27B1" w:rsidP="00755F94">
            <w:pPr>
              <w:tabs>
                <w:tab w:val="right" w:pos="9072"/>
              </w:tabs>
              <w:rPr>
                <w:b/>
                <w:i/>
                <w:sz w:val="24"/>
                <w:szCs w:val="24"/>
              </w:rPr>
            </w:pPr>
            <w:r>
              <w:rPr>
                <w:b/>
                <w:i/>
                <w:sz w:val="24"/>
                <w:szCs w:val="24"/>
              </w:rPr>
              <w:t>Временска динамика-трајање</w:t>
            </w:r>
          </w:p>
        </w:tc>
      </w:tr>
      <w:tr w:rsidR="000E27B1" w:rsidRPr="00711000" w:rsidTr="0088380D">
        <w:tc>
          <w:tcPr>
            <w:tcW w:w="2394" w:type="dxa"/>
          </w:tcPr>
          <w:p w:rsidR="000E27B1" w:rsidRPr="00954693" w:rsidRDefault="000E27B1" w:rsidP="00755F94">
            <w:pPr>
              <w:shd w:val="clear" w:color="auto" w:fill="FFFFFF"/>
              <w:rPr>
                <w:sz w:val="24"/>
                <w:szCs w:val="24"/>
                <w:lang w:val="sr-Cyrl-CS"/>
              </w:rPr>
            </w:pPr>
            <w:r w:rsidRPr="00954693">
              <w:rPr>
                <w:sz w:val="24"/>
                <w:szCs w:val="24"/>
                <w:lang w:val="sr-Cyrl-CS"/>
              </w:rPr>
              <w:t>"Породица, то је моја снага"</w:t>
            </w:r>
          </w:p>
        </w:tc>
        <w:tc>
          <w:tcPr>
            <w:tcW w:w="2394" w:type="dxa"/>
          </w:tcPr>
          <w:p w:rsidR="000E27B1" w:rsidRPr="00954693" w:rsidRDefault="000E27B1" w:rsidP="00755F94">
            <w:pPr>
              <w:shd w:val="clear" w:color="auto" w:fill="FFFFFF"/>
              <w:rPr>
                <w:sz w:val="24"/>
                <w:szCs w:val="24"/>
                <w:lang w:val="sr-Cyrl-CS"/>
              </w:rPr>
            </w:pPr>
            <w:r w:rsidRPr="00954693">
              <w:rPr>
                <w:sz w:val="24"/>
                <w:szCs w:val="24"/>
                <w:lang w:val="sr-Cyrl-CS"/>
              </w:rPr>
              <w:t>Виолета Врцељ Одри, педагог</w:t>
            </w:r>
          </w:p>
          <w:p w:rsidR="000E27B1" w:rsidRPr="00954693" w:rsidRDefault="000E27B1" w:rsidP="00755F94">
            <w:pPr>
              <w:shd w:val="clear" w:color="auto" w:fill="FFFFFF"/>
              <w:rPr>
                <w:sz w:val="24"/>
                <w:szCs w:val="24"/>
                <w:lang w:val="sr-Cyrl-CS"/>
              </w:rPr>
            </w:pPr>
            <w:r w:rsidRPr="00954693">
              <w:rPr>
                <w:sz w:val="24"/>
                <w:szCs w:val="24"/>
                <w:lang w:val="sr-Cyrl-CS"/>
              </w:rPr>
              <w:t>Љубица Сутуровић, сарадник за ликовно</w:t>
            </w:r>
          </w:p>
          <w:p w:rsidR="000E27B1" w:rsidRPr="00954693" w:rsidRDefault="000E27B1" w:rsidP="00755F94">
            <w:pPr>
              <w:shd w:val="clear" w:color="auto" w:fill="FFFFFF"/>
              <w:rPr>
                <w:sz w:val="24"/>
                <w:szCs w:val="24"/>
                <w:lang w:val="sr-Cyrl-CS"/>
              </w:rPr>
            </w:pPr>
          </w:p>
        </w:tc>
        <w:tc>
          <w:tcPr>
            <w:tcW w:w="2394" w:type="dxa"/>
          </w:tcPr>
          <w:p w:rsidR="000E27B1" w:rsidRPr="00954693" w:rsidRDefault="000E27B1" w:rsidP="00755F94">
            <w:pPr>
              <w:shd w:val="clear" w:color="auto" w:fill="FFFFFF"/>
              <w:rPr>
                <w:sz w:val="24"/>
                <w:szCs w:val="24"/>
                <w:lang w:val="sr-Cyrl-CS"/>
              </w:rPr>
            </w:pPr>
            <w:r w:rsidRPr="00954693">
              <w:rPr>
                <w:sz w:val="24"/>
                <w:szCs w:val="24"/>
                <w:lang w:val="sr-Cyrl-CS"/>
              </w:rPr>
              <w:t>Васпитачи, медицинске сестре-васпитачи, стручни сарадници, сарадници</w:t>
            </w:r>
          </w:p>
        </w:tc>
        <w:tc>
          <w:tcPr>
            <w:tcW w:w="2394" w:type="dxa"/>
          </w:tcPr>
          <w:p w:rsidR="000E27B1" w:rsidRPr="00954693" w:rsidRDefault="000E27B1" w:rsidP="00755F94">
            <w:pPr>
              <w:shd w:val="clear" w:color="auto" w:fill="FFFFFF"/>
              <w:rPr>
                <w:sz w:val="24"/>
                <w:szCs w:val="24"/>
                <w:lang w:val="sr-Cyrl-CS"/>
              </w:rPr>
            </w:pPr>
            <w:r w:rsidRPr="00954693">
              <w:rPr>
                <w:sz w:val="24"/>
                <w:szCs w:val="24"/>
                <w:lang w:val="sr-Cyrl-CS"/>
              </w:rPr>
              <w:t>У току године и недељи од 15-19. маја 2017.</w:t>
            </w:r>
          </w:p>
        </w:tc>
      </w:tr>
    </w:tbl>
    <w:p w:rsidR="0088380D" w:rsidRPr="00795835" w:rsidRDefault="0088380D" w:rsidP="0088380D">
      <w:pPr>
        <w:tabs>
          <w:tab w:val="right" w:pos="9072"/>
        </w:tabs>
        <w:spacing w:after="0"/>
        <w:rPr>
          <w:rFonts w:ascii="Times New Roman" w:hAnsi="Times New Roman" w:cs="Times New Roman"/>
          <w:sz w:val="24"/>
          <w:szCs w:val="24"/>
          <w:lang w:val="sr-Cyrl-CS"/>
        </w:rPr>
      </w:pPr>
    </w:p>
    <w:tbl>
      <w:tblPr>
        <w:tblStyle w:val="TableGrid"/>
        <w:tblW w:w="0" w:type="auto"/>
        <w:tblLook w:val="04A0"/>
      </w:tblPr>
      <w:tblGrid>
        <w:gridCol w:w="2394"/>
        <w:gridCol w:w="2394"/>
        <w:gridCol w:w="2394"/>
        <w:gridCol w:w="2394"/>
      </w:tblGrid>
      <w:tr w:rsidR="000E27B1" w:rsidTr="0088380D">
        <w:tc>
          <w:tcPr>
            <w:tcW w:w="2394" w:type="dxa"/>
          </w:tcPr>
          <w:p w:rsidR="000E27B1" w:rsidRPr="00B36077" w:rsidRDefault="000E27B1" w:rsidP="00755F94">
            <w:pPr>
              <w:tabs>
                <w:tab w:val="right" w:pos="9072"/>
              </w:tabs>
              <w:rPr>
                <w:b/>
                <w:i/>
                <w:sz w:val="24"/>
                <w:szCs w:val="24"/>
              </w:rPr>
            </w:pPr>
            <w:r>
              <w:rPr>
                <w:b/>
                <w:i/>
                <w:sz w:val="24"/>
                <w:szCs w:val="24"/>
              </w:rPr>
              <w:t>Садржај праћења и вредновања</w:t>
            </w:r>
          </w:p>
        </w:tc>
        <w:tc>
          <w:tcPr>
            <w:tcW w:w="2394" w:type="dxa"/>
          </w:tcPr>
          <w:p w:rsidR="000E27B1" w:rsidRPr="00B36077" w:rsidRDefault="000E27B1" w:rsidP="00755F94">
            <w:pPr>
              <w:tabs>
                <w:tab w:val="right" w:pos="9072"/>
              </w:tabs>
              <w:rPr>
                <w:b/>
                <w:i/>
                <w:sz w:val="24"/>
                <w:szCs w:val="24"/>
              </w:rPr>
            </w:pPr>
            <w:r>
              <w:rPr>
                <w:b/>
                <w:i/>
                <w:sz w:val="24"/>
                <w:szCs w:val="24"/>
              </w:rPr>
              <w:t>Начини праћења и вредновања</w:t>
            </w:r>
          </w:p>
        </w:tc>
        <w:tc>
          <w:tcPr>
            <w:tcW w:w="2394" w:type="dxa"/>
          </w:tcPr>
          <w:p w:rsidR="000E27B1" w:rsidRPr="00B36077" w:rsidRDefault="000E27B1" w:rsidP="00755F94">
            <w:pPr>
              <w:tabs>
                <w:tab w:val="right" w:pos="9072"/>
              </w:tabs>
              <w:rPr>
                <w:b/>
                <w:i/>
                <w:sz w:val="24"/>
                <w:szCs w:val="24"/>
              </w:rPr>
            </w:pPr>
            <w:r>
              <w:rPr>
                <w:b/>
                <w:i/>
                <w:sz w:val="24"/>
                <w:szCs w:val="24"/>
              </w:rPr>
              <w:t>Време праћења и вредновања</w:t>
            </w:r>
          </w:p>
        </w:tc>
        <w:tc>
          <w:tcPr>
            <w:tcW w:w="2394" w:type="dxa"/>
          </w:tcPr>
          <w:p w:rsidR="000E27B1" w:rsidRPr="00B36077" w:rsidRDefault="000E27B1" w:rsidP="00755F94">
            <w:pPr>
              <w:tabs>
                <w:tab w:val="right" w:pos="9072"/>
              </w:tabs>
              <w:rPr>
                <w:b/>
                <w:i/>
                <w:sz w:val="24"/>
                <w:szCs w:val="24"/>
              </w:rPr>
            </w:pPr>
            <w:r>
              <w:rPr>
                <w:b/>
                <w:i/>
                <w:sz w:val="24"/>
                <w:szCs w:val="24"/>
              </w:rPr>
              <w:t>Носиоци праћења и вредновања</w:t>
            </w:r>
          </w:p>
        </w:tc>
      </w:tr>
      <w:tr w:rsidR="000E27B1" w:rsidTr="0088380D">
        <w:tc>
          <w:tcPr>
            <w:tcW w:w="2394" w:type="dxa"/>
          </w:tcPr>
          <w:p w:rsidR="000E27B1" w:rsidRPr="00954693" w:rsidRDefault="000E27B1" w:rsidP="00AC5C84">
            <w:pPr>
              <w:numPr>
                <w:ilvl w:val="0"/>
                <w:numId w:val="65"/>
              </w:numPr>
              <w:spacing w:line="283" w:lineRule="exact"/>
              <w:ind w:right="139"/>
              <w:rPr>
                <w:bCs/>
                <w:spacing w:val="-10"/>
                <w:sz w:val="24"/>
                <w:szCs w:val="24"/>
                <w:lang w:val="ru-RU"/>
              </w:rPr>
            </w:pPr>
            <w:r w:rsidRPr="00954693">
              <w:rPr>
                <w:bCs/>
                <w:spacing w:val="-10"/>
                <w:sz w:val="24"/>
                <w:szCs w:val="24"/>
                <w:lang w:val="ru-RU"/>
              </w:rPr>
              <w:t>Заступљени облици сарадње са породицом</w:t>
            </w:r>
          </w:p>
        </w:tc>
        <w:tc>
          <w:tcPr>
            <w:tcW w:w="2394" w:type="dxa"/>
          </w:tcPr>
          <w:p w:rsidR="000E27B1" w:rsidRPr="00954693" w:rsidRDefault="000E27B1" w:rsidP="00755F94">
            <w:pPr>
              <w:spacing w:line="283" w:lineRule="exact"/>
              <w:ind w:right="139"/>
              <w:jc w:val="both"/>
              <w:rPr>
                <w:bCs/>
                <w:spacing w:val="-10"/>
                <w:sz w:val="24"/>
                <w:szCs w:val="24"/>
                <w:lang w:val="ru-RU"/>
              </w:rPr>
            </w:pPr>
            <w:r w:rsidRPr="00954693">
              <w:rPr>
                <w:bCs/>
                <w:spacing w:val="-10"/>
                <w:sz w:val="24"/>
                <w:szCs w:val="24"/>
                <w:lang w:val="ru-RU"/>
              </w:rPr>
              <w:t>Извештаји реализованих активности</w:t>
            </w:r>
          </w:p>
        </w:tc>
        <w:tc>
          <w:tcPr>
            <w:tcW w:w="2394" w:type="dxa"/>
          </w:tcPr>
          <w:p w:rsidR="000E27B1" w:rsidRPr="00954693" w:rsidRDefault="000E27B1" w:rsidP="00755F94">
            <w:pPr>
              <w:spacing w:line="283" w:lineRule="exact"/>
              <w:ind w:right="139"/>
              <w:jc w:val="both"/>
              <w:rPr>
                <w:bCs/>
                <w:spacing w:val="-10"/>
                <w:sz w:val="24"/>
                <w:szCs w:val="24"/>
                <w:lang w:val="ru-RU"/>
              </w:rPr>
            </w:pPr>
            <w:r w:rsidRPr="00954693">
              <w:rPr>
                <w:bCs/>
                <w:spacing w:val="-10"/>
                <w:sz w:val="24"/>
                <w:szCs w:val="24"/>
                <w:lang w:val="ru-RU"/>
              </w:rPr>
              <w:t>мај 2017.</w:t>
            </w:r>
          </w:p>
        </w:tc>
        <w:tc>
          <w:tcPr>
            <w:tcW w:w="2394" w:type="dxa"/>
          </w:tcPr>
          <w:p w:rsidR="000E27B1" w:rsidRPr="00954693" w:rsidRDefault="000E27B1" w:rsidP="00755F94">
            <w:pPr>
              <w:spacing w:line="283" w:lineRule="exact"/>
              <w:ind w:right="139"/>
              <w:jc w:val="both"/>
              <w:rPr>
                <w:bCs/>
                <w:spacing w:val="-10"/>
                <w:sz w:val="24"/>
                <w:szCs w:val="24"/>
                <w:lang w:val="ru-RU"/>
              </w:rPr>
            </w:pPr>
            <w:r w:rsidRPr="00954693">
              <w:rPr>
                <w:bCs/>
                <w:spacing w:val="-10"/>
                <w:sz w:val="24"/>
                <w:szCs w:val="24"/>
                <w:lang w:val="ru-RU"/>
              </w:rPr>
              <w:t>Координатор пројекта</w:t>
            </w:r>
          </w:p>
        </w:tc>
      </w:tr>
    </w:tbl>
    <w:p w:rsidR="0088380D" w:rsidRDefault="0088380D" w:rsidP="0088380D">
      <w:pPr>
        <w:tabs>
          <w:tab w:val="right" w:pos="9072"/>
        </w:tabs>
        <w:spacing w:after="0"/>
        <w:rPr>
          <w:rFonts w:ascii="Times New Roman" w:hAnsi="Times New Roman" w:cs="Times New Roman"/>
          <w:sz w:val="24"/>
          <w:szCs w:val="24"/>
        </w:rPr>
      </w:pPr>
    </w:p>
    <w:tbl>
      <w:tblPr>
        <w:tblStyle w:val="TableGrid"/>
        <w:tblW w:w="0" w:type="auto"/>
        <w:tblLook w:val="04A0"/>
      </w:tblPr>
      <w:tblGrid>
        <w:gridCol w:w="9576"/>
      </w:tblGrid>
      <w:tr w:rsidR="0088380D" w:rsidTr="0088380D">
        <w:tc>
          <w:tcPr>
            <w:tcW w:w="9576" w:type="dxa"/>
          </w:tcPr>
          <w:p w:rsidR="0088380D" w:rsidRDefault="000E27B1" w:rsidP="0088380D">
            <w:pPr>
              <w:tabs>
                <w:tab w:val="right" w:pos="9072"/>
              </w:tabs>
              <w:rPr>
                <w:sz w:val="24"/>
                <w:szCs w:val="24"/>
              </w:rPr>
            </w:pPr>
            <w:r>
              <w:rPr>
                <w:b/>
                <w:i/>
                <w:sz w:val="24"/>
                <w:szCs w:val="24"/>
              </w:rPr>
              <w:t>Резултати квантитативне и квалитативне анализе:</w:t>
            </w:r>
          </w:p>
        </w:tc>
      </w:tr>
      <w:tr w:rsidR="000E27B1" w:rsidRPr="00711000" w:rsidTr="0088380D">
        <w:tc>
          <w:tcPr>
            <w:tcW w:w="9576" w:type="dxa"/>
          </w:tcPr>
          <w:p w:rsidR="000E27B1" w:rsidRPr="00954693" w:rsidRDefault="000E27B1" w:rsidP="00AC5C84">
            <w:pPr>
              <w:numPr>
                <w:ilvl w:val="0"/>
                <w:numId w:val="66"/>
              </w:numPr>
              <w:spacing w:line="283" w:lineRule="exact"/>
              <w:ind w:right="139"/>
              <w:jc w:val="both"/>
              <w:rPr>
                <w:bCs/>
                <w:spacing w:val="-10"/>
                <w:sz w:val="24"/>
                <w:szCs w:val="24"/>
                <w:lang w:val="ru-RU"/>
              </w:rPr>
            </w:pPr>
            <w:r w:rsidRPr="00954693">
              <w:rPr>
                <w:bCs/>
                <w:spacing w:val="-10"/>
                <w:sz w:val="24"/>
                <w:szCs w:val="24"/>
                <w:lang w:val="ru-RU"/>
              </w:rPr>
              <w:t xml:space="preserve">Заступљени су били следећи облици сарадње:  </w:t>
            </w:r>
          </w:p>
          <w:p w:rsidR="000E27B1" w:rsidRPr="00954693" w:rsidRDefault="000E27B1" w:rsidP="000E27B1">
            <w:pPr>
              <w:spacing w:line="283" w:lineRule="exact"/>
              <w:ind w:left="360" w:right="139"/>
              <w:jc w:val="both"/>
              <w:rPr>
                <w:bCs/>
                <w:spacing w:val="-10"/>
                <w:sz w:val="24"/>
                <w:szCs w:val="24"/>
                <w:lang w:val="ru-RU"/>
              </w:rPr>
            </w:pPr>
            <w:r w:rsidRPr="00954693">
              <w:rPr>
                <w:bCs/>
                <w:spacing w:val="-10"/>
                <w:sz w:val="24"/>
                <w:szCs w:val="24"/>
                <w:lang w:val="ru-RU"/>
              </w:rPr>
              <w:lastRenderedPageBreak/>
              <w:t>а) Отворена врата: Рођаци у посети вртићу, Представљање занимања родитеља, Експерименти у вртићу, Моја изложба - породица гост вртића.</w:t>
            </w:r>
          </w:p>
          <w:p w:rsidR="000E27B1" w:rsidRPr="00954693" w:rsidRDefault="000E27B1" w:rsidP="000E27B1">
            <w:pPr>
              <w:spacing w:line="283" w:lineRule="exact"/>
              <w:ind w:left="360" w:right="139"/>
              <w:jc w:val="both"/>
              <w:rPr>
                <w:bCs/>
                <w:spacing w:val="-10"/>
                <w:sz w:val="24"/>
                <w:szCs w:val="24"/>
                <w:lang w:val="ru-RU"/>
              </w:rPr>
            </w:pPr>
            <w:r w:rsidRPr="00954693">
              <w:rPr>
                <w:bCs/>
                <w:spacing w:val="-10"/>
                <w:sz w:val="24"/>
                <w:szCs w:val="24"/>
                <w:lang w:val="ru-RU"/>
              </w:rPr>
              <w:t>б) Изложба радова на теме: Један дан са мојом породицом, Породично стабло, Породичне слике и искази родитеља о деци, Фотографије са заједничких активности, Новогодишње капе, Дечји искази, Шта волим да радим са породицом, Рам за породичну фотографију, Породица, Породични албум, Породичне фотографије, Накит, Маске, Илустроване приче о деци, Како се играмо друштвених игара код куће, Здраво се хранимо - једемо поврће код куће, Илустроване приче које су писали родитељи, Породичне књиге.</w:t>
            </w:r>
          </w:p>
          <w:p w:rsidR="000E27B1" w:rsidRPr="00954693" w:rsidRDefault="000E27B1" w:rsidP="000E27B1">
            <w:pPr>
              <w:spacing w:line="283" w:lineRule="exact"/>
              <w:ind w:left="360" w:right="139"/>
              <w:jc w:val="both"/>
              <w:rPr>
                <w:bCs/>
                <w:spacing w:val="-10"/>
                <w:sz w:val="24"/>
                <w:szCs w:val="24"/>
                <w:lang w:val="ru-RU"/>
              </w:rPr>
            </w:pPr>
            <w:r w:rsidRPr="00954693">
              <w:rPr>
                <w:bCs/>
                <w:spacing w:val="-10"/>
                <w:sz w:val="24"/>
                <w:szCs w:val="24"/>
                <w:lang w:val="ru-RU"/>
              </w:rPr>
              <w:t>в) Активност: Упознавање породице једног детета, Деца представљају своју породицу у вртићу, Радна акција у вртићу - уређење дворишта, Посете радном месту родитеља, Такмичарске игре, Палачинка забава, Приредбе за маме и тате.</w:t>
            </w:r>
          </w:p>
          <w:p w:rsidR="000E27B1" w:rsidRPr="00954693" w:rsidRDefault="000E27B1" w:rsidP="000E27B1">
            <w:pPr>
              <w:spacing w:line="283" w:lineRule="exact"/>
              <w:ind w:left="360" w:right="139"/>
              <w:jc w:val="both"/>
              <w:rPr>
                <w:bCs/>
                <w:spacing w:val="-10"/>
                <w:sz w:val="24"/>
                <w:szCs w:val="24"/>
                <w:lang w:val="ru-RU"/>
              </w:rPr>
            </w:pPr>
            <w:r w:rsidRPr="00954693">
              <w:rPr>
                <w:bCs/>
                <w:spacing w:val="-10"/>
                <w:sz w:val="24"/>
                <w:szCs w:val="24"/>
                <w:lang w:val="ru-RU"/>
              </w:rPr>
              <w:t>г) Излети</w:t>
            </w:r>
          </w:p>
          <w:p w:rsidR="000E27B1" w:rsidRPr="00954693" w:rsidRDefault="000E27B1" w:rsidP="000E27B1">
            <w:pPr>
              <w:spacing w:line="283" w:lineRule="exact"/>
              <w:ind w:left="360" w:right="139"/>
              <w:jc w:val="both"/>
              <w:rPr>
                <w:bCs/>
                <w:spacing w:val="-10"/>
                <w:sz w:val="24"/>
                <w:szCs w:val="24"/>
                <w:lang w:val="ru-RU"/>
              </w:rPr>
            </w:pPr>
            <w:r w:rsidRPr="00954693">
              <w:rPr>
                <w:bCs/>
                <w:spacing w:val="-10"/>
                <w:sz w:val="24"/>
                <w:szCs w:val="24"/>
                <w:lang w:val="ru-RU"/>
              </w:rPr>
              <w:t xml:space="preserve">д) Радионица са децом и родитељима: Породично стабло, Макета породичног дома, Мајица моје породице, У здравом телу здрав дух, Породични албум, Моја породица у мојој кући, Породични ковчежић, Издрада накита, Рам за слику, Моја омиљена бајка, </w:t>
            </w:r>
          </w:p>
          <w:p w:rsidR="000E27B1" w:rsidRPr="00954693" w:rsidRDefault="000E27B1" w:rsidP="000E27B1">
            <w:pPr>
              <w:spacing w:line="283" w:lineRule="exact"/>
              <w:ind w:right="139"/>
              <w:jc w:val="both"/>
              <w:rPr>
                <w:bCs/>
                <w:spacing w:val="-10"/>
                <w:sz w:val="24"/>
                <w:szCs w:val="24"/>
                <w:lang w:val="ru-RU"/>
              </w:rPr>
            </w:pPr>
            <w:r w:rsidRPr="00954693">
              <w:rPr>
                <w:bCs/>
                <w:spacing w:val="-10"/>
                <w:sz w:val="24"/>
                <w:szCs w:val="24"/>
                <w:lang w:val="ru-RU"/>
              </w:rPr>
              <w:t xml:space="preserve">Шароликост облика сарадње са породицом указује на то да су васпитачи посебну пажњу посветили овом пројекту односно на различите начине утичу на развијање квалитетнијих односа између деце и родитеља. </w:t>
            </w:r>
          </w:p>
          <w:p w:rsidR="000E27B1" w:rsidRPr="00954693" w:rsidRDefault="000E27B1" w:rsidP="000E27B1">
            <w:pPr>
              <w:spacing w:line="283" w:lineRule="exact"/>
              <w:ind w:right="139"/>
              <w:jc w:val="both"/>
              <w:rPr>
                <w:bCs/>
                <w:spacing w:val="-10"/>
                <w:sz w:val="24"/>
                <w:szCs w:val="24"/>
                <w:lang w:val="ru-RU"/>
              </w:rPr>
            </w:pPr>
            <w:r w:rsidRPr="00954693">
              <w:rPr>
                <w:bCs/>
                <w:spacing w:val="-10"/>
                <w:sz w:val="24"/>
                <w:szCs w:val="24"/>
                <w:lang w:val="ru-RU"/>
              </w:rPr>
              <w:t>Смернице за наредни период:</w:t>
            </w:r>
          </w:p>
          <w:p w:rsidR="000E27B1" w:rsidRPr="00954693" w:rsidRDefault="000E27B1" w:rsidP="000E27B1">
            <w:pPr>
              <w:spacing w:line="283" w:lineRule="exact"/>
              <w:ind w:right="139"/>
              <w:jc w:val="both"/>
              <w:rPr>
                <w:bCs/>
                <w:spacing w:val="-10"/>
                <w:sz w:val="24"/>
                <w:szCs w:val="24"/>
                <w:lang w:val="ru-RU"/>
              </w:rPr>
            </w:pPr>
            <w:r w:rsidRPr="00954693">
              <w:rPr>
                <w:bCs/>
                <w:spacing w:val="-10"/>
                <w:sz w:val="24"/>
                <w:szCs w:val="24"/>
                <w:lang w:val="ru-RU"/>
              </w:rPr>
              <w:t>- Мотивисати већи број васпитача да се укључе у реализацију пројекта;</w:t>
            </w:r>
          </w:p>
          <w:p w:rsidR="000E27B1" w:rsidRPr="00795835" w:rsidRDefault="000E27B1" w:rsidP="000E27B1">
            <w:pPr>
              <w:tabs>
                <w:tab w:val="right" w:pos="9072"/>
              </w:tabs>
              <w:rPr>
                <w:b/>
                <w:i/>
                <w:sz w:val="24"/>
                <w:szCs w:val="24"/>
                <w:lang w:val="ru-RU"/>
              </w:rPr>
            </w:pPr>
            <w:r w:rsidRPr="00954693">
              <w:rPr>
                <w:bCs/>
                <w:spacing w:val="-10"/>
                <w:sz w:val="24"/>
                <w:szCs w:val="24"/>
                <w:lang w:val="ru-RU"/>
              </w:rPr>
              <w:t>- На основу искуства у досадашњој реализацији пројекта постоји обиман материјал те би било Издати приручник за родитеље на тему: "Како квалитетно проводити време у породици"</w:t>
            </w:r>
          </w:p>
        </w:tc>
      </w:tr>
    </w:tbl>
    <w:p w:rsidR="00AC5C84" w:rsidRPr="00795835" w:rsidRDefault="00AC5C84" w:rsidP="0088380D">
      <w:pPr>
        <w:tabs>
          <w:tab w:val="right" w:pos="9072"/>
        </w:tabs>
        <w:spacing w:after="0"/>
        <w:rPr>
          <w:rFonts w:ascii="Times New Roman" w:hAnsi="Times New Roman" w:cs="Times New Roman"/>
          <w:sz w:val="24"/>
          <w:szCs w:val="24"/>
          <w:lang w:val="ru-RU"/>
        </w:rPr>
      </w:pPr>
    </w:p>
    <w:p w:rsidR="00AC5C84" w:rsidRPr="00795835" w:rsidRDefault="00AC5C84" w:rsidP="0088380D">
      <w:pPr>
        <w:tabs>
          <w:tab w:val="right" w:pos="9072"/>
        </w:tabs>
        <w:spacing w:after="0"/>
        <w:rPr>
          <w:rFonts w:ascii="Times New Roman" w:hAnsi="Times New Roman" w:cs="Times New Roman"/>
          <w:sz w:val="24"/>
          <w:szCs w:val="24"/>
          <w:lang w:val="ru-RU"/>
        </w:rPr>
      </w:pPr>
    </w:p>
    <w:p w:rsidR="00354D0B" w:rsidRPr="00AC5C84" w:rsidRDefault="00AC5C84" w:rsidP="001936AB">
      <w:pPr>
        <w:pStyle w:val="ListParagraph"/>
        <w:numPr>
          <w:ilvl w:val="2"/>
          <w:numId w:val="74"/>
        </w:numPr>
        <w:shd w:val="clear" w:color="auto" w:fill="FFFFFF"/>
        <w:tabs>
          <w:tab w:val="left" w:pos="806"/>
        </w:tabs>
        <w:jc w:val="both"/>
        <w:rPr>
          <w:rFonts w:ascii="Times New Roman" w:hAnsi="Times New Roman" w:cs="Times New Roman"/>
          <w:b/>
          <w:sz w:val="24"/>
          <w:szCs w:val="24"/>
          <w:lang w:val="sr-Cyrl-CS"/>
        </w:rPr>
      </w:pPr>
      <w:r w:rsidRPr="00AC5C84">
        <w:rPr>
          <w:rFonts w:ascii="Times New Roman" w:hAnsi="Times New Roman" w:cs="Times New Roman"/>
          <w:b/>
          <w:sz w:val="24"/>
          <w:szCs w:val="24"/>
          <w:lang w:val="sr-Cyrl-CS"/>
        </w:rPr>
        <w:t>Извештај о реализацији пројекта "Увођење двојезичне наставе у установе васпитања и образовања на територији АПВ"</w:t>
      </w:r>
      <w:r w:rsidR="00354D0B" w:rsidRPr="00795835">
        <w:rPr>
          <w:rFonts w:ascii="Times New Roman" w:hAnsi="Times New Roman" w:cs="Times New Roman"/>
          <w:b/>
          <w:sz w:val="24"/>
          <w:szCs w:val="24"/>
          <w:lang w:val="ru-RU"/>
        </w:rPr>
        <w:tab/>
      </w:r>
    </w:p>
    <w:p w:rsidR="00AC5C84" w:rsidRPr="00AC5C84" w:rsidRDefault="00AC5C84" w:rsidP="00AC5C84">
      <w:pPr>
        <w:pStyle w:val="ListParagraph"/>
        <w:shd w:val="clear" w:color="auto" w:fill="FFFFFF"/>
        <w:tabs>
          <w:tab w:val="left" w:pos="806"/>
        </w:tabs>
        <w:jc w:val="both"/>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AC5C84" w:rsidTr="00AC5C84">
        <w:tc>
          <w:tcPr>
            <w:tcW w:w="2394" w:type="dxa"/>
          </w:tcPr>
          <w:p w:rsidR="00AC5C84" w:rsidRPr="00B36077" w:rsidRDefault="00AC5C84" w:rsidP="00755F94">
            <w:pPr>
              <w:tabs>
                <w:tab w:val="right" w:pos="9072"/>
              </w:tabs>
              <w:rPr>
                <w:b/>
                <w:i/>
                <w:sz w:val="24"/>
                <w:szCs w:val="24"/>
              </w:rPr>
            </w:pPr>
            <w:r>
              <w:rPr>
                <w:b/>
                <w:i/>
                <w:sz w:val="24"/>
                <w:szCs w:val="24"/>
              </w:rPr>
              <w:t>Назив пројекта</w:t>
            </w:r>
          </w:p>
        </w:tc>
        <w:tc>
          <w:tcPr>
            <w:tcW w:w="2394" w:type="dxa"/>
          </w:tcPr>
          <w:p w:rsidR="00AC5C84" w:rsidRPr="00B36077" w:rsidRDefault="00AC5C84" w:rsidP="00755F94">
            <w:pPr>
              <w:tabs>
                <w:tab w:val="right" w:pos="9072"/>
              </w:tabs>
              <w:rPr>
                <w:b/>
                <w:i/>
                <w:sz w:val="24"/>
                <w:szCs w:val="24"/>
              </w:rPr>
            </w:pPr>
            <w:r>
              <w:rPr>
                <w:b/>
                <w:i/>
                <w:sz w:val="24"/>
                <w:szCs w:val="24"/>
              </w:rPr>
              <w:t>Носилац пројекта</w:t>
            </w:r>
          </w:p>
        </w:tc>
        <w:tc>
          <w:tcPr>
            <w:tcW w:w="2394" w:type="dxa"/>
          </w:tcPr>
          <w:p w:rsidR="00AC5C84" w:rsidRPr="00B36077" w:rsidRDefault="00AC5C84" w:rsidP="00755F94">
            <w:pPr>
              <w:tabs>
                <w:tab w:val="right" w:pos="9072"/>
              </w:tabs>
              <w:rPr>
                <w:b/>
                <w:i/>
                <w:sz w:val="24"/>
                <w:szCs w:val="24"/>
              </w:rPr>
            </w:pPr>
            <w:r>
              <w:rPr>
                <w:b/>
                <w:i/>
                <w:sz w:val="24"/>
                <w:szCs w:val="24"/>
              </w:rPr>
              <w:t>Реализатори пројекта</w:t>
            </w:r>
          </w:p>
        </w:tc>
        <w:tc>
          <w:tcPr>
            <w:tcW w:w="2394" w:type="dxa"/>
          </w:tcPr>
          <w:p w:rsidR="00AC5C84" w:rsidRPr="00B36077" w:rsidRDefault="00AC5C84" w:rsidP="00755F94">
            <w:pPr>
              <w:tabs>
                <w:tab w:val="right" w:pos="9072"/>
              </w:tabs>
              <w:rPr>
                <w:b/>
                <w:i/>
                <w:sz w:val="24"/>
                <w:szCs w:val="24"/>
              </w:rPr>
            </w:pPr>
            <w:r>
              <w:rPr>
                <w:b/>
                <w:i/>
                <w:sz w:val="24"/>
                <w:szCs w:val="24"/>
              </w:rPr>
              <w:t>Временска динамика-трајање</w:t>
            </w:r>
          </w:p>
        </w:tc>
      </w:tr>
      <w:tr w:rsidR="00755F94" w:rsidTr="00AC5C84">
        <w:tc>
          <w:tcPr>
            <w:tcW w:w="2394" w:type="dxa"/>
          </w:tcPr>
          <w:p w:rsidR="00755F94" w:rsidRPr="00755F94" w:rsidRDefault="00755F94" w:rsidP="00755F94">
            <w:pPr>
              <w:shd w:val="clear" w:color="auto" w:fill="FFFFFF"/>
              <w:tabs>
                <w:tab w:val="left" w:pos="806"/>
              </w:tabs>
              <w:rPr>
                <w:sz w:val="24"/>
                <w:szCs w:val="24"/>
              </w:rPr>
            </w:pPr>
            <w:r w:rsidRPr="00B6720F">
              <w:rPr>
                <w:sz w:val="24"/>
                <w:szCs w:val="24"/>
                <w:lang w:val="sr-Cyrl-CS"/>
              </w:rPr>
              <w:t>"Увођење двојезичне наставе у установе васпитања и образовања на територији АПВ</w:t>
            </w:r>
            <w:r>
              <w:rPr>
                <w:sz w:val="24"/>
                <w:szCs w:val="24"/>
              </w:rPr>
              <w:t>”</w:t>
            </w:r>
          </w:p>
        </w:tc>
        <w:tc>
          <w:tcPr>
            <w:tcW w:w="2394" w:type="dxa"/>
          </w:tcPr>
          <w:p w:rsidR="00755F94" w:rsidRPr="00A22494" w:rsidRDefault="00755F94" w:rsidP="00755F94">
            <w:pPr>
              <w:tabs>
                <w:tab w:val="left" w:pos="259"/>
              </w:tabs>
              <w:rPr>
                <w:bCs/>
                <w:spacing w:val="-12"/>
                <w:sz w:val="24"/>
                <w:szCs w:val="24"/>
                <w:lang w:val="sr-Cyrl-CS"/>
              </w:rPr>
            </w:pPr>
            <w:r w:rsidRPr="00A22494">
              <w:rPr>
                <w:bCs/>
                <w:spacing w:val="-12"/>
                <w:sz w:val="24"/>
                <w:szCs w:val="24"/>
                <w:lang w:val="sr-Cyrl-CS"/>
              </w:rPr>
              <w:t>Милана Јовићевић</w:t>
            </w:r>
          </w:p>
        </w:tc>
        <w:tc>
          <w:tcPr>
            <w:tcW w:w="2394" w:type="dxa"/>
          </w:tcPr>
          <w:p w:rsidR="00755F94" w:rsidRPr="00A22494" w:rsidRDefault="00755F94" w:rsidP="00755F94">
            <w:pPr>
              <w:tabs>
                <w:tab w:val="left" w:pos="259"/>
              </w:tabs>
              <w:rPr>
                <w:bCs/>
                <w:spacing w:val="-12"/>
                <w:sz w:val="24"/>
                <w:szCs w:val="24"/>
                <w:lang w:val="sr-Cyrl-CS"/>
              </w:rPr>
            </w:pPr>
            <w:r w:rsidRPr="00A22494">
              <w:rPr>
                <w:bCs/>
                <w:spacing w:val="-12"/>
                <w:sz w:val="24"/>
                <w:szCs w:val="24"/>
                <w:lang w:val="sr-Cyrl-CS"/>
              </w:rPr>
              <w:t>Биљана Мамужић</w:t>
            </w:r>
          </w:p>
          <w:p w:rsidR="00755F94" w:rsidRPr="00A22494" w:rsidRDefault="00755F94" w:rsidP="00755F94">
            <w:pPr>
              <w:tabs>
                <w:tab w:val="left" w:pos="259"/>
              </w:tabs>
              <w:rPr>
                <w:bCs/>
                <w:spacing w:val="-12"/>
                <w:sz w:val="24"/>
                <w:szCs w:val="24"/>
                <w:lang w:val="sr-Cyrl-CS"/>
              </w:rPr>
            </w:pPr>
            <w:r w:rsidRPr="00A22494">
              <w:rPr>
                <w:bCs/>
                <w:spacing w:val="-12"/>
                <w:sz w:val="24"/>
                <w:szCs w:val="24"/>
                <w:lang w:val="sr-Cyrl-CS"/>
              </w:rPr>
              <w:t>Ненад Темуновић</w:t>
            </w:r>
          </w:p>
        </w:tc>
        <w:tc>
          <w:tcPr>
            <w:tcW w:w="2394" w:type="dxa"/>
          </w:tcPr>
          <w:p w:rsidR="00755F94" w:rsidRPr="00B377C1" w:rsidRDefault="00755F94" w:rsidP="00755F94">
            <w:pPr>
              <w:tabs>
                <w:tab w:val="left" w:pos="259"/>
              </w:tabs>
              <w:rPr>
                <w:bCs/>
                <w:spacing w:val="-12"/>
                <w:sz w:val="24"/>
                <w:szCs w:val="24"/>
                <w:lang w:val="sr-Latn-CS"/>
              </w:rPr>
            </w:pPr>
            <w:r>
              <w:rPr>
                <w:bCs/>
                <w:spacing w:val="-12"/>
                <w:sz w:val="24"/>
                <w:szCs w:val="24"/>
                <w:lang w:val="sr-Cyrl-CS"/>
              </w:rPr>
              <w:t>октобар 201</w:t>
            </w:r>
            <w:r>
              <w:rPr>
                <w:bCs/>
                <w:spacing w:val="-12"/>
                <w:sz w:val="24"/>
                <w:szCs w:val="24"/>
                <w:lang w:val="sr-Latn-CS"/>
              </w:rPr>
              <w:t>6.</w:t>
            </w:r>
            <w:r w:rsidRPr="00A22494">
              <w:rPr>
                <w:bCs/>
                <w:spacing w:val="-12"/>
                <w:sz w:val="24"/>
                <w:szCs w:val="24"/>
                <w:lang w:val="sr-Cyrl-CS"/>
              </w:rPr>
              <w:t>- јуни 2016</w:t>
            </w:r>
            <w:r>
              <w:rPr>
                <w:bCs/>
                <w:spacing w:val="-12"/>
                <w:sz w:val="24"/>
                <w:szCs w:val="24"/>
                <w:lang w:val="sr-Latn-CS"/>
              </w:rPr>
              <w:t>7</w:t>
            </w:r>
          </w:p>
        </w:tc>
      </w:tr>
    </w:tbl>
    <w:p w:rsidR="00AC5C84" w:rsidRDefault="00AC5C84" w:rsidP="00755F94">
      <w:pPr>
        <w:shd w:val="clear" w:color="auto" w:fill="FFFFFF"/>
        <w:tabs>
          <w:tab w:val="left" w:pos="806"/>
        </w:tabs>
        <w:spacing w:after="0"/>
        <w:jc w:val="both"/>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AC5C84" w:rsidTr="00AC5C84">
        <w:tc>
          <w:tcPr>
            <w:tcW w:w="2394" w:type="dxa"/>
          </w:tcPr>
          <w:p w:rsidR="00AC5C84" w:rsidRPr="00B36077" w:rsidRDefault="00AC5C84" w:rsidP="00755F94">
            <w:pPr>
              <w:tabs>
                <w:tab w:val="right" w:pos="9072"/>
              </w:tabs>
              <w:rPr>
                <w:b/>
                <w:i/>
                <w:sz w:val="24"/>
                <w:szCs w:val="24"/>
              </w:rPr>
            </w:pPr>
            <w:r>
              <w:rPr>
                <w:b/>
                <w:i/>
                <w:sz w:val="24"/>
                <w:szCs w:val="24"/>
              </w:rPr>
              <w:t>Садржај праћења и вредновања</w:t>
            </w:r>
          </w:p>
        </w:tc>
        <w:tc>
          <w:tcPr>
            <w:tcW w:w="2394" w:type="dxa"/>
          </w:tcPr>
          <w:p w:rsidR="00AC5C84" w:rsidRPr="00B36077" w:rsidRDefault="00AC5C84" w:rsidP="00755F94">
            <w:pPr>
              <w:tabs>
                <w:tab w:val="right" w:pos="9072"/>
              </w:tabs>
              <w:rPr>
                <w:b/>
                <w:i/>
                <w:sz w:val="24"/>
                <w:szCs w:val="24"/>
              </w:rPr>
            </w:pPr>
            <w:r>
              <w:rPr>
                <w:b/>
                <w:i/>
                <w:sz w:val="24"/>
                <w:szCs w:val="24"/>
              </w:rPr>
              <w:t>Начини праћења и вредновања</w:t>
            </w:r>
          </w:p>
        </w:tc>
        <w:tc>
          <w:tcPr>
            <w:tcW w:w="2394" w:type="dxa"/>
          </w:tcPr>
          <w:p w:rsidR="00AC5C84" w:rsidRPr="00B36077" w:rsidRDefault="00AC5C84" w:rsidP="00755F94">
            <w:pPr>
              <w:tabs>
                <w:tab w:val="right" w:pos="9072"/>
              </w:tabs>
              <w:rPr>
                <w:b/>
                <w:i/>
                <w:sz w:val="24"/>
                <w:szCs w:val="24"/>
              </w:rPr>
            </w:pPr>
            <w:r>
              <w:rPr>
                <w:b/>
                <w:i/>
                <w:sz w:val="24"/>
                <w:szCs w:val="24"/>
              </w:rPr>
              <w:t>Време праћења и вредновања</w:t>
            </w:r>
          </w:p>
        </w:tc>
        <w:tc>
          <w:tcPr>
            <w:tcW w:w="2394" w:type="dxa"/>
          </w:tcPr>
          <w:p w:rsidR="00AC5C84" w:rsidRPr="00B36077" w:rsidRDefault="00AC5C84" w:rsidP="00755F94">
            <w:pPr>
              <w:tabs>
                <w:tab w:val="right" w:pos="9072"/>
              </w:tabs>
              <w:rPr>
                <w:b/>
                <w:i/>
                <w:sz w:val="24"/>
                <w:szCs w:val="24"/>
              </w:rPr>
            </w:pPr>
            <w:r>
              <w:rPr>
                <w:b/>
                <w:i/>
                <w:sz w:val="24"/>
                <w:szCs w:val="24"/>
              </w:rPr>
              <w:t>Носиоци праћења и вредновања</w:t>
            </w:r>
          </w:p>
        </w:tc>
      </w:tr>
      <w:tr w:rsidR="00755F94" w:rsidTr="00AC5C84">
        <w:tc>
          <w:tcPr>
            <w:tcW w:w="2394" w:type="dxa"/>
          </w:tcPr>
          <w:p w:rsidR="00755F94" w:rsidRPr="00755F94" w:rsidRDefault="00755F94" w:rsidP="00755F94">
            <w:pPr>
              <w:tabs>
                <w:tab w:val="left" w:pos="259"/>
              </w:tabs>
              <w:rPr>
                <w:bCs/>
                <w:color w:val="000000"/>
                <w:spacing w:val="-12"/>
                <w:sz w:val="24"/>
                <w:szCs w:val="24"/>
                <w:lang w:val="sr-Cyrl-CS"/>
              </w:rPr>
            </w:pPr>
            <w:r w:rsidRPr="00755F94">
              <w:rPr>
                <w:bCs/>
                <w:color w:val="000000"/>
                <w:spacing w:val="-12"/>
                <w:sz w:val="24"/>
                <w:szCs w:val="24"/>
                <w:lang w:val="sr-Cyrl-CS"/>
              </w:rPr>
              <w:t>Број деце и број група  обухваћени пројектом</w:t>
            </w:r>
          </w:p>
          <w:p w:rsidR="00755F94" w:rsidRPr="00A22494" w:rsidRDefault="00755F94" w:rsidP="00755F94">
            <w:pPr>
              <w:spacing w:line="283" w:lineRule="exact"/>
              <w:ind w:right="139"/>
              <w:jc w:val="both"/>
              <w:rPr>
                <w:b/>
                <w:bCs/>
                <w:color w:val="7030A0"/>
                <w:spacing w:val="-10"/>
                <w:sz w:val="26"/>
                <w:szCs w:val="26"/>
                <w:lang w:val="sr-Cyrl-CS"/>
              </w:rPr>
            </w:pPr>
          </w:p>
        </w:tc>
        <w:tc>
          <w:tcPr>
            <w:tcW w:w="2394" w:type="dxa"/>
          </w:tcPr>
          <w:p w:rsidR="00755F94" w:rsidRPr="00A22494" w:rsidRDefault="00755F94" w:rsidP="00755F94">
            <w:pPr>
              <w:spacing w:line="283" w:lineRule="exact"/>
              <w:ind w:right="139"/>
              <w:rPr>
                <w:bCs/>
                <w:spacing w:val="-10"/>
                <w:sz w:val="24"/>
                <w:szCs w:val="24"/>
                <w:lang w:val="sr-Cyrl-CS"/>
              </w:rPr>
            </w:pPr>
            <w:r>
              <w:rPr>
                <w:bCs/>
                <w:spacing w:val="-10"/>
                <w:sz w:val="24"/>
                <w:szCs w:val="24"/>
                <w:lang w:val="sr-Cyrl-CS"/>
              </w:rPr>
              <w:t>Извештај о реализацији пројекта Покрајинском секретаријату</w:t>
            </w:r>
          </w:p>
        </w:tc>
        <w:tc>
          <w:tcPr>
            <w:tcW w:w="2394" w:type="dxa"/>
          </w:tcPr>
          <w:p w:rsidR="00755F94" w:rsidRPr="00A22494" w:rsidRDefault="00755F94" w:rsidP="00755F94">
            <w:pPr>
              <w:spacing w:line="283" w:lineRule="exact"/>
              <w:ind w:right="139"/>
              <w:jc w:val="both"/>
              <w:rPr>
                <w:bCs/>
                <w:spacing w:val="-10"/>
                <w:sz w:val="24"/>
                <w:szCs w:val="24"/>
                <w:lang w:val="sr-Cyrl-CS"/>
              </w:rPr>
            </w:pPr>
            <w:r>
              <w:rPr>
                <w:bCs/>
                <w:spacing w:val="-10"/>
                <w:sz w:val="24"/>
                <w:szCs w:val="24"/>
                <w:lang w:val="sr-Cyrl-CS"/>
              </w:rPr>
              <w:t>јуни  201</w:t>
            </w:r>
            <w:r>
              <w:rPr>
                <w:bCs/>
                <w:spacing w:val="-10"/>
                <w:sz w:val="24"/>
                <w:szCs w:val="24"/>
                <w:lang w:val="sr-Latn-CS"/>
              </w:rPr>
              <w:t>7</w:t>
            </w:r>
            <w:r w:rsidRPr="00A22494">
              <w:rPr>
                <w:bCs/>
                <w:spacing w:val="-10"/>
                <w:sz w:val="24"/>
                <w:szCs w:val="24"/>
                <w:lang w:val="sr-Cyrl-CS"/>
              </w:rPr>
              <w:t>.</w:t>
            </w:r>
          </w:p>
        </w:tc>
        <w:tc>
          <w:tcPr>
            <w:tcW w:w="2394" w:type="dxa"/>
          </w:tcPr>
          <w:p w:rsidR="00755F94" w:rsidRPr="00A22494" w:rsidRDefault="00755F94" w:rsidP="00755F94">
            <w:pPr>
              <w:spacing w:line="283" w:lineRule="exact"/>
              <w:ind w:right="139"/>
              <w:rPr>
                <w:bCs/>
                <w:spacing w:val="-10"/>
                <w:sz w:val="24"/>
                <w:szCs w:val="24"/>
                <w:lang w:val="ru-RU"/>
              </w:rPr>
            </w:pPr>
            <w:r w:rsidRPr="00A22494">
              <w:rPr>
                <w:bCs/>
                <w:spacing w:val="-10"/>
                <w:sz w:val="24"/>
                <w:szCs w:val="24"/>
                <w:lang w:val="ru-RU"/>
              </w:rPr>
              <w:t xml:space="preserve">Милана Јовићевић </w:t>
            </w:r>
            <w:r>
              <w:rPr>
                <w:bCs/>
                <w:spacing w:val="-10"/>
                <w:sz w:val="24"/>
                <w:szCs w:val="24"/>
                <w:lang w:val="ru-RU"/>
              </w:rPr>
              <w:t>, координатор</w:t>
            </w:r>
          </w:p>
          <w:p w:rsidR="00755F94" w:rsidRPr="00A22494" w:rsidRDefault="00755F94" w:rsidP="00755F94">
            <w:pPr>
              <w:spacing w:line="283" w:lineRule="exact"/>
              <w:ind w:right="139"/>
              <w:rPr>
                <w:bCs/>
                <w:spacing w:val="-10"/>
                <w:sz w:val="24"/>
                <w:szCs w:val="24"/>
                <w:lang w:val="ru-RU"/>
              </w:rPr>
            </w:pPr>
          </w:p>
        </w:tc>
      </w:tr>
    </w:tbl>
    <w:p w:rsidR="00AC5C84" w:rsidRDefault="00AC5C84" w:rsidP="00755F94">
      <w:pPr>
        <w:shd w:val="clear" w:color="auto" w:fill="FFFFFF"/>
        <w:tabs>
          <w:tab w:val="left" w:pos="806"/>
        </w:tabs>
        <w:spacing w:after="0"/>
        <w:jc w:val="both"/>
        <w:rPr>
          <w:rFonts w:ascii="Times New Roman" w:hAnsi="Times New Roman" w:cs="Times New Roman"/>
          <w:b/>
          <w:sz w:val="24"/>
          <w:szCs w:val="24"/>
          <w:lang w:val="sr-Cyrl-CS"/>
        </w:rPr>
      </w:pPr>
    </w:p>
    <w:tbl>
      <w:tblPr>
        <w:tblStyle w:val="TableGrid"/>
        <w:tblW w:w="0" w:type="auto"/>
        <w:tblLook w:val="04A0"/>
      </w:tblPr>
      <w:tblGrid>
        <w:gridCol w:w="9576"/>
      </w:tblGrid>
      <w:tr w:rsidR="00AC5C84" w:rsidRPr="00711000" w:rsidTr="00AC5C84">
        <w:tc>
          <w:tcPr>
            <w:tcW w:w="9576" w:type="dxa"/>
          </w:tcPr>
          <w:p w:rsidR="00AC5C84" w:rsidRDefault="00AC5C84" w:rsidP="00755F94">
            <w:pPr>
              <w:tabs>
                <w:tab w:val="left" w:pos="806"/>
              </w:tabs>
              <w:jc w:val="both"/>
              <w:rPr>
                <w:b/>
                <w:sz w:val="24"/>
                <w:szCs w:val="24"/>
                <w:lang w:val="sr-Cyrl-CS"/>
              </w:rPr>
            </w:pPr>
            <w:r w:rsidRPr="00795835">
              <w:rPr>
                <w:b/>
                <w:i/>
                <w:sz w:val="24"/>
                <w:szCs w:val="24"/>
                <w:lang w:val="sr-Cyrl-CS"/>
              </w:rPr>
              <w:t>Резултати квантитативне и квалитативне анализе:</w:t>
            </w:r>
          </w:p>
        </w:tc>
      </w:tr>
      <w:tr w:rsidR="00755F94" w:rsidRPr="00711000" w:rsidTr="00AC5C84">
        <w:tc>
          <w:tcPr>
            <w:tcW w:w="9576" w:type="dxa"/>
          </w:tcPr>
          <w:p w:rsidR="00755F94" w:rsidRPr="00755F94" w:rsidRDefault="00755F94" w:rsidP="00755F94">
            <w:pPr>
              <w:spacing w:line="283" w:lineRule="exact"/>
              <w:ind w:right="139"/>
              <w:jc w:val="both"/>
              <w:rPr>
                <w:bCs/>
                <w:spacing w:val="-10"/>
                <w:sz w:val="24"/>
                <w:szCs w:val="24"/>
                <w:lang w:val="ru-RU"/>
              </w:rPr>
            </w:pPr>
            <w:r w:rsidRPr="00755F94">
              <w:rPr>
                <w:bCs/>
                <w:spacing w:val="-10"/>
                <w:sz w:val="24"/>
                <w:szCs w:val="24"/>
                <w:lang w:val="ru-RU"/>
              </w:rPr>
              <w:t xml:space="preserve">Пројекат је реализован у две ВО групе на српском и енглеском језику и хрватском и енглеском </w:t>
            </w:r>
            <w:r w:rsidRPr="00755F94">
              <w:rPr>
                <w:bCs/>
                <w:spacing w:val="-10"/>
                <w:sz w:val="24"/>
                <w:szCs w:val="24"/>
                <w:lang w:val="ru-RU"/>
              </w:rPr>
              <w:lastRenderedPageBreak/>
              <w:t>језику. Пројектом је обухваћено укупно 1</w:t>
            </w:r>
            <w:r w:rsidRPr="00755F94">
              <w:rPr>
                <w:bCs/>
                <w:spacing w:val="-10"/>
                <w:sz w:val="24"/>
                <w:szCs w:val="24"/>
                <w:lang w:val="sr-Latn-CS"/>
              </w:rPr>
              <w:t>0</w:t>
            </w:r>
            <w:r w:rsidRPr="00755F94">
              <w:rPr>
                <w:bCs/>
                <w:spacing w:val="-10"/>
                <w:sz w:val="24"/>
                <w:szCs w:val="24"/>
                <w:lang w:val="ru-RU"/>
              </w:rPr>
              <w:t xml:space="preserve"> деце.</w:t>
            </w:r>
            <w:r w:rsidRPr="00755F94">
              <w:rPr>
                <w:bCs/>
                <w:spacing w:val="-10"/>
                <w:sz w:val="24"/>
                <w:szCs w:val="24"/>
                <w:lang w:val="sr-Cyrl-CS"/>
              </w:rPr>
              <w:t xml:space="preserve"> Број деце варира од године до године, али никада не прелази 20.  И даље не постоји могућност ширења прогрма у оквиру овог пројекта  због организационих проблема.</w:t>
            </w:r>
          </w:p>
        </w:tc>
      </w:tr>
    </w:tbl>
    <w:p w:rsidR="00AC5C84" w:rsidRDefault="00AC5C84" w:rsidP="00755F94">
      <w:pPr>
        <w:shd w:val="clear" w:color="auto" w:fill="FFFFFF"/>
        <w:tabs>
          <w:tab w:val="left" w:pos="806"/>
        </w:tabs>
        <w:spacing w:after="0"/>
        <w:jc w:val="both"/>
        <w:rPr>
          <w:rFonts w:ascii="Times New Roman" w:hAnsi="Times New Roman" w:cs="Times New Roman"/>
          <w:b/>
          <w:sz w:val="24"/>
          <w:szCs w:val="24"/>
          <w:lang w:val="sr-Cyrl-CS"/>
        </w:rPr>
      </w:pPr>
    </w:p>
    <w:p w:rsidR="00755F94"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p w:rsidR="00755F94" w:rsidRDefault="00755F94" w:rsidP="001936AB">
      <w:pPr>
        <w:pStyle w:val="ListParagraph"/>
        <w:numPr>
          <w:ilvl w:val="2"/>
          <w:numId w:val="74"/>
        </w:numPr>
        <w:shd w:val="clear" w:color="auto" w:fill="FFFFFF"/>
        <w:tabs>
          <w:tab w:val="left" w:pos="806"/>
        </w:tabs>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Извештај о реализацији пројекта „Размишљамо еколошки“ </w:t>
      </w:r>
    </w:p>
    <w:p w:rsidR="00755F94"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tbl>
      <w:tblPr>
        <w:tblStyle w:val="TableGrid"/>
        <w:tblW w:w="0" w:type="auto"/>
        <w:tblLook w:val="04A0"/>
      </w:tblPr>
      <w:tblGrid>
        <w:gridCol w:w="2314"/>
        <w:gridCol w:w="2807"/>
        <w:gridCol w:w="2251"/>
        <w:gridCol w:w="2204"/>
      </w:tblGrid>
      <w:tr w:rsidR="00755F94" w:rsidRPr="00755F94" w:rsidTr="00755F94">
        <w:tc>
          <w:tcPr>
            <w:tcW w:w="2394" w:type="dxa"/>
          </w:tcPr>
          <w:p w:rsidR="00755F94" w:rsidRPr="00755F94" w:rsidRDefault="00755F94" w:rsidP="00755F94">
            <w:pPr>
              <w:tabs>
                <w:tab w:val="right" w:pos="9072"/>
              </w:tabs>
              <w:rPr>
                <w:b/>
                <w:i/>
                <w:sz w:val="24"/>
                <w:szCs w:val="24"/>
              </w:rPr>
            </w:pPr>
            <w:r w:rsidRPr="00755F94">
              <w:rPr>
                <w:b/>
                <w:i/>
                <w:sz w:val="24"/>
                <w:szCs w:val="24"/>
              </w:rPr>
              <w:t>Назив пројекта</w:t>
            </w:r>
          </w:p>
        </w:tc>
        <w:tc>
          <w:tcPr>
            <w:tcW w:w="2394" w:type="dxa"/>
          </w:tcPr>
          <w:p w:rsidR="00755F94" w:rsidRPr="00755F94" w:rsidRDefault="00755F94" w:rsidP="00755F94">
            <w:pPr>
              <w:tabs>
                <w:tab w:val="right" w:pos="9072"/>
              </w:tabs>
              <w:rPr>
                <w:b/>
                <w:i/>
                <w:sz w:val="24"/>
                <w:szCs w:val="24"/>
              </w:rPr>
            </w:pPr>
            <w:r w:rsidRPr="00755F94">
              <w:rPr>
                <w:b/>
                <w:i/>
                <w:sz w:val="24"/>
                <w:szCs w:val="24"/>
              </w:rPr>
              <w:t>Носилац пројекта</w:t>
            </w:r>
          </w:p>
        </w:tc>
        <w:tc>
          <w:tcPr>
            <w:tcW w:w="2394" w:type="dxa"/>
          </w:tcPr>
          <w:p w:rsidR="00755F94" w:rsidRPr="00755F94" w:rsidRDefault="00755F94" w:rsidP="00755F94">
            <w:pPr>
              <w:tabs>
                <w:tab w:val="right" w:pos="9072"/>
              </w:tabs>
              <w:rPr>
                <w:b/>
                <w:i/>
                <w:sz w:val="24"/>
                <w:szCs w:val="24"/>
              </w:rPr>
            </w:pPr>
            <w:r w:rsidRPr="00755F94">
              <w:rPr>
                <w:b/>
                <w:i/>
                <w:sz w:val="24"/>
                <w:szCs w:val="24"/>
              </w:rPr>
              <w:t>Реализатори пројекта</w:t>
            </w:r>
          </w:p>
        </w:tc>
        <w:tc>
          <w:tcPr>
            <w:tcW w:w="2394" w:type="dxa"/>
          </w:tcPr>
          <w:p w:rsidR="00755F94" w:rsidRPr="00755F94" w:rsidRDefault="00755F94" w:rsidP="00755F94">
            <w:pPr>
              <w:tabs>
                <w:tab w:val="right" w:pos="9072"/>
              </w:tabs>
              <w:rPr>
                <w:b/>
                <w:i/>
                <w:sz w:val="24"/>
                <w:szCs w:val="24"/>
              </w:rPr>
            </w:pPr>
            <w:r w:rsidRPr="00755F94">
              <w:rPr>
                <w:b/>
                <w:i/>
                <w:sz w:val="24"/>
                <w:szCs w:val="24"/>
              </w:rPr>
              <w:t>Временска динамика-трајање</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 xml:space="preserve">Тематски родитељски - екологија, рециклажа, компостирање </w:t>
            </w:r>
          </w:p>
        </w:tc>
        <w:tc>
          <w:tcPr>
            <w:tcW w:w="2394" w:type="dxa"/>
          </w:tcPr>
          <w:p w:rsidR="00755F94" w:rsidRPr="00755F94" w:rsidRDefault="00755F94" w:rsidP="00755F94">
            <w:pPr>
              <w:rPr>
                <w:sz w:val="24"/>
                <w:szCs w:val="24"/>
                <w:lang w:val="sr-Cyrl-CS"/>
              </w:rPr>
            </w:pPr>
            <w:r w:rsidRPr="00755F94">
              <w:rPr>
                <w:sz w:val="24"/>
                <w:szCs w:val="24"/>
                <w:lang w:val="sr-Cyrl-CS"/>
              </w:rPr>
              <w:t>Вртић „Зека“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w:t>
            </w:r>
          </w:p>
          <w:p w:rsidR="00755F94" w:rsidRPr="00755F94" w:rsidRDefault="00755F94" w:rsidP="00755F94">
            <w:pPr>
              <w:rPr>
                <w:sz w:val="24"/>
                <w:szCs w:val="24"/>
                <w:lang w:val="sr-Cyrl-CS"/>
              </w:rPr>
            </w:pPr>
            <w:r w:rsidRPr="00755F94">
              <w:rPr>
                <w:sz w:val="24"/>
                <w:szCs w:val="24"/>
                <w:lang w:val="sr-Cyrl-CS"/>
              </w:rPr>
              <w:t>родитељи</w:t>
            </w:r>
          </w:p>
        </w:tc>
        <w:tc>
          <w:tcPr>
            <w:tcW w:w="2394" w:type="dxa"/>
          </w:tcPr>
          <w:p w:rsidR="00755F94" w:rsidRPr="00755F94" w:rsidRDefault="00755F94" w:rsidP="00755F94">
            <w:pPr>
              <w:jc w:val="center"/>
              <w:rPr>
                <w:sz w:val="24"/>
                <w:szCs w:val="24"/>
                <w:lang w:val="sr-Cyrl-CS"/>
              </w:rPr>
            </w:pPr>
            <w:r w:rsidRPr="00755F94">
              <w:rPr>
                <w:sz w:val="24"/>
                <w:szCs w:val="24"/>
              </w:rPr>
              <w:t xml:space="preserve">Септембар </w:t>
            </w:r>
            <w:r w:rsidRPr="00755F94">
              <w:rPr>
                <w:sz w:val="24"/>
                <w:szCs w:val="24"/>
                <w:lang w:val="sr-Cyrl-CS"/>
              </w:rPr>
              <w:t>201</w:t>
            </w:r>
            <w:r w:rsidRPr="00755F94">
              <w:rPr>
                <w:sz w:val="24"/>
                <w:szCs w:val="24"/>
              </w:rPr>
              <w:t>6</w:t>
            </w:r>
            <w:r w:rsidRPr="00755F94">
              <w:rPr>
                <w:sz w:val="24"/>
                <w:szCs w:val="24"/>
                <w:lang w:val="sr-Cyrl-CS"/>
              </w:rPr>
              <w:t>.</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„Еко-патрола“</w:t>
            </w:r>
          </w:p>
        </w:tc>
        <w:tc>
          <w:tcPr>
            <w:tcW w:w="2394" w:type="dxa"/>
          </w:tcPr>
          <w:p w:rsidR="00755F94" w:rsidRPr="00755F94" w:rsidRDefault="00755F94" w:rsidP="00755F94">
            <w:pPr>
              <w:rPr>
                <w:sz w:val="24"/>
                <w:szCs w:val="24"/>
                <w:lang w:val="sr-Cyrl-CS"/>
              </w:rPr>
            </w:pPr>
            <w:r w:rsidRPr="00755F94">
              <w:rPr>
                <w:sz w:val="24"/>
                <w:szCs w:val="24"/>
                <w:lang w:val="sr-Cyrl-CS"/>
              </w:rPr>
              <w:t>Вртић „Зека“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 из групе „Балончићи“ и „Зечићи“</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„Воћни рођендан“</w:t>
            </w:r>
          </w:p>
        </w:tc>
        <w:tc>
          <w:tcPr>
            <w:tcW w:w="2394" w:type="dxa"/>
          </w:tcPr>
          <w:p w:rsidR="00755F94" w:rsidRPr="00755F94" w:rsidRDefault="00755F94" w:rsidP="00755F94">
            <w:pPr>
              <w:rPr>
                <w:sz w:val="24"/>
                <w:szCs w:val="24"/>
                <w:lang w:val="sr-Cyrl-CS"/>
              </w:rPr>
            </w:pPr>
            <w:r w:rsidRPr="00755F94">
              <w:rPr>
                <w:sz w:val="24"/>
                <w:szCs w:val="24"/>
                <w:lang w:val="sr-Cyrl-CS"/>
              </w:rPr>
              <w:t>Вртић „Зека“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 родитељи</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„Мерење батерија</w:t>
            </w:r>
            <w:r w:rsidRPr="00755F94">
              <w:rPr>
                <w:sz w:val="24"/>
                <w:szCs w:val="24"/>
              </w:rPr>
              <w:t>“</w:t>
            </w:r>
          </w:p>
        </w:tc>
        <w:tc>
          <w:tcPr>
            <w:tcW w:w="2394" w:type="dxa"/>
          </w:tcPr>
          <w:p w:rsidR="00755F94" w:rsidRPr="00755F94" w:rsidRDefault="00755F94" w:rsidP="00755F94">
            <w:pPr>
              <w:rPr>
                <w:color w:val="FF0000"/>
                <w:sz w:val="24"/>
                <w:szCs w:val="24"/>
                <w:lang w:val="sr-Cyrl-CS"/>
              </w:rPr>
            </w:pPr>
            <w:r w:rsidRPr="00755F94">
              <w:rPr>
                <w:sz w:val="24"/>
                <w:szCs w:val="24"/>
                <w:lang w:val="sr-Cyrl-CS"/>
              </w:rPr>
              <w:t>Вртићи„Зека“, „Кекец“, „Цицибан“, „Сунчица“, „Наш бисер“, „Бисер“, „Лабуд“, „Калимеро“, „Мак Ђерђ“, „Пинокио“, „Мандарина“</w:t>
            </w:r>
          </w:p>
        </w:tc>
        <w:tc>
          <w:tcPr>
            <w:tcW w:w="2394" w:type="dxa"/>
          </w:tcPr>
          <w:p w:rsidR="00755F94" w:rsidRPr="00755F94" w:rsidRDefault="00755F94" w:rsidP="00755F94">
            <w:pPr>
              <w:rPr>
                <w:sz w:val="24"/>
                <w:szCs w:val="24"/>
                <w:lang w:val="sr-Cyrl-CS"/>
              </w:rPr>
            </w:pPr>
            <w:r w:rsidRPr="00755F94">
              <w:rPr>
                <w:sz w:val="24"/>
                <w:szCs w:val="24"/>
                <w:lang w:val="sr-Cyrl-CS"/>
              </w:rPr>
              <w:t>Деца, васпитачи</w:t>
            </w:r>
          </w:p>
          <w:p w:rsidR="00755F94" w:rsidRPr="00755F94" w:rsidRDefault="00755F94" w:rsidP="00755F94">
            <w:pPr>
              <w:rPr>
                <w:sz w:val="24"/>
                <w:szCs w:val="24"/>
                <w:lang w:val="sr-Cyrl-CS"/>
              </w:rPr>
            </w:pP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 xml:space="preserve"> „Вртић и школа у шуми“</w:t>
            </w:r>
          </w:p>
        </w:tc>
        <w:tc>
          <w:tcPr>
            <w:tcW w:w="2394" w:type="dxa"/>
          </w:tcPr>
          <w:p w:rsidR="00755F94" w:rsidRPr="00755F94" w:rsidRDefault="00755F94" w:rsidP="00755F94">
            <w:pPr>
              <w:rPr>
                <w:sz w:val="24"/>
                <w:szCs w:val="24"/>
                <w:lang w:val="sr-Cyrl-CS"/>
              </w:rPr>
            </w:pPr>
            <w:r w:rsidRPr="00755F94">
              <w:rPr>
                <w:sz w:val="24"/>
                <w:szCs w:val="24"/>
                <w:lang w:val="sr-Cyrl-CS"/>
              </w:rPr>
              <w:t xml:space="preserve">Вртићи „Зека“, „Матија Губец“, „Снежана“,„Сандра Марјановић“, </w:t>
            </w:r>
          </w:p>
        </w:tc>
        <w:tc>
          <w:tcPr>
            <w:tcW w:w="2394" w:type="dxa"/>
          </w:tcPr>
          <w:p w:rsidR="00755F94" w:rsidRPr="00755F94" w:rsidRDefault="00755F94" w:rsidP="00755F94">
            <w:pPr>
              <w:rPr>
                <w:sz w:val="24"/>
                <w:szCs w:val="24"/>
                <w:lang w:val="sr-Cyrl-CS"/>
              </w:rPr>
            </w:pPr>
            <w:r w:rsidRPr="00755F94">
              <w:rPr>
                <w:sz w:val="24"/>
                <w:szCs w:val="24"/>
                <w:lang w:val="sr-Cyrl-CS"/>
              </w:rPr>
              <w:t xml:space="preserve">Васпитачи и деца </w:t>
            </w:r>
          </w:p>
          <w:p w:rsidR="00755F94" w:rsidRPr="00755F94" w:rsidRDefault="00755F94" w:rsidP="00755F94">
            <w:pPr>
              <w:rPr>
                <w:sz w:val="24"/>
                <w:szCs w:val="24"/>
                <w:lang w:val="sr-Cyrl-CS"/>
              </w:rPr>
            </w:pPr>
            <w:r w:rsidRPr="00755F94">
              <w:rPr>
                <w:sz w:val="24"/>
                <w:szCs w:val="24"/>
                <w:lang w:val="sr-Cyrl-CS"/>
              </w:rPr>
              <w:t>Виолета В. Одри</w:t>
            </w:r>
          </w:p>
          <w:p w:rsidR="00755F94" w:rsidRPr="00755F94" w:rsidRDefault="00755F94" w:rsidP="00755F94">
            <w:pPr>
              <w:rPr>
                <w:sz w:val="24"/>
                <w:szCs w:val="24"/>
                <w:lang w:val="sr-Cyrl-CS"/>
              </w:rPr>
            </w:pPr>
            <w:r w:rsidRPr="00755F94">
              <w:rPr>
                <w:sz w:val="24"/>
                <w:szCs w:val="24"/>
                <w:lang w:val="sr-Cyrl-CS"/>
              </w:rPr>
              <w:t>Милана Јовићевић</w:t>
            </w:r>
          </w:p>
        </w:tc>
        <w:tc>
          <w:tcPr>
            <w:tcW w:w="2394" w:type="dxa"/>
          </w:tcPr>
          <w:p w:rsidR="00755F94" w:rsidRPr="00755F94" w:rsidRDefault="00755F94" w:rsidP="00755F94">
            <w:pPr>
              <w:jc w:val="center"/>
              <w:rPr>
                <w:sz w:val="24"/>
                <w:szCs w:val="24"/>
                <w:lang w:val="sr-Cyrl-CS"/>
              </w:rPr>
            </w:pPr>
            <w:r w:rsidRPr="00755F94">
              <w:rPr>
                <w:sz w:val="24"/>
                <w:szCs w:val="24"/>
                <w:lang w:val="sr-Cyrl-CS"/>
              </w:rPr>
              <w:t>Октобар-Децембар</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rPr>
            </w:pPr>
            <w:r w:rsidRPr="00755F94">
              <w:rPr>
                <w:sz w:val="24"/>
                <w:szCs w:val="24"/>
                <w:lang w:val="sr-Cyrl-CS"/>
              </w:rPr>
              <w:t xml:space="preserve">Размена са Расадником Зоо врта и ЈКП Палић-Лудош, компост из вртића за саднице цвећа: </w:t>
            </w:r>
          </w:p>
        </w:tc>
        <w:tc>
          <w:tcPr>
            <w:tcW w:w="2394" w:type="dxa"/>
          </w:tcPr>
          <w:p w:rsidR="00755F94" w:rsidRPr="00755F94" w:rsidRDefault="00755F94" w:rsidP="00755F94">
            <w:pPr>
              <w:rPr>
                <w:sz w:val="24"/>
                <w:szCs w:val="24"/>
                <w:lang w:val="sr-Cyrl-CS"/>
              </w:rPr>
            </w:pPr>
            <w:r w:rsidRPr="00755F94">
              <w:rPr>
                <w:sz w:val="24"/>
                <w:szCs w:val="24"/>
                <w:lang w:val="sr-Cyrl-CS"/>
              </w:rPr>
              <w:t>Вртићи „Зека“</w:t>
            </w:r>
          </w:p>
        </w:tc>
        <w:tc>
          <w:tcPr>
            <w:tcW w:w="2394" w:type="dxa"/>
          </w:tcPr>
          <w:p w:rsidR="00755F94" w:rsidRPr="00755F94" w:rsidRDefault="00755F94" w:rsidP="00755F94">
            <w:pPr>
              <w:rPr>
                <w:sz w:val="24"/>
                <w:szCs w:val="24"/>
                <w:lang w:val="sr-Cyrl-CS"/>
              </w:rPr>
            </w:pPr>
            <w:r w:rsidRPr="00755F94">
              <w:rPr>
                <w:sz w:val="24"/>
                <w:szCs w:val="24"/>
                <w:lang w:val="sr-Cyrl-CS"/>
              </w:rPr>
              <w:t>Деца из вртића</w:t>
            </w:r>
          </w:p>
          <w:p w:rsidR="00755F94" w:rsidRPr="00755F94" w:rsidRDefault="00755F94" w:rsidP="00755F94">
            <w:pPr>
              <w:rPr>
                <w:sz w:val="24"/>
                <w:szCs w:val="24"/>
                <w:lang w:val="sr-Cyrl-CS"/>
              </w:rPr>
            </w:pPr>
            <w:r w:rsidRPr="00755F94">
              <w:rPr>
                <w:sz w:val="24"/>
                <w:szCs w:val="24"/>
                <w:lang w:val="sr-Cyrl-CS"/>
              </w:rPr>
              <w:t>Биљана Мамужић</w:t>
            </w:r>
          </w:p>
          <w:p w:rsidR="00755F94" w:rsidRPr="00755F94" w:rsidRDefault="00755F94" w:rsidP="00755F94">
            <w:pPr>
              <w:rPr>
                <w:sz w:val="24"/>
                <w:szCs w:val="24"/>
                <w:lang w:val="sr-Cyrl-CS"/>
              </w:rPr>
            </w:pPr>
            <w:r w:rsidRPr="00755F94">
              <w:rPr>
                <w:sz w:val="24"/>
                <w:szCs w:val="24"/>
                <w:lang w:val="sr-Cyrl-CS"/>
              </w:rPr>
              <w:t>Снежана Јоцић</w:t>
            </w:r>
          </w:p>
          <w:p w:rsidR="00755F94" w:rsidRPr="00755F94" w:rsidRDefault="00755F94" w:rsidP="00755F94">
            <w:pPr>
              <w:rPr>
                <w:sz w:val="24"/>
                <w:szCs w:val="24"/>
                <w:lang w:val="sr-Cyrl-CS"/>
              </w:rPr>
            </w:pPr>
            <w:r w:rsidRPr="00755F94">
              <w:rPr>
                <w:sz w:val="24"/>
                <w:szCs w:val="24"/>
                <w:lang w:val="sr-Cyrl-CS"/>
              </w:rPr>
              <w:t>Хелена Сагмајстер</w:t>
            </w:r>
          </w:p>
          <w:p w:rsidR="00755F94" w:rsidRPr="00755F94" w:rsidRDefault="00755F94" w:rsidP="00755F94">
            <w:pPr>
              <w:rPr>
                <w:sz w:val="24"/>
                <w:szCs w:val="24"/>
                <w:lang w:val="sr-Cyrl-CS"/>
              </w:rPr>
            </w:pPr>
            <w:r w:rsidRPr="00755F94">
              <w:rPr>
                <w:sz w:val="24"/>
                <w:szCs w:val="24"/>
                <w:lang w:val="sr-Cyrl-CS"/>
              </w:rPr>
              <w:t>Мирјана Алаповић</w:t>
            </w:r>
          </w:p>
        </w:tc>
        <w:tc>
          <w:tcPr>
            <w:tcW w:w="2394" w:type="dxa"/>
          </w:tcPr>
          <w:p w:rsidR="00755F94" w:rsidRPr="00755F94" w:rsidRDefault="00755F94" w:rsidP="00755F94">
            <w:pPr>
              <w:jc w:val="center"/>
              <w:rPr>
                <w:sz w:val="24"/>
                <w:szCs w:val="24"/>
                <w:lang w:val="sr-Cyrl-CS"/>
              </w:rPr>
            </w:pPr>
            <w:r w:rsidRPr="00755F94">
              <w:rPr>
                <w:sz w:val="24"/>
                <w:szCs w:val="24"/>
                <w:lang w:val="sr-Cyrl-CS"/>
              </w:rPr>
              <w:t>Мај 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 xml:space="preserve">Обележавање Дана вртића </w:t>
            </w:r>
          </w:p>
        </w:tc>
        <w:tc>
          <w:tcPr>
            <w:tcW w:w="2394" w:type="dxa"/>
          </w:tcPr>
          <w:p w:rsidR="00755F94" w:rsidRPr="00755F94" w:rsidRDefault="00755F94" w:rsidP="00755F94">
            <w:pPr>
              <w:rPr>
                <w:color w:val="FF0000"/>
                <w:sz w:val="24"/>
                <w:szCs w:val="24"/>
                <w:lang w:val="sr-Cyrl-CS"/>
              </w:rPr>
            </w:pPr>
            <w:r w:rsidRPr="00755F94">
              <w:rPr>
                <w:sz w:val="24"/>
                <w:szCs w:val="24"/>
                <w:lang w:val="sr-Cyrl-CS"/>
              </w:rPr>
              <w:t>„Зека“</w:t>
            </w:r>
          </w:p>
        </w:tc>
        <w:tc>
          <w:tcPr>
            <w:tcW w:w="2394" w:type="dxa"/>
          </w:tcPr>
          <w:p w:rsidR="00755F94" w:rsidRPr="00755F94" w:rsidRDefault="00755F94" w:rsidP="00755F94">
            <w:pPr>
              <w:rPr>
                <w:sz w:val="24"/>
                <w:szCs w:val="24"/>
                <w:lang w:val="sr-Cyrl-CS"/>
              </w:rPr>
            </w:pPr>
            <w:r w:rsidRPr="00755F94">
              <w:rPr>
                <w:sz w:val="24"/>
                <w:szCs w:val="24"/>
                <w:lang w:val="sr-Cyrl-CS"/>
              </w:rPr>
              <w:t>Деца</w:t>
            </w:r>
          </w:p>
          <w:p w:rsidR="00755F94" w:rsidRPr="00755F94" w:rsidRDefault="00755F94" w:rsidP="00755F94">
            <w:pPr>
              <w:rPr>
                <w:sz w:val="24"/>
                <w:szCs w:val="24"/>
                <w:lang w:val="sr-Cyrl-CS"/>
              </w:rPr>
            </w:pPr>
            <w:r w:rsidRPr="00755F94">
              <w:rPr>
                <w:sz w:val="24"/>
                <w:szCs w:val="24"/>
                <w:lang w:val="sr-Cyrl-CS"/>
              </w:rPr>
              <w:t>васпитачи</w:t>
            </w:r>
          </w:p>
        </w:tc>
        <w:tc>
          <w:tcPr>
            <w:tcW w:w="2394" w:type="dxa"/>
          </w:tcPr>
          <w:p w:rsidR="00755F94" w:rsidRPr="00755F94" w:rsidRDefault="00755F94" w:rsidP="00755F94">
            <w:pPr>
              <w:jc w:val="center"/>
              <w:rPr>
                <w:sz w:val="24"/>
                <w:szCs w:val="24"/>
                <w:lang w:val="sr-Cyrl-CS"/>
              </w:rPr>
            </w:pPr>
            <w:r w:rsidRPr="00755F94">
              <w:rPr>
                <w:sz w:val="24"/>
                <w:szCs w:val="24"/>
                <w:lang w:val="sr-Cyrl-CS"/>
              </w:rPr>
              <w:t>6.06.2017.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 xml:space="preserve">Уређење дворишта и реквизита за игру са родитељима: </w:t>
            </w:r>
          </w:p>
        </w:tc>
        <w:tc>
          <w:tcPr>
            <w:tcW w:w="2394" w:type="dxa"/>
          </w:tcPr>
          <w:p w:rsidR="00755F94" w:rsidRPr="00755F94" w:rsidRDefault="00755F94" w:rsidP="00755F94">
            <w:pPr>
              <w:rPr>
                <w:color w:val="FF0000"/>
                <w:sz w:val="24"/>
                <w:szCs w:val="24"/>
                <w:lang w:val="sr-Cyrl-CS"/>
              </w:rPr>
            </w:pPr>
            <w:r w:rsidRPr="00755F94">
              <w:rPr>
                <w:sz w:val="24"/>
                <w:szCs w:val="24"/>
                <w:lang w:val="sr-Cyrl-CS"/>
              </w:rPr>
              <w:t xml:space="preserve">Вртићи „Зека“, „Невен“, „Коцкица“, „Сунчица,„Плави зец“, „Цицибан“, „Клара“, </w:t>
            </w:r>
            <w:r w:rsidRPr="00795835">
              <w:rPr>
                <w:sz w:val="24"/>
                <w:szCs w:val="24"/>
                <w:lang w:val="sr-Cyrl-CS"/>
              </w:rPr>
              <w:t xml:space="preserve">„Мали принц“, </w:t>
            </w:r>
            <w:r w:rsidRPr="00755F94">
              <w:rPr>
                <w:sz w:val="24"/>
                <w:szCs w:val="24"/>
                <w:lang w:val="sr-Cyrl-CS"/>
              </w:rPr>
              <w:t xml:space="preserve">„Бамби“, </w:t>
            </w:r>
            <w:r w:rsidRPr="00795835">
              <w:rPr>
                <w:sz w:val="24"/>
                <w:szCs w:val="24"/>
                <w:lang w:val="sr-Cyrl-CS"/>
              </w:rPr>
              <w:t xml:space="preserve">„Плави зец“, “Наш </w:t>
            </w:r>
            <w:r w:rsidRPr="00795835">
              <w:rPr>
                <w:sz w:val="24"/>
                <w:szCs w:val="24"/>
                <w:lang w:val="sr-Cyrl-CS"/>
              </w:rPr>
              <w:lastRenderedPageBreak/>
              <w:t xml:space="preserve">бисер“, </w:t>
            </w:r>
            <w:r w:rsidRPr="00755F94">
              <w:rPr>
                <w:sz w:val="24"/>
                <w:szCs w:val="24"/>
                <w:lang w:val="sr-Cyrl-CS"/>
              </w:rPr>
              <w:t>„Сунце“,</w:t>
            </w:r>
            <w:r w:rsidRPr="00795835">
              <w:rPr>
                <w:sz w:val="24"/>
                <w:szCs w:val="24"/>
                <w:lang w:val="sr-Cyrl-CS"/>
              </w:rPr>
              <w:t xml:space="preserve">„Петар Пан“, „Палчица“, </w:t>
            </w:r>
            <w:r w:rsidRPr="00755F94">
              <w:rPr>
                <w:sz w:val="24"/>
                <w:szCs w:val="24"/>
                <w:lang w:val="sr-Cyrl-CS"/>
              </w:rPr>
              <w:t>„Јагодица“, „Мак Ђерђ“,</w:t>
            </w:r>
          </w:p>
        </w:tc>
        <w:tc>
          <w:tcPr>
            <w:tcW w:w="2394" w:type="dxa"/>
          </w:tcPr>
          <w:p w:rsidR="00755F94" w:rsidRPr="00755F94" w:rsidRDefault="00755F94" w:rsidP="00755F94">
            <w:pPr>
              <w:rPr>
                <w:sz w:val="24"/>
                <w:szCs w:val="24"/>
                <w:lang w:val="sr-Cyrl-CS"/>
              </w:rPr>
            </w:pPr>
            <w:r w:rsidRPr="00755F94">
              <w:rPr>
                <w:sz w:val="24"/>
                <w:szCs w:val="24"/>
                <w:lang w:val="sr-Cyrl-CS"/>
              </w:rPr>
              <w:lastRenderedPageBreak/>
              <w:t>Деца</w:t>
            </w:r>
          </w:p>
          <w:p w:rsidR="00755F94" w:rsidRPr="00755F94" w:rsidRDefault="00755F94" w:rsidP="00755F94">
            <w:pPr>
              <w:rPr>
                <w:sz w:val="24"/>
                <w:szCs w:val="24"/>
                <w:lang w:val="sr-Cyrl-CS"/>
              </w:rPr>
            </w:pPr>
            <w:r w:rsidRPr="00755F94">
              <w:rPr>
                <w:sz w:val="24"/>
                <w:szCs w:val="24"/>
                <w:lang w:val="sr-Cyrl-CS"/>
              </w:rPr>
              <w:t>Васпитачи</w:t>
            </w:r>
          </w:p>
        </w:tc>
        <w:tc>
          <w:tcPr>
            <w:tcW w:w="2394" w:type="dxa"/>
          </w:tcPr>
          <w:p w:rsidR="00755F94" w:rsidRPr="00755F94" w:rsidRDefault="00755F94" w:rsidP="00755F94">
            <w:pPr>
              <w:jc w:val="center"/>
              <w:rPr>
                <w:sz w:val="24"/>
                <w:szCs w:val="24"/>
                <w:lang w:val="sr-Cyrl-CS"/>
              </w:rPr>
            </w:pPr>
            <w:r w:rsidRPr="00755F94">
              <w:rPr>
                <w:sz w:val="24"/>
                <w:szCs w:val="24"/>
                <w:lang w:val="sr-Cyrl-CS"/>
              </w:rPr>
              <w:t>Јесен - Пролеће 2016. - 2017.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lastRenderedPageBreak/>
              <w:t>Хранилице за птице</w:t>
            </w:r>
          </w:p>
        </w:tc>
        <w:tc>
          <w:tcPr>
            <w:tcW w:w="2394" w:type="dxa"/>
          </w:tcPr>
          <w:p w:rsidR="00755F94" w:rsidRPr="00755F94" w:rsidRDefault="00755F94" w:rsidP="00755F94">
            <w:pPr>
              <w:rPr>
                <w:sz w:val="24"/>
                <w:szCs w:val="24"/>
                <w:lang w:val="sr-Cyrl-CS"/>
              </w:rPr>
            </w:pPr>
            <w:r w:rsidRPr="00755F94">
              <w:rPr>
                <w:sz w:val="24"/>
                <w:szCs w:val="24"/>
                <w:lang w:val="sr-Cyrl-CS"/>
              </w:rPr>
              <w:t>„Лоптица“, „Бамби“</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w:t>
            </w:r>
          </w:p>
          <w:p w:rsidR="00755F94" w:rsidRPr="00755F94" w:rsidRDefault="00755F94" w:rsidP="00755F94">
            <w:pPr>
              <w:rPr>
                <w:sz w:val="24"/>
                <w:szCs w:val="24"/>
                <w:lang w:val="sr-Cyrl-CS"/>
              </w:rPr>
            </w:pP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Посета ловца</w:t>
            </w:r>
          </w:p>
        </w:tc>
        <w:tc>
          <w:tcPr>
            <w:tcW w:w="2394" w:type="dxa"/>
          </w:tcPr>
          <w:p w:rsidR="00755F94" w:rsidRPr="00755F94" w:rsidRDefault="00755F94" w:rsidP="00755F94">
            <w:pPr>
              <w:rPr>
                <w:sz w:val="24"/>
                <w:szCs w:val="24"/>
                <w:lang w:val="sr-Cyrl-CS"/>
              </w:rPr>
            </w:pPr>
            <w:r w:rsidRPr="00755F94">
              <w:rPr>
                <w:sz w:val="24"/>
                <w:szCs w:val="24"/>
                <w:lang w:val="sr-Cyrl-CS"/>
              </w:rPr>
              <w:t>„Невен“, „Зека“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Консултације о процесу компостирања</w:t>
            </w:r>
          </w:p>
        </w:tc>
        <w:tc>
          <w:tcPr>
            <w:tcW w:w="2394" w:type="dxa"/>
          </w:tcPr>
          <w:p w:rsidR="00755F94" w:rsidRPr="00755F94" w:rsidRDefault="00755F94" w:rsidP="00755F94">
            <w:pPr>
              <w:rPr>
                <w:sz w:val="24"/>
                <w:szCs w:val="24"/>
                <w:lang w:val="sr-Cyrl-CS"/>
              </w:rPr>
            </w:pPr>
            <w:r w:rsidRPr="00755F94">
              <w:rPr>
                <w:sz w:val="24"/>
                <w:szCs w:val="24"/>
                <w:lang w:val="sr-Cyrl-CS"/>
              </w:rPr>
              <w:t>Консултације</w:t>
            </w:r>
          </w:p>
        </w:tc>
        <w:tc>
          <w:tcPr>
            <w:tcW w:w="2394" w:type="dxa"/>
          </w:tcPr>
          <w:p w:rsidR="00755F94" w:rsidRPr="00755F94" w:rsidRDefault="00755F94" w:rsidP="00755F94">
            <w:pPr>
              <w:rPr>
                <w:sz w:val="24"/>
                <w:szCs w:val="24"/>
                <w:lang w:val="sr-Cyrl-CS"/>
              </w:rPr>
            </w:pPr>
            <w:r w:rsidRPr="00755F94">
              <w:rPr>
                <w:sz w:val="24"/>
                <w:szCs w:val="24"/>
                <w:lang w:val="sr-Cyrl-CS"/>
              </w:rPr>
              <w:t>Биљана Мамужић</w:t>
            </w:r>
          </w:p>
          <w:p w:rsidR="00755F94" w:rsidRPr="00755F94" w:rsidRDefault="00755F94" w:rsidP="00755F94">
            <w:pPr>
              <w:rPr>
                <w:sz w:val="24"/>
                <w:szCs w:val="24"/>
                <w:lang w:val="sr-Cyrl-CS"/>
              </w:rPr>
            </w:pPr>
            <w:r w:rsidRPr="00755F94">
              <w:rPr>
                <w:sz w:val="24"/>
                <w:szCs w:val="24"/>
                <w:lang w:val="sr-Cyrl-CS"/>
              </w:rPr>
              <w:t>Снежана Јоцић</w:t>
            </w:r>
          </w:p>
        </w:tc>
        <w:tc>
          <w:tcPr>
            <w:tcW w:w="2394" w:type="dxa"/>
          </w:tcPr>
          <w:p w:rsidR="00755F94" w:rsidRPr="00755F94" w:rsidRDefault="00755F94" w:rsidP="00755F94">
            <w:pPr>
              <w:jc w:val="center"/>
              <w:rPr>
                <w:sz w:val="24"/>
                <w:szCs w:val="24"/>
                <w:lang w:val="sr-Cyrl-CS"/>
              </w:rPr>
            </w:pPr>
            <w:r w:rsidRPr="00755F94">
              <w:rPr>
                <w:sz w:val="24"/>
                <w:szCs w:val="24"/>
                <w:lang w:val="sr-Cyrl-CS"/>
              </w:rPr>
              <w:t>Септембар 2016.- јун 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Садња расада цвећа, јелки  и уређење баште</w:t>
            </w:r>
          </w:p>
          <w:p w:rsidR="00755F94" w:rsidRPr="00755F94" w:rsidRDefault="00755F94" w:rsidP="00755F94">
            <w:pPr>
              <w:rPr>
                <w:sz w:val="24"/>
                <w:szCs w:val="24"/>
                <w:lang w:val="sr-Cyrl-CS"/>
              </w:rPr>
            </w:pPr>
          </w:p>
        </w:tc>
        <w:tc>
          <w:tcPr>
            <w:tcW w:w="2394" w:type="dxa"/>
          </w:tcPr>
          <w:p w:rsidR="00755F94" w:rsidRPr="00795835" w:rsidRDefault="00755F94" w:rsidP="00755F94">
            <w:pPr>
              <w:rPr>
                <w:sz w:val="24"/>
                <w:szCs w:val="24"/>
                <w:lang w:val="sr-Cyrl-CS"/>
              </w:rPr>
            </w:pPr>
            <w:r w:rsidRPr="00755F94">
              <w:rPr>
                <w:sz w:val="24"/>
                <w:szCs w:val="24"/>
                <w:lang w:val="sr-Cyrl-CS"/>
              </w:rPr>
              <w:t>Вртићи „Зека“,</w:t>
            </w:r>
            <w:r w:rsidRPr="00795835">
              <w:rPr>
                <w:sz w:val="24"/>
                <w:szCs w:val="24"/>
                <w:lang w:val="sr-Cyrl-CS"/>
              </w:rPr>
              <w:t xml:space="preserve">„Мали принц“, „Лоптица“, „Петар Пан“, „Палчица“, „Бамби“, „Клара“, </w:t>
            </w:r>
            <w:r w:rsidRPr="00755F94">
              <w:rPr>
                <w:sz w:val="24"/>
                <w:szCs w:val="24"/>
                <w:lang w:val="sr-Cyrl-CS"/>
              </w:rPr>
              <w:t xml:space="preserve">„Калимеро“, „Цицибан“ „Мак Ђерђ“, „Мандарина“ „Машталица“, „Сунце“, „Веверица“, </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Пролеће 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Рециклажне еколошке радионице</w:t>
            </w:r>
          </w:p>
        </w:tc>
        <w:tc>
          <w:tcPr>
            <w:tcW w:w="2394" w:type="dxa"/>
          </w:tcPr>
          <w:p w:rsidR="00755F94" w:rsidRPr="00755F94" w:rsidRDefault="00755F94" w:rsidP="00755F94">
            <w:pPr>
              <w:rPr>
                <w:sz w:val="24"/>
                <w:szCs w:val="24"/>
                <w:lang w:val="sr-Cyrl-CS"/>
              </w:rPr>
            </w:pPr>
            <w:r w:rsidRPr="00755F94">
              <w:rPr>
                <w:sz w:val="24"/>
                <w:szCs w:val="24"/>
                <w:lang w:val="sr-Cyrl-CS"/>
              </w:rPr>
              <w:t>Сви вртићи који се баве екологијом</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„Чувар воде“</w:t>
            </w:r>
          </w:p>
        </w:tc>
        <w:tc>
          <w:tcPr>
            <w:tcW w:w="2394" w:type="dxa"/>
          </w:tcPr>
          <w:p w:rsidR="00755F94" w:rsidRPr="00755F94" w:rsidRDefault="00755F94" w:rsidP="00755F94">
            <w:pPr>
              <w:rPr>
                <w:sz w:val="24"/>
                <w:szCs w:val="24"/>
                <w:lang w:val="sr-Cyrl-CS"/>
              </w:rPr>
            </w:pPr>
            <w:r w:rsidRPr="00755F94">
              <w:rPr>
                <w:sz w:val="24"/>
                <w:szCs w:val="24"/>
                <w:lang w:val="sr-Cyrl-CS"/>
              </w:rPr>
              <w:t>„Машталица“, „Невен“</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Посета Зоо врту</w:t>
            </w:r>
          </w:p>
        </w:tc>
        <w:tc>
          <w:tcPr>
            <w:tcW w:w="2394" w:type="dxa"/>
          </w:tcPr>
          <w:p w:rsidR="00755F94" w:rsidRPr="00755F94" w:rsidRDefault="00755F94" w:rsidP="00755F94">
            <w:pPr>
              <w:rPr>
                <w:sz w:val="24"/>
                <w:szCs w:val="24"/>
                <w:lang w:val="sr-Cyrl-CS"/>
              </w:rPr>
            </w:pPr>
            <w:r w:rsidRPr="00755F94">
              <w:rPr>
                <w:sz w:val="24"/>
                <w:szCs w:val="24"/>
                <w:lang w:val="sr-Cyrl-CS"/>
              </w:rPr>
              <w:t>„Мали принц“, „Веверица“, „Невен“, „Полетарац“</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rPr>
            </w:pPr>
            <w:r w:rsidRPr="00755F94">
              <w:rPr>
                <w:sz w:val="24"/>
                <w:szCs w:val="24"/>
                <w:lang w:val="sr-Cyrl-CS"/>
              </w:rPr>
              <w:t>Кућни љубимац – гост у вртићу</w:t>
            </w:r>
          </w:p>
        </w:tc>
        <w:tc>
          <w:tcPr>
            <w:tcW w:w="2394" w:type="dxa"/>
          </w:tcPr>
          <w:p w:rsidR="00755F94" w:rsidRPr="00755F94" w:rsidRDefault="00755F94" w:rsidP="00755F94">
            <w:pPr>
              <w:rPr>
                <w:sz w:val="24"/>
                <w:szCs w:val="24"/>
                <w:lang w:val="sr-Cyrl-CS"/>
              </w:rPr>
            </w:pPr>
            <w:r w:rsidRPr="00755F94">
              <w:rPr>
                <w:sz w:val="24"/>
                <w:szCs w:val="24"/>
              </w:rPr>
              <w:t>„Зека“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и деца</w:t>
            </w:r>
          </w:p>
          <w:p w:rsidR="00755F94" w:rsidRPr="00755F94" w:rsidRDefault="00755F94" w:rsidP="00755F94">
            <w:pPr>
              <w:rPr>
                <w:sz w:val="24"/>
                <w:szCs w:val="24"/>
                <w:lang w:val="sr-Cyrl-CS"/>
              </w:rPr>
            </w:pPr>
            <w:r w:rsidRPr="00755F94">
              <w:rPr>
                <w:sz w:val="24"/>
                <w:szCs w:val="24"/>
                <w:lang w:val="sr-Cyrl-CS"/>
              </w:rPr>
              <w:t>Удружење ситних животиња;</w:t>
            </w:r>
          </w:p>
          <w:p w:rsidR="00755F94" w:rsidRPr="00755F94" w:rsidRDefault="00755F94" w:rsidP="00755F94">
            <w:pPr>
              <w:rPr>
                <w:sz w:val="24"/>
                <w:szCs w:val="24"/>
              </w:rPr>
            </w:pPr>
            <w:r w:rsidRPr="00755F94">
              <w:rPr>
                <w:sz w:val="24"/>
                <w:szCs w:val="24"/>
                <w:lang w:val="sr-Cyrl-CS"/>
              </w:rPr>
              <w:t>Родитељи</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Ликовни конкурси  на тему екологије</w:t>
            </w:r>
          </w:p>
        </w:tc>
        <w:tc>
          <w:tcPr>
            <w:tcW w:w="2394" w:type="dxa"/>
          </w:tcPr>
          <w:p w:rsidR="00755F94" w:rsidRPr="00755F94" w:rsidRDefault="00755F94" w:rsidP="00755F94">
            <w:pPr>
              <w:rPr>
                <w:sz w:val="24"/>
                <w:szCs w:val="24"/>
                <w:lang w:val="sr-Cyrl-CS"/>
              </w:rPr>
            </w:pPr>
            <w:r w:rsidRPr="00755F94">
              <w:rPr>
                <w:sz w:val="24"/>
                <w:szCs w:val="24"/>
                <w:lang w:val="sr-Cyrl-CS"/>
              </w:rPr>
              <w:t>Вртићи који се баве екологијом</w:t>
            </w:r>
          </w:p>
        </w:tc>
        <w:tc>
          <w:tcPr>
            <w:tcW w:w="2394" w:type="dxa"/>
          </w:tcPr>
          <w:p w:rsidR="00755F94" w:rsidRPr="00755F94" w:rsidRDefault="00755F94" w:rsidP="00755F94">
            <w:pPr>
              <w:rPr>
                <w:sz w:val="24"/>
                <w:szCs w:val="24"/>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„Компостирање“</w:t>
            </w:r>
          </w:p>
        </w:tc>
        <w:tc>
          <w:tcPr>
            <w:tcW w:w="2394" w:type="dxa"/>
          </w:tcPr>
          <w:p w:rsidR="00755F94" w:rsidRPr="00755F94" w:rsidRDefault="00755F94" w:rsidP="00755F94">
            <w:pPr>
              <w:rPr>
                <w:color w:val="FF0000"/>
                <w:sz w:val="24"/>
                <w:szCs w:val="24"/>
                <w:lang w:val="sr-Cyrl-CS"/>
              </w:rPr>
            </w:pPr>
            <w:r w:rsidRPr="00755F94">
              <w:rPr>
                <w:sz w:val="24"/>
                <w:szCs w:val="24"/>
                <w:lang w:val="sr-Cyrl-CS"/>
              </w:rPr>
              <w:t xml:space="preserve">Вртићи „Зека“, „Бубамара“, „Веверица“, „Дуга“, „Сеница“, </w:t>
            </w:r>
            <w:r w:rsidRPr="00795835">
              <w:rPr>
                <w:sz w:val="24"/>
                <w:szCs w:val="24"/>
                <w:lang w:val="sr-Cyrl-CS"/>
              </w:rPr>
              <w:t xml:space="preserve">„Лабуд“, </w:t>
            </w:r>
            <w:r w:rsidRPr="00755F94">
              <w:rPr>
                <w:sz w:val="24"/>
                <w:szCs w:val="24"/>
                <w:lang w:val="sr-Cyrl-CS"/>
              </w:rPr>
              <w:t xml:space="preserve">„Сунцокрет“, </w:t>
            </w:r>
            <w:r w:rsidRPr="00795835">
              <w:rPr>
                <w:sz w:val="24"/>
                <w:szCs w:val="24"/>
                <w:lang w:val="sr-Cyrl-CS"/>
              </w:rPr>
              <w:t xml:space="preserve">„Наш бисер“, </w:t>
            </w:r>
            <w:r w:rsidRPr="00755F94">
              <w:rPr>
                <w:sz w:val="24"/>
                <w:szCs w:val="24"/>
                <w:lang w:val="sr-Cyrl-CS"/>
              </w:rPr>
              <w:t>„Пинокио“</w:t>
            </w:r>
          </w:p>
        </w:tc>
        <w:tc>
          <w:tcPr>
            <w:tcW w:w="2394" w:type="dxa"/>
          </w:tcPr>
          <w:p w:rsidR="00755F94" w:rsidRPr="00755F94" w:rsidRDefault="00755F94" w:rsidP="00755F94">
            <w:pPr>
              <w:rPr>
                <w:sz w:val="24"/>
                <w:szCs w:val="24"/>
              </w:rPr>
            </w:pPr>
            <w:r w:rsidRPr="00755F94">
              <w:rPr>
                <w:sz w:val="24"/>
                <w:szCs w:val="24"/>
                <w:lang w:val="sr-Cyrl-CS"/>
              </w:rPr>
              <w:t>Васпитачи 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Организација прикупљања и одношења секундарних сировина</w:t>
            </w:r>
          </w:p>
        </w:tc>
        <w:tc>
          <w:tcPr>
            <w:tcW w:w="2394" w:type="dxa"/>
          </w:tcPr>
          <w:p w:rsidR="00755F94" w:rsidRPr="00795835" w:rsidRDefault="00755F94" w:rsidP="00755F94">
            <w:pPr>
              <w:rPr>
                <w:color w:val="FF0000"/>
                <w:sz w:val="24"/>
                <w:szCs w:val="24"/>
                <w:lang w:val="sr-Cyrl-CS"/>
              </w:rPr>
            </w:pPr>
            <w:r w:rsidRPr="00755F94">
              <w:rPr>
                <w:sz w:val="24"/>
                <w:szCs w:val="24"/>
                <w:lang w:val="sr-Cyrl-CS"/>
              </w:rPr>
              <w:t xml:space="preserve">Вртићи „Зека“, „Невен“, „Шумица </w:t>
            </w:r>
            <w:r w:rsidRPr="00755F94">
              <w:rPr>
                <w:sz w:val="24"/>
                <w:szCs w:val="24"/>
              </w:rPr>
              <w:t>I</w:t>
            </w:r>
            <w:r w:rsidRPr="00795835">
              <w:rPr>
                <w:sz w:val="24"/>
                <w:szCs w:val="24"/>
                <w:lang w:val="sr-Cyrl-CS"/>
              </w:rPr>
              <w:t xml:space="preserve"> и </w:t>
            </w:r>
            <w:r w:rsidRPr="00755F94">
              <w:rPr>
                <w:sz w:val="24"/>
                <w:szCs w:val="24"/>
              </w:rPr>
              <w:t>II</w:t>
            </w:r>
            <w:r w:rsidRPr="00755F94">
              <w:rPr>
                <w:sz w:val="24"/>
                <w:szCs w:val="24"/>
                <w:lang w:val="sr-Cyrl-CS"/>
              </w:rPr>
              <w:t>“, „Кекец“, „Веверица“, „Бисер“,„Мандарина“, „Сунчица“, „Мак Ђерђ“, „Наш бисер“,</w:t>
            </w:r>
            <w:r w:rsidRPr="00795835">
              <w:rPr>
                <w:sz w:val="24"/>
                <w:szCs w:val="24"/>
                <w:lang w:val="sr-Cyrl-CS"/>
              </w:rPr>
              <w:t xml:space="preserve">“Бубамара“, „Коцкица“, „Лане“, </w:t>
            </w:r>
            <w:r w:rsidRPr="00795835">
              <w:rPr>
                <w:sz w:val="24"/>
                <w:szCs w:val="24"/>
                <w:lang w:val="sr-Cyrl-CS"/>
              </w:rPr>
              <w:lastRenderedPageBreak/>
              <w:t>„Пера детлић“,</w:t>
            </w:r>
            <w:r w:rsidRPr="00755F94">
              <w:rPr>
                <w:sz w:val="24"/>
                <w:szCs w:val="24"/>
                <w:lang w:val="sr-Cyrl-CS"/>
              </w:rPr>
              <w:t xml:space="preserve">„Дуга“, „Сеница“, </w:t>
            </w:r>
            <w:r w:rsidRPr="00795835">
              <w:rPr>
                <w:sz w:val="24"/>
                <w:szCs w:val="24"/>
                <w:lang w:val="sr-Cyrl-CS"/>
              </w:rPr>
              <w:t xml:space="preserve">„Лабуд“, </w:t>
            </w:r>
            <w:r w:rsidRPr="00755F94">
              <w:rPr>
                <w:sz w:val="24"/>
                <w:szCs w:val="24"/>
                <w:lang w:val="sr-Cyrl-CS"/>
              </w:rPr>
              <w:t>“, „Бамби“, „Сунцокрет“,</w:t>
            </w:r>
            <w:r w:rsidRPr="00795835">
              <w:rPr>
                <w:sz w:val="24"/>
                <w:szCs w:val="24"/>
                <w:lang w:val="sr-Cyrl-CS"/>
              </w:rPr>
              <w:t>„Плави зец“, „Лоптица“</w:t>
            </w:r>
            <w:r w:rsidRPr="00755F94">
              <w:rPr>
                <w:sz w:val="24"/>
                <w:szCs w:val="24"/>
                <w:lang w:val="sr-Cyrl-CS"/>
              </w:rPr>
              <w:t xml:space="preserve"> „Палчица</w:t>
            </w:r>
            <w:r w:rsidRPr="00795835">
              <w:rPr>
                <w:sz w:val="24"/>
                <w:szCs w:val="24"/>
                <w:lang w:val="sr-Cyrl-CS"/>
              </w:rPr>
              <w:t>“,</w:t>
            </w:r>
            <w:r w:rsidRPr="00755F94">
              <w:rPr>
                <w:sz w:val="24"/>
                <w:szCs w:val="24"/>
                <w:lang w:val="sr-Cyrl-CS"/>
              </w:rPr>
              <w:t xml:space="preserve"> „Јагодица“, „Калимеро“, „Цицибан“, „Пинокио“, „Полетарац“</w:t>
            </w:r>
          </w:p>
        </w:tc>
        <w:tc>
          <w:tcPr>
            <w:tcW w:w="2394" w:type="dxa"/>
          </w:tcPr>
          <w:p w:rsidR="00755F94" w:rsidRPr="00755F94" w:rsidRDefault="00755F94" w:rsidP="00755F94">
            <w:pPr>
              <w:rPr>
                <w:sz w:val="24"/>
                <w:szCs w:val="24"/>
                <w:lang w:val="sr-Cyrl-CS"/>
              </w:rPr>
            </w:pPr>
            <w:r w:rsidRPr="00755F94">
              <w:rPr>
                <w:sz w:val="24"/>
                <w:szCs w:val="24"/>
                <w:lang w:val="sr-Cyrl-CS"/>
              </w:rPr>
              <w:lastRenderedPageBreak/>
              <w:t>Васпитачи, деца</w:t>
            </w:r>
          </w:p>
          <w:p w:rsidR="00755F94" w:rsidRPr="00755F94" w:rsidRDefault="00755F94" w:rsidP="00755F94">
            <w:pPr>
              <w:rPr>
                <w:sz w:val="24"/>
                <w:szCs w:val="24"/>
                <w:lang w:val="sr-Cyrl-CS"/>
              </w:rPr>
            </w:pPr>
            <w:r w:rsidRPr="00755F94">
              <w:rPr>
                <w:sz w:val="24"/>
                <w:szCs w:val="24"/>
                <w:lang w:val="sr-Cyrl-CS"/>
              </w:rPr>
              <w:t xml:space="preserve">Родитељи </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lastRenderedPageBreak/>
              <w:t>„Чепом до осдмеха“</w:t>
            </w:r>
          </w:p>
        </w:tc>
        <w:tc>
          <w:tcPr>
            <w:tcW w:w="2394" w:type="dxa"/>
          </w:tcPr>
          <w:p w:rsidR="00755F94" w:rsidRPr="00795835" w:rsidRDefault="00755F94" w:rsidP="00755F94">
            <w:pPr>
              <w:rPr>
                <w:sz w:val="24"/>
                <w:szCs w:val="24"/>
                <w:lang w:val="sr-Cyrl-CS"/>
              </w:rPr>
            </w:pPr>
            <w:r w:rsidRPr="00755F94">
              <w:rPr>
                <w:sz w:val="24"/>
                <w:szCs w:val="24"/>
                <w:lang w:val="sr-Cyrl-CS"/>
              </w:rPr>
              <w:t xml:space="preserve">Вртићи: „Зека“, </w:t>
            </w:r>
            <w:r w:rsidRPr="00795835">
              <w:rPr>
                <w:sz w:val="24"/>
                <w:szCs w:val="24"/>
                <w:lang w:val="sr-Cyrl-CS"/>
              </w:rPr>
              <w:t>„Мандарина“,</w:t>
            </w:r>
            <w:r w:rsidRPr="00755F94">
              <w:rPr>
                <w:sz w:val="24"/>
                <w:szCs w:val="24"/>
                <w:lang w:val="sr-Cyrl-CS"/>
              </w:rPr>
              <w:t>„Палчица“, „Машталица“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w:t>
            </w:r>
          </w:p>
          <w:p w:rsidR="00755F94" w:rsidRPr="00755F94" w:rsidRDefault="00755F94" w:rsidP="00755F94">
            <w:pPr>
              <w:rPr>
                <w:sz w:val="24"/>
                <w:szCs w:val="24"/>
                <w:lang w:val="sr-Cyrl-CS"/>
              </w:rPr>
            </w:pPr>
            <w:r w:rsidRPr="00755F94">
              <w:rPr>
                <w:sz w:val="24"/>
                <w:szCs w:val="24"/>
                <w:lang w:val="sr-Cyrl-CS"/>
              </w:rPr>
              <w:t>Родитељи</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Прикупљање електро отпада</w:t>
            </w:r>
          </w:p>
        </w:tc>
        <w:tc>
          <w:tcPr>
            <w:tcW w:w="2394" w:type="dxa"/>
          </w:tcPr>
          <w:p w:rsidR="00755F94" w:rsidRPr="00755F94" w:rsidRDefault="00755F94" w:rsidP="00755F94">
            <w:pPr>
              <w:rPr>
                <w:sz w:val="24"/>
                <w:szCs w:val="24"/>
                <w:lang w:val="sr-Cyrl-CS"/>
              </w:rPr>
            </w:pPr>
            <w:r w:rsidRPr="00755F94">
              <w:rPr>
                <w:sz w:val="24"/>
                <w:szCs w:val="24"/>
                <w:lang w:val="sr-Cyrl-CS"/>
              </w:rPr>
              <w:t>Вртићи: „Зека“, „Сунчица“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w:t>
            </w:r>
          </w:p>
          <w:p w:rsidR="00755F94" w:rsidRPr="00755F94" w:rsidRDefault="00755F94" w:rsidP="00755F94">
            <w:pPr>
              <w:rPr>
                <w:sz w:val="24"/>
                <w:szCs w:val="24"/>
                <w:lang w:val="sr-Cyrl-CS"/>
              </w:rPr>
            </w:pPr>
            <w:r w:rsidRPr="00755F94">
              <w:rPr>
                <w:sz w:val="24"/>
                <w:szCs w:val="24"/>
                <w:lang w:val="sr-Cyrl-CS"/>
              </w:rPr>
              <w:t>Родитељи</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Облежавање датума везаних за екологију</w:t>
            </w:r>
          </w:p>
        </w:tc>
        <w:tc>
          <w:tcPr>
            <w:tcW w:w="2394" w:type="dxa"/>
          </w:tcPr>
          <w:p w:rsidR="00755F94" w:rsidRPr="00755F94" w:rsidRDefault="00755F94" w:rsidP="00755F94">
            <w:pPr>
              <w:rPr>
                <w:color w:val="FF0000"/>
                <w:sz w:val="24"/>
                <w:szCs w:val="24"/>
                <w:lang w:val="sr-Cyrl-CS"/>
              </w:rPr>
            </w:pPr>
            <w:r w:rsidRPr="00755F94">
              <w:rPr>
                <w:sz w:val="24"/>
                <w:szCs w:val="24"/>
                <w:lang w:val="sr-Cyrl-CS"/>
              </w:rPr>
              <w:t>„Сунчица“, „Машталица“, „Веверица“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деца</w:t>
            </w:r>
          </w:p>
        </w:tc>
        <w:tc>
          <w:tcPr>
            <w:tcW w:w="2394" w:type="dxa"/>
          </w:tcPr>
          <w:p w:rsidR="00755F94" w:rsidRPr="00755F94" w:rsidRDefault="00755F94" w:rsidP="00755F94">
            <w:pPr>
              <w:jc w:val="center"/>
              <w:rPr>
                <w:sz w:val="24"/>
                <w:szCs w:val="24"/>
                <w:lang w:val="sr-Cyrl-CS"/>
              </w:rPr>
            </w:pPr>
            <w:r w:rsidRPr="00755F94">
              <w:rPr>
                <w:sz w:val="24"/>
                <w:szCs w:val="24"/>
                <w:lang w:val="sr-Cyrl-CS"/>
              </w:rPr>
              <w:t>Школска</w:t>
            </w:r>
          </w:p>
          <w:p w:rsidR="00755F94" w:rsidRPr="00755F94" w:rsidRDefault="00755F94" w:rsidP="00755F94">
            <w:pPr>
              <w:jc w:val="center"/>
              <w:rPr>
                <w:sz w:val="24"/>
                <w:szCs w:val="24"/>
                <w:lang w:val="sr-Cyrl-CS"/>
              </w:rPr>
            </w:pPr>
            <w:r w:rsidRPr="00755F94">
              <w:rPr>
                <w:sz w:val="24"/>
                <w:szCs w:val="24"/>
                <w:lang w:val="sr-Cyrl-CS"/>
              </w:rPr>
              <w:t>2016.-2017.</w:t>
            </w:r>
          </w:p>
        </w:tc>
      </w:tr>
    </w:tbl>
    <w:p w:rsidR="00755F94"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tbl>
      <w:tblPr>
        <w:tblStyle w:val="TableGrid"/>
        <w:tblW w:w="0" w:type="auto"/>
        <w:tblLook w:val="04A0"/>
      </w:tblPr>
      <w:tblGrid>
        <w:gridCol w:w="2394"/>
        <w:gridCol w:w="2394"/>
        <w:gridCol w:w="2394"/>
        <w:gridCol w:w="2394"/>
      </w:tblGrid>
      <w:tr w:rsidR="00755F94" w:rsidRPr="00755F94" w:rsidTr="00755F94">
        <w:tc>
          <w:tcPr>
            <w:tcW w:w="2394" w:type="dxa"/>
          </w:tcPr>
          <w:p w:rsidR="00755F94" w:rsidRPr="00755F94" w:rsidRDefault="00755F94" w:rsidP="00755F94">
            <w:pPr>
              <w:tabs>
                <w:tab w:val="right" w:pos="9072"/>
              </w:tabs>
              <w:rPr>
                <w:b/>
                <w:i/>
                <w:sz w:val="24"/>
                <w:szCs w:val="24"/>
              </w:rPr>
            </w:pPr>
            <w:r w:rsidRPr="00755F94">
              <w:rPr>
                <w:b/>
                <w:i/>
                <w:sz w:val="24"/>
                <w:szCs w:val="24"/>
              </w:rPr>
              <w:t>Садржај праћења и вредновања</w:t>
            </w:r>
          </w:p>
        </w:tc>
        <w:tc>
          <w:tcPr>
            <w:tcW w:w="2394" w:type="dxa"/>
          </w:tcPr>
          <w:p w:rsidR="00755F94" w:rsidRPr="00755F94" w:rsidRDefault="00755F94" w:rsidP="00755F94">
            <w:pPr>
              <w:tabs>
                <w:tab w:val="right" w:pos="9072"/>
              </w:tabs>
              <w:rPr>
                <w:b/>
                <w:i/>
                <w:sz w:val="24"/>
                <w:szCs w:val="24"/>
              </w:rPr>
            </w:pPr>
            <w:r w:rsidRPr="00755F94">
              <w:rPr>
                <w:b/>
                <w:i/>
                <w:sz w:val="24"/>
                <w:szCs w:val="24"/>
              </w:rPr>
              <w:t>Начини праћења и вредновања</w:t>
            </w:r>
          </w:p>
        </w:tc>
        <w:tc>
          <w:tcPr>
            <w:tcW w:w="2394" w:type="dxa"/>
          </w:tcPr>
          <w:p w:rsidR="00755F94" w:rsidRPr="00755F94" w:rsidRDefault="00755F94" w:rsidP="00755F94">
            <w:pPr>
              <w:tabs>
                <w:tab w:val="right" w:pos="9072"/>
              </w:tabs>
              <w:rPr>
                <w:b/>
                <w:i/>
                <w:sz w:val="24"/>
                <w:szCs w:val="24"/>
              </w:rPr>
            </w:pPr>
            <w:r w:rsidRPr="00755F94">
              <w:rPr>
                <w:b/>
                <w:i/>
                <w:sz w:val="24"/>
                <w:szCs w:val="24"/>
              </w:rPr>
              <w:t>Време праћења и вредновања</w:t>
            </w:r>
          </w:p>
        </w:tc>
        <w:tc>
          <w:tcPr>
            <w:tcW w:w="2394" w:type="dxa"/>
          </w:tcPr>
          <w:p w:rsidR="00755F94" w:rsidRPr="00755F94" w:rsidRDefault="00755F94" w:rsidP="00755F94">
            <w:pPr>
              <w:tabs>
                <w:tab w:val="right" w:pos="9072"/>
              </w:tabs>
              <w:rPr>
                <w:b/>
                <w:i/>
                <w:sz w:val="24"/>
                <w:szCs w:val="24"/>
              </w:rPr>
            </w:pPr>
            <w:r w:rsidRPr="00755F94">
              <w:rPr>
                <w:b/>
                <w:i/>
                <w:sz w:val="24"/>
                <w:szCs w:val="24"/>
              </w:rPr>
              <w:t>Носиоци праћења и вредновања</w:t>
            </w:r>
          </w:p>
        </w:tc>
      </w:tr>
      <w:tr w:rsidR="00755F94" w:rsidRPr="00755F94" w:rsidTr="00755F94">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Пројекат „Вратимо природи, она памти – компостирајмо“</w:t>
            </w:r>
          </w:p>
        </w:tc>
        <w:tc>
          <w:tcPr>
            <w:tcW w:w="2394" w:type="dxa"/>
          </w:tcPr>
          <w:p w:rsidR="00755F94" w:rsidRPr="00755F94" w:rsidRDefault="00755F94" w:rsidP="00755F94">
            <w:pPr>
              <w:rPr>
                <w:sz w:val="24"/>
                <w:szCs w:val="24"/>
                <w:lang w:val="sr-Cyrl-CS"/>
              </w:rPr>
            </w:pPr>
            <w:r w:rsidRPr="00755F94">
              <w:rPr>
                <w:sz w:val="24"/>
                <w:szCs w:val="24"/>
                <w:lang w:val="sr-Cyrl-CS"/>
              </w:rPr>
              <w:t>Документација координатора пројекта</w:t>
            </w:r>
          </w:p>
          <w:p w:rsidR="00755F94" w:rsidRPr="00755F94" w:rsidRDefault="00755F94" w:rsidP="00755F94">
            <w:pPr>
              <w:rPr>
                <w:sz w:val="24"/>
                <w:szCs w:val="24"/>
                <w:lang w:val="sr-Cyrl-CS"/>
              </w:rPr>
            </w:pPr>
            <w:r w:rsidRPr="00755F94">
              <w:rPr>
                <w:sz w:val="24"/>
                <w:szCs w:val="24"/>
                <w:lang w:val="sr-Cyrl-CS"/>
              </w:rPr>
              <w:t>Дневник васпитача у пројекту</w:t>
            </w:r>
          </w:p>
          <w:p w:rsidR="00755F94" w:rsidRPr="00755F94" w:rsidRDefault="00755F94" w:rsidP="00755F94">
            <w:pPr>
              <w:rPr>
                <w:sz w:val="24"/>
                <w:szCs w:val="24"/>
                <w:lang w:val="sr-Cyrl-CS"/>
              </w:rPr>
            </w:pPr>
            <w:r w:rsidRPr="00755F94">
              <w:rPr>
                <w:sz w:val="24"/>
                <w:szCs w:val="24"/>
                <w:lang w:val="sr-Cyrl-CS"/>
              </w:rPr>
              <w:t>Видео записи</w:t>
            </w:r>
          </w:p>
          <w:p w:rsidR="00755F94" w:rsidRPr="00755F94" w:rsidRDefault="00755F94" w:rsidP="00755F94">
            <w:pPr>
              <w:rPr>
                <w:sz w:val="24"/>
                <w:szCs w:val="24"/>
                <w:lang w:val="sr-Cyrl-CS"/>
              </w:rPr>
            </w:pPr>
            <w:r w:rsidRPr="00755F94">
              <w:rPr>
                <w:sz w:val="24"/>
                <w:szCs w:val="24"/>
                <w:lang w:val="sr-Cyrl-CS"/>
              </w:rPr>
              <w:t>Новински чланци</w:t>
            </w:r>
          </w:p>
          <w:p w:rsidR="00755F94" w:rsidRPr="00755F94" w:rsidRDefault="00755F94" w:rsidP="00755F94">
            <w:pPr>
              <w:rPr>
                <w:sz w:val="24"/>
                <w:szCs w:val="24"/>
                <w:lang w:val="sr-Cyrl-CS"/>
              </w:rPr>
            </w:pPr>
            <w:r w:rsidRPr="00755F94">
              <w:rPr>
                <w:sz w:val="24"/>
                <w:szCs w:val="24"/>
                <w:lang w:val="sr-Cyrl-CS"/>
              </w:rPr>
              <w:t>Евиденција Компост тима</w:t>
            </w:r>
          </w:p>
          <w:p w:rsidR="00755F94" w:rsidRPr="00755F94" w:rsidRDefault="00755F94" w:rsidP="00755F94">
            <w:pPr>
              <w:rPr>
                <w:sz w:val="24"/>
                <w:szCs w:val="24"/>
                <w:lang w:val="sr-Cyrl-CS"/>
              </w:rPr>
            </w:pPr>
            <w:r w:rsidRPr="00755F94">
              <w:rPr>
                <w:sz w:val="24"/>
                <w:szCs w:val="24"/>
                <w:lang w:val="sr-Cyrl-CS"/>
              </w:rPr>
              <w:t>Директно посматрање активности у објектима</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Координатори пројекта Биљана Мамужић, Снежана Јоцић</w:t>
            </w:r>
          </w:p>
          <w:p w:rsidR="00755F94" w:rsidRPr="00755F94" w:rsidRDefault="00755F94" w:rsidP="00755F94">
            <w:pPr>
              <w:rPr>
                <w:sz w:val="24"/>
                <w:szCs w:val="24"/>
                <w:lang w:val="sr-Cyrl-CS"/>
              </w:rPr>
            </w:pPr>
            <w:r w:rsidRPr="00755F94">
              <w:rPr>
                <w:sz w:val="24"/>
                <w:szCs w:val="24"/>
                <w:lang w:val="sr-Cyrl-CS"/>
              </w:rPr>
              <w:t>Компост тим</w:t>
            </w:r>
          </w:p>
          <w:p w:rsidR="00755F94" w:rsidRPr="00755F94" w:rsidRDefault="00755F94" w:rsidP="00755F94">
            <w:pPr>
              <w:rPr>
                <w:sz w:val="24"/>
                <w:szCs w:val="24"/>
                <w:lang w:val="sr-Cyrl-CS"/>
              </w:rPr>
            </w:pPr>
          </w:p>
        </w:tc>
      </w:tr>
      <w:tr w:rsidR="00755F94" w:rsidRPr="00711000" w:rsidTr="00755F94">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Пројекат „Чепом до осмеха“</w:t>
            </w:r>
          </w:p>
        </w:tc>
        <w:tc>
          <w:tcPr>
            <w:tcW w:w="2394" w:type="dxa"/>
          </w:tcPr>
          <w:p w:rsidR="00755F94" w:rsidRPr="00755F94" w:rsidRDefault="00755F94" w:rsidP="00755F94">
            <w:pPr>
              <w:rPr>
                <w:sz w:val="24"/>
                <w:szCs w:val="24"/>
                <w:lang w:val="sr-Cyrl-CS"/>
              </w:rPr>
            </w:pPr>
            <w:r w:rsidRPr="00755F94">
              <w:rPr>
                <w:sz w:val="24"/>
                <w:szCs w:val="24"/>
                <w:lang w:val="sr-Cyrl-CS"/>
              </w:rPr>
              <w:t>Дневник васпитача у пројекту</w:t>
            </w:r>
          </w:p>
          <w:p w:rsidR="00755F94" w:rsidRPr="00755F94" w:rsidRDefault="00755F94" w:rsidP="00755F94">
            <w:pPr>
              <w:rPr>
                <w:sz w:val="24"/>
                <w:szCs w:val="24"/>
                <w:lang w:val="sr-Cyrl-CS"/>
              </w:rPr>
            </w:pP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Координатори пројекта Биљана Мамужић, Снежана Јоцић</w:t>
            </w:r>
          </w:p>
        </w:tc>
      </w:tr>
      <w:tr w:rsidR="00755F94" w:rsidRPr="00755F94" w:rsidTr="00755F94">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Примарна рециклажа електро отпада</w:t>
            </w:r>
          </w:p>
        </w:tc>
        <w:tc>
          <w:tcPr>
            <w:tcW w:w="2394" w:type="dxa"/>
          </w:tcPr>
          <w:p w:rsidR="00755F94" w:rsidRPr="00755F94" w:rsidRDefault="00755F94" w:rsidP="00755F94">
            <w:pPr>
              <w:rPr>
                <w:sz w:val="24"/>
                <w:szCs w:val="24"/>
                <w:lang w:val="sr-Cyrl-CS"/>
              </w:rPr>
            </w:pPr>
            <w:r w:rsidRPr="00755F94">
              <w:rPr>
                <w:sz w:val="24"/>
                <w:szCs w:val="24"/>
                <w:lang w:val="sr-Cyrl-CS"/>
              </w:rPr>
              <w:t>Мерење батерија и радионица</w:t>
            </w:r>
          </w:p>
          <w:p w:rsidR="00755F94" w:rsidRPr="00755F94" w:rsidRDefault="00755F94" w:rsidP="00755F94">
            <w:pPr>
              <w:rPr>
                <w:sz w:val="24"/>
                <w:szCs w:val="24"/>
                <w:lang w:val="sr-Cyrl-CS"/>
              </w:rPr>
            </w:pPr>
            <w:r w:rsidRPr="00755F94">
              <w:rPr>
                <w:sz w:val="24"/>
                <w:szCs w:val="24"/>
                <w:lang w:val="sr-Cyrl-CS"/>
              </w:rPr>
              <w:t>Вођење записника</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Координатор Снежана Јоцић,</w:t>
            </w:r>
          </w:p>
          <w:p w:rsidR="00755F94" w:rsidRPr="00755F94" w:rsidRDefault="00755F94" w:rsidP="00755F94">
            <w:pPr>
              <w:rPr>
                <w:sz w:val="24"/>
                <w:szCs w:val="24"/>
                <w:lang w:val="sr-Cyrl-CS"/>
              </w:rPr>
            </w:pPr>
            <w:r w:rsidRPr="00755F94">
              <w:rPr>
                <w:sz w:val="24"/>
                <w:szCs w:val="24"/>
                <w:lang w:val="sr-Cyrl-CS"/>
              </w:rPr>
              <w:t>Проф Денеш Тот</w:t>
            </w:r>
          </w:p>
          <w:p w:rsidR="00755F94" w:rsidRPr="00755F94" w:rsidRDefault="00755F94" w:rsidP="00755F94">
            <w:pPr>
              <w:rPr>
                <w:sz w:val="24"/>
                <w:szCs w:val="24"/>
                <w:lang w:val="sr-Cyrl-CS"/>
              </w:rPr>
            </w:pPr>
            <w:r w:rsidRPr="00755F94">
              <w:rPr>
                <w:sz w:val="24"/>
                <w:szCs w:val="24"/>
                <w:lang w:val="sr-Cyrl-CS"/>
              </w:rPr>
              <w:t>Васпитачи у пројекту</w:t>
            </w:r>
          </w:p>
        </w:tc>
      </w:tr>
      <w:tr w:rsidR="00755F94" w:rsidRPr="00711000" w:rsidTr="00755F94">
        <w:tc>
          <w:tcPr>
            <w:tcW w:w="2394" w:type="dxa"/>
          </w:tcPr>
          <w:p w:rsidR="00755F94" w:rsidRPr="00755F94" w:rsidRDefault="00755F94" w:rsidP="00755F94">
            <w:pPr>
              <w:jc w:val="center"/>
              <w:rPr>
                <w:sz w:val="24"/>
                <w:szCs w:val="24"/>
                <w:lang w:val="sr-Cyrl-CS"/>
              </w:rPr>
            </w:pPr>
            <w:r w:rsidRPr="00755F94">
              <w:rPr>
                <w:sz w:val="24"/>
                <w:szCs w:val="24"/>
                <w:lang w:val="sr-Cyrl-CS"/>
              </w:rPr>
              <w:t>Пракса учења у природи, акционо истраживање пројекта „Вртић и школа у шуми“</w:t>
            </w:r>
          </w:p>
        </w:tc>
        <w:tc>
          <w:tcPr>
            <w:tcW w:w="2394" w:type="dxa"/>
          </w:tcPr>
          <w:p w:rsidR="00755F94" w:rsidRPr="00755F94" w:rsidRDefault="00755F94" w:rsidP="00755F94">
            <w:pPr>
              <w:rPr>
                <w:sz w:val="24"/>
                <w:szCs w:val="24"/>
                <w:lang w:val="sr-Cyrl-CS"/>
              </w:rPr>
            </w:pPr>
            <w:r w:rsidRPr="00755F94">
              <w:rPr>
                <w:sz w:val="24"/>
                <w:szCs w:val="24"/>
                <w:lang w:val="sr-Cyrl-CS"/>
              </w:rPr>
              <w:t>Одлазак у шуму</w:t>
            </w:r>
          </w:p>
          <w:p w:rsidR="00755F94" w:rsidRPr="00755F94" w:rsidRDefault="00755F94" w:rsidP="00755F94">
            <w:pPr>
              <w:rPr>
                <w:sz w:val="24"/>
                <w:szCs w:val="24"/>
                <w:lang w:val="sr-Cyrl-CS"/>
              </w:rPr>
            </w:pPr>
            <w:r w:rsidRPr="00755F94">
              <w:rPr>
                <w:sz w:val="24"/>
                <w:szCs w:val="24"/>
                <w:lang w:val="sr-Cyrl-CS"/>
              </w:rPr>
              <w:t>Вођење документације</w:t>
            </w:r>
          </w:p>
          <w:p w:rsidR="00755F94" w:rsidRPr="00755F94" w:rsidRDefault="00755F94" w:rsidP="00755F94">
            <w:pPr>
              <w:rPr>
                <w:sz w:val="24"/>
                <w:szCs w:val="24"/>
                <w:lang w:val="sr-Cyrl-CS"/>
              </w:rPr>
            </w:pPr>
            <w:r w:rsidRPr="00755F94">
              <w:rPr>
                <w:sz w:val="24"/>
                <w:szCs w:val="24"/>
                <w:lang w:val="sr-Cyrl-CS"/>
              </w:rPr>
              <w:t>Фотографије</w:t>
            </w:r>
          </w:p>
          <w:p w:rsidR="00755F94" w:rsidRPr="00755F94" w:rsidRDefault="00755F94" w:rsidP="00755F94">
            <w:pPr>
              <w:rPr>
                <w:sz w:val="24"/>
                <w:szCs w:val="24"/>
                <w:lang w:val="sr-Cyrl-CS"/>
              </w:rPr>
            </w:pPr>
            <w:r w:rsidRPr="00755F94">
              <w:rPr>
                <w:sz w:val="24"/>
                <w:szCs w:val="24"/>
                <w:lang w:val="sr-Cyrl-CS"/>
              </w:rPr>
              <w:t xml:space="preserve">Бележење дечјих </w:t>
            </w:r>
            <w:r w:rsidRPr="00755F94">
              <w:rPr>
                <w:sz w:val="24"/>
                <w:szCs w:val="24"/>
                <w:lang w:val="sr-Cyrl-CS"/>
              </w:rPr>
              <w:lastRenderedPageBreak/>
              <w:t>исказа</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lastRenderedPageBreak/>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Координатори пројекта: Виолета В. Одри,педагог и Милана Јовићевић, психолог</w:t>
            </w:r>
          </w:p>
        </w:tc>
      </w:tr>
      <w:tr w:rsidR="00755F94" w:rsidRPr="00755F94" w:rsidTr="00755F94">
        <w:tc>
          <w:tcPr>
            <w:tcW w:w="2394" w:type="dxa"/>
          </w:tcPr>
          <w:p w:rsidR="00755F94" w:rsidRPr="00755F94" w:rsidRDefault="00755F94" w:rsidP="00755F94">
            <w:pPr>
              <w:jc w:val="center"/>
              <w:rPr>
                <w:sz w:val="24"/>
                <w:szCs w:val="24"/>
                <w:lang w:val="sr-Cyrl-CS"/>
              </w:rPr>
            </w:pPr>
            <w:r w:rsidRPr="00755F94">
              <w:rPr>
                <w:sz w:val="24"/>
                <w:szCs w:val="24"/>
                <w:lang w:val="sr-Cyrl-CS"/>
              </w:rPr>
              <w:lastRenderedPageBreak/>
              <w:t>Уређење дворишта у вртићима (садња, уређење, и одржавање)</w:t>
            </w:r>
          </w:p>
        </w:tc>
        <w:tc>
          <w:tcPr>
            <w:tcW w:w="2394" w:type="dxa"/>
          </w:tcPr>
          <w:p w:rsidR="00755F94" w:rsidRPr="00755F94" w:rsidRDefault="00755F94" w:rsidP="00755F94">
            <w:pPr>
              <w:rPr>
                <w:sz w:val="24"/>
                <w:szCs w:val="24"/>
                <w:lang w:val="sr-Cyrl-CS"/>
              </w:rPr>
            </w:pPr>
            <w:r w:rsidRPr="00755F94">
              <w:rPr>
                <w:sz w:val="24"/>
                <w:szCs w:val="24"/>
                <w:lang w:val="sr-Cyrl-CS"/>
              </w:rPr>
              <w:t>Дневник васпитача</w:t>
            </w:r>
          </w:p>
          <w:p w:rsidR="00755F94" w:rsidRPr="00755F94" w:rsidRDefault="00755F94" w:rsidP="00755F94">
            <w:pPr>
              <w:rPr>
                <w:sz w:val="24"/>
                <w:szCs w:val="24"/>
                <w:lang w:val="sr-Cyrl-CS"/>
              </w:rPr>
            </w:pPr>
            <w:r w:rsidRPr="00755F94">
              <w:rPr>
                <w:sz w:val="24"/>
                <w:szCs w:val="24"/>
                <w:lang w:val="sr-Cyrl-CS"/>
              </w:rPr>
              <w:t>Видео записи</w:t>
            </w:r>
          </w:p>
          <w:p w:rsidR="00755F94" w:rsidRPr="00755F94" w:rsidRDefault="00755F94" w:rsidP="00755F94">
            <w:pPr>
              <w:rPr>
                <w:sz w:val="24"/>
                <w:szCs w:val="24"/>
                <w:lang w:val="sr-Cyrl-CS"/>
              </w:rPr>
            </w:pPr>
            <w:r w:rsidRPr="00755F94">
              <w:rPr>
                <w:sz w:val="24"/>
                <w:szCs w:val="24"/>
                <w:lang w:val="sr-Cyrl-CS"/>
              </w:rPr>
              <w:t>Новински чланци</w:t>
            </w:r>
          </w:p>
          <w:p w:rsidR="00755F94" w:rsidRPr="00755F94" w:rsidRDefault="00755F94" w:rsidP="00755F94">
            <w:pPr>
              <w:rPr>
                <w:sz w:val="24"/>
                <w:szCs w:val="24"/>
                <w:lang w:val="sr-Cyrl-CS"/>
              </w:rPr>
            </w:pPr>
            <w:r w:rsidRPr="00755F94">
              <w:rPr>
                <w:sz w:val="24"/>
                <w:szCs w:val="24"/>
                <w:lang w:val="sr-Cyrl-CS"/>
              </w:rPr>
              <w:t>Вођење записника Фотографије</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Запослени укључени у активности</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Рециклажне еколошке радионице</w:t>
            </w:r>
          </w:p>
        </w:tc>
        <w:tc>
          <w:tcPr>
            <w:tcW w:w="2394" w:type="dxa"/>
          </w:tcPr>
          <w:p w:rsidR="00755F94" w:rsidRPr="00755F94" w:rsidRDefault="00755F94" w:rsidP="00755F94">
            <w:pPr>
              <w:rPr>
                <w:sz w:val="24"/>
                <w:szCs w:val="24"/>
                <w:lang w:val="sr-Cyrl-CS"/>
              </w:rPr>
            </w:pPr>
            <w:r w:rsidRPr="00755F94">
              <w:rPr>
                <w:sz w:val="24"/>
                <w:szCs w:val="24"/>
                <w:lang w:val="sr-Cyrl-CS"/>
              </w:rPr>
              <w:t>Дневник васпитача</w:t>
            </w:r>
          </w:p>
          <w:p w:rsidR="00755F94" w:rsidRPr="00755F94" w:rsidRDefault="00755F94" w:rsidP="00755F94">
            <w:pPr>
              <w:rPr>
                <w:sz w:val="24"/>
                <w:szCs w:val="24"/>
                <w:lang w:val="sr-Cyrl-CS"/>
              </w:rPr>
            </w:pPr>
            <w:r w:rsidRPr="00755F94">
              <w:rPr>
                <w:sz w:val="24"/>
                <w:szCs w:val="24"/>
                <w:lang w:val="sr-Cyrl-CS"/>
              </w:rPr>
              <w:t>Вођење записника Фотографије</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укључени у активности</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Кућни љубимац</w:t>
            </w:r>
          </w:p>
        </w:tc>
        <w:tc>
          <w:tcPr>
            <w:tcW w:w="2394" w:type="dxa"/>
          </w:tcPr>
          <w:p w:rsidR="00755F94" w:rsidRPr="00755F94" w:rsidRDefault="00755F94" w:rsidP="00755F94">
            <w:pPr>
              <w:rPr>
                <w:sz w:val="24"/>
                <w:szCs w:val="24"/>
                <w:lang w:val="sr-Cyrl-CS"/>
              </w:rPr>
            </w:pPr>
            <w:r w:rsidRPr="00755F94">
              <w:rPr>
                <w:sz w:val="24"/>
                <w:szCs w:val="24"/>
                <w:lang w:val="sr-Cyrl-CS"/>
              </w:rPr>
              <w:t>Дневник васпитача</w:t>
            </w:r>
          </w:p>
          <w:p w:rsidR="00755F94" w:rsidRPr="00755F94" w:rsidRDefault="00755F94" w:rsidP="00755F94">
            <w:pPr>
              <w:rPr>
                <w:sz w:val="24"/>
                <w:szCs w:val="24"/>
                <w:lang w:val="sr-Cyrl-CS"/>
              </w:rPr>
            </w:pPr>
            <w:r w:rsidRPr="00755F94">
              <w:rPr>
                <w:sz w:val="24"/>
                <w:szCs w:val="24"/>
                <w:lang w:val="sr-Cyrl-CS"/>
              </w:rPr>
              <w:t>Фотографије</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укључени у активности</w:t>
            </w:r>
          </w:p>
        </w:tc>
      </w:tr>
      <w:tr w:rsidR="00755F94" w:rsidRPr="00711000" w:rsidTr="00755F94">
        <w:tc>
          <w:tcPr>
            <w:tcW w:w="2394" w:type="dxa"/>
          </w:tcPr>
          <w:p w:rsidR="00755F94" w:rsidRPr="00755F94" w:rsidRDefault="00755F94" w:rsidP="00755F94">
            <w:pPr>
              <w:rPr>
                <w:sz w:val="24"/>
                <w:szCs w:val="24"/>
                <w:lang w:val="sr-Cyrl-CS"/>
              </w:rPr>
            </w:pPr>
            <w:r w:rsidRPr="00755F94">
              <w:rPr>
                <w:sz w:val="24"/>
                <w:szCs w:val="24"/>
                <w:lang w:val="sr-Cyrl-CS"/>
              </w:rPr>
              <w:t>Ликовни конкурси на тему Екологија</w:t>
            </w:r>
          </w:p>
        </w:tc>
        <w:tc>
          <w:tcPr>
            <w:tcW w:w="2394" w:type="dxa"/>
          </w:tcPr>
          <w:p w:rsidR="00755F94" w:rsidRPr="00755F94" w:rsidRDefault="00755F94" w:rsidP="00755F94">
            <w:pPr>
              <w:rPr>
                <w:sz w:val="24"/>
                <w:szCs w:val="24"/>
                <w:lang w:val="sr-Cyrl-CS"/>
              </w:rPr>
            </w:pPr>
            <w:r w:rsidRPr="00755F94">
              <w:rPr>
                <w:sz w:val="24"/>
                <w:szCs w:val="24"/>
                <w:lang w:val="sr-Cyrl-CS"/>
              </w:rPr>
              <w:t>Дневник васпитача</w:t>
            </w:r>
          </w:p>
          <w:p w:rsidR="00755F94" w:rsidRPr="00755F94" w:rsidRDefault="00755F94" w:rsidP="00755F94">
            <w:pPr>
              <w:rPr>
                <w:sz w:val="24"/>
                <w:szCs w:val="24"/>
                <w:lang w:val="sr-Cyrl-CS"/>
              </w:rPr>
            </w:pPr>
            <w:r w:rsidRPr="00755F94">
              <w:rPr>
                <w:sz w:val="24"/>
                <w:szCs w:val="24"/>
                <w:lang w:val="sr-Cyrl-CS"/>
              </w:rPr>
              <w:t>Фотографије</w:t>
            </w: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Васпитачи укључени у активности, Координатори за ликовне активности у Установи</w:t>
            </w:r>
          </w:p>
        </w:tc>
      </w:tr>
      <w:tr w:rsidR="00755F94" w:rsidRPr="00755F94" w:rsidTr="00755F94">
        <w:tc>
          <w:tcPr>
            <w:tcW w:w="2394" w:type="dxa"/>
          </w:tcPr>
          <w:p w:rsidR="00755F94" w:rsidRPr="00755F94" w:rsidRDefault="00755F94" w:rsidP="00755F94">
            <w:pPr>
              <w:rPr>
                <w:sz w:val="24"/>
                <w:szCs w:val="24"/>
                <w:lang w:val="sr-Cyrl-CS"/>
              </w:rPr>
            </w:pPr>
            <w:r w:rsidRPr="00755F94">
              <w:rPr>
                <w:sz w:val="24"/>
                <w:szCs w:val="24"/>
                <w:lang w:val="sr-Cyrl-CS"/>
              </w:rPr>
              <w:t>Рециклажа пет амблаже и папира</w:t>
            </w:r>
          </w:p>
        </w:tc>
        <w:tc>
          <w:tcPr>
            <w:tcW w:w="2394" w:type="dxa"/>
          </w:tcPr>
          <w:p w:rsidR="00755F94" w:rsidRPr="00755F94" w:rsidRDefault="00755F94" w:rsidP="00755F94">
            <w:pPr>
              <w:rPr>
                <w:sz w:val="24"/>
                <w:szCs w:val="24"/>
                <w:lang w:val="sr-Cyrl-CS"/>
              </w:rPr>
            </w:pPr>
            <w:r w:rsidRPr="00755F94">
              <w:rPr>
                <w:sz w:val="24"/>
                <w:szCs w:val="24"/>
                <w:lang w:val="sr-Cyrl-CS"/>
              </w:rPr>
              <w:t>Вођење документације</w:t>
            </w:r>
          </w:p>
          <w:p w:rsidR="00755F94" w:rsidRPr="00755F94" w:rsidRDefault="00755F94" w:rsidP="00755F94">
            <w:pPr>
              <w:rPr>
                <w:sz w:val="24"/>
                <w:szCs w:val="24"/>
                <w:lang w:val="sr-Cyrl-CS"/>
              </w:rPr>
            </w:pPr>
          </w:p>
        </w:tc>
        <w:tc>
          <w:tcPr>
            <w:tcW w:w="2394" w:type="dxa"/>
            <w:vAlign w:val="center"/>
          </w:tcPr>
          <w:p w:rsidR="00755F94" w:rsidRPr="00755F94" w:rsidRDefault="00755F94" w:rsidP="00755F94">
            <w:pPr>
              <w:jc w:val="center"/>
              <w:rPr>
                <w:sz w:val="24"/>
                <w:szCs w:val="24"/>
                <w:lang w:val="sr-Cyrl-CS"/>
              </w:rPr>
            </w:pPr>
            <w:r w:rsidRPr="00755F94">
              <w:rPr>
                <w:sz w:val="24"/>
                <w:szCs w:val="24"/>
                <w:lang w:val="sr-Cyrl-CS"/>
              </w:rPr>
              <w:t>Цела школска година</w:t>
            </w:r>
          </w:p>
        </w:tc>
        <w:tc>
          <w:tcPr>
            <w:tcW w:w="2394" w:type="dxa"/>
          </w:tcPr>
          <w:p w:rsidR="00755F94" w:rsidRPr="00755F94" w:rsidRDefault="00755F94" w:rsidP="00755F94">
            <w:pPr>
              <w:rPr>
                <w:sz w:val="24"/>
                <w:szCs w:val="24"/>
                <w:lang w:val="sr-Cyrl-CS"/>
              </w:rPr>
            </w:pPr>
            <w:r w:rsidRPr="00755F94">
              <w:rPr>
                <w:sz w:val="24"/>
                <w:szCs w:val="24"/>
                <w:lang w:val="sr-Cyrl-CS"/>
              </w:rPr>
              <w:t>Запослени укључени у активности</w:t>
            </w:r>
          </w:p>
        </w:tc>
      </w:tr>
    </w:tbl>
    <w:p w:rsidR="00755F94"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tbl>
      <w:tblPr>
        <w:tblStyle w:val="TableGrid"/>
        <w:tblW w:w="0" w:type="auto"/>
        <w:tblLook w:val="04A0"/>
      </w:tblPr>
      <w:tblGrid>
        <w:gridCol w:w="9576"/>
      </w:tblGrid>
      <w:tr w:rsidR="00755F94" w:rsidRPr="00711000" w:rsidTr="00755F94">
        <w:tc>
          <w:tcPr>
            <w:tcW w:w="9576" w:type="dxa"/>
          </w:tcPr>
          <w:p w:rsidR="00755F94" w:rsidRPr="00755F94" w:rsidRDefault="00755F94" w:rsidP="00755F94">
            <w:pPr>
              <w:tabs>
                <w:tab w:val="left" w:pos="806"/>
              </w:tabs>
              <w:jc w:val="both"/>
              <w:rPr>
                <w:b/>
                <w:sz w:val="24"/>
                <w:szCs w:val="24"/>
                <w:lang w:val="sr-Cyrl-CS"/>
              </w:rPr>
            </w:pPr>
            <w:r w:rsidRPr="00795835">
              <w:rPr>
                <w:b/>
                <w:i/>
                <w:sz w:val="24"/>
                <w:szCs w:val="24"/>
                <w:lang w:val="sr-Cyrl-CS"/>
              </w:rPr>
              <w:t>Резултати квантитативне и квалитативне анализе:</w:t>
            </w:r>
          </w:p>
        </w:tc>
      </w:tr>
      <w:tr w:rsidR="00755F94" w:rsidRPr="00711000" w:rsidTr="00755F94">
        <w:tc>
          <w:tcPr>
            <w:tcW w:w="9576" w:type="dxa"/>
          </w:tcPr>
          <w:p w:rsidR="00755F94" w:rsidRPr="00795835" w:rsidRDefault="00755F94" w:rsidP="00755F94">
            <w:pPr>
              <w:jc w:val="both"/>
              <w:rPr>
                <w:sz w:val="24"/>
                <w:szCs w:val="24"/>
                <w:lang w:val="sr-Cyrl-CS"/>
              </w:rPr>
            </w:pPr>
            <w:r w:rsidRPr="00755F94">
              <w:rPr>
                <w:b/>
                <w:sz w:val="24"/>
                <w:szCs w:val="24"/>
                <w:lang w:val="sr-Cyrl-CS"/>
              </w:rPr>
              <w:t>Пројекат „Вратимо природи, она памти – компостирајмо“</w:t>
            </w:r>
            <w:r w:rsidRPr="00755F94">
              <w:rPr>
                <w:sz w:val="24"/>
                <w:szCs w:val="24"/>
                <w:lang w:val="sr-Cyrl-CS"/>
              </w:rPr>
              <w:t xml:space="preserve"> – компостере користи 9 објеката. У пројекту су учествовала сва деца из ових вртића и информиса</w:t>
            </w:r>
            <w:r w:rsidRPr="00795835">
              <w:rPr>
                <w:sz w:val="24"/>
                <w:szCs w:val="24"/>
                <w:lang w:val="sr-Cyrl-CS"/>
              </w:rPr>
              <w:t>н</w:t>
            </w:r>
            <w:r w:rsidRPr="00755F94">
              <w:rPr>
                <w:sz w:val="24"/>
                <w:szCs w:val="24"/>
                <w:lang w:val="sr-Cyrl-CS"/>
              </w:rPr>
              <w:t>и родитељи. У односу на претходне године где се компост предавао Расаднику Зоо врта, ове године су вртићи углавном компост искористили у својим баштама.</w:t>
            </w:r>
          </w:p>
        </w:tc>
      </w:tr>
      <w:tr w:rsidR="00755F94" w:rsidRPr="00711000" w:rsidTr="00755F94">
        <w:tc>
          <w:tcPr>
            <w:tcW w:w="9576" w:type="dxa"/>
          </w:tcPr>
          <w:p w:rsidR="00755F94" w:rsidRPr="00755F94" w:rsidRDefault="00755F94" w:rsidP="00755F94">
            <w:pPr>
              <w:jc w:val="both"/>
              <w:rPr>
                <w:sz w:val="24"/>
                <w:szCs w:val="24"/>
                <w:lang w:val="sr-Cyrl-CS"/>
              </w:rPr>
            </w:pPr>
            <w:r w:rsidRPr="00755F94">
              <w:rPr>
                <w:b/>
                <w:sz w:val="24"/>
                <w:szCs w:val="24"/>
                <w:lang w:val="sr-Cyrl-CS"/>
              </w:rPr>
              <w:t>Примарна рециклажа електро отпада</w:t>
            </w:r>
            <w:r w:rsidRPr="00755F94">
              <w:rPr>
                <w:sz w:val="24"/>
                <w:szCs w:val="24"/>
                <w:lang w:val="sr-Cyrl-CS"/>
              </w:rPr>
              <w:t xml:space="preserve"> - у 11 вртића током школске године деца мере старе батерије и добре поново враћају на коришћење чиме се буди еколошка свест и навика деце и родитеља да се штеди енергија.</w:t>
            </w:r>
          </w:p>
          <w:p w:rsidR="00755F94" w:rsidRPr="00755F94" w:rsidRDefault="00755F94" w:rsidP="00755F94">
            <w:pPr>
              <w:jc w:val="both"/>
              <w:rPr>
                <w:b/>
                <w:sz w:val="24"/>
                <w:szCs w:val="24"/>
                <w:lang w:val="sr-Cyrl-CS"/>
              </w:rPr>
            </w:pPr>
            <w:r w:rsidRPr="00795835">
              <w:rPr>
                <w:b/>
                <w:sz w:val="24"/>
                <w:szCs w:val="24"/>
                <w:lang w:val="sr-Cyrl-CS"/>
              </w:rPr>
              <w:t>„Примарна рециклажа батерија као мотивација за проширење сарадње са породицом и друштвеном средином“</w:t>
            </w:r>
            <w:r w:rsidRPr="00795835">
              <w:rPr>
                <w:sz w:val="24"/>
                <w:szCs w:val="24"/>
                <w:lang w:val="sr-Cyrl-CS"/>
              </w:rPr>
              <w:t>. Овај пројекат је прихваћен у Педагошком заводу Војводине као облик стручног усавршавања у школској 2016./2017. и 2017./2018. години.</w:t>
            </w:r>
          </w:p>
        </w:tc>
      </w:tr>
      <w:tr w:rsidR="00755F94" w:rsidRPr="00711000" w:rsidTr="00755F94">
        <w:tc>
          <w:tcPr>
            <w:tcW w:w="9576" w:type="dxa"/>
          </w:tcPr>
          <w:p w:rsidR="00755F94" w:rsidRPr="00755F94" w:rsidRDefault="00755F94" w:rsidP="00755F94">
            <w:pPr>
              <w:jc w:val="both"/>
              <w:rPr>
                <w:sz w:val="24"/>
                <w:szCs w:val="24"/>
                <w:lang w:val="sr-Cyrl-CS"/>
              </w:rPr>
            </w:pPr>
            <w:r w:rsidRPr="00755F94">
              <w:rPr>
                <w:b/>
                <w:sz w:val="24"/>
                <w:szCs w:val="24"/>
                <w:lang w:val="sr-Cyrl-CS"/>
              </w:rPr>
              <w:t>Организација прикупљања и одношења секундарних сировина</w:t>
            </w:r>
            <w:r w:rsidRPr="00755F94">
              <w:rPr>
                <w:sz w:val="24"/>
                <w:szCs w:val="24"/>
                <w:lang w:val="sr-Cyrl-CS"/>
              </w:rPr>
              <w:t xml:space="preserve"> - у 27 вртића током школске године одвија се прикупљање секундарних сировина. Недељно се односи, а новац који добије вртић се користи у циљу побољшања услова рада. У прикупљању учествују сва деца, родитељи, месна заједница и запослени у вртићу. </w:t>
            </w:r>
          </w:p>
        </w:tc>
      </w:tr>
      <w:tr w:rsidR="00755F94" w:rsidRPr="00711000" w:rsidTr="00755F94">
        <w:tc>
          <w:tcPr>
            <w:tcW w:w="9576" w:type="dxa"/>
          </w:tcPr>
          <w:p w:rsidR="00755F94" w:rsidRPr="00755F94" w:rsidRDefault="00755F94" w:rsidP="00755F94">
            <w:pPr>
              <w:jc w:val="both"/>
              <w:rPr>
                <w:sz w:val="24"/>
                <w:szCs w:val="24"/>
                <w:lang w:val="sr-Cyrl-CS"/>
              </w:rPr>
            </w:pPr>
            <w:r w:rsidRPr="00755F94">
              <w:rPr>
                <w:b/>
                <w:sz w:val="24"/>
                <w:szCs w:val="24"/>
                <w:lang w:val="sr-Cyrl-CS"/>
              </w:rPr>
              <w:t>Уређење дворишта у вртићима (садња, уређење, и одржавање)</w:t>
            </w:r>
            <w:r w:rsidRPr="00755F94">
              <w:rPr>
                <w:sz w:val="24"/>
                <w:szCs w:val="24"/>
                <w:lang w:val="sr-Cyrl-CS"/>
              </w:rPr>
              <w:t xml:space="preserve"> – у 16 вртића интензивно ради на уређењу простора дворишта у оквиру свог објекта. Овим активностима обухваћено је сађење дрвећа и јелки, садња цвећа и поврћа и заједничко уређење дворишта са родитељима (спонзорима и локалном самоуправом).</w:t>
            </w:r>
          </w:p>
        </w:tc>
      </w:tr>
      <w:tr w:rsidR="00755F94" w:rsidRPr="00711000" w:rsidTr="00755F94">
        <w:tc>
          <w:tcPr>
            <w:tcW w:w="9576" w:type="dxa"/>
          </w:tcPr>
          <w:p w:rsidR="00755F94" w:rsidRPr="00755F94" w:rsidRDefault="00755F94" w:rsidP="00755F94">
            <w:pPr>
              <w:jc w:val="both"/>
              <w:rPr>
                <w:sz w:val="24"/>
                <w:szCs w:val="24"/>
                <w:lang w:val="sr-Cyrl-CS"/>
              </w:rPr>
            </w:pPr>
            <w:r w:rsidRPr="00755F94">
              <w:rPr>
                <w:b/>
                <w:sz w:val="24"/>
                <w:szCs w:val="24"/>
                <w:lang w:val="sr-Cyrl-CS"/>
              </w:rPr>
              <w:t>Пројекат „Вртић у шуми“</w:t>
            </w:r>
            <w:r w:rsidRPr="00755F94">
              <w:rPr>
                <w:sz w:val="24"/>
                <w:szCs w:val="24"/>
                <w:lang w:val="sr-Cyrl-CS"/>
              </w:rPr>
              <w:t xml:space="preserve"> – током школске године сваке друге недеље деца из 4 вртића су боравила у природи, односно у локалним шумама. На овај начин успоставља се контакт са природом али и са ловцима, Удружењима за заштиту живптиња и разним предузећима који се баве прерадом дрвета. </w:t>
            </w:r>
          </w:p>
        </w:tc>
      </w:tr>
    </w:tbl>
    <w:p w:rsidR="00755F94" w:rsidRPr="00795835"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p w:rsidR="002A7634" w:rsidRPr="00795835" w:rsidRDefault="002A7634" w:rsidP="00755F94">
      <w:pPr>
        <w:shd w:val="clear" w:color="auto" w:fill="FFFFFF"/>
        <w:tabs>
          <w:tab w:val="left" w:pos="806"/>
        </w:tabs>
        <w:spacing w:after="0"/>
        <w:jc w:val="both"/>
        <w:rPr>
          <w:rFonts w:ascii="Times New Roman" w:hAnsi="Times New Roman" w:cs="Times New Roman"/>
          <w:b/>
          <w:sz w:val="24"/>
          <w:szCs w:val="24"/>
          <w:lang w:val="sr-Cyrl-CS"/>
        </w:rPr>
      </w:pPr>
    </w:p>
    <w:p w:rsidR="00755F94" w:rsidRDefault="00755F94" w:rsidP="00755F94">
      <w:pPr>
        <w:shd w:val="clear" w:color="auto" w:fill="FFFFFF"/>
        <w:tabs>
          <w:tab w:val="left" w:pos="806"/>
        </w:tabs>
        <w:spacing w:after="0"/>
        <w:jc w:val="both"/>
        <w:rPr>
          <w:rFonts w:ascii="Times New Roman" w:hAnsi="Times New Roman" w:cs="Times New Roman"/>
          <w:b/>
          <w:sz w:val="24"/>
          <w:szCs w:val="24"/>
          <w:lang w:val="sr-Cyrl-CS"/>
        </w:rPr>
      </w:pPr>
    </w:p>
    <w:p w:rsidR="004F59C8" w:rsidRPr="004F59C8" w:rsidRDefault="004F59C8" w:rsidP="001936AB">
      <w:pPr>
        <w:pStyle w:val="ListParagraph"/>
        <w:numPr>
          <w:ilvl w:val="2"/>
          <w:numId w:val="74"/>
        </w:numPr>
        <w:shd w:val="clear" w:color="auto" w:fill="FFFFFF"/>
        <w:tabs>
          <w:tab w:val="left" w:pos="806"/>
        </w:tabs>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Извештај о реализацији пројекта „Е-ТWINING“</w:t>
      </w:r>
    </w:p>
    <w:p w:rsidR="004F59C8" w:rsidRDefault="004F59C8" w:rsidP="004F59C8">
      <w:pPr>
        <w:shd w:val="clear" w:color="auto" w:fill="FFFFFF"/>
        <w:tabs>
          <w:tab w:val="left" w:pos="806"/>
        </w:tabs>
        <w:spacing w:after="0"/>
        <w:jc w:val="both"/>
        <w:rPr>
          <w:rFonts w:ascii="Times New Roman" w:hAnsi="Times New Roman" w:cs="Times New Roman"/>
          <w:sz w:val="24"/>
          <w:szCs w:val="24"/>
          <w:lang w:val="sr-Cyrl-CS"/>
        </w:rPr>
      </w:pPr>
      <w:r w:rsidRPr="004F59C8">
        <w:rPr>
          <w:rFonts w:ascii="Times New Roman" w:hAnsi="Times New Roman" w:cs="Times New Roman"/>
          <w:sz w:val="24"/>
          <w:szCs w:val="24"/>
          <w:lang w:val="sr-Cyrl-CS"/>
        </w:rPr>
        <w:t>Координатор пројекта: Наташа Врапчевић, васпитач</w:t>
      </w:r>
    </w:p>
    <w:p w:rsidR="004F59C8" w:rsidRPr="004F59C8" w:rsidRDefault="004F59C8" w:rsidP="004F59C8">
      <w:pPr>
        <w:shd w:val="clear" w:color="auto" w:fill="FFFFFF"/>
        <w:tabs>
          <w:tab w:val="left" w:pos="806"/>
        </w:tabs>
        <w:spacing w:after="0"/>
        <w:jc w:val="both"/>
        <w:rPr>
          <w:rFonts w:ascii="Times New Roman" w:hAnsi="Times New Roman" w:cs="Times New Roman"/>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Е-</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активности подстичу сарадњу међу школама у Европи употребом информационо-комуникационих технологија (ИКТ), тако што се школама обезбеђују подршка, алати и услуге.</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Е-</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портал је доступан на 28 језика и данас броји око 230 277 чланова и преко 5462 пројеката  између две или више школа широм Европе. Портал пружа мрежне алате како би наставници пронашли партнере, започели пројекте, разменили идеје и примере добре праксе и започели заједнички рад, употребом различитих подешених алата који</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су доступни на Е-</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платформи.</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Покренут 2005. године као главна акција Европске комисије у оквиру Програма е-учења, Е-</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је од 2014. године интегрисан у програм Ерасмус+, Европски програм за образовање, обуку, младе и спорт. Његов Централна служба подршке (ЦСС) је под управом Европске мреже школа, која представља међународно партнерство 31 европског министарства образовања са циљем развоја наставе за потребе школа, наставника и ученика широм Европе. еТ</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иннинг има додатну подршку на националном нивоу у виду 37 националних тимова за подршку.</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Наташа Врапчевић је званично постала амбасадор Е-</w:t>
      </w:r>
      <w:r w:rsidRPr="001247B7">
        <w:rPr>
          <w:rFonts w:ascii="Times New Roman" w:eastAsia="Times New Roman" w:hAnsi="Times New Roman" w:cs="Times New Roman"/>
          <w:color w:val="000000"/>
          <w:sz w:val="24"/>
          <w:szCs w:val="24"/>
        </w:rPr>
        <w:t>Twinninga</w:t>
      </w:r>
      <w:r w:rsidRPr="00795835">
        <w:rPr>
          <w:rFonts w:ascii="Times New Roman" w:eastAsia="Times New Roman" w:hAnsi="Times New Roman" w:cs="Times New Roman"/>
          <w:color w:val="000000"/>
          <w:sz w:val="24"/>
          <w:szCs w:val="24"/>
          <w:lang w:val="sr-Cyrl-CS"/>
        </w:rPr>
        <w:t xml:space="preserve"> 31.08.2015. године. Као амбасадор одржава обуке и вебинаре за васпитаче, учитеље, наставнике, професоре, стручну службу, библиотекаре…</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ПУ “Наша радост” након четири одржане обуке на платформ се регистровало 10 васпитача , педагог и два психолога. Прошле школске године 2015./16. 5 васпитача се активно  бавило овим пројектима. Додељена су следећа признања за национални квалитет:</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Ана Пертет за пројекат „Славимо пролеће“, Александра Радић : „Евер</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тхинг море ин Ма</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Маја Вуксановић : „Јо</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 оф Еастер“ и „</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еб 2.00 тоолс ин киндергартен“</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Наташа Врапчевић : „Славимо пролеће“ , „</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еб 2.00 тоолс ин киндергартен“, „Киндергартен оутдоор леарнинг“, „М</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 магиц киндергартен“, „Кидс' натурал дисцовериес“, “Ит ис Еуропе Да</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 ин киндергартен”, “Фриендс оф Циндерелла”.</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Сертификат националног квалитета додељује наша НСС , а европски квалитет добија сваки пројекат у којем је више учесника добило националне квалитете од својих НСС.</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ЕВРОПСКИ КВАЛИТЕТ СУ ДОБИЛИ СЛЕДЕЋИ ПРОЈЕКТИ РАЂЕНИ У НАШОЈ УСТАНОВИ:</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1.   „Славимо пролеће“</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2.   „</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еб 2.00 тоолс ин киндергартен“</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3.   „Киндергартен оутдоор леарнинг“</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4.   „М</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 магиц киндергартен“</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5.   „Кидс натурал дисцовериес“</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6.   “Фриендс оф Циндерелла”</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7.   “Јо</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 оф Еастер”</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Наведени пројекти даље учествују у конкуренцији за Европску награду у зависности од тога који ће као најбољи изабрати наша НСС.</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Ове школске године покренули смо више пројеката и учествује више васпитача, један педагог ( Виолета Врцељ Одри ) и један психолог (Милана Јовичевић ).</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lastRenderedPageBreak/>
        <w:t>Радећи на овим пројектима васпитачи, учитељи, наставници, професори, педагози, психолози и остали запослени у просвети размењују добру праксу, уче једни од других, комуницирају и сарађују. Деца имају прилику да виде и чују стране језике наших партнера, да се упознају са културом и традицијом страних земаља, да комуницирају путем видео конференције једни са другима, да развијају медијску писменост и да стичу нова знања.</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Е</w:t>
      </w:r>
      <w:r w:rsidR="002A79A2" w:rsidRPr="00795835">
        <w:rPr>
          <w:rFonts w:ascii="Times New Roman" w:eastAsia="Times New Roman" w:hAnsi="Times New Roman" w:cs="Times New Roman"/>
          <w:color w:val="000000"/>
          <w:sz w:val="24"/>
          <w:szCs w:val="24"/>
          <w:lang w:val="sr-Cyrl-CS"/>
        </w:rPr>
        <w:t>-</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платформа је потпуно безбедна јер нико ко није запослен у просвети нема приступ пројектима.15.11.2016. у објекту „Санда Марјановић“ је снимљена емисија</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 xml:space="preserve">„ДОЂИ У МОЈЕ ОБДАНИШТЕ“ где су деца и васпитачи показали део активности које се спроводе на платформи.Комуницирали смо са партнерима из Велике Британије и Хрватске путем видео конференције и показали примену једног интересантног </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еб 2.00алата. Као амбасадор е</w:t>
      </w:r>
      <w:r w:rsidRPr="001247B7">
        <w:rPr>
          <w:rFonts w:ascii="Times New Roman" w:eastAsia="Times New Roman" w:hAnsi="Times New Roman" w:cs="Times New Roman"/>
          <w:color w:val="000000"/>
          <w:sz w:val="24"/>
          <w:szCs w:val="24"/>
        </w:rPr>
        <w:t>Twinninga</w:t>
      </w:r>
      <w:r w:rsidRPr="00795835">
        <w:rPr>
          <w:rFonts w:ascii="Times New Roman" w:eastAsia="Times New Roman" w:hAnsi="Times New Roman" w:cs="Times New Roman"/>
          <w:color w:val="000000"/>
          <w:sz w:val="24"/>
          <w:szCs w:val="24"/>
          <w:lang w:val="sr-Cyrl-CS"/>
        </w:rPr>
        <w:t xml:space="preserve"> за Србију Наташа Врапчевић је била предавач на међународној конференцији е</w:t>
      </w:r>
      <w:r w:rsidRPr="001247B7">
        <w:rPr>
          <w:rFonts w:ascii="Times New Roman" w:eastAsia="Times New Roman" w:hAnsi="Times New Roman" w:cs="Times New Roman"/>
          <w:color w:val="000000"/>
          <w:sz w:val="24"/>
          <w:szCs w:val="24"/>
        </w:rPr>
        <w:t>Twinning</w:t>
      </w:r>
      <w:r w:rsidRPr="00795835">
        <w:rPr>
          <w:rFonts w:ascii="Times New Roman" w:eastAsia="Times New Roman" w:hAnsi="Times New Roman" w:cs="Times New Roman"/>
          <w:color w:val="000000"/>
          <w:sz w:val="24"/>
          <w:szCs w:val="24"/>
          <w:lang w:val="sr-Cyrl-CS"/>
        </w:rPr>
        <w:t xml:space="preserve"> амбасадора на Родосу (од 28. 09.– 01.10. 2016.) и стекла познанства и нове партнере за међународне пројекте са којима смо конкурисали за јоб схадо</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инг  (Ерасмус плус пројекат).</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Ови програми су финансирани од стране Ерасмус плус и Фондације Темпус.</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ПУ “Наша радост” је укупно добила 12 Националних и 11 Европских ознака квалитета за еТ</w:t>
      </w:r>
      <w:r>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иннинг пројекте.</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Ерасмус пројекат за јоб схадо</w:t>
      </w:r>
      <w:r w:rsidRPr="001247B7">
        <w:rPr>
          <w:rFonts w:ascii="Times New Roman" w:eastAsia="Times New Roman" w:hAnsi="Times New Roman" w:cs="Times New Roman"/>
          <w:color w:val="000000"/>
          <w:sz w:val="24"/>
          <w:szCs w:val="24"/>
        </w:rPr>
        <w:t>w</w:t>
      </w:r>
      <w:r w:rsidRPr="00795835">
        <w:rPr>
          <w:rFonts w:ascii="Times New Roman" w:eastAsia="Times New Roman" w:hAnsi="Times New Roman" w:cs="Times New Roman"/>
          <w:color w:val="000000"/>
          <w:sz w:val="24"/>
          <w:szCs w:val="24"/>
          <w:lang w:val="sr-Cyrl-CS"/>
        </w:rPr>
        <w:t>инг у Норвешкој, Немачкој и Данској за 5 васпитача , једног педагога и једног психолога је прихваћен, одобрена су бесповратна средства за спровођење пројектних активности. Почетком 2017. године по</w:t>
      </w:r>
      <w:r w:rsidRPr="001247B7">
        <w:rPr>
          <w:rFonts w:ascii="Times New Roman" w:eastAsia="Times New Roman" w:hAnsi="Times New Roman" w:cs="Times New Roman"/>
          <w:color w:val="000000"/>
          <w:sz w:val="24"/>
          <w:szCs w:val="24"/>
        </w:rPr>
        <w:t>y</w:t>
      </w:r>
      <w:r w:rsidRPr="00795835">
        <w:rPr>
          <w:rFonts w:ascii="Times New Roman" w:eastAsia="Times New Roman" w:hAnsi="Times New Roman" w:cs="Times New Roman"/>
          <w:color w:val="000000"/>
          <w:sz w:val="24"/>
          <w:szCs w:val="24"/>
          <w:lang w:val="sr-Cyrl-CS"/>
        </w:rPr>
        <w:t xml:space="preserve">вани смо у Словенију да бисмо договорили сарадњу у К2 пројекту у којем је постојала могућност да Србија учествује као партнер. Договорили смо основну у идеју и оквирни план и имали још један сусрте у Суботици. Испоставило се да Србија може учествовати као партнер али само у случају да доприноси пројекту са додатном вредношћу. Када је дошло време пријављивања, стигло је појашњење да та додатна вредност у ствари треба да буде нешто што нико у ЕУ нема, тако да смоморали одустати од партнерства. Без обзира на то, оснивачи из Словеније желе да ми наставимо сарадњу и радимо на пројекту уколико пројекат уопште буде одобрен. Понудили су нам да дођемо на транснационални састанак где бисмо ми сносили трошковепута, а они трошкове смештаја и исхране. </w:t>
      </w: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1247B7" w:rsidRPr="00795835" w:rsidRDefault="001247B7"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r w:rsidRPr="00795835">
        <w:rPr>
          <w:rFonts w:ascii="Times New Roman" w:eastAsia="Times New Roman" w:hAnsi="Times New Roman" w:cs="Times New Roman"/>
          <w:color w:val="000000"/>
          <w:sz w:val="24"/>
          <w:szCs w:val="24"/>
          <w:lang w:val="sr-Cyrl-CS"/>
        </w:rPr>
        <w:t>У следећој школској години поново имамо могућност конкурисати на К1програм као и на К2 ( тако је очекивано да ће Србија добити дозволу). Тада бисмо због величиненаше установе могли аплицирати са више пројеката.</w:t>
      </w:r>
    </w:p>
    <w:p w:rsidR="00280B1F" w:rsidRPr="00795835" w:rsidRDefault="00280B1F"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3E3A69" w:rsidRPr="00795835" w:rsidRDefault="003E3A69" w:rsidP="007467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sr-Cyrl-CS"/>
        </w:rPr>
      </w:pPr>
    </w:p>
    <w:p w:rsidR="00280B1F" w:rsidRPr="00795835" w:rsidRDefault="003E3A69" w:rsidP="001936AB">
      <w:pPr>
        <w:pStyle w:val="ListParagraph"/>
        <w:numPr>
          <w:ilvl w:val="2"/>
          <w:numId w:val="7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sr-Cyrl-CS"/>
        </w:rPr>
      </w:pPr>
      <w:r w:rsidRPr="00795835">
        <w:rPr>
          <w:rFonts w:ascii="Times New Roman" w:eastAsia="Times New Roman" w:hAnsi="Times New Roman" w:cs="Times New Roman"/>
          <w:b/>
          <w:color w:val="000000"/>
          <w:sz w:val="24"/>
          <w:szCs w:val="24"/>
          <w:lang w:val="sr-Cyrl-CS"/>
        </w:rPr>
        <w:t>Извештај о реализацији пројекта „Вртић као сигурна база“</w:t>
      </w:r>
    </w:p>
    <w:p w:rsidR="003E3A69" w:rsidRPr="00795835" w:rsidRDefault="003E3A69"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sr-Cyrl-CS"/>
        </w:rPr>
      </w:pPr>
    </w:p>
    <w:tbl>
      <w:tblPr>
        <w:tblStyle w:val="TableGrid"/>
        <w:tblW w:w="0" w:type="auto"/>
        <w:tblLook w:val="04A0"/>
      </w:tblPr>
      <w:tblGrid>
        <w:gridCol w:w="2330"/>
        <w:gridCol w:w="2324"/>
        <w:gridCol w:w="2617"/>
        <w:gridCol w:w="2305"/>
      </w:tblGrid>
      <w:tr w:rsidR="003E3A69" w:rsidTr="003E3A69">
        <w:tc>
          <w:tcPr>
            <w:tcW w:w="2394" w:type="dxa"/>
          </w:tcPr>
          <w:p w:rsidR="003E3A69" w:rsidRPr="00755F94" w:rsidRDefault="003E3A69" w:rsidP="007467CE">
            <w:pPr>
              <w:tabs>
                <w:tab w:val="right" w:pos="9072"/>
              </w:tabs>
              <w:rPr>
                <w:b/>
                <w:i/>
                <w:sz w:val="24"/>
                <w:szCs w:val="24"/>
              </w:rPr>
            </w:pPr>
            <w:r w:rsidRPr="00755F94">
              <w:rPr>
                <w:b/>
                <w:i/>
                <w:sz w:val="24"/>
                <w:szCs w:val="24"/>
              </w:rPr>
              <w:t>Назив пројекта</w:t>
            </w:r>
          </w:p>
        </w:tc>
        <w:tc>
          <w:tcPr>
            <w:tcW w:w="2394" w:type="dxa"/>
          </w:tcPr>
          <w:p w:rsidR="003E3A69" w:rsidRPr="00755F94" w:rsidRDefault="003E3A69" w:rsidP="007467CE">
            <w:pPr>
              <w:tabs>
                <w:tab w:val="right" w:pos="9072"/>
              </w:tabs>
              <w:rPr>
                <w:b/>
                <w:i/>
                <w:sz w:val="24"/>
                <w:szCs w:val="24"/>
              </w:rPr>
            </w:pPr>
            <w:r w:rsidRPr="00755F94">
              <w:rPr>
                <w:b/>
                <w:i/>
                <w:sz w:val="24"/>
                <w:szCs w:val="24"/>
              </w:rPr>
              <w:t>Носилац пројекта</w:t>
            </w:r>
          </w:p>
        </w:tc>
        <w:tc>
          <w:tcPr>
            <w:tcW w:w="2394" w:type="dxa"/>
          </w:tcPr>
          <w:p w:rsidR="003E3A69" w:rsidRPr="00755F94" w:rsidRDefault="003E3A69" w:rsidP="007467CE">
            <w:pPr>
              <w:tabs>
                <w:tab w:val="right" w:pos="9072"/>
              </w:tabs>
              <w:rPr>
                <w:b/>
                <w:i/>
                <w:sz w:val="24"/>
                <w:szCs w:val="24"/>
              </w:rPr>
            </w:pPr>
            <w:r w:rsidRPr="00755F94">
              <w:rPr>
                <w:b/>
                <w:i/>
                <w:sz w:val="24"/>
                <w:szCs w:val="24"/>
              </w:rPr>
              <w:t>Реализатори пројекта</w:t>
            </w:r>
          </w:p>
        </w:tc>
        <w:tc>
          <w:tcPr>
            <w:tcW w:w="2394" w:type="dxa"/>
          </w:tcPr>
          <w:p w:rsidR="003E3A69" w:rsidRPr="00755F94" w:rsidRDefault="003E3A69" w:rsidP="007467CE">
            <w:pPr>
              <w:tabs>
                <w:tab w:val="right" w:pos="9072"/>
              </w:tabs>
              <w:rPr>
                <w:b/>
                <w:i/>
                <w:sz w:val="24"/>
                <w:szCs w:val="24"/>
              </w:rPr>
            </w:pPr>
            <w:r w:rsidRPr="00755F94">
              <w:rPr>
                <w:b/>
                <w:i/>
                <w:sz w:val="24"/>
                <w:szCs w:val="24"/>
              </w:rPr>
              <w:t>Временска динамика-трајање</w:t>
            </w:r>
          </w:p>
        </w:tc>
      </w:tr>
      <w:tr w:rsidR="00EF5DC2" w:rsidTr="003E3A69">
        <w:tc>
          <w:tcPr>
            <w:tcW w:w="2394" w:type="dxa"/>
          </w:tcPr>
          <w:p w:rsidR="00EF5DC2" w:rsidRPr="00A422BB" w:rsidRDefault="00EF5DC2" w:rsidP="007467CE">
            <w:pPr>
              <w:shd w:val="clear" w:color="auto" w:fill="FFFFFF"/>
              <w:rPr>
                <w:sz w:val="24"/>
                <w:szCs w:val="24"/>
              </w:rPr>
            </w:pPr>
            <w:r>
              <w:rPr>
                <w:sz w:val="24"/>
                <w:szCs w:val="24"/>
              </w:rPr>
              <w:t>Ангажовање детета у свакодневним активностима</w:t>
            </w:r>
          </w:p>
        </w:tc>
        <w:tc>
          <w:tcPr>
            <w:tcW w:w="2394" w:type="dxa"/>
          </w:tcPr>
          <w:p w:rsidR="00EF5DC2" w:rsidRPr="00A422BB" w:rsidRDefault="00EF5DC2" w:rsidP="007467CE">
            <w:pPr>
              <w:shd w:val="clear" w:color="auto" w:fill="FFFFFF"/>
              <w:rPr>
                <w:sz w:val="24"/>
                <w:szCs w:val="24"/>
              </w:rPr>
            </w:pPr>
            <w:r>
              <w:rPr>
                <w:sz w:val="24"/>
                <w:szCs w:val="24"/>
              </w:rPr>
              <w:t xml:space="preserve">Универзитет у Новом Саду (Филозофски и </w:t>
            </w:r>
            <w:r>
              <w:rPr>
                <w:sz w:val="24"/>
                <w:szCs w:val="24"/>
              </w:rPr>
              <w:lastRenderedPageBreak/>
              <w:t>Медицински факултет)</w:t>
            </w:r>
          </w:p>
        </w:tc>
        <w:tc>
          <w:tcPr>
            <w:tcW w:w="2394" w:type="dxa"/>
          </w:tcPr>
          <w:p w:rsidR="00EF5DC2" w:rsidRDefault="00EF5DC2" w:rsidP="007467CE">
            <w:pPr>
              <w:shd w:val="clear" w:color="auto" w:fill="FFFFFF"/>
              <w:spacing w:line="283" w:lineRule="exact"/>
              <w:ind w:right="912"/>
              <w:rPr>
                <w:b/>
                <w:bCs/>
                <w:iCs/>
                <w:color w:val="000000"/>
                <w:spacing w:val="-1"/>
                <w:sz w:val="24"/>
                <w:szCs w:val="24"/>
                <w:lang w:val="sr-Cyrl-CS"/>
              </w:rPr>
            </w:pPr>
            <w:r>
              <w:rPr>
                <w:b/>
                <w:bCs/>
                <w:iCs/>
                <w:color w:val="000000"/>
                <w:spacing w:val="-3"/>
                <w:sz w:val="24"/>
                <w:szCs w:val="24"/>
                <w:lang w:val="sr-Cyrl-CS"/>
              </w:rPr>
              <w:lastRenderedPageBreak/>
              <w:t xml:space="preserve">Координатор </w:t>
            </w:r>
            <w:r w:rsidRPr="00A52BF0">
              <w:rPr>
                <w:b/>
                <w:bCs/>
                <w:iCs/>
                <w:color w:val="000000"/>
                <w:spacing w:val="-1"/>
                <w:sz w:val="24"/>
                <w:szCs w:val="24"/>
                <w:lang w:val="sr-Cyrl-CS"/>
              </w:rPr>
              <w:t>пројекта</w:t>
            </w:r>
            <w:r>
              <w:rPr>
                <w:b/>
                <w:bCs/>
                <w:iCs/>
                <w:color w:val="000000"/>
                <w:spacing w:val="-1"/>
                <w:sz w:val="24"/>
                <w:szCs w:val="24"/>
                <w:lang w:val="sr-Cyrl-CS"/>
              </w:rPr>
              <w:t xml:space="preserve"> у Установи:</w:t>
            </w:r>
          </w:p>
          <w:p w:rsidR="00EF5DC2" w:rsidRDefault="00EF5DC2" w:rsidP="007467CE">
            <w:pPr>
              <w:shd w:val="clear" w:color="auto" w:fill="FFFFFF"/>
              <w:spacing w:line="283" w:lineRule="exact"/>
              <w:ind w:right="912"/>
              <w:rPr>
                <w:bCs/>
                <w:iCs/>
                <w:color w:val="000000"/>
                <w:spacing w:val="-1"/>
                <w:sz w:val="24"/>
                <w:szCs w:val="24"/>
                <w:lang w:val="sr-Cyrl-CS"/>
              </w:rPr>
            </w:pPr>
            <w:r>
              <w:rPr>
                <w:bCs/>
                <w:iCs/>
                <w:color w:val="000000"/>
                <w:spacing w:val="-1"/>
                <w:sz w:val="24"/>
                <w:szCs w:val="24"/>
                <w:lang w:val="sr-Cyrl-CS"/>
              </w:rPr>
              <w:lastRenderedPageBreak/>
              <w:t>Мр Дијана Копуновић Торма, психолог и психотерапеут</w:t>
            </w:r>
          </w:p>
          <w:p w:rsidR="00EF5DC2" w:rsidRDefault="00EF5DC2" w:rsidP="007467CE">
            <w:pPr>
              <w:rPr>
                <w:b/>
                <w:sz w:val="24"/>
                <w:szCs w:val="24"/>
                <w:lang w:val="sr-Cyrl-CS"/>
              </w:rPr>
            </w:pPr>
            <w:r>
              <w:rPr>
                <w:b/>
                <w:sz w:val="24"/>
                <w:szCs w:val="24"/>
                <w:lang w:val="sr-Cyrl-CS"/>
              </w:rPr>
              <w:t xml:space="preserve">Пројектни тим: </w:t>
            </w:r>
          </w:p>
          <w:p w:rsidR="00EF5DC2" w:rsidRDefault="00EF5DC2" w:rsidP="007467CE">
            <w:pPr>
              <w:rPr>
                <w:sz w:val="24"/>
                <w:szCs w:val="24"/>
                <w:lang w:val="sr-Cyrl-CS"/>
              </w:rPr>
            </w:pPr>
            <w:r>
              <w:rPr>
                <w:sz w:val="24"/>
                <w:szCs w:val="24"/>
                <w:lang w:val="sr-Cyrl-CS"/>
              </w:rPr>
              <w:t>Др Ивана Михић, психолог, доц.др Татјана Крстић, специјалиста мед. Психологије, проф.др Шпела Голубовић, дефектолог, др Санела Славковић, дефектолог</w:t>
            </w:r>
          </w:p>
          <w:p w:rsidR="00EF5DC2" w:rsidRPr="00A422BB" w:rsidRDefault="00EF5DC2" w:rsidP="007467CE">
            <w:pPr>
              <w:shd w:val="clear" w:color="auto" w:fill="FFFFFF"/>
              <w:rPr>
                <w:sz w:val="24"/>
                <w:szCs w:val="24"/>
              </w:rPr>
            </w:pPr>
          </w:p>
        </w:tc>
        <w:tc>
          <w:tcPr>
            <w:tcW w:w="2394" w:type="dxa"/>
          </w:tcPr>
          <w:p w:rsidR="00EF5DC2" w:rsidRPr="00A422BB" w:rsidRDefault="00EF5DC2" w:rsidP="007467CE">
            <w:pPr>
              <w:shd w:val="clear" w:color="auto" w:fill="FFFFFF"/>
              <w:rPr>
                <w:sz w:val="24"/>
                <w:szCs w:val="24"/>
              </w:rPr>
            </w:pPr>
            <w:r>
              <w:rPr>
                <w:sz w:val="24"/>
                <w:szCs w:val="24"/>
              </w:rPr>
              <w:lastRenderedPageBreak/>
              <w:t>мај 2017. – мај 2018.</w:t>
            </w:r>
          </w:p>
        </w:tc>
      </w:tr>
    </w:tbl>
    <w:p w:rsidR="003E3A69" w:rsidRDefault="003E3A69"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bl>
      <w:tblPr>
        <w:tblStyle w:val="TableGrid"/>
        <w:tblW w:w="0" w:type="auto"/>
        <w:tblLook w:val="04A0"/>
      </w:tblPr>
      <w:tblGrid>
        <w:gridCol w:w="2394"/>
        <w:gridCol w:w="2394"/>
        <w:gridCol w:w="2394"/>
        <w:gridCol w:w="2394"/>
      </w:tblGrid>
      <w:tr w:rsidR="00EF5DC2" w:rsidTr="003E3A69">
        <w:tc>
          <w:tcPr>
            <w:tcW w:w="2394" w:type="dxa"/>
          </w:tcPr>
          <w:p w:rsidR="00EF5DC2" w:rsidRPr="00755F94" w:rsidRDefault="00EF5DC2" w:rsidP="007467CE">
            <w:pPr>
              <w:tabs>
                <w:tab w:val="right" w:pos="9072"/>
              </w:tabs>
              <w:rPr>
                <w:b/>
                <w:i/>
                <w:sz w:val="24"/>
                <w:szCs w:val="24"/>
              </w:rPr>
            </w:pPr>
            <w:r w:rsidRPr="00755F94">
              <w:rPr>
                <w:b/>
                <w:i/>
                <w:sz w:val="24"/>
                <w:szCs w:val="24"/>
              </w:rPr>
              <w:t>Садржај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Начини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Време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Носиоци праћења и вредновања</w:t>
            </w:r>
          </w:p>
        </w:tc>
      </w:tr>
      <w:tr w:rsidR="00EF5DC2" w:rsidRPr="00711000" w:rsidTr="003E3A69">
        <w:tc>
          <w:tcPr>
            <w:tcW w:w="2394" w:type="dxa"/>
          </w:tcPr>
          <w:p w:rsidR="00EF5DC2" w:rsidRPr="00A422BB" w:rsidRDefault="00EF5DC2" w:rsidP="007467CE">
            <w:pPr>
              <w:spacing w:line="283" w:lineRule="exact"/>
              <w:ind w:right="139"/>
              <w:rPr>
                <w:bCs/>
                <w:spacing w:val="-10"/>
                <w:sz w:val="24"/>
                <w:szCs w:val="24"/>
              </w:rPr>
            </w:pPr>
            <w:r>
              <w:rPr>
                <w:bCs/>
                <w:spacing w:val="-10"/>
                <w:sz w:val="24"/>
                <w:szCs w:val="24"/>
              </w:rPr>
              <w:t>Број укључених инклузивних група у истраживање – одређивање узорка</w:t>
            </w:r>
          </w:p>
        </w:tc>
        <w:tc>
          <w:tcPr>
            <w:tcW w:w="2394" w:type="dxa"/>
          </w:tcPr>
          <w:p w:rsidR="00EF5DC2" w:rsidRPr="00A422BB" w:rsidRDefault="00EF5DC2" w:rsidP="007467CE">
            <w:pPr>
              <w:spacing w:line="283" w:lineRule="exact"/>
              <w:ind w:right="139"/>
              <w:rPr>
                <w:bCs/>
                <w:spacing w:val="-10"/>
                <w:sz w:val="24"/>
                <w:szCs w:val="24"/>
                <w:lang w:val="ru-RU"/>
              </w:rPr>
            </w:pPr>
            <w:r>
              <w:rPr>
                <w:bCs/>
                <w:spacing w:val="-10"/>
                <w:sz w:val="24"/>
                <w:szCs w:val="24"/>
                <w:lang w:val="ru-RU"/>
              </w:rPr>
              <w:t>Списак инклузивних група</w:t>
            </w:r>
          </w:p>
        </w:tc>
        <w:tc>
          <w:tcPr>
            <w:tcW w:w="2394" w:type="dxa"/>
          </w:tcPr>
          <w:p w:rsidR="00EF5DC2" w:rsidRPr="00A422BB" w:rsidRDefault="00EF5DC2" w:rsidP="007467CE">
            <w:pPr>
              <w:spacing w:line="283" w:lineRule="exact"/>
              <w:ind w:right="139"/>
              <w:rPr>
                <w:bCs/>
                <w:spacing w:val="-10"/>
                <w:sz w:val="24"/>
                <w:szCs w:val="24"/>
                <w:lang w:val="ru-RU"/>
              </w:rPr>
            </w:pPr>
            <w:r>
              <w:rPr>
                <w:bCs/>
                <w:spacing w:val="-10"/>
                <w:sz w:val="24"/>
                <w:szCs w:val="24"/>
                <w:lang w:val="ru-RU"/>
              </w:rPr>
              <w:t>Мај 2017</w:t>
            </w:r>
          </w:p>
        </w:tc>
        <w:tc>
          <w:tcPr>
            <w:tcW w:w="2394" w:type="dxa"/>
          </w:tcPr>
          <w:p w:rsidR="00EF5DC2" w:rsidRPr="00A422BB" w:rsidRDefault="00EF5DC2" w:rsidP="007467CE">
            <w:pPr>
              <w:spacing w:line="283" w:lineRule="exact"/>
              <w:ind w:right="139"/>
              <w:rPr>
                <w:bCs/>
                <w:spacing w:val="-10"/>
                <w:sz w:val="24"/>
                <w:szCs w:val="24"/>
                <w:lang w:val="ru-RU"/>
              </w:rPr>
            </w:pPr>
            <w:r>
              <w:rPr>
                <w:bCs/>
                <w:spacing w:val="-10"/>
                <w:sz w:val="24"/>
                <w:szCs w:val="24"/>
                <w:lang w:val="ru-RU"/>
              </w:rPr>
              <w:t>Мр Дијана Копуновић Торма, координатор и чланови СТИО тима</w:t>
            </w:r>
          </w:p>
        </w:tc>
      </w:tr>
      <w:tr w:rsidR="00EF5DC2" w:rsidRPr="00711000" w:rsidTr="003E3A69">
        <w:tc>
          <w:tcPr>
            <w:tcW w:w="2394" w:type="dxa"/>
          </w:tcPr>
          <w:p w:rsidR="00EF5DC2" w:rsidRPr="00795835" w:rsidRDefault="00EF5DC2" w:rsidP="007467CE">
            <w:pPr>
              <w:spacing w:line="283" w:lineRule="exact"/>
              <w:ind w:right="139"/>
              <w:jc w:val="both"/>
              <w:rPr>
                <w:bCs/>
                <w:spacing w:val="-10"/>
                <w:sz w:val="24"/>
                <w:szCs w:val="24"/>
                <w:lang w:val="ru-RU"/>
              </w:rPr>
            </w:pPr>
            <w:r w:rsidRPr="00795835">
              <w:rPr>
                <w:bCs/>
                <w:spacing w:val="-10"/>
                <w:sz w:val="24"/>
                <w:szCs w:val="24"/>
                <w:lang w:val="ru-RU"/>
              </w:rPr>
              <w:t>Реализација теренског истраживања – испуњавање упитника од стране родитеља</w:t>
            </w:r>
          </w:p>
        </w:tc>
        <w:tc>
          <w:tcPr>
            <w:tcW w:w="2394" w:type="dxa"/>
          </w:tcPr>
          <w:p w:rsidR="00EF5DC2" w:rsidRPr="00A422BB" w:rsidRDefault="00EF5DC2" w:rsidP="007467CE">
            <w:pPr>
              <w:spacing w:line="283" w:lineRule="exact"/>
              <w:ind w:right="139"/>
              <w:rPr>
                <w:bCs/>
                <w:spacing w:val="-10"/>
                <w:sz w:val="24"/>
                <w:szCs w:val="24"/>
                <w:lang w:val="ru-RU"/>
              </w:rPr>
            </w:pPr>
            <w:r>
              <w:rPr>
                <w:bCs/>
                <w:spacing w:val="-10"/>
                <w:sz w:val="24"/>
                <w:szCs w:val="24"/>
                <w:lang w:val="ru-RU"/>
              </w:rPr>
              <w:t>Број испуњених упитника</w:t>
            </w:r>
          </w:p>
        </w:tc>
        <w:tc>
          <w:tcPr>
            <w:tcW w:w="2394" w:type="dxa"/>
          </w:tcPr>
          <w:p w:rsidR="00EF5DC2" w:rsidRPr="00A422BB" w:rsidRDefault="00EF5DC2" w:rsidP="007467CE">
            <w:pPr>
              <w:spacing w:line="283" w:lineRule="exact"/>
              <w:ind w:right="139"/>
              <w:rPr>
                <w:bCs/>
                <w:spacing w:val="-10"/>
                <w:sz w:val="24"/>
                <w:szCs w:val="24"/>
                <w:lang w:val="ru-RU"/>
              </w:rPr>
            </w:pPr>
            <w:r>
              <w:rPr>
                <w:bCs/>
                <w:spacing w:val="-10"/>
                <w:sz w:val="24"/>
                <w:szCs w:val="24"/>
                <w:lang w:val="ru-RU"/>
              </w:rPr>
              <w:t>Након реализације теренског истраживања</w:t>
            </w:r>
          </w:p>
        </w:tc>
        <w:tc>
          <w:tcPr>
            <w:tcW w:w="2394" w:type="dxa"/>
          </w:tcPr>
          <w:p w:rsidR="00EF5DC2" w:rsidRPr="00A422BB" w:rsidRDefault="00EF5DC2" w:rsidP="007467CE">
            <w:pPr>
              <w:spacing w:line="283" w:lineRule="exact"/>
              <w:ind w:right="139"/>
              <w:rPr>
                <w:bCs/>
                <w:spacing w:val="-10"/>
                <w:sz w:val="24"/>
                <w:szCs w:val="24"/>
                <w:lang w:val="ru-RU"/>
              </w:rPr>
            </w:pPr>
            <w:r>
              <w:rPr>
                <w:iCs/>
                <w:spacing w:val="-5"/>
                <w:sz w:val="24"/>
                <w:szCs w:val="24"/>
                <w:lang w:val="sr-Cyrl-CS"/>
              </w:rPr>
              <w:t>Аутори и координатор у Установи</w:t>
            </w:r>
          </w:p>
        </w:tc>
      </w:tr>
    </w:tbl>
    <w:p w:rsidR="003E3A69" w:rsidRPr="00795835" w:rsidRDefault="003E3A69"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tbl>
      <w:tblPr>
        <w:tblStyle w:val="TableGrid"/>
        <w:tblW w:w="0" w:type="auto"/>
        <w:tblLook w:val="04A0"/>
      </w:tblPr>
      <w:tblGrid>
        <w:gridCol w:w="9576"/>
      </w:tblGrid>
      <w:tr w:rsidR="003E3A69" w:rsidRPr="00711000" w:rsidTr="003E3A69">
        <w:tc>
          <w:tcPr>
            <w:tcW w:w="9576" w:type="dxa"/>
          </w:tcPr>
          <w:p w:rsidR="003E3A69" w:rsidRPr="00795835" w:rsidRDefault="00EF5DC2" w:rsidP="003E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val="ru-RU"/>
              </w:rPr>
            </w:pPr>
            <w:r w:rsidRPr="00795835">
              <w:rPr>
                <w:b/>
                <w:i/>
                <w:sz w:val="24"/>
                <w:szCs w:val="24"/>
                <w:lang w:val="ru-RU"/>
              </w:rPr>
              <w:t>Резултати квантитативне и квалитативне анализе:</w:t>
            </w:r>
          </w:p>
        </w:tc>
      </w:tr>
      <w:tr w:rsidR="00EF5DC2" w:rsidRPr="00711000" w:rsidTr="003E3A69">
        <w:tc>
          <w:tcPr>
            <w:tcW w:w="9576" w:type="dxa"/>
          </w:tcPr>
          <w:p w:rsidR="00EF5DC2" w:rsidRPr="00284E2A" w:rsidRDefault="00EF5DC2" w:rsidP="007467CE">
            <w:pPr>
              <w:spacing w:line="283" w:lineRule="exact"/>
              <w:ind w:right="139"/>
              <w:jc w:val="both"/>
              <w:rPr>
                <w:bCs/>
                <w:spacing w:val="-10"/>
                <w:sz w:val="24"/>
                <w:szCs w:val="24"/>
                <w:lang w:val="ru-RU"/>
              </w:rPr>
            </w:pPr>
            <w:r>
              <w:rPr>
                <w:bCs/>
                <w:spacing w:val="-10"/>
                <w:sz w:val="24"/>
                <w:szCs w:val="24"/>
                <w:lang w:val="ru-RU"/>
              </w:rPr>
              <w:t xml:space="preserve">Добијено је 105 упитника за родитеље типичне деце и 19 за родитеље деце са сметњама у развоју. СТИО тим је на основу спискова одлучио да се упитници дистрибуирају у васпитне групе које реализују инклузивни програм на српском језику и то по 5 ком за родитеље типичне деце и онолико упитника за родитеље деце са сметњама у развоју колико их има у тим групама ( у просеку 1 дете). </w:t>
            </w:r>
          </w:p>
        </w:tc>
      </w:tr>
      <w:tr w:rsidR="00EF5DC2" w:rsidRPr="00711000" w:rsidTr="003E3A69">
        <w:tc>
          <w:tcPr>
            <w:tcW w:w="9576" w:type="dxa"/>
          </w:tcPr>
          <w:p w:rsidR="00EF5DC2" w:rsidRPr="00284E2A" w:rsidRDefault="00EF5DC2" w:rsidP="007467CE">
            <w:pPr>
              <w:spacing w:line="283" w:lineRule="exact"/>
              <w:ind w:right="139"/>
              <w:jc w:val="both"/>
              <w:rPr>
                <w:bCs/>
                <w:spacing w:val="-10"/>
                <w:sz w:val="24"/>
                <w:szCs w:val="24"/>
                <w:lang w:val="ru-RU"/>
              </w:rPr>
            </w:pPr>
            <w:r>
              <w:rPr>
                <w:bCs/>
                <w:spacing w:val="-10"/>
                <w:sz w:val="24"/>
                <w:szCs w:val="24"/>
                <w:lang w:val="ru-RU"/>
              </w:rPr>
              <w:t>Упитнике за истраживање везано за пројекат испунило је и вратило 82 родитеља типичне деце и 15 родитеља деце са сметњама у развоју. Претпоставка је да неки родитељи нису послали упитнике јер је почео распуст а у питању су забавишне групе. То значи да је у истраживању од планираног броја учествовало 78% родитеља типичне деце и 79% родитеља деце са сметњама у развоју.</w:t>
            </w:r>
          </w:p>
        </w:tc>
      </w:tr>
      <w:tr w:rsidR="00EF5DC2" w:rsidRPr="00711000" w:rsidTr="003E3A69">
        <w:tc>
          <w:tcPr>
            <w:tcW w:w="9576" w:type="dxa"/>
          </w:tcPr>
          <w:p w:rsidR="00EF5DC2" w:rsidRDefault="00EF5DC2" w:rsidP="007467CE">
            <w:pPr>
              <w:spacing w:line="283" w:lineRule="exact"/>
              <w:ind w:right="139"/>
              <w:jc w:val="both"/>
              <w:rPr>
                <w:bCs/>
                <w:spacing w:val="-10"/>
                <w:sz w:val="24"/>
                <w:szCs w:val="24"/>
                <w:lang w:val="ru-RU"/>
              </w:rPr>
            </w:pPr>
            <w:r>
              <w:rPr>
                <w:bCs/>
                <w:spacing w:val="-10"/>
                <w:sz w:val="24"/>
                <w:szCs w:val="24"/>
                <w:lang w:val="ru-RU"/>
              </w:rPr>
              <w:t>Наставак истраживања ће се реализовати у следећој школској години када ће бити представљени резултати истраживања и смернице у раду</w:t>
            </w:r>
          </w:p>
        </w:tc>
      </w:tr>
    </w:tbl>
    <w:p w:rsidR="003E3A69" w:rsidRPr="00795835" w:rsidRDefault="003E3A69"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EF5DC2" w:rsidRPr="00795835" w:rsidRDefault="00EF5DC2"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2A7634" w:rsidRPr="00795835" w:rsidRDefault="002A7634" w:rsidP="003E3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EF5DC2" w:rsidRPr="00795835" w:rsidRDefault="00EF5DC2" w:rsidP="001936AB">
      <w:pPr>
        <w:pStyle w:val="ListParagraph"/>
        <w:numPr>
          <w:ilvl w:val="2"/>
          <w:numId w:val="7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r w:rsidRPr="00795835">
        <w:rPr>
          <w:rFonts w:ascii="Times New Roman" w:eastAsia="Times New Roman" w:hAnsi="Times New Roman" w:cs="Times New Roman"/>
          <w:b/>
          <w:color w:val="000000"/>
          <w:sz w:val="24"/>
          <w:szCs w:val="24"/>
          <w:lang w:val="ru-RU"/>
        </w:rPr>
        <w:lastRenderedPageBreak/>
        <w:t>Извештај о реализацији пројекта „Хоризонтално учење“</w:t>
      </w:r>
    </w:p>
    <w:p w:rsidR="00EF5DC2" w:rsidRPr="00795835" w:rsidRDefault="00EF5DC2" w:rsidP="00EF5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tbl>
      <w:tblPr>
        <w:tblStyle w:val="TableGrid"/>
        <w:tblW w:w="0" w:type="auto"/>
        <w:tblLook w:val="04A0"/>
      </w:tblPr>
      <w:tblGrid>
        <w:gridCol w:w="2394"/>
        <w:gridCol w:w="2394"/>
        <w:gridCol w:w="2394"/>
        <w:gridCol w:w="2394"/>
      </w:tblGrid>
      <w:tr w:rsidR="00EF5DC2" w:rsidTr="00EF5DC2">
        <w:tc>
          <w:tcPr>
            <w:tcW w:w="2394" w:type="dxa"/>
          </w:tcPr>
          <w:p w:rsidR="00EF5DC2" w:rsidRPr="00755F94" w:rsidRDefault="00EF5DC2" w:rsidP="007467CE">
            <w:pPr>
              <w:tabs>
                <w:tab w:val="right" w:pos="9072"/>
              </w:tabs>
              <w:rPr>
                <w:b/>
                <w:i/>
                <w:sz w:val="24"/>
                <w:szCs w:val="24"/>
              </w:rPr>
            </w:pPr>
            <w:r w:rsidRPr="00755F94">
              <w:rPr>
                <w:b/>
                <w:i/>
                <w:sz w:val="24"/>
                <w:szCs w:val="24"/>
              </w:rPr>
              <w:t>Назив пројекта</w:t>
            </w:r>
          </w:p>
        </w:tc>
        <w:tc>
          <w:tcPr>
            <w:tcW w:w="2394" w:type="dxa"/>
          </w:tcPr>
          <w:p w:rsidR="00EF5DC2" w:rsidRPr="00755F94" w:rsidRDefault="00EF5DC2" w:rsidP="007467CE">
            <w:pPr>
              <w:tabs>
                <w:tab w:val="right" w:pos="9072"/>
              </w:tabs>
              <w:rPr>
                <w:b/>
                <w:i/>
                <w:sz w:val="24"/>
                <w:szCs w:val="24"/>
              </w:rPr>
            </w:pPr>
            <w:r w:rsidRPr="00755F94">
              <w:rPr>
                <w:b/>
                <w:i/>
                <w:sz w:val="24"/>
                <w:szCs w:val="24"/>
              </w:rPr>
              <w:t>Носилац пројекта</w:t>
            </w:r>
          </w:p>
        </w:tc>
        <w:tc>
          <w:tcPr>
            <w:tcW w:w="2394" w:type="dxa"/>
          </w:tcPr>
          <w:p w:rsidR="00EF5DC2" w:rsidRPr="00755F94" w:rsidRDefault="00EF5DC2" w:rsidP="007467CE">
            <w:pPr>
              <w:tabs>
                <w:tab w:val="right" w:pos="9072"/>
              </w:tabs>
              <w:rPr>
                <w:b/>
                <w:i/>
                <w:sz w:val="24"/>
                <w:szCs w:val="24"/>
              </w:rPr>
            </w:pPr>
            <w:r w:rsidRPr="00755F94">
              <w:rPr>
                <w:b/>
                <w:i/>
                <w:sz w:val="24"/>
                <w:szCs w:val="24"/>
              </w:rPr>
              <w:t>Реализатори пројекта</w:t>
            </w:r>
          </w:p>
        </w:tc>
        <w:tc>
          <w:tcPr>
            <w:tcW w:w="2394" w:type="dxa"/>
          </w:tcPr>
          <w:p w:rsidR="00EF5DC2" w:rsidRPr="00755F94" w:rsidRDefault="00EF5DC2" w:rsidP="007467CE">
            <w:pPr>
              <w:tabs>
                <w:tab w:val="right" w:pos="9072"/>
              </w:tabs>
              <w:rPr>
                <w:b/>
                <w:i/>
                <w:sz w:val="24"/>
                <w:szCs w:val="24"/>
              </w:rPr>
            </w:pPr>
            <w:r w:rsidRPr="00755F94">
              <w:rPr>
                <w:b/>
                <w:i/>
                <w:sz w:val="24"/>
                <w:szCs w:val="24"/>
              </w:rPr>
              <w:t>Временска динамика-трајање</w:t>
            </w:r>
          </w:p>
        </w:tc>
      </w:tr>
      <w:tr w:rsidR="00EF5DC2" w:rsidTr="00EF5DC2">
        <w:tc>
          <w:tcPr>
            <w:tcW w:w="2394" w:type="dxa"/>
          </w:tcPr>
          <w:p w:rsidR="00EF5DC2" w:rsidRPr="00EF5DC2" w:rsidRDefault="00EF5DC2" w:rsidP="007467CE">
            <w:pPr>
              <w:shd w:val="clear" w:color="auto" w:fill="FFFFFF"/>
              <w:rPr>
                <w:sz w:val="24"/>
                <w:szCs w:val="24"/>
                <w:lang w:val="sr-Cyrl-CS"/>
              </w:rPr>
            </w:pPr>
            <w:r w:rsidRPr="00EF5DC2">
              <w:rPr>
                <w:sz w:val="24"/>
                <w:szCs w:val="24"/>
                <w:lang w:val="sr-Cyrl-CS"/>
              </w:rPr>
              <w:t>Хоризонтално учење</w:t>
            </w:r>
          </w:p>
        </w:tc>
        <w:tc>
          <w:tcPr>
            <w:tcW w:w="2394" w:type="dxa"/>
          </w:tcPr>
          <w:p w:rsidR="00EF5DC2" w:rsidRPr="00EF5DC2" w:rsidRDefault="00EF5DC2" w:rsidP="007467CE">
            <w:pPr>
              <w:shd w:val="clear" w:color="auto" w:fill="FFFFFF"/>
              <w:rPr>
                <w:sz w:val="24"/>
                <w:szCs w:val="24"/>
                <w:lang w:val="sr-Cyrl-CS"/>
              </w:rPr>
            </w:pPr>
            <w:r w:rsidRPr="00EF5DC2">
              <w:rPr>
                <w:sz w:val="24"/>
                <w:szCs w:val="24"/>
                <w:lang w:val="sr-Cyrl-CS"/>
              </w:rPr>
              <w:t>Милана Јовићевић</w:t>
            </w:r>
          </w:p>
        </w:tc>
        <w:tc>
          <w:tcPr>
            <w:tcW w:w="2394" w:type="dxa"/>
          </w:tcPr>
          <w:p w:rsidR="00EF5DC2" w:rsidRPr="00EF5DC2" w:rsidRDefault="00EF5DC2" w:rsidP="00EF5DC2">
            <w:pPr>
              <w:rPr>
                <w:sz w:val="24"/>
                <w:szCs w:val="24"/>
                <w:lang w:val="sr-Cyrl-CS"/>
              </w:rPr>
            </w:pPr>
            <w:r w:rsidRPr="00EF5DC2">
              <w:rPr>
                <w:sz w:val="24"/>
                <w:szCs w:val="24"/>
                <w:lang w:val="sr-Cyrl-CS"/>
              </w:rPr>
              <w:t xml:space="preserve">14 васпитача </w:t>
            </w:r>
          </w:p>
          <w:p w:rsidR="00EF5DC2" w:rsidRPr="00EF5DC2" w:rsidRDefault="00EF5DC2" w:rsidP="00EF5DC2">
            <w:pPr>
              <w:rPr>
                <w:sz w:val="24"/>
                <w:szCs w:val="24"/>
                <w:lang w:val="sr-Cyrl-CS"/>
              </w:rPr>
            </w:pPr>
            <w:r w:rsidRPr="00EF5DC2">
              <w:rPr>
                <w:sz w:val="24"/>
                <w:szCs w:val="24"/>
                <w:lang w:val="sr-Cyrl-CS"/>
              </w:rPr>
              <w:t>Вртићи: Звончица, Звездица, Балончићи, Мала сирена, Цицибан</w:t>
            </w:r>
          </w:p>
          <w:p w:rsidR="00EF5DC2" w:rsidRPr="00EF5DC2" w:rsidRDefault="00EF5DC2" w:rsidP="00EF5DC2">
            <w:pPr>
              <w:shd w:val="clear" w:color="auto" w:fill="FFFFFF"/>
              <w:rPr>
                <w:sz w:val="24"/>
                <w:szCs w:val="24"/>
                <w:lang w:val="sr-Cyrl-CS"/>
              </w:rPr>
            </w:pPr>
            <w:r w:rsidRPr="00EF5DC2">
              <w:rPr>
                <w:sz w:val="24"/>
                <w:szCs w:val="24"/>
                <w:lang w:val="sr-Cyrl-CS"/>
              </w:rPr>
              <w:t>, Веверица, Јагодица, Сунчица- Бајмок, Сунце</w:t>
            </w:r>
          </w:p>
        </w:tc>
        <w:tc>
          <w:tcPr>
            <w:tcW w:w="2394" w:type="dxa"/>
          </w:tcPr>
          <w:p w:rsidR="00EF5DC2" w:rsidRPr="00EF5DC2" w:rsidRDefault="00EF5DC2" w:rsidP="00EF5DC2">
            <w:pPr>
              <w:shd w:val="clear" w:color="auto" w:fill="FFFFFF"/>
              <w:rPr>
                <w:sz w:val="24"/>
                <w:szCs w:val="24"/>
                <w:lang w:val="sr-Cyrl-CS"/>
              </w:rPr>
            </w:pPr>
            <w:r w:rsidRPr="00EF5DC2">
              <w:rPr>
                <w:sz w:val="24"/>
                <w:szCs w:val="24"/>
                <w:lang w:val="sr-Cyrl-CS"/>
              </w:rPr>
              <w:t>октобар 2016.- мај 2017.</w:t>
            </w:r>
          </w:p>
        </w:tc>
      </w:tr>
    </w:tbl>
    <w:p w:rsidR="00EF5DC2" w:rsidRDefault="00EF5DC2" w:rsidP="00EF5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bl>
      <w:tblPr>
        <w:tblStyle w:val="TableGrid"/>
        <w:tblW w:w="0" w:type="auto"/>
        <w:tblLook w:val="04A0"/>
      </w:tblPr>
      <w:tblGrid>
        <w:gridCol w:w="2394"/>
        <w:gridCol w:w="2394"/>
        <w:gridCol w:w="2394"/>
        <w:gridCol w:w="2394"/>
      </w:tblGrid>
      <w:tr w:rsidR="00EF5DC2" w:rsidTr="00EF5DC2">
        <w:tc>
          <w:tcPr>
            <w:tcW w:w="2394" w:type="dxa"/>
          </w:tcPr>
          <w:p w:rsidR="00EF5DC2" w:rsidRPr="00755F94" w:rsidRDefault="00EF5DC2" w:rsidP="007467CE">
            <w:pPr>
              <w:tabs>
                <w:tab w:val="right" w:pos="9072"/>
              </w:tabs>
              <w:rPr>
                <w:b/>
                <w:i/>
                <w:sz w:val="24"/>
                <w:szCs w:val="24"/>
              </w:rPr>
            </w:pPr>
            <w:r w:rsidRPr="00755F94">
              <w:rPr>
                <w:b/>
                <w:i/>
                <w:sz w:val="24"/>
                <w:szCs w:val="24"/>
              </w:rPr>
              <w:t>Садржај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Начини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Време праћења и вредновања</w:t>
            </w:r>
          </w:p>
        </w:tc>
        <w:tc>
          <w:tcPr>
            <w:tcW w:w="2394" w:type="dxa"/>
          </w:tcPr>
          <w:p w:rsidR="00EF5DC2" w:rsidRPr="00755F94" w:rsidRDefault="00EF5DC2" w:rsidP="007467CE">
            <w:pPr>
              <w:tabs>
                <w:tab w:val="right" w:pos="9072"/>
              </w:tabs>
              <w:rPr>
                <w:b/>
                <w:i/>
                <w:sz w:val="24"/>
                <w:szCs w:val="24"/>
              </w:rPr>
            </w:pPr>
            <w:r w:rsidRPr="00755F94">
              <w:rPr>
                <w:b/>
                <w:i/>
                <w:sz w:val="24"/>
                <w:szCs w:val="24"/>
              </w:rPr>
              <w:t>Носиоци праћења и вредновања</w:t>
            </w:r>
          </w:p>
        </w:tc>
      </w:tr>
      <w:tr w:rsidR="00EF5DC2" w:rsidTr="00EF5DC2">
        <w:tc>
          <w:tcPr>
            <w:tcW w:w="2394" w:type="dxa"/>
          </w:tcPr>
          <w:p w:rsidR="00EF5DC2" w:rsidRPr="00EF5DC2" w:rsidRDefault="00EF5DC2" w:rsidP="00EF5DC2">
            <w:pPr>
              <w:spacing w:line="283" w:lineRule="exact"/>
              <w:ind w:right="139"/>
              <w:rPr>
                <w:bCs/>
                <w:spacing w:val="-10"/>
                <w:sz w:val="24"/>
                <w:szCs w:val="24"/>
                <w:lang w:val="ru-RU"/>
              </w:rPr>
            </w:pPr>
            <w:r w:rsidRPr="00EF5DC2">
              <w:rPr>
                <w:bCs/>
                <w:spacing w:val="-10"/>
                <w:sz w:val="24"/>
                <w:szCs w:val="24"/>
                <w:lang w:val="ru-RU"/>
              </w:rPr>
              <w:t>Функција инстре+умената за праћење дечијег развоја и начин коришћења</w:t>
            </w:r>
          </w:p>
        </w:tc>
        <w:tc>
          <w:tcPr>
            <w:tcW w:w="2394" w:type="dxa"/>
          </w:tcPr>
          <w:p w:rsidR="00EF5DC2" w:rsidRPr="00EF5DC2" w:rsidRDefault="00EF5DC2" w:rsidP="00EF5DC2">
            <w:pPr>
              <w:spacing w:line="283" w:lineRule="exact"/>
              <w:ind w:right="139"/>
              <w:rPr>
                <w:bCs/>
                <w:spacing w:val="-10"/>
                <w:sz w:val="24"/>
                <w:szCs w:val="24"/>
                <w:lang w:val="ru-RU"/>
              </w:rPr>
            </w:pPr>
            <w:r w:rsidRPr="00EF5DC2">
              <w:rPr>
                <w:bCs/>
                <w:spacing w:val="-10"/>
                <w:sz w:val="24"/>
                <w:szCs w:val="24"/>
                <w:lang w:val="ru-RU"/>
              </w:rPr>
              <w:t>Дискусија на супервизијском састанку</w:t>
            </w:r>
          </w:p>
        </w:tc>
        <w:tc>
          <w:tcPr>
            <w:tcW w:w="2394" w:type="dxa"/>
          </w:tcPr>
          <w:p w:rsidR="00EF5DC2" w:rsidRPr="00EF5DC2" w:rsidRDefault="00EF5DC2" w:rsidP="00EF5DC2">
            <w:pPr>
              <w:spacing w:line="283" w:lineRule="exact"/>
              <w:ind w:right="139"/>
              <w:rPr>
                <w:bCs/>
                <w:spacing w:val="-10"/>
                <w:sz w:val="24"/>
                <w:szCs w:val="24"/>
                <w:lang w:val="ru-RU"/>
              </w:rPr>
            </w:pPr>
            <w:r w:rsidRPr="00EF5DC2">
              <w:rPr>
                <w:bCs/>
                <w:spacing w:val="-10"/>
                <w:sz w:val="24"/>
                <w:szCs w:val="24"/>
                <w:lang w:val="ru-RU"/>
              </w:rPr>
              <w:t>јуни 2017.</w:t>
            </w:r>
          </w:p>
        </w:tc>
        <w:tc>
          <w:tcPr>
            <w:tcW w:w="2394" w:type="dxa"/>
          </w:tcPr>
          <w:p w:rsidR="00EF5DC2" w:rsidRPr="00EF5DC2" w:rsidRDefault="00EF5DC2" w:rsidP="00EF5DC2">
            <w:pPr>
              <w:spacing w:line="283" w:lineRule="exact"/>
              <w:ind w:right="139"/>
              <w:rPr>
                <w:bCs/>
                <w:spacing w:val="-10"/>
                <w:sz w:val="24"/>
                <w:szCs w:val="24"/>
                <w:lang w:val="ru-RU"/>
              </w:rPr>
            </w:pPr>
            <w:r>
              <w:rPr>
                <w:bCs/>
                <w:spacing w:val="-10"/>
                <w:sz w:val="24"/>
                <w:szCs w:val="24"/>
                <w:lang w:val="ru-RU"/>
              </w:rPr>
              <w:t>М</w:t>
            </w:r>
            <w:r w:rsidRPr="00EF5DC2">
              <w:rPr>
                <w:bCs/>
                <w:spacing w:val="-10"/>
                <w:sz w:val="24"/>
                <w:szCs w:val="24"/>
                <w:lang w:val="ru-RU"/>
              </w:rPr>
              <w:t>илана Јовићевић</w:t>
            </w:r>
          </w:p>
        </w:tc>
      </w:tr>
    </w:tbl>
    <w:p w:rsidR="00EF5DC2" w:rsidRDefault="00EF5DC2" w:rsidP="00EF5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bl>
      <w:tblPr>
        <w:tblStyle w:val="TableGrid"/>
        <w:tblW w:w="0" w:type="auto"/>
        <w:tblLook w:val="04A0"/>
      </w:tblPr>
      <w:tblGrid>
        <w:gridCol w:w="9576"/>
      </w:tblGrid>
      <w:tr w:rsidR="00EF5DC2" w:rsidTr="00EF5DC2">
        <w:tc>
          <w:tcPr>
            <w:tcW w:w="9576" w:type="dxa"/>
          </w:tcPr>
          <w:p w:rsidR="00EF5DC2" w:rsidRDefault="00EF5DC2" w:rsidP="00EF5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755F94">
              <w:rPr>
                <w:b/>
                <w:i/>
                <w:sz w:val="24"/>
                <w:szCs w:val="24"/>
              </w:rPr>
              <w:t>Резултати квантитативне и квалитативне анализе:</w:t>
            </w:r>
          </w:p>
        </w:tc>
      </w:tr>
      <w:tr w:rsidR="00EF5DC2" w:rsidRPr="00711000" w:rsidTr="00EF5DC2">
        <w:tc>
          <w:tcPr>
            <w:tcW w:w="9576" w:type="dxa"/>
          </w:tcPr>
          <w:p w:rsidR="00EF5DC2" w:rsidRPr="00EF5DC2" w:rsidRDefault="00EF5DC2" w:rsidP="00EF5DC2">
            <w:pPr>
              <w:spacing w:line="283" w:lineRule="exact"/>
              <w:ind w:right="139"/>
              <w:jc w:val="both"/>
              <w:rPr>
                <w:bCs/>
                <w:spacing w:val="-10"/>
                <w:sz w:val="24"/>
                <w:szCs w:val="24"/>
                <w:lang w:val="ru-RU"/>
              </w:rPr>
            </w:pPr>
            <w:r w:rsidRPr="00EF5DC2">
              <w:rPr>
                <w:bCs/>
                <w:spacing w:val="-10"/>
                <w:sz w:val="24"/>
                <w:szCs w:val="24"/>
                <w:lang w:val="ru-RU"/>
              </w:rPr>
              <w:t>У дискусији и размени са васпитачима који су се укључили у пројекат хоризонтално учење ,  разменеили  смо искуства о праћењу дечијег развоја и напредовања. Неки од васпитача користе скале и инструменте праћења напредовања дечијег развоја које су добили од стручне службе и додатно прави кратке скале за нека когнитивна постигнућа (боје, облике, ...). Податке даље бележи у белешкама о деци и користи их за бирање циљева и активности.  Такође се стиче увид, да већи да је већини тешко да на тај начин прати и планира свој рад. Неки су причали о томе како одступају од планиране активности у односу на дечија интересовања. Неки су причали о томе како су унапредили активности уз помоћ критичких пријатеља, али је генерално било тешко да се води дискусија о инструментим, начину праћења и функцији праћења.</w:t>
            </w:r>
          </w:p>
          <w:p w:rsidR="00EF5DC2" w:rsidRPr="00795835" w:rsidRDefault="00EF5DC2" w:rsidP="00EF5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lang w:val="ru-RU"/>
              </w:rPr>
            </w:pPr>
            <w:r w:rsidRPr="00EF5DC2">
              <w:rPr>
                <w:bCs/>
                <w:spacing w:val="-10"/>
                <w:sz w:val="24"/>
                <w:szCs w:val="24"/>
                <w:lang w:val="ru-RU"/>
              </w:rPr>
              <w:t>У наредној школској години, у сусрет Новим основама предшколског програма, започећемо истрађивање новог модела рада базираног на социо култуној теорији и моделу односа и у складу са тим истраживати праћење чија се функција драстично мења од сада постојеће.</w:t>
            </w:r>
          </w:p>
        </w:tc>
      </w:tr>
    </w:tbl>
    <w:p w:rsidR="00EF5DC2" w:rsidRPr="00795835" w:rsidRDefault="00EF5DC2" w:rsidP="00EF5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EF5DC2" w:rsidRPr="00795835" w:rsidRDefault="00EF5DC2" w:rsidP="00EF5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DA2122" w:rsidRPr="00DA2122" w:rsidRDefault="00EF5DC2" w:rsidP="001936AB">
      <w:pPr>
        <w:pStyle w:val="ListParagraph"/>
        <w:numPr>
          <w:ilvl w:val="2"/>
          <w:numId w:val="74"/>
        </w:numPr>
        <w:shd w:val="clear" w:color="auto" w:fill="FFFFFF"/>
        <w:tabs>
          <w:tab w:val="left" w:pos="806"/>
        </w:tabs>
        <w:rPr>
          <w:rFonts w:ascii="Times New Roman" w:eastAsia="Calibri" w:hAnsi="Times New Roman" w:cs="Times New Roman"/>
          <w:b/>
          <w:color w:val="000000"/>
          <w:sz w:val="24"/>
          <w:szCs w:val="24"/>
          <w:lang w:val="sr-Cyrl-CS"/>
        </w:rPr>
      </w:pPr>
      <w:r w:rsidRPr="00795835">
        <w:rPr>
          <w:rFonts w:ascii="Times New Roman" w:eastAsia="Times New Roman" w:hAnsi="Times New Roman" w:cs="Times New Roman"/>
          <w:b/>
          <w:color w:val="000000"/>
          <w:sz w:val="24"/>
          <w:szCs w:val="24"/>
          <w:lang w:val="ru-RU"/>
        </w:rPr>
        <w:t>Извештај о реализацији пројекта</w:t>
      </w:r>
      <w:r w:rsidR="00DA2122" w:rsidRPr="00795835">
        <w:rPr>
          <w:rFonts w:ascii="Times New Roman" w:eastAsia="Times New Roman" w:hAnsi="Times New Roman" w:cs="Times New Roman"/>
          <w:b/>
          <w:color w:val="000000"/>
          <w:sz w:val="24"/>
          <w:szCs w:val="24"/>
          <w:lang w:val="ru-RU"/>
        </w:rPr>
        <w:t>:</w:t>
      </w:r>
      <w:r w:rsidRPr="00795835">
        <w:rPr>
          <w:rFonts w:ascii="Times New Roman" w:eastAsia="Times New Roman" w:hAnsi="Times New Roman" w:cs="Times New Roman"/>
          <w:b/>
          <w:color w:val="000000"/>
          <w:sz w:val="24"/>
          <w:szCs w:val="24"/>
          <w:lang w:val="ru-RU"/>
        </w:rPr>
        <w:t xml:space="preserve"> </w:t>
      </w:r>
      <w:r w:rsidR="00DA2122" w:rsidRPr="00DA2122">
        <w:rPr>
          <w:rFonts w:ascii="Times New Roman" w:eastAsia="Calibri" w:hAnsi="Times New Roman" w:cs="Times New Roman"/>
          <w:b/>
          <w:color w:val="000000"/>
          <w:sz w:val="24"/>
          <w:szCs w:val="24"/>
          <w:lang w:val="sr-Cyrl-CS"/>
        </w:rPr>
        <w:t>"Успостављање Мреже практичара као подршка предшколском васпитању и образовању"</w:t>
      </w:r>
    </w:p>
    <w:tbl>
      <w:tblPr>
        <w:tblStyle w:val="TableGrid"/>
        <w:tblW w:w="0" w:type="auto"/>
        <w:tblLook w:val="04A0"/>
      </w:tblPr>
      <w:tblGrid>
        <w:gridCol w:w="2394"/>
        <w:gridCol w:w="2394"/>
        <w:gridCol w:w="2394"/>
        <w:gridCol w:w="2394"/>
      </w:tblGrid>
      <w:tr w:rsidR="00DA2122" w:rsidTr="00DA2122">
        <w:tc>
          <w:tcPr>
            <w:tcW w:w="2394" w:type="dxa"/>
          </w:tcPr>
          <w:p w:rsidR="00DA2122" w:rsidRPr="00755F94" w:rsidRDefault="00DA2122" w:rsidP="007467CE">
            <w:pPr>
              <w:tabs>
                <w:tab w:val="right" w:pos="9072"/>
              </w:tabs>
              <w:rPr>
                <w:b/>
                <w:i/>
                <w:sz w:val="24"/>
                <w:szCs w:val="24"/>
              </w:rPr>
            </w:pPr>
            <w:r w:rsidRPr="00755F94">
              <w:rPr>
                <w:b/>
                <w:i/>
                <w:sz w:val="24"/>
                <w:szCs w:val="24"/>
              </w:rPr>
              <w:t>Назив пројекта</w:t>
            </w:r>
          </w:p>
        </w:tc>
        <w:tc>
          <w:tcPr>
            <w:tcW w:w="2394" w:type="dxa"/>
          </w:tcPr>
          <w:p w:rsidR="00DA2122" w:rsidRPr="00755F94" w:rsidRDefault="00DA2122" w:rsidP="007467CE">
            <w:pPr>
              <w:tabs>
                <w:tab w:val="right" w:pos="9072"/>
              </w:tabs>
              <w:rPr>
                <w:b/>
                <w:i/>
                <w:sz w:val="24"/>
                <w:szCs w:val="24"/>
              </w:rPr>
            </w:pPr>
            <w:r w:rsidRPr="00755F94">
              <w:rPr>
                <w:b/>
                <w:i/>
                <w:sz w:val="24"/>
                <w:szCs w:val="24"/>
              </w:rPr>
              <w:t>Носилац пројекта</w:t>
            </w:r>
          </w:p>
        </w:tc>
        <w:tc>
          <w:tcPr>
            <w:tcW w:w="2394" w:type="dxa"/>
          </w:tcPr>
          <w:p w:rsidR="00DA2122" w:rsidRPr="00755F94" w:rsidRDefault="00DA2122" w:rsidP="007467CE">
            <w:pPr>
              <w:tabs>
                <w:tab w:val="right" w:pos="9072"/>
              </w:tabs>
              <w:rPr>
                <w:b/>
                <w:i/>
                <w:sz w:val="24"/>
                <w:szCs w:val="24"/>
              </w:rPr>
            </w:pPr>
            <w:r w:rsidRPr="00755F94">
              <w:rPr>
                <w:b/>
                <w:i/>
                <w:sz w:val="24"/>
                <w:szCs w:val="24"/>
              </w:rPr>
              <w:t>Реализатори пројекта</w:t>
            </w:r>
          </w:p>
        </w:tc>
        <w:tc>
          <w:tcPr>
            <w:tcW w:w="2394" w:type="dxa"/>
          </w:tcPr>
          <w:p w:rsidR="00DA2122" w:rsidRPr="00755F94" w:rsidRDefault="00DA2122" w:rsidP="007467CE">
            <w:pPr>
              <w:tabs>
                <w:tab w:val="right" w:pos="9072"/>
              </w:tabs>
              <w:rPr>
                <w:b/>
                <w:i/>
                <w:sz w:val="24"/>
                <w:szCs w:val="24"/>
              </w:rPr>
            </w:pPr>
            <w:r w:rsidRPr="00755F94">
              <w:rPr>
                <w:b/>
                <w:i/>
                <w:sz w:val="24"/>
                <w:szCs w:val="24"/>
              </w:rPr>
              <w:t>Временска динамика-трајање</w:t>
            </w:r>
          </w:p>
        </w:tc>
      </w:tr>
      <w:tr w:rsidR="00DA2122" w:rsidRPr="00711000" w:rsidTr="00DA2122">
        <w:tc>
          <w:tcPr>
            <w:tcW w:w="2394" w:type="dxa"/>
          </w:tcPr>
          <w:p w:rsidR="00DA2122" w:rsidRPr="004160E9" w:rsidRDefault="00DA2122" w:rsidP="00DA2122">
            <w:pPr>
              <w:shd w:val="clear" w:color="auto" w:fill="FFFFFF"/>
              <w:tabs>
                <w:tab w:val="left" w:pos="806"/>
              </w:tabs>
              <w:rPr>
                <w:color w:val="000000"/>
                <w:sz w:val="24"/>
                <w:szCs w:val="24"/>
                <w:lang w:val="sr-Cyrl-CS"/>
              </w:rPr>
            </w:pPr>
            <w:r w:rsidRPr="004160E9">
              <w:rPr>
                <w:color w:val="000000"/>
                <w:sz w:val="24"/>
                <w:szCs w:val="24"/>
                <w:lang w:val="sr-Cyrl-CS"/>
              </w:rPr>
              <w:t xml:space="preserve">"Успостављање Мреже практичара као подршка предшколском васпитању и </w:t>
            </w:r>
            <w:r w:rsidRPr="004160E9">
              <w:rPr>
                <w:color w:val="000000"/>
                <w:sz w:val="24"/>
                <w:szCs w:val="24"/>
                <w:lang w:val="sr-Cyrl-CS"/>
              </w:rPr>
              <w:lastRenderedPageBreak/>
              <w:t>образовању"</w:t>
            </w:r>
          </w:p>
          <w:p w:rsidR="00DA2122" w:rsidRPr="004160E9" w:rsidRDefault="00DA2122" w:rsidP="00DA2122">
            <w:pPr>
              <w:shd w:val="clear" w:color="auto" w:fill="FFFFFF"/>
              <w:ind w:left="567"/>
              <w:rPr>
                <w:sz w:val="24"/>
                <w:szCs w:val="24"/>
                <w:lang w:val="sr-Cyrl-CS"/>
              </w:rPr>
            </w:pPr>
          </w:p>
        </w:tc>
        <w:tc>
          <w:tcPr>
            <w:tcW w:w="2394" w:type="dxa"/>
          </w:tcPr>
          <w:p w:rsidR="00DA2122" w:rsidRPr="004160E9" w:rsidRDefault="00DA2122" w:rsidP="00DA2122">
            <w:pPr>
              <w:shd w:val="clear" w:color="auto" w:fill="FFFFFF"/>
              <w:rPr>
                <w:sz w:val="24"/>
                <w:szCs w:val="24"/>
                <w:lang w:val="sr-Cyrl-CS"/>
              </w:rPr>
            </w:pPr>
            <w:r w:rsidRPr="004160E9">
              <w:rPr>
                <w:sz w:val="24"/>
                <w:szCs w:val="24"/>
                <w:lang w:val="sr-Cyrl-CS"/>
              </w:rPr>
              <w:lastRenderedPageBreak/>
              <w:t>МПНТР, РС, Уницеф, ЗУОВ, ЗВКОВ, Институт за педагогију и андрагогију</w:t>
            </w:r>
          </w:p>
        </w:tc>
        <w:tc>
          <w:tcPr>
            <w:tcW w:w="2394" w:type="dxa"/>
          </w:tcPr>
          <w:p w:rsidR="00DA2122" w:rsidRPr="004160E9" w:rsidRDefault="00DA2122" w:rsidP="00DA2122">
            <w:pPr>
              <w:shd w:val="clear" w:color="auto" w:fill="FFFFFF"/>
              <w:rPr>
                <w:sz w:val="24"/>
                <w:szCs w:val="24"/>
                <w:lang w:val="sr-Cyrl-CS"/>
              </w:rPr>
            </w:pPr>
            <w:r w:rsidRPr="004160E9">
              <w:rPr>
                <w:sz w:val="24"/>
                <w:szCs w:val="24"/>
                <w:lang w:val="sr-Cyrl-CS"/>
              </w:rPr>
              <w:t>Учесници пројекта из Установе:</w:t>
            </w:r>
          </w:p>
          <w:p w:rsidR="00DA2122" w:rsidRPr="004160E9" w:rsidRDefault="00DA2122" w:rsidP="00804168">
            <w:pPr>
              <w:pStyle w:val="ListParagraph"/>
              <w:numPr>
                <w:ilvl w:val="0"/>
                <w:numId w:val="67"/>
              </w:numPr>
              <w:shd w:val="clear" w:color="auto" w:fill="FFFFFF"/>
              <w:rPr>
                <w:sz w:val="24"/>
                <w:szCs w:val="24"/>
                <w:lang w:val="sr-Cyrl-CS"/>
              </w:rPr>
            </w:pPr>
            <w:r w:rsidRPr="004160E9">
              <w:rPr>
                <w:sz w:val="24"/>
                <w:szCs w:val="24"/>
                <w:lang w:val="sr-Cyrl-CS"/>
              </w:rPr>
              <w:t xml:space="preserve">Виолета Врцељ Одри, координатор </w:t>
            </w:r>
            <w:r w:rsidRPr="004160E9">
              <w:rPr>
                <w:sz w:val="24"/>
                <w:szCs w:val="24"/>
                <w:lang w:val="sr-Cyrl-CS"/>
              </w:rPr>
              <w:lastRenderedPageBreak/>
              <w:t>Мреже практичара</w:t>
            </w:r>
          </w:p>
          <w:p w:rsidR="00DA2122" w:rsidRPr="004160E9" w:rsidRDefault="00DA2122" w:rsidP="00804168">
            <w:pPr>
              <w:pStyle w:val="ListParagraph"/>
              <w:numPr>
                <w:ilvl w:val="0"/>
                <w:numId w:val="67"/>
              </w:numPr>
              <w:shd w:val="clear" w:color="auto" w:fill="FFFFFF"/>
              <w:rPr>
                <w:sz w:val="24"/>
                <w:szCs w:val="24"/>
                <w:lang w:val="sr-Cyrl-CS"/>
              </w:rPr>
            </w:pPr>
            <w:r w:rsidRPr="004160E9">
              <w:rPr>
                <w:sz w:val="24"/>
                <w:szCs w:val="24"/>
                <w:lang w:val="sr-Cyrl-CS"/>
              </w:rPr>
              <w:t>Дијана Копуновић Торма, кандидат Мреже практичара</w:t>
            </w:r>
          </w:p>
          <w:p w:rsidR="00DA2122" w:rsidRPr="004160E9" w:rsidRDefault="00DA2122" w:rsidP="00804168">
            <w:pPr>
              <w:pStyle w:val="ListParagraph"/>
              <w:numPr>
                <w:ilvl w:val="0"/>
                <w:numId w:val="67"/>
              </w:numPr>
              <w:shd w:val="clear" w:color="auto" w:fill="FFFFFF"/>
              <w:rPr>
                <w:sz w:val="24"/>
                <w:szCs w:val="24"/>
                <w:lang w:val="sr-Cyrl-CS"/>
              </w:rPr>
            </w:pPr>
            <w:r w:rsidRPr="004160E9">
              <w:rPr>
                <w:sz w:val="24"/>
                <w:szCs w:val="24"/>
                <w:lang w:val="sr-Cyrl-CS"/>
              </w:rPr>
              <w:t>Наташа Врапчевић,  кандидат Мреже практичара</w:t>
            </w:r>
          </w:p>
          <w:p w:rsidR="00DA2122" w:rsidRPr="004160E9" w:rsidRDefault="00DA2122" w:rsidP="00804168">
            <w:pPr>
              <w:pStyle w:val="ListParagraph"/>
              <w:numPr>
                <w:ilvl w:val="0"/>
                <w:numId w:val="67"/>
              </w:numPr>
              <w:shd w:val="clear" w:color="auto" w:fill="FFFFFF"/>
              <w:rPr>
                <w:sz w:val="24"/>
                <w:szCs w:val="24"/>
                <w:lang w:val="sr-Cyrl-CS"/>
              </w:rPr>
            </w:pPr>
            <w:r w:rsidRPr="004160E9">
              <w:rPr>
                <w:sz w:val="24"/>
                <w:szCs w:val="24"/>
                <w:lang w:val="sr-Cyrl-CS"/>
              </w:rPr>
              <w:t>Снежана Јоцић,  кандидат Мреже практичар</w:t>
            </w:r>
            <w:r>
              <w:rPr>
                <w:sz w:val="24"/>
                <w:szCs w:val="24"/>
                <w:lang w:val="sr-Cyrl-CS"/>
              </w:rPr>
              <w:t>а</w:t>
            </w:r>
          </w:p>
        </w:tc>
        <w:tc>
          <w:tcPr>
            <w:tcW w:w="2394" w:type="dxa"/>
          </w:tcPr>
          <w:p w:rsidR="00DA2122" w:rsidRPr="004160E9" w:rsidRDefault="00DA2122" w:rsidP="00DA2122">
            <w:pPr>
              <w:shd w:val="clear" w:color="auto" w:fill="FFFFFF"/>
              <w:rPr>
                <w:sz w:val="24"/>
                <w:szCs w:val="24"/>
                <w:lang w:val="sr-Cyrl-CS"/>
              </w:rPr>
            </w:pPr>
            <w:r w:rsidRPr="004160E9">
              <w:rPr>
                <w:sz w:val="24"/>
                <w:szCs w:val="24"/>
                <w:lang w:val="sr-Cyrl-CS"/>
              </w:rPr>
              <w:lastRenderedPageBreak/>
              <w:t>Реализација пројекта је почела у марту 2017. године а предвиђено је трајање од 2 године</w:t>
            </w:r>
          </w:p>
        </w:tc>
      </w:tr>
    </w:tbl>
    <w:p w:rsidR="00EF5DC2" w:rsidRPr="00795835" w:rsidRDefault="00EF5DC2" w:rsidP="00DA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sr-Cyrl-CS"/>
        </w:rPr>
      </w:pPr>
    </w:p>
    <w:tbl>
      <w:tblPr>
        <w:tblStyle w:val="TableGrid"/>
        <w:tblW w:w="0" w:type="auto"/>
        <w:tblLook w:val="04A0"/>
      </w:tblPr>
      <w:tblGrid>
        <w:gridCol w:w="2394"/>
        <w:gridCol w:w="2394"/>
        <w:gridCol w:w="2394"/>
        <w:gridCol w:w="2394"/>
      </w:tblGrid>
      <w:tr w:rsidR="00DA2122" w:rsidTr="00DA2122">
        <w:tc>
          <w:tcPr>
            <w:tcW w:w="2394" w:type="dxa"/>
          </w:tcPr>
          <w:p w:rsidR="00DA2122" w:rsidRPr="00755F94" w:rsidRDefault="00DA2122" w:rsidP="007467CE">
            <w:pPr>
              <w:tabs>
                <w:tab w:val="right" w:pos="9072"/>
              </w:tabs>
              <w:rPr>
                <w:b/>
                <w:i/>
                <w:sz w:val="24"/>
                <w:szCs w:val="24"/>
              </w:rPr>
            </w:pPr>
            <w:r w:rsidRPr="00755F94">
              <w:rPr>
                <w:b/>
                <w:i/>
                <w:sz w:val="24"/>
                <w:szCs w:val="24"/>
              </w:rPr>
              <w:t>Садржај праћења и вредновања</w:t>
            </w:r>
          </w:p>
        </w:tc>
        <w:tc>
          <w:tcPr>
            <w:tcW w:w="2394" w:type="dxa"/>
          </w:tcPr>
          <w:p w:rsidR="00DA2122" w:rsidRPr="00755F94" w:rsidRDefault="00DA2122" w:rsidP="007467CE">
            <w:pPr>
              <w:tabs>
                <w:tab w:val="right" w:pos="9072"/>
              </w:tabs>
              <w:rPr>
                <w:b/>
                <w:i/>
                <w:sz w:val="24"/>
                <w:szCs w:val="24"/>
              </w:rPr>
            </w:pPr>
            <w:r w:rsidRPr="00755F94">
              <w:rPr>
                <w:b/>
                <w:i/>
                <w:sz w:val="24"/>
                <w:szCs w:val="24"/>
              </w:rPr>
              <w:t>Начини праћења и вредновања</w:t>
            </w:r>
          </w:p>
        </w:tc>
        <w:tc>
          <w:tcPr>
            <w:tcW w:w="2394" w:type="dxa"/>
          </w:tcPr>
          <w:p w:rsidR="00DA2122" w:rsidRPr="00755F94" w:rsidRDefault="00DA2122" w:rsidP="007467CE">
            <w:pPr>
              <w:tabs>
                <w:tab w:val="right" w:pos="9072"/>
              </w:tabs>
              <w:rPr>
                <w:b/>
                <w:i/>
                <w:sz w:val="24"/>
                <w:szCs w:val="24"/>
              </w:rPr>
            </w:pPr>
            <w:r w:rsidRPr="00755F94">
              <w:rPr>
                <w:b/>
                <w:i/>
                <w:sz w:val="24"/>
                <w:szCs w:val="24"/>
              </w:rPr>
              <w:t>Време праћења и вредновања</w:t>
            </w:r>
          </w:p>
        </w:tc>
        <w:tc>
          <w:tcPr>
            <w:tcW w:w="2394" w:type="dxa"/>
          </w:tcPr>
          <w:p w:rsidR="00DA2122" w:rsidRPr="00755F94" w:rsidRDefault="00DA2122" w:rsidP="007467CE">
            <w:pPr>
              <w:tabs>
                <w:tab w:val="right" w:pos="9072"/>
              </w:tabs>
              <w:rPr>
                <w:b/>
                <w:i/>
                <w:sz w:val="24"/>
                <w:szCs w:val="24"/>
              </w:rPr>
            </w:pPr>
            <w:r w:rsidRPr="00755F94">
              <w:rPr>
                <w:b/>
                <w:i/>
                <w:sz w:val="24"/>
                <w:szCs w:val="24"/>
              </w:rPr>
              <w:t>Носиоци праћења и вредновања</w:t>
            </w:r>
          </w:p>
        </w:tc>
      </w:tr>
      <w:tr w:rsidR="00DA2122" w:rsidTr="00DA2122">
        <w:tc>
          <w:tcPr>
            <w:tcW w:w="2394" w:type="dxa"/>
          </w:tcPr>
          <w:p w:rsidR="00DA2122" w:rsidRPr="004160E9" w:rsidRDefault="00DA2122" w:rsidP="00DA2122">
            <w:pPr>
              <w:spacing w:line="283" w:lineRule="exact"/>
              <w:ind w:right="139"/>
              <w:rPr>
                <w:bCs/>
                <w:spacing w:val="-10"/>
                <w:sz w:val="24"/>
                <w:szCs w:val="24"/>
                <w:lang w:val="ru-RU"/>
              </w:rPr>
            </w:pPr>
            <w:r w:rsidRPr="004160E9">
              <w:rPr>
                <w:bCs/>
                <w:spacing w:val="-10"/>
                <w:sz w:val="24"/>
                <w:szCs w:val="24"/>
                <w:lang w:val="ru-RU"/>
              </w:rPr>
              <w:t>Начин учешћа у пројекту</w:t>
            </w:r>
          </w:p>
        </w:tc>
        <w:tc>
          <w:tcPr>
            <w:tcW w:w="2394" w:type="dxa"/>
          </w:tcPr>
          <w:p w:rsidR="00DA2122" w:rsidRPr="004160E9" w:rsidRDefault="00DA2122" w:rsidP="00DA2122">
            <w:pPr>
              <w:spacing w:line="283" w:lineRule="exact"/>
              <w:ind w:right="139"/>
              <w:rPr>
                <w:bCs/>
                <w:spacing w:val="-10"/>
                <w:sz w:val="24"/>
                <w:szCs w:val="24"/>
                <w:lang w:val="ru-RU"/>
              </w:rPr>
            </w:pPr>
            <w:r w:rsidRPr="004160E9">
              <w:rPr>
                <w:bCs/>
                <w:spacing w:val="-10"/>
                <w:sz w:val="24"/>
                <w:szCs w:val="24"/>
                <w:lang w:val="ru-RU"/>
              </w:rPr>
              <w:t>Анализа извештаја учесника</w:t>
            </w:r>
          </w:p>
        </w:tc>
        <w:tc>
          <w:tcPr>
            <w:tcW w:w="2394" w:type="dxa"/>
          </w:tcPr>
          <w:p w:rsidR="00DA2122" w:rsidRPr="004160E9" w:rsidRDefault="00DA2122" w:rsidP="007467CE">
            <w:pPr>
              <w:spacing w:line="283" w:lineRule="exact"/>
              <w:ind w:right="139"/>
              <w:jc w:val="both"/>
              <w:rPr>
                <w:bCs/>
                <w:spacing w:val="-10"/>
                <w:sz w:val="24"/>
                <w:szCs w:val="24"/>
                <w:lang w:val="ru-RU"/>
              </w:rPr>
            </w:pPr>
            <w:r w:rsidRPr="004160E9">
              <w:rPr>
                <w:bCs/>
                <w:spacing w:val="-10"/>
                <w:sz w:val="24"/>
                <w:szCs w:val="24"/>
                <w:lang w:val="ru-RU"/>
              </w:rPr>
              <w:t>јун 2017.</w:t>
            </w:r>
          </w:p>
        </w:tc>
        <w:tc>
          <w:tcPr>
            <w:tcW w:w="2394" w:type="dxa"/>
          </w:tcPr>
          <w:p w:rsidR="00DA2122" w:rsidRPr="004160E9" w:rsidRDefault="00DA2122" w:rsidP="007467CE">
            <w:pPr>
              <w:spacing w:line="283" w:lineRule="exact"/>
              <w:ind w:right="139"/>
              <w:jc w:val="both"/>
              <w:rPr>
                <w:bCs/>
                <w:spacing w:val="-10"/>
                <w:sz w:val="24"/>
                <w:szCs w:val="24"/>
                <w:lang w:val="ru-RU"/>
              </w:rPr>
            </w:pPr>
            <w:r w:rsidRPr="004160E9">
              <w:rPr>
                <w:bCs/>
                <w:spacing w:val="-10"/>
                <w:sz w:val="24"/>
                <w:szCs w:val="24"/>
                <w:lang w:val="ru-RU"/>
              </w:rPr>
              <w:t>Учесници пројекта</w:t>
            </w:r>
          </w:p>
        </w:tc>
      </w:tr>
    </w:tbl>
    <w:p w:rsidR="00DA2122" w:rsidRDefault="00DA2122" w:rsidP="00DA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bl>
      <w:tblPr>
        <w:tblStyle w:val="TableGrid"/>
        <w:tblW w:w="0" w:type="auto"/>
        <w:tblLook w:val="04A0"/>
      </w:tblPr>
      <w:tblGrid>
        <w:gridCol w:w="9576"/>
      </w:tblGrid>
      <w:tr w:rsidR="00DA2122" w:rsidTr="00DA2122">
        <w:tc>
          <w:tcPr>
            <w:tcW w:w="9576" w:type="dxa"/>
          </w:tcPr>
          <w:p w:rsidR="00DA2122" w:rsidRDefault="00DA2122" w:rsidP="00DA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sidRPr="00755F94">
              <w:rPr>
                <w:b/>
                <w:i/>
                <w:sz w:val="24"/>
                <w:szCs w:val="24"/>
              </w:rPr>
              <w:t>Резултати квантитативне и квалитативне анализе:</w:t>
            </w:r>
          </w:p>
        </w:tc>
      </w:tr>
      <w:tr w:rsidR="00DA2122" w:rsidRPr="00711000" w:rsidTr="00DA2122">
        <w:tc>
          <w:tcPr>
            <w:tcW w:w="9576" w:type="dxa"/>
          </w:tcPr>
          <w:p w:rsidR="00DA2122" w:rsidRPr="00795835" w:rsidRDefault="00DA2122" w:rsidP="00DA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lang w:val="ru-RU"/>
              </w:rPr>
            </w:pPr>
            <w:r w:rsidRPr="004160E9">
              <w:rPr>
                <w:bCs/>
                <w:spacing w:val="-10"/>
                <w:sz w:val="24"/>
                <w:szCs w:val="24"/>
                <w:lang w:val="ru-RU"/>
              </w:rPr>
              <w:t>Сви учесници су добили сагласност од директора за учешће у пројекту који је покренут као заједничка иницијатива наведених носилаца пројекта. Предвиђено је одржавање 4 обуке за учеснике и реализација разних задатака између обука који би се обављали у установи. За сада је одржаја једна обука, у јуну "Савремена концепција предшколског васпитања и образовања". У току лета ће учесници имати задатке у вези са првом обуком. Координатор Мреже је учествовао на 2 састанка са носиоцима пројекта, у изради Плана имплементације Програма обуке.</w:t>
            </w:r>
          </w:p>
        </w:tc>
      </w:tr>
    </w:tbl>
    <w:p w:rsidR="00DA2122" w:rsidRPr="00795835" w:rsidRDefault="00DA2122" w:rsidP="00DA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603B2D" w:rsidRPr="00795835" w:rsidRDefault="00603B2D" w:rsidP="00DA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ru-RU"/>
        </w:rPr>
      </w:pPr>
    </w:p>
    <w:p w:rsidR="00603B2D" w:rsidRPr="00795835" w:rsidRDefault="00603B2D" w:rsidP="001936AB">
      <w:pPr>
        <w:pStyle w:val="ListParagraph"/>
        <w:numPr>
          <w:ilvl w:val="0"/>
          <w:numId w:val="7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ru-RU"/>
        </w:rPr>
      </w:pPr>
      <w:r w:rsidRPr="00795835">
        <w:rPr>
          <w:rFonts w:ascii="Times New Roman" w:eastAsia="Times New Roman" w:hAnsi="Times New Roman" w:cs="Times New Roman"/>
          <w:b/>
          <w:color w:val="000000"/>
          <w:sz w:val="28"/>
          <w:szCs w:val="28"/>
          <w:lang w:val="ru-RU"/>
        </w:rPr>
        <w:t>ИЗВЕШТАЈИ О РЕАЛИЗАЦИЈИ ПЛАНА И ПРОГРАМА СТРУЧНОГ УСАВРШАВАЊА</w:t>
      </w:r>
    </w:p>
    <w:p w:rsidR="00603B2D" w:rsidRPr="00795835" w:rsidRDefault="00603B2D" w:rsidP="00603B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val="ru-RU"/>
        </w:rPr>
      </w:pPr>
    </w:p>
    <w:p w:rsidR="00BB0F99" w:rsidRPr="00795835" w:rsidRDefault="00BB0F99"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4"/>
          <w:szCs w:val="24"/>
          <w:lang w:val="ru-RU"/>
        </w:rPr>
      </w:pPr>
      <w:r w:rsidRPr="00795835">
        <w:rPr>
          <w:rFonts w:ascii="Times New Roman" w:eastAsia="Times New Roman" w:hAnsi="Times New Roman" w:cs="Times New Roman"/>
          <w:b/>
          <w:i/>
          <w:color w:val="000000"/>
          <w:sz w:val="24"/>
          <w:szCs w:val="24"/>
          <w:lang w:val="ru-RU"/>
        </w:rPr>
        <w:t>ИЗВЕШТАЈ О РЕАЛИЗАЦИЈИ ПРОГРАМА СТРУЧНОГ УСАВРШАВАЊА ВАСПИТАЧА, МЕДИЦИНСКИХ СЕСТАРА-ВАСПИТАЧА И СТРУЧНИХ САРАДНИКА</w:t>
      </w:r>
    </w:p>
    <w:p w:rsidR="00BB0F99" w:rsidRPr="00795835" w:rsidRDefault="00BB0F99"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4"/>
          <w:szCs w:val="24"/>
          <w:lang w:val="ru-RU"/>
        </w:rPr>
      </w:pPr>
    </w:p>
    <w:tbl>
      <w:tblPr>
        <w:tblStyle w:val="TableGrid"/>
        <w:tblW w:w="0" w:type="auto"/>
        <w:tblLook w:val="04A0"/>
      </w:tblPr>
      <w:tblGrid>
        <w:gridCol w:w="2257"/>
        <w:gridCol w:w="1739"/>
        <w:gridCol w:w="1440"/>
        <w:gridCol w:w="1277"/>
        <w:gridCol w:w="1205"/>
        <w:gridCol w:w="1658"/>
      </w:tblGrid>
      <w:tr w:rsidR="006D530B" w:rsidRPr="00BB0F99" w:rsidTr="007467CE">
        <w:tc>
          <w:tcPr>
            <w:tcW w:w="2257" w:type="dxa"/>
          </w:tcPr>
          <w:p w:rsidR="00BB0F99" w:rsidRPr="00795835"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lang w:val="ru-RU"/>
              </w:rPr>
            </w:pPr>
            <w:r w:rsidRPr="00795835">
              <w:rPr>
                <w:b/>
                <w:i/>
                <w:color w:val="000000"/>
                <w:sz w:val="22"/>
                <w:szCs w:val="22"/>
                <w:lang w:val="ru-RU"/>
              </w:rPr>
              <w:t>Садржај</w:t>
            </w:r>
          </w:p>
          <w:p w:rsidR="00BB0F99" w:rsidRPr="00795835"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22"/>
                <w:szCs w:val="22"/>
                <w:lang w:val="ru-RU"/>
              </w:rPr>
            </w:pPr>
            <w:r w:rsidRPr="00795835">
              <w:rPr>
                <w:i/>
                <w:color w:val="000000"/>
                <w:sz w:val="22"/>
                <w:szCs w:val="22"/>
                <w:lang w:val="ru-RU"/>
              </w:rPr>
              <w:t>(тема или назив семинара)</w:t>
            </w:r>
          </w:p>
        </w:tc>
        <w:tc>
          <w:tcPr>
            <w:tcW w:w="1739" w:type="dxa"/>
          </w:tcPr>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Област усавршавања</w:t>
            </w:r>
          </w:p>
        </w:tc>
        <w:tc>
          <w:tcPr>
            <w:tcW w:w="1440" w:type="dxa"/>
          </w:tcPr>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Начин реализације</w:t>
            </w:r>
          </w:p>
        </w:tc>
        <w:tc>
          <w:tcPr>
            <w:tcW w:w="1277" w:type="dxa"/>
          </w:tcPr>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Ниво</w:t>
            </w:r>
          </w:p>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w:t>
            </w:r>
            <w:r w:rsidRPr="00C02E79">
              <w:rPr>
                <w:i/>
                <w:color w:val="000000"/>
                <w:sz w:val="22"/>
                <w:szCs w:val="22"/>
              </w:rPr>
              <w:t>ван установе или на нивоу установе, стручни орган</w:t>
            </w:r>
            <w:r w:rsidRPr="00BB0F99">
              <w:rPr>
                <w:b/>
                <w:i/>
                <w:color w:val="000000"/>
                <w:sz w:val="22"/>
                <w:szCs w:val="22"/>
              </w:rPr>
              <w:t>)</w:t>
            </w:r>
          </w:p>
        </w:tc>
        <w:tc>
          <w:tcPr>
            <w:tcW w:w="1205" w:type="dxa"/>
          </w:tcPr>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Време реализације</w:t>
            </w:r>
          </w:p>
        </w:tc>
        <w:tc>
          <w:tcPr>
            <w:tcW w:w="1658" w:type="dxa"/>
          </w:tcPr>
          <w:p w:rsidR="00BB0F99" w:rsidRPr="00BB0F99" w:rsidRDefault="00BB0F99"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 w:val="22"/>
                <w:szCs w:val="22"/>
              </w:rPr>
            </w:pPr>
            <w:r w:rsidRPr="00BB0F99">
              <w:rPr>
                <w:b/>
                <w:i/>
                <w:color w:val="000000"/>
                <w:sz w:val="22"/>
                <w:szCs w:val="22"/>
              </w:rPr>
              <w:t>Реализатор</w:t>
            </w:r>
          </w:p>
        </w:tc>
      </w:tr>
      <w:tr w:rsidR="004508BE" w:rsidRPr="00711000" w:rsidTr="007467CE">
        <w:tc>
          <w:tcPr>
            <w:tcW w:w="2257" w:type="dxa"/>
          </w:tcPr>
          <w:p w:rsidR="006E059F" w:rsidRDefault="00937C66"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t>1)</w:t>
            </w:r>
            <w:r w:rsidR="006E059F">
              <w:rPr>
                <w:bCs/>
                <w:iCs/>
                <w:color w:val="000000"/>
                <w:spacing w:val="-3"/>
                <w:sz w:val="24"/>
                <w:szCs w:val="24"/>
                <w:lang w:val="sr-Cyrl-CS"/>
              </w:rPr>
              <w:t>Превенција</w:t>
            </w:r>
          </w:p>
          <w:p w:rsidR="006E059F" w:rsidRPr="003C44DE" w:rsidRDefault="006E059F"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t>трго</w:t>
            </w:r>
            <w:r w:rsidRPr="003C44DE">
              <w:rPr>
                <w:bCs/>
                <w:iCs/>
                <w:color w:val="000000"/>
                <w:spacing w:val="-3"/>
                <w:sz w:val="24"/>
                <w:szCs w:val="24"/>
                <w:lang w:val="sr-Cyrl-CS"/>
              </w:rPr>
              <w:t xml:space="preserve">вине младима у </w:t>
            </w:r>
            <w:r w:rsidRPr="003C44DE">
              <w:rPr>
                <w:bCs/>
                <w:iCs/>
                <w:color w:val="000000"/>
                <w:spacing w:val="-3"/>
                <w:sz w:val="24"/>
                <w:szCs w:val="24"/>
                <w:lang w:val="sr-Cyrl-CS"/>
              </w:rPr>
              <w:lastRenderedPageBreak/>
              <w:t>образовању</w:t>
            </w:r>
          </w:p>
        </w:tc>
        <w:tc>
          <w:tcPr>
            <w:tcW w:w="1739" w:type="dxa"/>
          </w:tcPr>
          <w:p w:rsidR="006E059F" w:rsidRPr="003C44DE" w:rsidRDefault="006E059F" w:rsidP="007467CE">
            <w:pPr>
              <w:shd w:val="clear" w:color="auto" w:fill="FFFFFF"/>
              <w:spacing w:line="259" w:lineRule="exact"/>
              <w:ind w:right="211"/>
              <w:rPr>
                <w:bCs/>
                <w:iCs/>
                <w:color w:val="000000"/>
                <w:spacing w:val="-1"/>
                <w:sz w:val="24"/>
                <w:szCs w:val="24"/>
                <w:lang w:val="sr-Cyrl-CS"/>
              </w:rPr>
            </w:pPr>
            <w:r w:rsidRPr="003C44DE">
              <w:rPr>
                <w:bCs/>
                <w:iCs/>
                <w:color w:val="000000"/>
                <w:spacing w:val="-1"/>
                <w:sz w:val="24"/>
                <w:szCs w:val="24"/>
                <w:lang w:val="sr-Cyrl-CS"/>
              </w:rPr>
              <w:lastRenderedPageBreak/>
              <w:t>Превенција насиља</w:t>
            </w:r>
          </w:p>
        </w:tc>
        <w:tc>
          <w:tcPr>
            <w:tcW w:w="1440" w:type="dxa"/>
          </w:tcPr>
          <w:p w:rsidR="006E059F" w:rsidRPr="003C44DE" w:rsidRDefault="006E059F" w:rsidP="007467CE">
            <w:pPr>
              <w:shd w:val="clear" w:color="auto" w:fill="FFFFFF"/>
              <w:spacing w:line="259" w:lineRule="exact"/>
              <w:ind w:right="158"/>
              <w:rPr>
                <w:bCs/>
                <w:iCs/>
                <w:color w:val="000000"/>
                <w:sz w:val="24"/>
                <w:szCs w:val="24"/>
                <w:lang w:val="sr-Cyrl-CS"/>
              </w:rPr>
            </w:pPr>
            <w:r w:rsidRPr="003C44DE">
              <w:rPr>
                <w:bCs/>
                <w:iCs/>
                <w:color w:val="000000"/>
                <w:sz w:val="24"/>
                <w:szCs w:val="24"/>
                <w:lang w:val="sr-Cyrl-CS"/>
              </w:rPr>
              <w:t>Обука</w:t>
            </w:r>
          </w:p>
        </w:tc>
        <w:tc>
          <w:tcPr>
            <w:tcW w:w="1277" w:type="dxa"/>
          </w:tcPr>
          <w:p w:rsidR="006E059F" w:rsidRPr="003C44DE" w:rsidRDefault="006E059F" w:rsidP="007467CE">
            <w:pPr>
              <w:shd w:val="clear" w:color="auto" w:fill="FFFFFF"/>
              <w:spacing w:line="254" w:lineRule="exact"/>
              <w:rPr>
                <w:bCs/>
                <w:iCs/>
                <w:color w:val="000000"/>
                <w:spacing w:val="-2"/>
                <w:sz w:val="24"/>
                <w:szCs w:val="24"/>
                <w:lang w:val="sr-Cyrl-CS"/>
              </w:rPr>
            </w:pPr>
            <w:r w:rsidRPr="003C44DE">
              <w:rPr>
                <w:bCs/>
                <w:iCs/>
                <w:color w:val="000000"/>
                <w:spacing w:val="-2"/>
                <w:sz w:val="24"/>
                <w:szCs w:val="24"/>
                <w:lang w:val="sr-Cyrl-CS"/>
              </w:rPr>
              <w:t xml:space="preserve">Основна школа </w:t>
            </w:r>
            <w:r w:rsidRPr="003C44DE">
              <w:rPr>
                <w:bCs/>
                <w:iCs/>
                <w:color w:val="000000"/>
                <w:spacing w:val="-2"/>
                <w:sz w:val="24"/>
                <w:szCs w:val="24"/>
                <w:lang w:val="sr-Cyrl-CS"/>
              </w:rPr>
              <w:lastRenderedPageBreak/>
              <w:t>Соња Маринковић, Суботица</w:t>
            </w:r>
          </w:p>
        </w:tc>
        <w:tc>
          <w:tcPr>
            <w:tcW w:w="1205" w:type="dxa"/>
          </w:tcPr>
          <w:p w:rsidR="006E059F" w:rsidRPr="000A37B7" w:rsidRDefault="006E059F" w:rsidP="007467CE">
            <w:pPr>
              <w:shd w:val="clear" w:color="auto" w:fill="FFFFFF"/>
              <w:spacing w:line="259" w:lineRule="exact"/>
              <w:ind w:right="163"/>
              <w:rPr>
                <w:b/>
                <w:bCs/>
                <w:i/>
                <w:iCs/>
                <w:color w:val="000000"/>
                <w:spacing w:val="1"/>
                <w:sz w:val="24"/>
                <w:szCs w:val="24"/>
                <w:lang w:val="sr-Cyrl-CS"/>
              </w:rPr>
            </w:pPr>
            <w:r w:rsidRPr="006F2C10">
              <w:rPr>
                <w:bCs/>
                <w:iCs/>
                <w:color w:val="000000"/>
                <w:spacing w:val="1"/>
                <w:sz w:val="24"/>
                <w:szCs w:val="24"/>
                <w:lang w:val="sr-Cyrl-CS"/>
              </w:rPr>
              <w:lastRenderedPageBreak/>
              <w:t>21.10.2016</w:t>
            </w:r>
            <w:r>
              <w:rPr>
                <w:b/>
                <w:bCs/>
                <w:i/>
                <w:iCs/>
                <w:color w:val="000000"/>
                <w:spacing w:val="1"/>
                <w:sz w:val="24"/>
                <w:szCs w:val="24"/>
                <w:lang w:val="sr-Cyrl-CS"/>
              </w:rPr>
              <w:t>.</w:t>
            </w:r>
          </w:p>
        </w:tc>
        <w:tc>
          <w:tcPr>
            <w:tcW w:w="1658" w:type="dxa"/>
          </w:tcPr>
          <w:p w:rsidR="006E059F" w:rsidRPr="006F2C10" w:rsidRDefault="006E059F" w:rsidP="007467CE">
            <w:pPr>
              <w:shd w:val="clear" w:color="auto" w:fill="FFFFFF"/>
              <w:rPr>
                <w:bCs/>
                <w:iCs/>
                <w:color w:val="000000"/>
                <w:spacing w:val="-2"/>
                <w:sz w:val="24"/>
                <w:szCs w:val="24"/>
                <w:lang w:val="sr-Cyrl-CS"/>
              </w:rPr>
            </w:pPr>
            <w:r w:rsidRPr="006F2C10">
              <w:rPr>
                <w:bCs/>
                <w:iCs/>
                <w:color w:val="000000"/>
                <w:spacing w:val="-2"/>
                <w:sz w:val="24"/>
                <w:szCs w:val="24"/>
                <w:lang w:val="sr-Cyrl-CS"/>
              </w:rPr>
              <w:t xml:space="preserve">Просветни саветници из </w:t>
            </w:r>
            <w:r w:rsidRPr="006F2C10">
              <w:rPr>
                <w:bCs/>
                <w:iCs/>
                <w:color w:val="000000"/>
                <w:spacing w:val="-2"/>
                <w:sz w:val="24"/>
                <w:szCs w:val="24"/>
                <w:lang w:val="sr-Cyrl-CS"/>
              </w:rPr>
              <w:lastRenderedPageBreak/>
              <w:t>Школске управе Сомбор</w:t>
            </w:r>
          </w:p>
        </w:tc>
      </w:tr>
      <w:tr w:rsidR="004508BE" w:rsidRPr="00711000" w:rsidTr="007467CE">
        <w:tc>
          <w:tcPr>
            <w:tcW w:w="2257" w:type="dxa"/>
          </w:tcPr>
          <w:p w:rsidR="006E059F" w:rsidRDefault="00937C66"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lastRenderedPageBreak/>
              <w:t>2)</w:t>
            </w:r>
            <w:r w:rsidR="006E059F">
              <w:rPr>
                <w:bCs/>
                <w:iCs/>
                <w:color w:val="000000"/>
                <w:spacing w:val="-3"/>
                <w:sz w:val="24"/>
                <w:szCs w:val="24"/>
                <w:lang w:val="sr-Cyrl-CS"/>
              </w:rPr>
              <w:t>Радост учења,</w:t>
            </w:r>
          </w:p>
          <w:p w:rsidR="006E059F" w:rsidRPr="00534E34" w:rsidRDefault="006E059F"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t xml:space="preserve"> изазов подучавања</w:t>
            </w:r>
          </w:p>
        </w:tc>
        <w:tc>
          <w:tcPr>
            <w:tcW w:w="1739" w:type="dxa"/>
          </w:tcPr>
          <w:p w:rsidR="006E059F" w:rsidRPr="003C44DE" w:rsidRDefault="006E059F" w:rsidP="007467CE">
            <w:pPr>
              <w:shd w:val="clear" w:color="auto" w:fill="FFFFFF"/>
              <w:spacing w:line="259" w:lineRule="exact"/>
              <w:ind w:right="211"/>
              <w:rPr>
                <w:bCs/>
                <w:iCs/>
                <w:color w:val="000000"/>
                <w:spacing w:val="-1"/>
                <w:sz w:val="24"/>
                <w:szCs w:val="24"/>
                <w:lang w:val="sr-Cyrl-CS"/>
              </w:rPr>
            </w:pPr>
            <w:r>
              <w:rPr>
                <w:bCs/>
                <w:iCs/>
                <w:color w:val="000000"/>
                <w:spacing w:val="-1"/>
                <w:sz w:val="24"/>
                <w:szCs w:val="24"/>
                <w:lang w:val="sr-Cyrl-CS"/>
              </w:rPr>
              <w:t>Предшколско васпитае и образовање</w:t>
            </w:r>
          </w:p>
        </w:tc>
        <w:tc>
          <w:tcPr>
            <w:tcW w:w="1440" w:type="dxa"/>
          </w:tcPr>
          <w:p w:rsidR="006E059F" w:rsidRPr="003C44DE" w:rsidRDefault="006E059F" w:rsidP="007467CE">
            <w:pPr>
              <w:shd w:val="clear" w:color="auto" w:fill="FFFFFF"/>
              <w:spacing w:line="259" w:lineRule="exact"/>
              <w:ind w:right="158"/>
              <w:rPr>
                <w:bCs/>
                <w:iCs/>
                <w:color w:val="000000"/>
                <w:sz w:val="24"/>
                <w:szCs w:val="24"/>
                <w:lang w:val="sr-Cyrl-CS"/>
              </w:rPr>
            </w:pPr>
            <w:r w:rsidRPr="006F2C10">
              <w:rPr>
                <w:bCs/>
                <w:iCs/>
                <w:color w:val="000000"/>
                <w:sz w:val="24"/>
                <w:szCs w:val="24"/>
                <w:lang w:val="sr-Cyrl-CS"/>
              </w:rPr>
              <w:t>Акредитовани с</w:t>
            </w:r>
            <w:r>
              <w:rPr>
                <w:bCs/>
                <w:iCs/>
                <w:color w:val="000000"/>
                <w:sz w:val="24"/>
                <w:szCs w:val="24"/>
                <w:lang w:val="sr-Cyrl-CS"/>
              </w:rPr>
              <w:t>емминар</w:t>
            </w:r>
          </w:p>
        </w:tc>
        <w:tc>
          <w:tcPr>
            <w:tcW w:w="1277" w:type="dxa"/>
          </w:tcPr>
          <w:p w:rsidR="006E059F" w:rsidRPr="003C44DE" w:rsidRDefault="006E059F" w:rsidP="007467CE">
            <w:pPr>
              <w:shd w:val="clear" w:color="auto" w:fill="FFFFFF"/>
              <w:spacing w:line="254" w:lineRule="exact"/>
              <w:rPr>
                <w:bCs/>
                <w:iCs/>
                <w:color w:val="000000"/>
                <w:spacing w:val="-2"/>
                <w:sz w:val="24"/>
                <w:szCs w:val="24"/>
                <w:lang w:val="sr-Cyrl-CS"/>
              </w:rPr>
            </w:pPr>
            <w:r>
              <w:rPr>
                <w:bCs/>
                <w:iCs/>
                <w:color w:val="000000"/>
                <w:spacing w:val="-2"/>
                <w:sz w:val="24"/>
                <w:szCs w:val="24"/>
                <w:lang w:val="sr-Cyrl-CS"/>
              </w:rPr>
              <w:t>На нивоу Установе</w:t>
            </w:r>
          </w:p>
        </w:tc>
        <w:tc>
          <w:tcPr>
            <w:tcW w:w="1205" w:type="dxa"/>
          </w:tcPr>
          <w:p w:rsidR="006E059F" w:rsidRPr="006F2C10" w:rsidRDefault="006E059F" w:rsidP="007467CE">
            <w:pPr>
              <w:shd w:val="clear" w:color="auto" w:fill="FFFFFF"/>
              <w:spacing w:line="259" w:lineRule="exact"/>
              <w:ind w:right="163"/>
              <w:rPr>
                <w:bCs/>
                <w:iCs/>
                <w:color w:val="000000"/>
                <w:spacing w:val="1"/>
                <w:sz w:val="24"/>
                <w:szCs w:val="24"/>
                <w:lang w:val="sr-Cyrl-CS"/>
              </w:rPr>
            </w:pPr>
            <w:r>
              <w:rPr>
                <w:bCs/>
                <w:iCs/>
                <w:color w:val="000000"/>
                <w:spacing w:val="1"/>
                <w:sz w:val="24"/>
                <w:szCs w:val="24"/>
                <w:lang w:val="sr-Cyrl-CS"/>
              </w:rPr>
              <w:t>28.10.2017.</w:t>
            </w:r>
          </w:p>
        </w:tc>
        <w:tc>
          <w:tcPr>
            <w:tcW w:w="1658" w:type="dxa"/>
          </w:tcPr>
          <w:p w:rsidR="006E059F" w:rsidRPr="006F2C10" w:rsidRDefault="006E059F" w:rsidP="007467CE">
            <w:pPr>
              <w:shd w:val="clear" w:color="auto" w:fill="FFFFFF"/>
              <w:rPr>
                <w:bCs/>
                <w:iCs/>
                <w:color w:val="000000"/>
                <w:spacing w:val="-2"/>
                <w:sz w:val="24"/>
                <w:szCs w:val="24"/>
                <w:lang w:val="sr-Cyrl-CS"/>
              </w:rPr>
            </w:pPr>
            <w:r>
              <w:rPr>
                <w:bCs/>
                <w:iCs/>
                <w:color w:val="000000"/>
                <w:spacing w:val="-2"/>
                <w:sz w:val="24"/>
                <w:szCs w:val="24"/>
                <w:lang w:val="sr-Cyrl-CS"/>
              </w:rPr>
              <w:t>Живка Комленац, Центар за неформално  образовање, "Други корак", Н.Пазова</w:t>
            </w:r>
          </w:p>
        </w:tc>
      </w:tr>
      <w:tr w:rsidR="004508BE" w:rsidRPr="00711000" w:rsidTr="007467CE">
        <w:tc>
          <w:tcPr>
            <w:tcW w:w="2257" w:type="dxa"/>
          </w:tcPr>
          <w:p w:rsidR="00C709FB" w:rsidRPr="009D7381" w:rsidRDefault="00C709FB" w:rsidP="007467CE">
            <w:pPr>
              <w:shd w:val="clear" w:color="auto" w:fill="FFFFFF"/>
              <w:rPr>
                <w:sz w:val="24"/>
                <w:szCs w:val="24"/>
                <w:lang w:val="ru-RU"/>
              </w:rPr>
            </w:pPr>
            <w:r>
              <w:rPr>
                <w:sz w:val="24"/>
                <w:szCs w:val="24"/>
                <w:lang w:val="ru-RU"/>
              </w:rPr>
              <w:t>3)</w:t>
            </w:r>
            <w:r w:rsidRPr="009D7381">
              <w:rPr>
                <w:sz w:val="24"/>
                <w:szCs w:val="24"/>
                <w:lang w:val="ru-RU"/>
              </w:rPr>
              <w:t>Добра играчка 2017.</w:t>
            </w:r>
          </w:p>
          <w:p w:rsidR="00C709FB" w:rsidRPr="009D7381" w:rsidRDefault="00C709FB" w:rsidP="007467CE">
            <w:pPr>
              <w:shd w:val="clear" w:color="auto" w:fill="FFFFFF"/>
              <w:rPr>
                <w:sz w:val="24"/>
                <w:szCs w:val="24"/>
                <w:lang w:val="ru-RU"/>
              </w:rPr>
            </w:pP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Дечја игра и играчка</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Стручни сусрети</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Војводине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25.03.</w:t>
            </w:r>
          </w:p>
          <w:p w:rsidR="00C709FB" w:rsidRPr="009D7381" w:rsidRDefault="00C709FB" w:rsidP="007467CE">
            <w:pPr>
              <w:shd w:val="clear" w:color="auto" w:fill="FFFFFF"/>
              <w:rPr>
                <w:sz w:val="24"/>
                <w:szCs w:val="24"/>
                <w:lang w:val="ru-RU"/>
              </w:rPr>
            </w:pPr>
            <w:r w:rsidRPr="009D7381">
              <w:rPr>
                <w:sz w:val="24"/>
                <w:szCs w:val="24"/>
                <w:lang w:val="ru-RU"/>
              </w:rPr>
              <w:t>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Тим за Добру играчку 2017. координатор  Јасмина Кукић</w:t>
            </w:r>
          </w:p>
        </w:tc>
      </w:tr>
      <w:tr w:rsidR="004508BE" w:rsidRPr="00711000" w:rsidTr="007467CE">
        <w:tc>
          <w:tcPr>
            <w:tcW w:w="2257" w:type="dxa"/>
          </w:tcPr>
          <w:p w:rsidR="006E059F" w:rsidRPr="006F2C10" w:rsidRDefault="00937C66"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t>4)</w:t>
            </w:r>
            <w:r w:rsidR="006E059F">
              <w:rPr>
                <w:bCs/>
                <w:iCs/>
                <w:color w:val="000000"/>
                <w:spacing w:val="-3"/>
                <w:sz w:val="24"/>
                <w:szCs w:val="24"/>
                <w:lang w:val="sr-Cyrl-CS"/>
              </w:rPr>
              <w:t>Традиционалне игре у вртићу и школи</w:t>
            </w:r>
          </w:p>
        </w:tc>
        <w:tc>
          <w:tcPr>
            <w:tcW w:w="1739" w:type="dxa"/>
          </w:tcPr>
          <w:p w:rsidR="006E059F" w:rsidRDefault="006E059F" w:rsidP="007467CE">
            <w:pPr>
              <w:shd w:val="clear" w:color="auto" w:fill="FFFFFF"/>
              <w:spacing w:line="259" w:lineRule="exact"/>
              <w:ind w:right="211"/>
              <w:rPr>
                <w:bCs/>
                <w:iCs/>
                <w:color w:val="000000"/>
                <w:spacing w:val="-1"/>
                <w:sz w:val="24"/>
                <w:szCs w:val="24"/>
                <w:lang w:val="sr-Cyrl-CS"/>
              </w:rPr>
            </w:pPr>
            <w:r>
              <w:rPr>
                <w:bCs/>
                <w:iCs/>
                <w:color w:val="000000"/>
                <w:spacing w:val="-1"/>
                <w:sz w:val="24"/>
                <w:szCs w:val="24"/>
                <w:lang w:val="sr-Cyrl-CS"/>
              </w:rPr>
              <w:t>Предшколско васпитање и образовање</w:t>
            </w:r>
          </w:p>
        </w:tc>
        <w:tc>
          <w:tcPr>
            <w:tcW w:w="1440" w:type="dxa"/>
          </w:tcPr>
          <w:p w:rsidR="006E059F" w:rsidRPr="006F2C10" w:rsidRDefault="006E059F" w:rsidP="007467CE">
            <w:pPr>
              <w:shd w:val="clear" w:color="auto" w:fill="FFFFFF"/>
              <w:spacing w:line="259" w:lineRule="exact"/>
              <w:ind w:right="158"/>
              <w:rPr>
                <w:bCs/>
                <w:iCs/>
                <w:color w:val="000000"/>
                <w:sz w:val="24"/>
                <w:szCs w:val="24"/>
                <w:lang w:val="sr-Cyrl-CS"/>
              </w:rPr>
            </w:pPr>
            <w:r w:rsidRPr="006F2C10">
              <w:rPr>
                <w:bCs/>
                <w:iCs/>
                <w:color w:val="000000"/>
                <w:sz w:val="24"/>
                <w:szCs w:val="24"/>
                <w:lang w:val="sr-Cyrl-CS"/>
              </w:rPr>
              <w:t>Акредитовани с</w:t>
            </w:r>
            <w:r>
              <w:rPr>
                <w:bCs/>
                <w:iCs/>
                <w:color w:val="000000"/>
                <w:sz w:val="24"/>
                <w:szCs w:val="24"/>
                <w:lang w:val="sr-Cyrl-CS"/>
              </w:rPr>
              <w:t>емминар</w:t>
            </w:r>
          </w:p>
        </w:tc>
        <w:tc>
          <w:tcPr>
            <w:tcW w:w="1277" w:type="dxa"/>
          </w:tcPr>
          <w:p w:rsidR="006E059F" w:rsidRDefault="006E059F" w:rsidP="007467CE">
            <w:pPr>
              <w:shd w:val="clear" w:color="auto" w:fill="FFFFFF"/>
              <w:spacing w:line="254" w:lineRule="exact"/>
              <w:rPr>
                <w:bCs/>
                <w:iCs/>
                <w:color w:val="000000"/>
                <w:spacing w:val="-2"/>
                <w:sz w:val="24"/>
                <w:szCs w:val="24"/>
                <w:lang w:val="sr-Cyrl-CS"/>
              </w:rPr>
            </w:pPr>
            <w:r>
              <w:rPr>
                <w:bCs/>
                <w:iCs/>
                <w:color w:val="000000"/>
                <w:spacing w:val="-2"/>
                <w:sz w:val="24"/>
                <w:szCs w:val="24"/>
                <w:lang w:val="sr-Cyrl-CS"/>
              </w:rPr>
              <w:t xml:space="preserve">На нивоу </w:t>
            </w:r>
            <w:r w:rsidRPr="006F2C10">
              <w:rPr>
                <w:bCs/>
                <w:iCs/>
                <w:color w:val="000000"/>
                <w:spacing w:val="-2"/>
                <w:sz w:val="24"/>
                <w:szCs w:val="24"/>
                <w:lang w:val="sr-Cyrl-CS"/>
              </w:rPr>
              <w:t>установе</w:t>
            </w:r>
          </w:p>
        </w:tc>
        <w:tc>
          <w:tcPr>
            <w:tcW w:w="1205" w:type="dxa"/>
          </w:tcPr>
          <w:p w:rsidR="006E059F" w:rsidRPr="006F2C10" w:rsidRDefault="006E059F" w:rsidP="007467CE">
            <w:pPr>
              <w:shd w:val="clear" w:color="auto" w:fill="FFFFFF"/>
              <w:spacing w:line="259" w:lineRule="exact"/>
              <w:ind w:right="163"/>
              <w:rPr>
                <w:bCs/>
                <w:iCs/>
                <w:color w:val="000000"/>
                <w:spacing w:val="1"/>
                <w:sz w:val="24"/>
                <w:szCs w:val="24"/>
                <w:lang w:val="sr-Cyrl-CS"/>
              </w:rPr>
            </w:pPr>
            <w:r>
              <w:rPr>
                <w:bCs/>
                <w:iCs/>
                <w:color w:val="000000"/>
                <w:spacing w:val="1"/>
                <w:sz w:val="24"/>
                <w:szCs w:val="24"/>
                <w:lang w:val="sr-Cyrl-CS"/>
              </w:rPr>
              <w:t>13.05.2017.</w:t>
            </w:r>
          </w:p>
        </w:tc>
        <w:tc>
          <w:tcPr>
            <w:tcW w:w="1658" w:type="dxa"/>
          </w:tcPr>
          <w:p w:rsidR="006E059F" w:rsidRPr="006F2C10" w:rsidRDefault="006E059F" w:rsidP="007467CE">
            <w:pPr>
              <w:shd w:val="clear" w:color="auto" w:fill="FFFFFF"/>
              <w:rPr>
                <w:bCs/>
                <w:iCs/>
                <w:color w:val="000000"/>
                <w:spacing w:val="-2"/>
                <w:sz w:val="24"/>
                <w:szCs w:val="24"/>
                <w:lang w:val="sr-Cyrl-CS"/>
              </w:rPr>
            </w:pPr>
            <w:r>
              <w:rPr>
                <w:bCs/>
                <w:iCs/>
                <w:color w:val="000000"/>
                <w:spacing w:val="-2"/>
                <w:sz w:val="24"/>
                <w:szCs w:val="24"/>
                <w:lang w:val="sr-Cyrl-CS"/>
              </w:rPr>
              <w:t>Дијана Копуновић Торма, психолог и психотерапеут, Ференц Торма, примењени уметник</w:t>
            </w:r>
          </w:p>
        </w:tc>
      </w:tr>
      <w:tr w:rsidR="004508BE" w:rsidRPr="00711000" w:rsidTr="007467CE">
        <w:tc>
          <w:tcPr>
            <w:tcW w:w="2257" w:type="dxa"/>
          </w:tcPr>
          <w:p w:rsidR="006E059F" w:rsidRPr="006F2C10" w:rsidRDefault="00937C66" w:rsidP="007467CE">
            <w:pPr>
              <w:shd w:val="clear" w:color="auto" w:fill="FFFFFF"/>
              <w:spacing w:line="254" w:lineRule="exact"/>
              <w:rPr>
                <w:bCs/>
                <w:iCs/>
                <w:color w:val="000000"/>
                <w:spacing w:val="-3"/>
                <w:sz w:val="24"/>
                <w:szCs w:val="24"/>
                <w:lang w:val="sr-Cyrl-CS"/>
              </w:rPr>
            </w:pPr>
            <w:r>
              <w:rPr>
                <w:bCs/>
                <w:iCs/>
                <w:color w:val="000000"/>
                <w:spacing w:val="-3"/>
                <w:sz w:val="24"/>
                <w:szCs w:val="24"/>
                <w:lang w:val="sr-Cyrl-CS"/>
              </w:rPr>
              <w:t>5)</w:t>
            </w:r>
            <w:r w:rsidR="006E059F">
              <w:rPr>
                <w:bCs/>
                <w:iCs/>
                <w:color w:val="000000"/>
                <w:spacing w:val="-3"/>
                <w:sz w:val="24"/>
                <w:szCs w:val="24"/>
                <w:lang w:val="sr-Cyrl-CS"/>
              </w:rPr>
              <w:t>Музичка ноталица</w:t>
            </w:r>
          </w:p>
        </w:tc>
        <w:tc>
          <w:tcPr>
            <w:tcW w:w="1739" w:type="dxa"/>
          </w:tcPr>
          <w:p w:rsidR="006E059F" w:rsidRPr="006F2C10" w:rsidRDefault="006E059F" w:rsidP="007467CE">
            <w:pPr>
              <w:shd w:val="clear" w:color="auto" w:fill="FFFFFF"/>
              <w:spacing w:line="259" w:lineRule="exact"/>
              <w:ind w:right="211"/>
              <w:rPr>
                <w:bCs/>
                <w:iCs/>
                <w:color w:val="000000"/>
                <w:spacing w:val="-1"/>
                <w:sz w:val="24"/>
                <w:szCs w:val="24"/>
                <w:lang w:val="sr-Cyrl-CS"/>
              </w:rPr>
            </w:pPr>
            <w:r>
              <w:rPr>
                <w:bCs/>
                <w:iCs/>
                <w:color w:val="000000"/>
                <w:spacing w:val="-1"/>
                <w:sz w:val="24"/>
                <w:szCs w:val="24"/>
                <w:lang w:val="sr-Cyrl-CS"/>
              </w:rPr>
              <w:t>Предшколско васпитање и образовање</w:t>
            </w:r>
          </w:p>
        </w:tc>
        <w:tc>
          <w:tcPr>
            <w:tcW w:w="1440" w:type="dxa"/>
          </w:tcPr>
          <w:p w:rsidR="006E059F" w:rsidRPr="006F2C10" w:rsidRDefault="006E059F" w:rsidP="007467CE">
            <w:pPr>
              <w:shd w:val="clear" w:color="auto" w:fill="FFFFFF"/>
              <w:spacing w:line="259" w:lineRule="exact"/>
              <w:ind w:right="158"/>
              <w:rPr>
                <w:bCs/>
                <w:iCs/>
                <w:color w:val="000000"/>
                <w:sz w:val="24"/>
                <w:szCs w:val="24"/>
                <w:lang w:val="sr-Cyrl-CS"/>
              </w:rPr>
            </w:pPr>
            <w:r>
              <w:rPr>
                <w:bCs/>
                <w:iCs/>
                <w:color w:val="000000"/>
                <w:sz w:val="24"/>
                <w:szCs w:val="24"/>
                <w:lang w:val="sr-Cyrl-CS"/>
              </w:rPr>
              <w:t>Акредитовани семинар</w:t>
            </w:r>
          </w:p>
        </w:tc>
        <w:tc>
          <w:tcPr>
            <w:tcW w:w="1277" w:type="dxa"/>
          </w:tcPr>
          <w:p w:rsidR="006E059F" w:rsidRPr="006F2C10" w:rsidRDefault="006E059F" w:rsidP="007467CE">
            <w:pPr>
              <w:shd w:val="clear" w:color="auto" w:fill="FFFFFF"/>
              <w:spacing w:line="254" w:lineRule="exact"/>
              <w:rPr>
                <w:bCs/>
                <w:iCs/>
                <w:color w:val="000000"/>
                <w:spacing w:val="-2"/>
                <w:sz w:val="24"/>
                <w:szCs w:val="24"/>
                <w:lang w:val="sr-Cyrl-CS"/>
              </w:rPr>
            </w:pPr>
            <w:r>
              <w:rPr>
                <w:bCs/>
                <w:iCs/>
                <w:color w:val="000000"/>
                <w:spacing w:val="-2"/>
                <w:sz w:val="24"/>
                <w:szCs w:val="24"/>
                <w:lang w:val="sr-Cyrl-CS"/>
              </w:rPr>
              <w:t>На нивоу</w:t>
            </w:r>
            <w:r w:rsidRPr="006F2C10">
              <w:rPr>
                <w:bCs/>
                <w:iCs/>
                <w:color w:val="000000"/>
                <w:spacing w:val="-2"/>
                <w:sz w:val="24"/>
                <w:szCs w:val="24"/>
                <w:lang w:val="sr-Cyrl-CS"/>
              </w:rPr>
              <w:t xml:space="preserve"> установе</w:t>
            </w:r>
          </w:p>
        </w:tc>
        <w:tc>
          <w:tcPr>
            <w:tcW w:w="1205" w:type="dxa"/>
          </w:tcPr>
          <w:p w:rsidR="006E059F" w:rsidRPr="006F2C10" w:rsidRDefault="006E059F" w:rsidP="007467CE">
            <w:pPr>
              <w:shd w:val="clear" w:color="auto" w:fill="FFFFFF"/>
              <w:spacing w:line="259" w:lineRule="exact"/>
              <w:ind w:right="163"/>
              <w:rPr>
                <w:bCs/>
                <w:iCs/>
                <w:color w:val="000000"/>
                <w:spacing w:val="1"/>
                <w:sz w:val="24"/>
                <w:szCs w:val="24"/>
                <w:lang w:val="sr-Cyrl-CS"/>
              </w:rPr>
            </w:pPr>
            <w:r>
              <w:rPr>
                <w:bCs/>
                <w:iCs/>
                <w:color w:val="000000"/>
                <w:spacing w:val="1"/>
                <w:sz w:val="24"/>
                <w:szCs w:val="24"/>
                <w:lang w:val="sr-Cyrl-CS"/>
              </w:rPr>
              <w:t>8.04.2017.</w:t>
            </w:r>
          </w:p>
        </w:tc>
        <w:tc>
          <w:tcPr>
            <w:tcW w:w="1658" w:type="dxa"/>
          </w:tcPr>
          <w:p w:rsidR="006E059F" w:rsidRPr="006F2C10" w:rsidRDefault="006E059F" w:rsidP="007467CE">
            <w:pPr>
              <w:shd w:val="clear" w:color="auto" w:fill="FFFFFF"/>
              <w:rPr>
                <w:bCs/>
                <w:iCs/>
                <w:color w:val="000000"/>
                <w:spacing w:val="-2"/>
                <w:sz w:val="24"/>
                <w:szCs w:val="24"/>
                <w:lang w:val="sr-Cyrl-CS"/>
              </w:rPr>
            </w:pPr>
            <w:r>
              <w:rPr>
                <w:bCs/>
                <w:iCs/>
                <w:color w:val="000000"/>
                <w:spacing w:val="-2"/>
                <w:sz w:val="24"/>
                <w:szCs w:val="24"/>
                <w:lang w:val="sr-Cyrl-CS"/>
              </w:rPr>
              <w:t>Мирна Мирков Стес, професор клавра, Музичка школа Суботица</w:t>
            </w:r>
          </w:p>
        </w:tc>
      </w:tr>
      <w:tr w:rsidR="004508BE" w:rsidRPr="00BB0F99" w:rsidTr="007467CE">
        <w:tc>
          <w:tcPr>
            <w:tcW w:w="2257" w:type="dxa"/>
          </w:tcPr>
          <w:p w:rsidR="00C709FB" w:rsidRPr="009D7381" w:rsidRDefault="00C709FB" w:rsidP="007467CE">
            <w:pPr>
              <w:shd w:val="clear" w:color="auto" w:fill="FFFFFF"/>
              <w:spacing w:line="254" w:lineRule="exact"/>
              <w:rPr>
                <w:bCs/>
                <w:iCs/>
                <w:spacing w:val="-3"/>
                <w:sz w:val="24"/>
                <w:szCs w:val="24"/>
                <w:lang w:val="sr-Cyrl-CS"/>
              </w:rPr>
            </w:pPr>
            <w:r>
              <w:rPr>
                <w:bCs/>
                <w:iCs/>
                <w:spacing w:val="-3"/>
                <w:sz w:val="24"/>
                <w:szCs w:val="24"/>
                <w:lang w:val="sr-Cyrl-CS"/>
              </w:rPr>
              <w:t>6)</w:t>
            </w:r>
            <w:r w:rsidRPr="009D7381">
              <w:rPr>
                <w:bCs/>
                <w:iCs/>
                <w:spacing w:val="-3"/>
                <w:sz w:val="24"/>
                <w:szCs w:val="24"/>
                <w:lang w:val="sr-Cyrl-CS"/>
              </w:rPr>
              <w:t xml:space="preserve">"Заједно у адаптацији"  </w:t>
            </w:r>
          </w:p>
        </w:tc>
        <w:tc>
          <w:tcPr>
            <w:tcW w:w="1739" w:type="dxa"/>
          </w:tcPr>
          <w:p w:rsidR="00C709FB" w:rsidRPr="009D7381" w:rsidRDefault="00C709FB" w:rsidP="007467CE">
            <w:pPr>
              <w:shd w:val="clear" w:color="auto" w:fill="FFFFFF"/>
              <w:spacing w:line="259" w:lineRule="exact"/>
              <w:ind w:right="211"/>
              <w:rPr>
                <w:bCs/>
                <w:iCs/>
                <w:spacing w:val="-1"/>
                <w:sz w:val="24"/>
                <w:szCs w:val="24"/>
                <w:lang w:val="sr-Cyrl-CS"/>
              </w:rPr>
            </w:pPr>
            <w:r w:rsidRPr="009D7381">
              <w:rPr>
                <w:bCs/>
                <w:iCs/>
                <w:spacing w:val="-1"/>
                <w:sz w:val="24"/>
                <w:szCs w:val="24"/>
                <w:lang w:val="sr-Cyrl-CS"/>
              </w:rPr>
              <w:t>Социоемоцио</w:t>
            </w:r>
          </w:p>
          <w:p w:rsidR="00C709FB" w:rsidRPr="009D7381" w:rsidRDefault="00C709FB" w:rsidP="007467CE">
            <w:pPr>
              <w:shd w:val="clear" w:color="auto" w:fill="FFFFFF"/>
              <w:spacing w:line="259" w:lineRule="exact"/>
              <w:ind w:right="211"/>
              <w:rPr>
                <w:bCs/>
                <w:iCs/>
                <w:spacing w:val="-1"/>
                <w:sz w:val="24"/>
                <w:szCs w:val="24"/>
                <w:lang w:val="sr-Cyrl-CS"/>
              </w:rPr>
            </w:pPr>
            <w:r w:rsidRPr="009D7381">
              <w:rPr>
                <w:bCs/>
                <w:iCs/>
                <w:spacing w:val="-1"/>
                <w:sz w:val="24"/>
                <w:szCs w:val="24"/>
                <w:lang w:val="sr-Cyrl-CS"/>
              </w:rPr>
              <w:t xml:space="preserve">нални развој - сепарациона криза </w:t>
            </w:r>
          </w:p>
        </w:tc>
        <w:tc>
          <w:tcPr>
            <w:tcW w:w="1440" w:type="dxa"/>
          </w:tcPr>
          <w:p w:rsidR="00C709FB" w:rsidRPr="009D7381" w:rsidRDefault="00C709FB" w:rsidP="007467CE">
            <w:pPr>
              <w:shd w:val="clear" w:color="auto" w:fill="FFFFFF"/>
              <w:spacing w:line="259" w:lineRule="exact"/>
              <w:ind w:right="158"/>
              <w:rPr>
                <w:bCs/>
                <w:iCs/>
                <w:sz w:val="24"/>
                <w:szCs w:val="24"/>
                <w:lang w:val="sr-Cyrl-CS"/>
              </w:rPr>
            </w:pPr>
            <w:r w:rsidRPr="009D7381">
              <w:rPr>
                <w:bCs/>
                <w:iCs/>
                <w:sz w:val="24"/>
                <w:szCs w:val="24"/>
                <w:lang w:val="sr-Cyrl-CS"/>
              </w:rPr>
              <w:t xml:space="preserve">Тематска  радионица </w:t>
            </w:r>
          </w:p>
        </w:tc>
        <w:tc>
          <w:tcPr>
            <w:tcW w:w="1277" w:type="dxa"/>
          </w:tcPr>
          <w:p w:rsidR="00C709FB" w:rsidRPr="009D7381" w:rsidRDefault="00C709FB" w:rsidP="007467CE">
            <w:pPr>
              <w:shd w:val="clear" w:color="auto" w:fill="FFFFFF"/>
              <w:spacing w:line="254" w:lineRule="exact"/>
              <w:rPr>
                <w:bCs/>
                <w:iCs/>
                <w:spacing w:val="-2"/>
                <w:sz w:val="24"/>
                <w:szCs w:val="24"/>
                <w:lang w:val="sr-Cyrl-CS"/>
              </w:rPr>
            </w:pPr>
            <w:r w:rsidRPr="009D7381">
              <w:rPr>
                <w:bCs/>
                <w:iCs/>
                <w:spacing w:val="-2"/>
                <w:sz w:val="24"/>
                <w:szCs w:val="24"/>
                <w:lang w:val="sr-Cyrl-CS"/>
              </w:rPr>
              <w:t>На нивоу установе</w:t>
            </w:r>
          </w:p>
        </w:tc>
        <w:tc>
          <w:tcPr>
            <w:tcW w:w="1205" w:type="dxa"/>
          </w:tcPr>
          <w:p w:rsidR="00C709FB" w:rsidRPr="009D7381" w:rsidRDefault="00C709FB" w:rsidP="007467CE">
            <w:pPr>
              <w:shd w:val="clear" w:color="auto" w:fill="FFFFFF"/>
              <w:spacing w:line="259" w:lineRule="exact"/>
              <w:ind w:right="163"/>
              <w:rPr>
                <w:bCs/>
                <w:iCs/>
                <w:spacing w:val="1"/>
                <w:sz w:val="24"/>
                <w:szCs w:val="24"/>
                <w:lang w:val="sr-Cyrl-CS"/>
              </w:rPr>
            </w:pPr>
            <w:r w:rsidRPr="009D7381">
              <w:rPr>
                <w:bCs/>
                <w:iCs/>
                <w:spacing w:val="-3"/>
                <w:sz w:val="24"/>
                <w:szCs w:val="24"/>
                <w:lang w:val="sr-Cyrl-CS"/>
              </w:rPr>
              <w:t>28.08. 2016.</w:t>
            </w:r>
          </w:p>
        </w:tc>
        <w:tc>
          <w:tcPr>
            <w:tcW w:w="1658" w:type="dxa"/>
          </w:tcPr>
          <w:p w:rsidR="00C709FB" w:rsidRPr="009D7381" w:rsidRDefault="00C709FB" w:rsidP="007467CE">
            <w:pPr>
              <w:shd w:val="clear" w:color="auto" w:fill="FFFFFF"/>
              <w:rPr>
                <w:bCs/>
                <w:iCs/>
                <w:spacing w:val="-2"/>
                <w:sz w:val="24"/>
                <w:szCs w:val="24"/>
                <w:lang w:val="sr-Cyrl-CS"/>
              </w:rPr>
            </w:pPr>
            <w:r w:rsidRPr="009D7381">
              <w:rPr>
                <w:bCs/>
                <w:iCs/>
                <w:spacing w:val="-2"/>
                <w:sz w:val="24"/>
                <w:szCs w:val="24"/>
                <w:lang w:val="sr-Cyrl-CS"/>
              </w:rPr>
              <w:t xml:space="preserve">Јасмина Кукић </w:t>
            </w:r>
          </w:p>
        </w:tc>
      </w:tr>
      <w:tr w:rsidR="004508BE" w:rsidRPr="00BB0F99" w:rsidTr="007467CE">
        <w:tc>
          <w:tcPr>
            <w:tcW w:w="2257" w:type="dxa"/>
          </w:tcPr>
          <w:p w:rsidR="00C709FB" w:rsidRPr="009D7381" w:rsidRDefault="00C709FB" w:rsidP="007467CE">
            <w:pPr>
              <w:shd w:val="clear" w:color="auto" w:fill="FFFFFF"/>
              <w:spacing w:line="254" w:lineRule="exact"/>
              <w:rPr>
                <w:bCs/>
                <w:iCs/>
                <w:spacing w:val="-3"/>
                <w:sz w:val="24"/>
                <w:szCs w:val="24"/>
                <w:lang w:val="sr-Cyrl-CS"/>
              </w:rPr>
            </w:pPr>
            <w:r>
              <w:rPr>
                <w:bCs/>
                <w:iCs/>
                <w:spacing w:val="-3"/>
                <w:sz w:val="24"/>
                <w:szCs w:val="24"/>
                <w:lang w:val="sr-Cyrl-CS"/>
              </w:rPr>
              <w:t>7)</w:t>
            </w:r>
            <w:r w:rsidRPr="009D7381">
              <w:rPr>
                <w:bCs/>
                <w:iCs/>
                <w:spacing w:val="-3"/>
                <w:sz w:val="24"/>
                <w:szCs w:val="24"/>
                <w:lang w:val="sr-Cyrl-CS"/>
              </w:rPr>
              <w:t>"Заједно у припреми за школу"</w:t>
            </w:r>
          </w:p>
        </w:tc>
        <w:tc>
          <w:tcPr>
            <w:tcW w:w="1739" w:type="dxa"/>
          </w:tcPr>
          <w:p w:rsidR="00C709FB" w:rsidRPr="009D7381" w:rsidRDefault="00C709FB" w:rsidP="007467CE">
            <w:pPr>
              <w:shd w:val="clear" w:color="auto" w:fill="FFFFFF"/>
              <w:spacing w:line="259" w:lineRule="exact"/>
              <w:ind w:right="211"/>
              <w:rPr>
                <w:bCs/>
                <w:iCs/>
                <w:spacing w:val="-1"/>
                <w:sz w:val="24"/>
                <w:szCs w:val="24"/>
                <w:lang w:val="sr-Cyrl-CS"/>
              </w:rPr>
            </w:pPr>
            <w:r w:rsidRPr="009D7381">
              <w:rPr>
                <w:bCs/>
                <w:iCs/>
                <w:spacing w:val="-1"/>
                <w:sz w:val="24"/>
                <w:szCs w:val="24"/>
                <w:lang w:val="sr-Cyrl-CS"/>
              </w:rPr>
              <w:t xml:space="preserve">Зрелост детета за полазак у школу </w:t>
            </w:r>
          </w:p>
        </w:tc>
        <w:tc>
          <w:tcPr>
            <w:tcW w:w="1440" w:type="dxa"/>
          </w:tcPr>
          <w:p w:rsidR="00C709FB" w:rsidRPr="009D7381" w:rsidRDefault="00C709FB" w:rsidP="007467CE">
            <w:pPr>
              <w:shd w:val="clear" w:color="auto" w:fill="FFFFFF"/>
              <w:spacing w:line="259" w:lineRule="exact"/>
              <w:ind w:right="158"/>
              <w:rPr>
                <w:bCs/>
                <w:iCs/>
                <w:sz w:val="24"/>
                <w:szCs w:val="24"/>
                <w:lang w:val="sr-Cyrl-CS"/>
              </w:rPr>
            </w:pPr>
            <w:r w:rsidRPr="009D7381">
              <w:rPr>
                <w:bCs/>
                <w:iCs/>
                <w:sz w:val="24"/>
                <w:szCs w:val="24"/>
                <w:lang w:val="sr-Cyrl-CS"/>
              </w:rPr>
              <w:t>Семинар</w:t>
            </w:r>
          </w:p>
          <w:p w:rsidR="00C709FB" w:rsidRPr="009D7381" w:rsidRDefault="00C709FB" w:rsidP="007467CE">
            <w:pPr>
              <w:shd w:val="clear" w:color="auto" w:fill="FFFFFF"/>
              <w:spacing w:line="259" w:lineRule="exact"/>
              <w:ind w:right="158"/>
              <w:rPr>
                <w:bCs/>
                <w:iCs/>
                <w:sz w:val="24"/>
                <w:szCs w:val="24"/>
                <w:lang w:val="sr-Cyrl-CS"/>
              </w:rPr>
            </w:pPr>
            <w:r w:rsidRPr="009D7381">
              <w:rPr>
                <w:bCs/>
                <w:iCs/>
                <w:sz w:val="24"/>
                <w:szCs w:val="24"/>
                <w:lang w:val="sr-Cyrl-CS"/>
              </w:rPr>
              <w:t>интерни</w:t>
            </w:r>
          </w:p>
        </w:tc>
        <w:tc>
          <w:tcPr>
            <w:tcW w:w="1277" w:type="dxa"/>
          </w:tcPr>
          <w:p w:rsidR="00C709FB" w:rsidRPr="009D7381" w:rsidRDefault="00C709FB" w:rsidP="007467CE">
            <w:pPr>
              <w:shd w:val="clear" w:color="auto" w:fill="FFFFFF"/>
              <w:spacing w:line="254" w:lineRule="exact"/>
              <w:rPr>
                <w:bCs/>
                <w:iCs/>
                <w:spacing w:val="-2"/>
                <w:sz w:val="24"/>
                <w:szCs w:val="24"/>
                <w:lang w:val="sr-Cyrl-CS"/>
              </w:rPr>
            </w:pPr>
            <w:r w:rsidRPr="009D7381">
              <w:rPr>
                <w:bCs/>
                <w:iCs/>
                <w:spacing w:val="-2"/>
                <w:sz w:val="24"/>
                <w:szCs w:val="24"/>
                <w:lang w:val="sr-Cyrl-CS"/>
              </w:rPr>
              <w:t>На нивоу установе</w:t>
            </w:r>
          </w:p>
        </w:tc>
        <w:tc>
          <w:tcPr>
            <w:tcW w:w="1205" w:type="dxa"/>
          </w:tcPr>
          <w:p w:rsidR="00C709FB" w:rsidRPr="009D7381" w:rsidRDefault="00C709FB" w:rsidP="007467CE">
            <w:pPr>
              <w:shd w:val="clear" w:color="auto" w:fill="FFFFFF"/>
              <w:spacing w:line="259" w:lineRule="exact"/>
              <w:ind w:right="163"/>
              <w:rPr>
                <w:bCs/>
                <w:iCs/>
                <w:spacing w:val="-3"/>
                <w:sz w:val="24"/>
                <w:szCs w:val="24"/>
                <w:lang w:val="sr-Cyrl-CS"/>
              </w:rPr>
            </w:pPr>
            <w:r w:rsidRPr="009D7381">
              <w:rPr>
                <w:bCs/>
                <w:iCs/>
                <w:spacing w:val="-3"/>
                <w:sz w:val="24"/>
                <w:szCs w:val="24"/>
                <w:lang w:val="sr-Cyrl-CS"/>
              </w:rPr>
              <w:t xml:space="preserve">29.10. 2016. </w:t>
            </w:r>
          </w:p>
        </w:tc>
        <w:tc>
          <w:tcPr>
            <w:tcW w:w="1658" w:type="dxa"/>
          </w:tcPr>
          <w:p w:rsidR="00C709FB" w:rsidRPr="009D7381" w:rsidRDefault="00C709FB" w:rsidP="007467CE">
            <w:pPr>
              <w:shd w:val="clear" w:color="auto" w:fill="FFFFFF"/>
              <w:rPr>
                <w:bCs/>
                <w:iCs/>
                <w:spacing w:val="-2"/>
                <w:sz w:val="24"/>
                <w:szCs w:val="24"/>
                <w:lang w:val="sr-Cyrl-CS"/>
              </w:rPr>
            </w:pPr>
            <w:r w:rsidRPr="009D7381">
              <w:rPr>
                <w:bCs/>
                <w:iCs/>
                <w:spacing w:val="-2"/>
                <w:sz w:val="24"/>
                <w:szCs w:val="24"/>
                <w:lang w:val="sr-Cyrl-CS"/>
              </w:rPr>
              <w:t xml:space="preserve">Јасмина Кукић, </w:t>
            </w:r>
            <w:r w:rsidRPr="009D7381">
              <w:rPr>
                <w:bCs/>
                <w:iCs/>
                <w:spacing w:val="-2"/>
                <w:sz w:val="24"/>
                <w:szCs w:val="24"/>
              </w:rPr>
              <w:t>J</w:t>
            </w:r>
            <w:r w:rsidRPr="009D7381">
              <w:rPr>
                <w:bCs/>
                <w:iCs/>
                <w:spacing w:val="-2"/>
                <w:sz w:val="24"/>
                <w:szCs w:val="24"/>
                <w:lang w:val="sr-Cyrl-CS"/>
              </w:rPr>
              <w:t>агода Кораћ</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t>8)</w:t>
            </w:r>
            <w:r w:rsidRPr="009D7381">
              <w:rPr>
                <w:sz w:val="24"/>
                <w:szCs w:val="24"/>
                <w:lang w:val="ru-RU"/>
              </w:rPr>
              <w:t>"Дисциплиновање предшколског детета"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 xml:space="preserve">Социоемоционални развој </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 xml:space="preserve">Семинар </w:t>
            </w:r>
          </w:p>
          <w:p w:rsidR="00C709FB" w:rsidRPr="009D7381" w:rsidRDefault="00C709FB" w:rsidP="007467CE">
            <w:pPr>
              <w:shd w:val="clear" w:color="auto" w:fill="FFFFFF"/>
              <w:rPr>
                <w:sz w:val="24"/>
                <w:szCs w:val="24"/>
                <w:lang w:val="ru-RU"/>
              </w:rPr>
            </w:pPr>
            <w:r w:rsidRPr="009D7381">
              <w:rPr>
                <w:sz w:val="24"/>
                <w:szCs w:val="24"/>
                <w:lang w:val="ru-RU"/>
              </w:rPr>
              <w:t>акредитовани</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28.01.</w:t>
            </w:r>
          </w:p>
          <w:p w:rsidR="00C709FB" w:rsidRPr="009D7381" w:rsidRDefault="00C709FB" w:rsidP="007467CE">
            <w:pPr>
              <w:shd w:val="clear" w:color="auto" w:fill="FFFFFF"/>
              <w:rPr>
                <w:sz w:val="24"/>
                <w:szCs w:val="24"/>
                <w:lang w:val="ru-RU"/>
              </w:rPr>
            </w:pPr>
            <w:r w:rsidRPr="009D7381">
              <w:rPr>
                <w:sz w:val="24"/>
                <w:szCs w:val="24"/>
                <w:lang w:val="ru-RU"/>
              </w:rPr>
              <w:t xml:space="preserve">2017. </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 xml:space="preserve">Јасмина Кукић, Бисерка Јовановић </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lastRenderedPageBreak/>
              <w:t>9)</w:t>
            </w:r>
            <w:r w:rsidRPr="009D7381">
              <w:rPr>
                <w:sz w:val="24"/>
                <w:szCs w:val="24"/>
                <w:lang w:val="ru-RU"/>
              </w:rPr>
              <w:t>Социјалне игре за подстицање развоја самопоштовања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 xml:space="preserve">Социоемоционални развој </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Тематски актив</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2.02.2017.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Јасмина Кукић</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t>10)</w:t>
            </w:r>
            <w:r w:rsidRPr="009D7381">
              <w:rPr>
                <w:sz w:val="24"/>
                <w:szCs w:val="24"/>
                <w:lang w:val="ru-RU"/>
              </w:rPr>
              <w:t>Телесна психодрама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Социо - емоционалне компетенције</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 xml:space="preserve">Тематска радионица  </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27.03.</w:t>
            </w:r>
          </w:p>
          <w:p w:rsidR="00C709FB" w:rsidRPr="009D7381" w:rsidRDefault="00C709FB" w:rsidP="007467CE">
            <w:pPr>
              <w:shd w:val="clear" w:color="auto" w:fill="FFFFFF"/>
              <w:rPr>
                <w:sz w:val="24"/>
                <w:szCs w:val="24"/>
                <w:lang w:val="ru-RU"/>
              </w:rPr>
            </w:pPr>
            <w:r w:rsidRPr="009D7381">
              <w:rPr>
                <w:sz w:val="24"/>
                <w:szCs w:val="24"/>
                <w:lang w:val="ru-RU"/>
              </w:rPr>
              <w:t>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Милана Јовићевић, психолог</w:t>
            </w:r>
          </w:p>
        </w:tc>
      </w:tr>
      <w:tr w:rsidR="004508BE" w:rsidRPr="00711000" w:rsidTr="007467CE">
        <w:tc>
          <w:tcPr>
            <w:tcW w:w="2257" w:type="dxa"/>
          </w:tcPr>
          <w:p w:rsidR="00C709FB" w:rsidRPr="009D7381" w:rsidRDefault="00C709FB" w:rsidP="007467CE">
            <w:pPr>
              <w:shd w:val="clear" w:color="auto" w:fill="FFFFFF"/>
              <w:rPr>
                <w:sz w:val="24"/>
                <w:szCs w:val="24"/>
                <w:lang w:val="ru-RU"/>
              </w:rPr>
            </w:pPr>
            <w:r>
              <w:rPr>
                <w:sz w:val="24"/>
                <w:szCs w:val="24"/>
                <w:lang w:val="ru-RU"/>
              </w:rPr>
              <w:t>11)</w:t>
            </w:r>
            <w:r w:rsidRPr="009D7381">
              <w:rPr>
                <w:sz w:val="24"/>
                <w:szCs w:val="24"/>
                <w:lang w:val="ru-RU"/>
              </w:rPr>
              <w:t>Самовредновање и унапређење простора у јаслицама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Самовредновање рада ПУ</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Тематски актив</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25.04.</w:t>
            </w:r>
          </w:p>
          <w:p w:rsidR="00C709FB" w:rsidRPr="009D7381" w:rsidRDefault="00C709FB" w:rsidP="007467CE">
            <w:pPr>
              <w:shd w:val="clear" w:color="auto" w:fill="FFFFFF"/>
              <w:rPr>
                <w:sz w:val="24"/>
                <w:szCs w:val="24"/>
                <w:lang w:val="ru-RU"/>
              </w:rPr>
            </w:pPr>
            <w:r w:rsidRPr="009D7381">
              <w:rPr>
                <w:sz w:val="24"/>
                <w:szCs w:val="24"/>
                <w:lang w:val="ru-RU"/>
              </w:rPr>
              <w:t>2017.</w:t>
            </w:r>
          </w:p>
          <w:p w:rsidR="00C709FB" w:rsidRPr="009D7381" w:rsidRDefault="00C709FB" w:rsidP="007467CE">
            <w:pPr>
              <w:shd w:val="clear" w:color="auto" w:fill="FFFFFF"/>
              <w:rPr>
                <w:sz w:val="24"/>
                <w:szCs w:val="24"/>
                <w:lang w:val="ru-RU"/>
              </w:rPr>
            </w:pPr>
            <w:r w:rsidRPr="009D7381">
              <w:rPr>
                <w:sz w:val="24"/>
                <w:szCs w:val="24"/>
                <w:lang w:val="ru-RU"/>
              </w:rPr>
              <w:t>9.05.2017.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Јасмина Кукић и Милана Јовићевић</w:t>
            </w:r>
          </w:p>
        </w:tc>
      </w:tr>
      <w:tr w:rsidR="004508BE" w:rsidRPr="00711000" w:rsidTr="007467CE">
        <w:tc>
          <w:tcPr>
            <w:tcW w:w="2257" w:type="dxa"/>
          </w:tcPr>
          <w:p w:rsidR="00C709FB" w:rsidRPr="009D7381" w:rsidRDefault="00C709FB" w:rsidP="007467CE">
            <w:pPr>
              <w:shd w:val="clear" w:color="auto" w:fill="FFFFFF"/>
              <w:rPr>
                <w:sz w:val="24"/>
                <w:szCs w:val="24"/>
                <w:lang w:val="ru-RU"/>
              </w:rPr>
            </w:pPr>
            <w:r>
              <w:rPr>
                <w:sz w:val="24"/>
                <w:szCs w:val="24"/>
                <w:lang w:val="ru-RU"/>
              </w:rPr>
              <w:t>12)</w:t>
            </w:r>
            <w:r w:rsidRPr="009D7381">
              <w:rPr>
                <w:sz w:val="24"/>
                <w:szCs w:val="24"/>
                <w:lang w:val="ru-RU"/>
              </w:rPr>
              <w:t>НТЦ систем учења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Развој мишљења и интелигенције</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Семинар акредитовани</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града Суботице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4.05.2017.</w:t>
            </w:r>
          </w:p>
          <w:p w:rsidR="00C709FB" w:rsidRPr="009D7381" w:rsidRDefault="00C709FB" w:rsidP="007467CE">
            <w:pPr>
              <w:shd w:val="clear" w:color="auto" w:fill="FFFFFF"/>
              <w:rPr>
                <w:sz w:val="24"/>
                <w:szCs w:val="24"/>
                <w:lang w:val="ru-RU"/>
              </w:rPr>
            </w:pPr>
            <w:r w:rsidRPr="009D7381">
              <w:rPr>
                <w:sz w:val="24"/>
                <w:szCs w:val="24"/>
                <w:lang w:val="ru-RU"/>
              </w:rPr>
              <w:t>1.06.2017.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Ранко Рајовић и Уроош Петровић</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t>13)</w:t>
            </w:r>
            <w:r w:rsidRPr="009D7381">
              <w:rPr>
                <w:sz w:val="24"/>
                <w:szCs w:val="24"/>
                <w:lang w:val="ru-RU"/>
              </w:rPr>
              <w:t>Асертивна комуникација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 xml:space="preserve">Комуникација </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Тематски актив</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30.05.</w:t>
            </w:r>
          </w:p>
          <w:p w:rsidR="00C709FB" w:rsidRPr="009D7381" w:rsidRDefault="00C709FB" w:rsidP="007467CE">
            <w:pPr>
              <w:shd w:val="clear" w:color="auto" w:fill="FFFFFF"/>
              <w:rPr>
                <w:sz w:val="24"/>
                <w:szCs w:val="24"/>
                <w:lang w:val="ru-RU"/>
              </w:rPr>
            </w:pPr>
            <w:r w:rsidRPr="009D7381">
              <w:rPr>
                <w:sz w:val="24"/>
                <w:szCs w:val="24"/>
                <w:lang w:val="ru-RU"/>
              </w:rPr>
              <w:t>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Јасмина Кукић</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t>14)</w:t>
            </w:r>
            <w:r w:rsidRPr="009D7381">
              <w:rPr>
                <w:sz w:val="24"/>
                <w:szCs w:val="24"/>
                <w:lang w:val="ru-RU"/>
              </w:rPr>
              <w:t>Осамостаљивање деце</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Социо - емоционални развој</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 xml:space="preserve">Тематска радионица </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18.05.</w:t>
            </w:r>
          </w:p>
          <w:p w:rsidR="00C709FB" w:rsidRPr="009D7381" w:rsidRDefault="00C709FB" w:rsidP="007467CE">
            <w:pPr>
              <w:shd w:val="clear" w:color="auto" w:fill="FFFFFF"/>
              <w:rPr>
                <w:sz w:val="24"/>
                <w:szCs w:val="24"/>
                <w:lang w:val="ru-RU"/>
              </w:rPr>
            </w:pPr>
            <w:r w:rsidRPr="009D7381">
              <w:rPr>
                <w:sz w:val="24"/>
                <w:szCs w:val="24"/>
                <w:lang w:val="ru-RU"/>
              </w:rPr>
              <w:t>2017.</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Милана Јовићевић, Јасмина Кукић</w:t>
            </w:r>
          </w:p>
        </w:tc>
      </w:tr>
      <w:tr w:rsidR="004508BE" w:rsidRPr="00BB0F99" w:rsidTr="007467CE">
        <w:tc>
          <w:tcPr>
            <w:tcW w:w="2257" w:type="dxa"/>
          </w:tcPr>
          <w:p w:rsidR="00C709FB" w:rsidRPr="009D7381" w:rsidRDefault="00C709FB" w:rsidP="007467CE">
            <w:pPr>
              <w:shd w:val="clear" w:color="auto" w:fill="FFFFFF"/>
              <w:rPr>
                <w:sz w:val="24"/>
                <w:szCs w:val="24"/>
                <w:lang w:val="ru-RU"/>
              </w:rPr>
            </w:pPr>
            <w:r>
              <w:rPr>
                <w:sz w:val="24"/>
                <w:szCs w:val="24"/>
                <w:lang w:val="ru-RU"/>
              </w:rPr>
              <w:t>15)</w:t>
            </w:r>
            <w:r w:rsidRPr="009D7381">
              <w:rPr>
                <w:sz w:val="24"/>
                <w:szCs w:val="24"/>
                <w:lang w:val="ru-RU"/>
              </w:rPr>
              <w:t>Алтернативне ликовне технике у јаслицама</w:t>
            </w:r>
          </w:p>
        </w:tc>
        <w:tc>
          <w:tcPr>
            <w:tcW w:w="1739" w:type="dxa"/>
          </w:tcPr>
          <w:p w:rsidR="00C709FB" w:rsidRPr="009D7381" w:rsidRDefault="00C709FB" w:rsidP="007467CE">
            <w:pPr>
              <w:shd w:val="clear" w:color="auto" w:fill="FFFFFF"/>
              <w:rPr>
                <w:sz w:val="24"/>
                <w:szCs w:val="24"/>
                <w:lang w:val="ru-RU"/>
              </w:rPr>
            </w:pPr>
            <w:r w:rsidRPr="009D7381">
              <w:rPr>
                <w:sz w:val="24"/>
                <w:szCs w:val="24"/>
                <w:lang w:val="ru-RU"/>
              </w:rPr>
              <w:t xml:space="preserve">Ликовно васпитање </w:t>
            </w:r>
          </w:p>
        </w:tc>
        <w:tc>
          <w:tcPr>
            <w:tcW w:w="1440" w:type="dxa"/>
          </w:tcPr>
          <w:p w:rsidR="00C709FB" w:rsidRPr="009D7381" w:rsidRDefault="00C709FB" w:rsidP="007467CE">
            <w:pPr>
              <w:shd w:val="clear" w:color="auto" w:fill="FFFFFF"/>
              <w:rPr>
                <w:sz w:val="24"/>
                <w:szCs w:val="24"/>
                <w:lang w:val="ru-RU"/>
              </w:rPr>
            </w:pPr>
            <w:r w:rsidRPr="009D7381">
              <w:rPr>
                <w:sz w:val="24"/>
                <w:szCs w:val="24"/>
                <w:lang w:val="ru-RU"/>
              </w:rPr>
              <w:t>Тематски актив</w:t>
            </w:r>
          </w:p>
        </w:tc>
        <w:tc>
          <w:tcPr>
            <w:tcW w:w="1277" w:type="dxa"/>
          </w:tcPr>
          <w:p w:rsidR="00C709FB" w:rsidRPr="009D7381" w:rsidRDefault="00C709FB" w:rsidP="007467CE">
            <w:pPr>
              <w:shd w:val="clear" w:color="auto" w:fill="FFFFFF"/>
              <w:rPr>
                <w:sz w:val="24"/>
                <w:szCs w:val="24"/>
                <w:lang w:val="ru-RU"/>
              </w:rPr>
            </w:pPr>
            <w:r w:rsidRPr="009D7381">
              <w:rPr>
                <w:sz w:val="24"/>
                <w:szCs w:val="24"/>
                <w:lang w:val="ru-RU"/>
              </w:rPr>
              <w:t>На нивоу Установе</w:t>
            </w:r>
          </w:p>
        </w:tc>
        <w:tc>
          <w:tcPr>
            <w:tcW w:w="1205" w:type="dxa"/>
          </w:tcPr>
          <w:p w:rsidR="00C709FB" w:rsidRPr="009D7381" w:rsidRDefault="00C709FB" w:rsidP="007467CE">
            <w:pPr>
              <w:shd w:val="clear" w:color="auto" w:fill="FFFFFF"/>
              <w:rPr>
                <w:sz w:val="24"/>
                <w:szCs w:val="24"/>
                <w:lang w:val="ru-RU"/>
              </w:rPr>
            </w:pPr>
            <w:r w:rsidRPr="009D7381">
              <w:rPr>
                <w:sz w:val="24"/>
                <w:szCs w:val="24"/>
                <w:lang w:val="ru-RU"/>
              </w:rPr>
              <w:t>13.06.</w:t>
            </w:r>
          </w:p>
          <w:p w:rsidR="00C709FB" w:rsidRPr="009D7381" w:rsidRDefault="00C709FB" w:rsidP="007467CE">
            <w:pPr>
              <w:shd w:val="clear" w:color="auto" w:fill="FFFFFF"/>
              <w:rPr>
                <w:sz w:val="24"/>
                <w:szCs w:val="24"/>
                <w:lang w:val="ru-RU"/>
              </w:rPr>
            </w:pPr>
            <w:r w:rsidRPr="009D7381">
              <w:rPr>
                <w:sz w:val="24"/>
                <w:szCs w:val="24"/>
                <w:lang w:val="ru-RU"/>
              </w:rPr>
              <w:t>2017.</w:t>
            </w:r>
          </w:p>
          <w:p w:rsidR="00C709FB" w:rsidRPr="009D7381" w:rsidRDefault="00C709FB" w:rsidP="007467CE">
            <w:pPr>
              <w:shd w:val="clear" w:color="auto" w:fill="FFFFFF"/>
              <w:rPr>
                <w:sz w:val="24"/>
                <w:szCs w:val="24"/>
                <w:lang w:val="ru-RU"/>
              </w:rPr>
            </w:pPr>
            <w:r w:rsidRPr="009D7381">
              <w:rPr>
                <w:sz w:val="24"/>
                <w:szCs w:val="24"/>
                <w:lang w:val="ru-RU"/>
              </w:rPr>
              <w:t>15.06.</w:t>
            </w:r>
          </w:p>
        </w:tc>
        <w:tc>
          <w:tcPr>
            <w:tcW w:w="1658" w:type="dxa"/>
          </w:tcPr>
          <w:p w:rsidR="00C709FB" w:rsidRPr="009D7381" w:rsidRDefault="00C709FB" w:rsidP="007467CE">
            <w:pPr>
              <w:shd w:val="clear" w:color="auto" w:fill="FFFFFF"/>
              <w:rPr>
                <w:sz w:val="24"/>
                <w:szCs w:val="24"/>
                <w:lang w:val="ru-RU"/>
              </w:rPr>
            </w:pPr>
            <w:r w:rsidRPr="009D7381">
              <w:rPr>
                <w:sz w:val="24"/>
                <w:szCs w:val="24"/>
                <w:lang w:val="ru-RU"/>
              </w:rPr>
              <w:t>Љубица Сутуровић</w:t>
            </w:r>
          </w:p>
        </w:tc>
      </w:tr>
      <w:tr w:rsidR="007467CE" w:rsidRPr="00BB0F99" w:rsidTr="007467CE">
        <w:tc>
          <w:tcPr>
            <w:tcW w:w="2257" w:type="dxa"/>
          </w:tcPr>
          <w:p w:rsidR="00EB2FB4" w:rsidRPr="00EB2FB4" w:rsidRDefault="00EB2FB4" w:rsidP="00EB2FB4">
            <w:pPr>
              <w:shd w:val="clear" w:color="auto" w:fill="FFFFFF"/>
              <w:rPr>
                <w:sz w:val="24"/>
                <w:szCs w:val="24"/>
              </w:rPr>
            </w:pPr>
            <w:r>
              <w:rPr>
                <w:sz w:val="24"/>
                <w:szCs w:val="24"/>
                <w:lang w:val="sr-Cyrl-CS"/>
              </w:rPr>
              <w:t>16)</w:t>
            </w:r>
            <w:r w:rsidRPr="00EB2FB4">
              <w:rPr>
                <w:sz w:val="24"/>
                <w:szCs w:val="24"/>
                <w:lang w:val="sr-Cyrl-CS"/>
              </w:rPr>
              <w:t>"Моја васпитна група је посебна"</w:t>
            </w:r>
          </w:p>
        </w:tc>
        <w:tc>
          <w:tcPr>
            <w:tcW w:w="1739" w:type="dxa"/>
          </w:tcPr>
          <w:p w:rsidR="00EB2FB4" w:rsidRPr="00EB2FB4" w:rsidRDefault="00EB2FB4" w:rsidP="007467CE">
            <w:pPr>
              <w:shd w:val="clear" w:color="auto" w:fill="FFFFFF"/>
              <w:ind w:left="178"/>
              <w:rPr>
                <w:sz w:val="24"/>
                <w:szCs w:val="24"/>
                <w:lang w:val="ru-RU"/>
              </w:rPr>
            </w:pPr>
            <w:r w:rsidRPr="00EB2FB4">
              <w:rPr>
                <w:sz w:val="24"/>
                <w:szCs w:val="24"/>
                <w:lang w:val="ru-RU"/>
              </w:rPr>
              <w:t xml:space="preserve">Васпитно-образовни рад; Дечји развој и напредовање; </w:t>
            </w:r>
          </w:p>
        </w:tc>
        <w:tc>
          <w:tcPr>
            <w:tcW w:w="1440" w:type="dxa"/>
          </w:tcPr>
          <w:p w:rsidR="00EB2FB4" w:rsidRPr="00EB2FB4" w:rsidRDefault="00EB2FB4" w:rsidP="007467CE">
            <w:pPr>
              <w:shd w:val="clear" w:color="auto" w:fill="FFFFFF"/>
              <w:ind w:left="19"/>
              <w:rPr>
                <w:sz w:val="24"/>
                <w:szCs w:val="24"/>
                <w:lang w:val="ru-RU"/>
              </w:rPr>
            </w:pPr>
            <w:r w:rsidRPr="00EB2FB4">
              <w:rPr>
                <w:sz w:val="24"/>
                <w:szCs w:val="24"/>
                <w:lang w:val="ru-RU"/>
              </w:rPr>
              <w:t>Акредитовани семинар</w:t>
            </w:r>
          </w:p>
        </w:tc>
        <w:tc>
          <w:tcPr>
            <w:tcW w:w="1277" w:type="dxa"/>
          </w:tcPr>
          <w:p w:rsidR="00EB2FB4" w:rsidRPr="00EB2FB4" w:rsidRDefault="00EB2FB4" w:rsidP="007467CE">
            <w:pPr>
              <w:shd w:val="clear" w:color="auto" w:fill="FFFFFF"/>
              <w:ind w:left="52"/>
              <w:rPr>
                <w:sz w:val="24"/>
                <w:szCs w:val="24"/>
                <w:lang w:val="ru-RU"/>
              </w:rPr>
            </w:pPr>
            <w:r w:rsidRPr="00EB2FB4">
              <w:rPr>
                <w:sz w:val="24"/>
                <w:szCs w:val="24"/>
                <w:lang w:val="ru-RU"/>
              </w:rPr>
              <w:t>У установи</w:t>
            </w:r>
          </w:p>
        </w:tc>
        <w:tc>
          <w:tcPr>
            <w:tcW w:w="1205" w:type="dxa"/>
          </w:tcPr>
          <w:p w:rsidR="00EB2FB4" w:rsidRPr="00EB2FB4" w:rsidRDefault="00EB2FB4" w:rsidP="007467CE">
            <w:pPr>
              <w:shd w:val="clear" w:color="auto" w:fill="FFFFFF"/>
              <w:ind w:left="114"/>
              <w:rPr>
                <w:sz w:val="24"/>
                <w:szCs w:val="24"/>
                <w:lang w:val="ru-RU"/>
              </w:rPr>
            </w:pPr>
            <w:r w:rsidRPr="00EB2FB4">
              <w:rPr>
                <w:sz w:val="24"/>
                <w:szCs w:val="24"/>
                <w:lang w:val="ru-RU"/>
              </w:rPr>
              <w:t>22.10.2016.</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Јасмина Вулетић, Станиша Чабаркапа</w:t>
            </w:r>
          </w:p>
        </w:tc>
      </w:tr>
      <w:tr w:rsidR="007467CE" w:rsidRPr="00711000" w:rsidTr="007467CE">
        <w:tc>
          <w:tcPr>
            <w:tcW w:w="2257" w:type="dxa"/>
          </w:tcPr>
          <w:p w:rsidR="00EB2FB4" w:rsidRPr="00EB2FB4" w:rsidRDefault="00EB2FB4" w:rsidP="00EB2FB4">
            <w:pPr>
              <w:shd w:val="clear" w:color="auto" w:fill="FFFFFF"/>
              <w:rPr>
                <w:sz w:val="24"/>
                <w:szCs w:val="24"/>
                <w:lang w:val="ru-RU"/>
              </w:rPr>
            </w:pPr>
            <w:r>
              <w:rPr>
                <w:sz w:val="24"/>
                <w:szCs w:val="24"/>
                <w:lang w:val="ru-RU"/>
              </w:rPr>
              <w:t>17)</w:t>
            </w:r>
            <w:r w:rsidRPr="00EB2FB4">
              <w:rPr>
                <w:sz w:val="24"/>
                <w:szCs w:val="24"/>
                <w:lang w:val="ru-RU"/>
              </w:rPr>
              <w:t>"Десети стручни сусрети стручних сарадника и сарадника ПУ Србије"</w:t>
            </w:r>
          </w:p>
        </w:tc>
        <w:tc>
          <w:tcPr>
            <w:tcW w:w="1739" w:type="dxa"/>
          </w:tcPr>
          <w:p w:rsidR="00EB2FB4" w:rsidRPr="00EB2FB4" w:rsidRDefault="00EB2FB4" w:rsidP="007467CE">
            <w:pPr>
              <w:shd w:val="clear" w:color="auto" w:fill="FFFFFF"/>
              <w:ind w:left="178"/>
              <w:rPr>
                <w:sz w:val="24"/>
                <w:szCs w:val="24"/>
                <w:lang w:val="ru-RU"/>
              </w:rPr>
            </w:pPr>
            <w:r w:rsidRPr="00EB2FB4">
              <w:rPr>
                <w:sz w:val="24"/>
                <w:szCs w:val="24"/>
                <w:lang w:val="ru-RU"/>
              </w:rPr>
              <w:t>Васпино-образовни рад</w:t>
            </w:r>
          </w:p>
        </w:tc>
        <w:tc>
          <w:tcPr>
            <w:tcW w:w="1440" w:type="dxa"/>
          </w:tcPr>
          <w:p w:rsidR="00EB2FB4" w:rsidRPr="00EB2FB4" w:rsidRDefault="00EB2FB4" w:rsidP="007467CE">
            <w:pPr>
              <w:shd w:val="clear" w:color="auto" w:fill="FFFFFF"/>
              <w:rPr>
                <w:sz w:val="24"/>
                <w:szCs w:val="24"/>
                <w:lang w:val="ru-RU"/>
              </w:rPr>
            </w:pPr>
            <w:r w:rsidRPr="00EB2FB4">
              <w:rPr>
                <w:sz w:val="24"/>
                <w:szCs w:val="24"/>
                <w:lang w:val="ru-RU"/>
              </w:rPr>
              <w:t>Стручни скуп</w:t>
            </w:r>
          </w:p>
        </w:tc>
        <w:tc>
          <w:tcPr>
            <w:tcW w:w="1277" w:type="dxa"/>
          </w:tcPr>
          <w:p w:rsidR="00EB2FB4" w:rsidRPr="00EB2FB4" w:rsidRDefault="00EB2FB4" w:rsidP="007467CE">
            <w:pPr>
              <w:shd w:val="clear" w:color="auto" w:fill="FFFFFF"/>
              <w:rPr>
                <w:sz w:val="24"/>
                <w:szCs w:val="24"/>
                <w:lang w:val="ru-RU"/>
              </w:rPr>
            </w:pPr>
            <w:r w:rsidRPr="00EB2FB4">
              <w:rPr>
                <w:sz w:val="24"/>
                <w:szCs w:val="24"/>
                <w:lang w:val="ru-RU"/>
              </w:rPr>
              <w:t>Врњачка Бања</w:t>
            </w:r>
          </w:p>
        </w:tc>
        <w:tc>
          <w:tcPr>
            <w:tcW w:w="1205" w:type="dxa"/>
          </w:tcPr>
          <w:p w:rsidR="00EB2FB4" w:rsidRPr="00EB2FB4" w:rsidRDefault="00EB2FB4" w:rsidP="007467CE">
            <w:pPr>
              <w:shd w:val="clear" w:color="auto" w:fill="FFFFFF"/>
              <w:rPr>
                <w:sz w:val="24"/>
                <w:szCs w:val="24"/>
                <w:lang w:val="ru-RU"/>
              </w:rPr>
            </w:pPr>
            <w:r w:rsidRPr="00EB2FB4">
              <w:rPr>
                <w:sz w:val="24"/>
                <w:szCs w:val="24"/>
                <w:lang w:val="ru-RU"/>
              </w:rPr>
              <w:t>2-6.11.2016.</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Удружење стручних сарадника и сарадника ПУ Србије</w:t>
            </w:r>
          </w:p>
        </w:tc>
      </w:tr>
      <w:tr w:rsidR="007467CE" w:rsidRPr="00711000" w:rsidTr="007467CE">
        <w:tc>
          <w:tcPr>
            <w:tcW w:w="2257" w:type="dxa"/>
          </w:tcPr>
          <w:p w:rsidR="00EB2FB4" w:rsidRPr="00EB2FB4" w:rsidRDefault="00EB2FB4" w:rsidP="00EB2FB4">
            <w:pPr>
              <w:shd w:val="clear" w:color="auto" w:fill="FFFFFF"/>
              <w:rPr>
                <w:sz w:val="24"/>
                <w:szCs w:val="24"/>
                <w:lang w:val="ru-RU"/>
              </w:rPr>
            </w:pPr>
            <w:r>
              <w:rPr>
                <w:sz w:val="24"/>
                <w:szCs w:val="24"/>
                <w:lang w:val="ru-RU"/>
              </w:rPr>
              <w:t>18)</w:t>
            </w:r>
            <w:r w:rsidRPr="00EB2FB4">
              <w:rPr>
                <w:sz w:val="24"/>
                <w:szCs w:val="24"/>
                <w:lang w:val="ru-RU"/>
              </w:rPr>
              <w:t>„Кључне компоненте квалитета предшколског васпитања и образовања</w:t>
            </w:r>
            <w:r w:rsidRPr="00EB2FB4">
              <w:rPr>
                <w:sz w:val="24"/>
                <w:szCs w:val="24"/>
                <w:lang w:val="sr-Cyrl-CS"/>
              </w:rPr>
              <w:t xml:space="preserve"> "</w:t>
            </w:r>
          </w:p>
        </w:tc>
        <w:tc>
          <w:tcPr>
            <w:tcW w:w="1739" w:type="dxa"/>
          </w:tcPr>
          <w:p w:rsidR="00EB2FB4" w:rsidRPr="00EB2FB4" w:rsidRDefault="00EB2FB4" w:rsidP="007467CE">
            <w:pPr>
              <w:shd w:val="clear" w:color="auto" w:fill="FFFFFF"/>
              <w:rPr>
                <w:sz w:val="24"/>
                <w:szCs w:val="24"/>
                <w:lang w:val="ru-RU"/>
              </w:rPr>
            </w:pPr>
            <w:r w:rsidRPr="00EB2FB4">
              <w:rPr>
                <w:sz w:val="24"/>
                <w:szCs w:val="24"/>
                <w:lang w:val="ru-RU"/>
              </w:rPr>
              <w:t>Васпитно-образовни рад</w:t>
            </w:r>
          </w:p>
        </w:tc>
        <w:tc>
          <w:tcPr>
            <w:tcW w:w="1440" w:type="dxa"/>
          </w:tcPr>
          <w:p w:rsidR="00EB2FB4" w:rsidRPr="00EB2FB4" w:rsidRDefault="00EB2FB4" w:rsidP="007467CE">
            <w:pPr>
              <w:shd w:val="clear" w:color="auto" w:fill="FFFFFF"/>
              <w:rPr>
                <w:sz w:val="24"/>
                <w:szCs w:val="24"/>
                <w:lang w:val="ru-RU"/>
              </w:rPr>
            </w:pPr>
            <w:r w:rsidRPr="00EB2FB4">
              <w:rPr>
                <w:sz w:val="24"/>
                <w:szCs w:val="24"/>
                <w:lang w:val="ru-RU"/>
              </w:rPr>
              <w:t>Стручни скуп</w:t>
            </w:r>
          </w:p>
        </w:tc>
        <w:tc>
          <w:tcPr>
            <w:tcW w:w="1277" w:type="dxa"/>
          </w:tcPr>
          <w:p w:rsidR="00EB2FB4" w:rsidRPr="00EB2FB4" w:rsidRDefault="00EB2FB4" w:rsidP="007467CE">
            <w:pPr>
              <w:shd w:val="clear" w:color="auto" w:fill="FFFFFF"/>
              <w:rPr>
                <w:sz w:val="24"/>
                <w:szCs w:val="24"/>
                <w:lang w:val="ru-RU"/>
              </w:rPr>
            </w:pPr>
            <w:r w:rsidRPr="00EB2FB4">
              <w:rPr>
                <w:sz w:val="24"/>
                <w:szCs w:val="24"/>
                <w:lang w:val="ru-RU"/>
              </w:rPr>
              <w:t>Београд</w:t>
            </w:r>
          </w:p>
        </w:tc>
        <w:tc>
          <w:tcPr>
            <w:tcW w:w="1205" w:type="dxa"/>
          </w:tcPr>
          <w:p w:rsidR="00EB2FB4" w:rsidRPr="00EB2FB4" w:rsidRDefault="00EB2FB4" w:rsidP="007467CE">
            <w:pPr>
              <w:shd w:val="clear" w:color="auto" w:fill="FFFFFF"/>
              <w:rPr>
                <w:sz w:val="24"/>
                <w:szCs w:val="24"/>
                <w:lang w:val="ru-RU"/>
              </w:rPr>
            </w:pPr>
            <w:r w:rsidRPr="00EB2FB4">
              <w:rPr>
                <w:sz w:val="24"/>
                <w:szCs w:val="24"/>
                <w:lang w:val="ru-RU"/>
              </w:rPr>
              <w:t>23.05.2017.</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МПНТР,РС; УНИЦЕФ</w:t>
            </w:r>
          </w:p>
          <w:p w:rsidR="00EB2FB4" w:rsidRPr="00EB2FB4" w:rsidRDefault="00EB2FB4" w:rsidP="007467CE">
            <w:pPr>
              <w:shd w:val="clear" w:color="auto" w:fill="FFFFFF"/>
              <w:rPr>
                <w:sz w:val="24"/>
                <w:szCs w:val="24"/>
                <w:lang w:val="ru-RU"/>
              </w:rPr>
            </w:pPr>
            <w:r w:rsidRPr="00EB2FB4">
              <w:rPr>
                <w:sz w:val="24"/>
                <w:szCs w:val="24"/>
                <w:lang w:val="ru-RU"/>
              </w:rPr>
              <w:t>проф. др Живка Крњаја и проф. др Драгана Бренеселовић</w:t>
            </w:r>
          </w:p>
        </w:tc>
      </w:tr>
      <w:tr w:rsidR="007467CE" w:rsidRPr="00BB0F99" w:rsidTr="007467CE">
        <w:tc>
          <w:tcPr>
            <w:tcW w:w="2257" w:type="dxa"/>
          </w:tcPr>
          <w:p w:rsidR="00EB2FB4" w:rsidRPr="00EB2FB4" w:rsidRDefault="00EB2FB4" w:rsidP="00EB2FB4">
            <w:pPr>
              <w:shd w:val="clear" w:color="auto" w:fill="FFFFFF"/>
              <w:rPr>
                <w:sz w:val="24"/>
                <w:szCs w:val="24"/>
                <w:lang w:val="ru-RU"/>
              </w:rPr>
            </w:pPr>
            <w:r>
              <w:rPr>
                <w:sz w:val="24"/>
                <w:szCs w:val="24"/>
                <w:lang w:val="ru-RU"/>
              </w:rPr>
              <w:t>19)</w:t>
            </w:r>
            <w:r w:rsidRPr="00EB2FB4">
              <w:rPr>
                <w:sz w:val="24"/>
                <w:szCs w:val="24"/>
                <w:lang w:val="ru-RU"/>
              </w:rPr>
              <w:t xml:space="preserve">"Савремена концепција предшколског васпитања и </w:t>
            </w:r>
            <w:r w:rsidRPr="00EB2FB4">
              <w:rPr>
                <w:sz w:val="24"/>
                <w:szCs w:val="24"/>
                <w:lang w:val="ru-RU"/>
              </w:rPr>
              <w:lastRenderedPageBreak/>
              <w:t>образовања"</w:t>
            </w:r>
          </w:p>
        </w:tc>
        <w:tc>
          <w:tcPr>
            <w:tcW w:w="1739" w:type="dxa"/>
          </w:tcPr>
          <w:p w:rsidR="00EB2FB4" w:rsidRPr="00EB2FB4" w:rsidRDefault="00EB2FB4" w:rsidP="007467CE">
            <w:pPr>
              <w:shd w:val="clear" w:color="auto" w:fill="FFFFFF"/>
              <w:rPr>
                <w:sz w:val="24"/>
                <w:szCs w:val="24"/>
                <w:lang w:val="ru-RU"/>
              </w:rPr>
            </w:pPr>
            <w:r w:rsidRPr="00EB2FB4">
              <w:rPr>
                <w:sz w:val="24"/>
                <w:szCs w:val="24"/>
                <w:lang w:val="ru-RU"/>
              </w:rPr>
              <w:lastRenderedPageBreak/>
              <w:t>Васпитно-образовни рад</w:t>
            </w:r>
          </w:p>
        </w:tc>
        <w:tc>
          <w:tcPr>
            <w:tcW w:w="1440" w:type="dxa"/>
          </w:tcPr>
          <w:p w:rsidR="00EB2FB4" w:rsidRPr="00EB2FB4" w:rsidRDefault="00EB2FB4" w:rsidP="007467CE">
            <w:pPr>
              <w:shd w:val="clear" w:color="auto" w:fill="FFFFFF"/>
              <w:rPr>
                <w:sz w:val="24"/>
                <w:szCs w:val="24"/>
                <w:lang w:val="ru-RU"/>
              </w:rPr>
            </w:pPr>
            <w:r w:rsidRPr="00EB2FB4">
              <w:rPr>
                <w:sz w:val="24"/>
                <w:szCs w:val="24"/>
                <w:lang w:val="ru-RU"/>
              </w:rPr>
              <w:t>Семинар</w:t>
            </w:r>
          </w:p>
        </w:tc>
        <w:tc>
          <w:tcPr>
            <w:tcW w:w="1277" w:type="dxa"/>
          </w:tcPr>
          <w:p w:rsidR="00EB2FB4" w:rsidRPr="00EB2FB4" w:rsidRDefault="00EB2FB4" w:rsidP="007467CE">
            <w:pPr>
              <w:shd w:val="clear" w:color="auto" w:fill="FFFFFF"/>
              <w:rPr>
                <w:sz w:val="24"/>
                <w:szCs w:val="24"/>
                <w:lang w:val="ru-RU"/>
              </w:rPr>
            </w:pPr>
            <w:r w:rsidRPr="00EB2FB4">
              <w:rPr>
                <w:sz w:val="24"/>
                <w:szCs w:val="24"/>
                <w:lang w:val="ru-RU"/>
              </w:rPr>
              <w:t>Београд</w:t>
            </w:r>
          </w:p>
        </w:tc>
        <w:tc>
          <w:tcPr>
            <w:tcW w:w="1205" w:type="dxa"/>
          </w:tcPr>
          <w:p w:rsidR="00EB2FB4" w:rsidRPr="00EB2FB4" w:rsidRDefault="00EB2FB4" w:rsidP="007467CE">
            <w:pPr>
              <w:shd w:val="clear" w:color="auto" w:fill="FFFFFF"/>
              <w:rPr>
                <w:sz w:val="24"/>
                <w:szCs w:val="24"/>
                <w:lang w:val="ru-RU"/>
              </w:rPr>
            </w:pPr>
            <w:r w:rsidRPr="00EB2FB4">
              <w:rPr>
                <w:sz w:val="24"/>
                <w:szCs w:val="24"/>
                <w:lang w:val="ru-RU"/>
              </w:rPr>
              <w:t>2-3.06.2017.</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МПНТР,РС</w:t>
            </w:r>
          </w:p>
          <w:p w:rsidR="00EB2FB4" w:rsidRPr="00EB2FB4" w:rsidRDefault="00EB2FB4" w:rsidP="007467CE">
            <w:pPr>
              <w:shd w:val="clear" w:color="auto" w:fill="FFFFFF"/>
              <w:rPr>
                <w:sz w:val="24"/>
                <w:szCs w:val="24"/>
                <w:lang w:val="ru-RU"/>
              </w:rPr>
            </w:pPr>
            <w:r w:rsidRPr="00EB2FB4">
              <w:rPr>
                <w:sz w:val="24"/>
                <w:szCs w:val="24"/>
                <w:lang w:val="ru-RU"/>
              </w:rPr>
              <w:t>УНИЦЕФ</w:t>
            </w:r>
          </w:p>
        </w:tc>
      </w:tr>
      <w:tr w:rsidR="007467CE" w:rsidRPr="00711000" w:rsidTr="007467CE">
        <w:tc>
          <w:tcPr>
            <w:tcW w:w="2257" w:type="dxa"/>
          </w:tcPr>
          <w:p w:rsidR="00EB2FB4" w:rsidRPr="00EB2FB4" w:rsidRDefault="00EB2FB4" w:rsidP="00EB2FB4">
            <w:pPr>
              <w:shd w:val="clear" w:color="auto" w:fill="FFFFFF"/>
              <w:rPr>
                <w:sz w:val="24"/>
                <w:szCs w:val="24"/>
                <w:lang w:val="ru-RU"/>
              </w:rPr>
            </w:pPr>
            <w:r>
              <w:rPr>
                <w:sz w:val="24"/>
                <w:szCs w:val="24"/>
                <w:lang w:val="ru-RU"/>
              </w:rPr>
              <w:lastRenderedPageBreak/>
              <w:t>20)</w:t>
            </w:r>
            <w:r w:rsidRPr="00EB2FB4">
              <w:rPr>
                <w:sz w:val="24"/>
                <w:szCs w:val="24"/>
                <w:lang w:val="ru-RU"/>
              </w:rPr>
              <w:t>"Са Пепељугом око света - пројектно планирање"</w:t>
            </w:r>
          </w:p>
        </w:tc>
        <w:tc>
          <w:tcPr>
            <w:tcW w:w="1739" w:type="dxa"/>
          </w:tcPr>
          <w:p w:rsidR="00EB2FB4" w:rsidRPr="00EB2FB4" w:rsidRDefault="00EB2FB4" w:rsidP="007467CE">
            <w:pPr>
              <w:shd w:val="clear" w:color="auto" w:fill="FFFFFF"/>
              <w:ind w:left="36"/>
              <w:rPr>
                <w:sz w:val="24"/>
                <w:szCs w:val="24"/>
                <w:lang w:val="ru-RU"/>
              </w:rPr>
            </w:pPr>
            <w:r w:rsidRPr="00EB2FB4">
              <w:rPr>
                <w:sz w:val="24"/>
                <w:szCs w:val="24"/>
                <w:lang w:val="ru-RU"/>
              </w:rPr>
              <w:t>Васпитно-образовни рад</w:t>
            </w:r>
          </w:p>
        </w:tc>
        <w:tc>
          <w:tcPr>
            <w:tcW w:w="1440" w:type="dxa"/>
          </w:tcPr>
          <w:p w:rsidR="00EB2FB4" w:rsidRPr="00EB2FB4" w:rsidRDefault="00EB2FB4" w:rsidP="007467CE">
            <w:pPr>
              <w:shd w:val="clear" w:color="auto" w:fill="FFFFFF"/>
              <w:ind w:left="19"/>
              <w:rPr>
                <w:sz w:val="24"/>
                <w:szCs w:val="24"/>
                <w:lang w:val="ru-RU"/>
              </w:rPr>
            </w:pPr>
            <w:r w:rsidRPr="00EB2FB4">
              <w:rPr>
                <w:sz w:val="24"/>
                <w:szCs w:val="24"/>
                <w:lang w:val="ru-RU"/>
              </w:rPr>
              <w:t>Семинар</w:t>
            </w:r>
          </w:p>
        </w:tc>
        <w:tc>
          <w:tcPr>
            <w:tcW w:w="1277" w:type="dxa"/>
          </w:tcPr>
          <w:p w:rsidR="00EB2FB4" w:rsidRPr="00EB2FB4" w:rsidRDefault="00EB2FB4" w:rsidP="007467CE">
            <w:pPr>
              <w:shd w:val="clear" w:color="auto" w:fill="FFFFFF"/>
              <w:rPr>
                <w:sz w:val="24"/>
                <w:szCs w:val="24"/>
                <w:lang w:val="ru-RU"/>
              </w:rPr>
            </w:pPr>
            <w:r w:rsidRPr="00EB2FB4">
              <w:rPr>
                <w:sz w:val="24"/>
                <w:szCs w:val="24"/>
                <w:lang w:val="ru-RU"/>
              </w:rPr>
              <w:t>У установи</w:t>
            </w:r>
          </w:p>
        </w:tc>
        <w:tc>
          <w:tcPr>
            <w:tcW w:w="1205" w:type="dxa"/>
          </w:tcPr>
          <w:p w:rsidR="00EB2FB4" w:rsidRPr="00EB2FB4" w:rsidRDefault="00EB2FB4" w:rsidP="007467CE">
            <w:pPr>
              <w:shd w:val="clear" w:color="auto" w:fill="FFFFFF"/>
              <w:rPr>
                <w:sz w:val="24"/>
                <w:szCs w:val="24"/>
                <w:lang w:val="ru-RU"/>
              </w:rPr>
            </w:pPr>
            <w:r w:rsidRPr="00EB2FB4">
              <w:rPr>
                <w:sz w:val="24"/>
                <w:szCs w:val="24"/>
                <w:lang w:val="ru-RU"/>
              </w:rPr>
              <w:t>18.02.2017.</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Виолета Врцељ Одри, педагог</w:t>
            </w:r>
          </w:p>
          <w:p w:rsidR="00EB2FB4" w:rsidRPr="00EB2FB4" w:rsidRDefault="00EB2FB4" w:rsidP="007467CE">
            <w:pPr>
              <w:shd w:val="clear" w:color="auto" w:fill="FFFFFF"/>
              <w:rPr>
                <w:sz w:val="24"/>
                <w:szCs w:val="24"/>
                <w:lang w:val="ru-RU"/>
              </w:rPr>
            </w:pPr>
            <w:r w:rsidRPr="00EB2FB4">
              <w:rPr>
                <w:sz w:val="24"/>
                <w:szCs w:val="24"/>
                <w:lang w:val="ru-RU"/>
              </w:rPr>
              <w:t>Наташа Врапчевић, васпитач</w:t>
            </w:r>
          </w:p>
        </w:tc>
      </w:tr>
      <w:tr w:rsidR="007467CE" w:rsidRPr="00711000" w:rsidTr="007467CE">
        <w:tc>
          <w:tcPr>
            <w:tcW w:w="2257" w:type="dxa"/>
          </w:tcPr>
          <w:p w:rsidR="00EB2FB4" w:rsidRPr="00EB2FB4" w:rsidRDefault="00EB2FB4" w:rsidP="00EB2FB4">
            <w:pPr>
              <w:shd w:val="clear" w:color="auto" w:fill="FFFFFF"/>
              <w:rPr>
                <w:sz w:val="24"/>
                <w:szCs w:val="24"/>
                <w:lang w:val="ru-RU"/>
              </w:rPr>
            </w:pPr>
            <w:r>
              <w:rPr>
                <w:sz w:val="24"/>
                <w:szCs w:val="24"/>
                <w:lang w:val="ru-RU"/>
              </w:rPr>
              <w:t>21)</w:t>
            </w:r>
            <w:r w:rsidRPr="00EB2FB4">
              <w:rPr>
                <w:sz w:val="24"/>
                <w:szCs w:val="24"/>
                <w:lang w:val="ru-RU"/>
              </w:rPr>
              <w:t>"Ја полазим у школу - индивидуализација програма припреме детета за полазак у школу"</w:t>
            </w:r>
          </w:p>
        </w:tc>
        <w:tc>
          <w:tcPr>
            <w:tcW w:w="1739" w:type="dxa"/>
          </w:tcPr>
          <w:p w:rsidR="00EB2FB4" w:rsidRPr="00EB2FB4" w:rsidRDefault="00EB2FB4" w:rsidP="007467CE">
            <w:pPr>
              <w:shd w:val="clear" w:color="auto" w:fill="FFFFFF"/>
              <w:ind w:left="36"/>
              <w:rPr>
                <w:sz w:val="24"/>
                <w:szCs w:val="24"/>
                <w:lang w:val="ru-RU"/>
              </w:rPr>
            </w:pPr>
            <w:r w:rsidRPr="00EB2FB4">
              <w:rPr>
                <w:sz w:val="24"/>
                <w:szCs w:val="24"/>
                <w:lang w:val="ru-RU"/>
              </w:rPr>
              <w:t>Васпитно-образовни рад; Дечји развој и напредовање;</w:t>
            </w:r>
          </w:p>
          <w:p w:rsidR="00EB2FB4" w:rsidRPr="00EB2FB4" w:rsidRDefault="00EB2FB4" w:rsidP="007467CE">
            <w:pPr>
              <w:shd w:val="clear" w:color="auto" w:fill="FFFFFF"/>
              <w:ind w:left="36"/>
              <w:rPr>
                <w:sz w:val="24"/>
                <w:szCs w:val="24"/>
                <w:lang w:val="ru-RU"/>
              </w:rPr>
            </w:pPr>
            <w:r w:rsidRPr="00EB2FB4">
              <w:rPr>
                <w:sz w:val="24"/>
                <w:szCs w:val="24"/>
                <w:lang w:val="ru-RU"/>
              </w:rPr>
              <w:t>Подршка деци и породици</w:t>
            </w:r>
          </w:p>
        </w:tc>
        <w:tc>
          <w:tcPr>
            <w:tcW w:w="1440" w:type="dxa"/>
          </w:tcPr>
          <w:p w:rsidR="00EB2FB4" w:rsidRPr="00EB2FB4" w:rsidRDefault="00EB2FB4" w:rsidP="007467CE">
            <w:pPr>
              <w:shd w:val="clear" w:color="auto" w:fill="FFFFFF"/>
              <w:ind w:left="19"/>
              <w:rPr>
                <w:sz w:val="24"/>
                <w:szCs w:val="24"/>
                <w:lang w:val="ru-RU"/>
              </w:rPr>
            </w:pPr>
            <w:r w:rsidRPr="00EB2FB4">
              <w:rPr>
                <w:sz w:val="24"/>
                <w:szCs w:val="24"/>
                <w:lang w:val="ru-RU"/>
              </w:rPr>
              <w:t>Семинар</w:t>
            </w:r>
          </w:p>
        </w:tc>
        <w:tc>
          <w:tcPr>
            <w:tcW w:w="1277" w:type="dxa"/>
          </w:tcPr>
          <w:p w:rsidR="00EB2FB4" w:rsidRPr="00EB2FB4" w:rsidRDefault="00EB2FB4" w:rsidP="007467CE">
            <w:pPr>
              <w:shd w:val="clear" w:color="auto" w:fill="FFFFFF"/>
              <w:rPr>
                <w:sz w:val="24"/>
                <w:szCs w:val="24"/>
                <w:lang w:val="ru-RU"/>
              </w:rPr>
            </w:pPr>
            <w:r w:rsidRPr="00EB2FB4">
              <w:rPr>
                <w:sz w:val="24"/>
                <w:szCs w:val="24"/>
                <w:lang w:val="ru-RU"/>
              </w:rPr>
              <w:t>У установи</w:t>
            </w:r>
          </w:p>
        </w:tc>
        <w:tc>
          <w:tcPr>
            <w:tcW w:w="1205" w:type="dxa"/>
          </w:tcPr>
          <w:p w:rsidR="00EB2FB4" w:rsidRPr="00EB2FB4" w:rsidRDefault="00EB2FB4" w:rsidP="007467CE">
            <w:pPr>
              <w:shd w:val="clear" w:color="auto" w:fill="FFFFFF"/>
              <w:rPr>
                <w:sz w:val="24"/>
                <w:szCs w:val="24"/>
                <w:lang w:val="ru-RU"/>
              </w:rPr>
            </w:pPr>
            <w:r w:rsidRPr="00EB2FB4">
              <w:rPr>
                <w:sz w:val="24"/>
                <w:szCs w:val="24"/>
                <w:lang w:val="ru-RU"/>
              </w:rPr>
              <w:t>26.11.2016.</w:t>
            </w:r>
          </w:p>
        </w:tc>
        <w:tc>
          <w:tcPr>
            <w:tcW w:w="1658" w:type="dxa"/>
          </w:tcPr>
          <w:p w:rsidR="00EB2FB4" w:rsidRPr="00EB2FB4" w:rsidRDefault="00EB2FB4" w:rsidP="007467CE">
            <w:pPr>
              <w:shd w:val="clear" w:color="auto" w:fill="FFFFFF"/>
              <w:rPr>
                <w:sz w:val="24"/>
                <w:szCs w:val="24"/>
                <w:lang w:val="ru-RU"/>
              </w:rPr>
            </w:pPr>
            <w:r w:rsidRPr="00EB2FB4">
              <w:rPr>
                <w:sz w:val="24"/>
                <w:szCs w:val="24"/>
                <w:lang w:val="ru-RU"/>
              </w:rPr>
              <w:t>Виолета Врцељ Одри, педагог</w:t>
            </w:r>
          </w:p>
          <w:p w:rsidR="00EB2FB4" w:rsidRPr="00EB2FB4" w:rsidRDefault="00EB2FB4" w:rsidP="007467CE">
            <w:pPr>
              <w:shd w:val="clear" w:color="auto" w:fill="FFFFFF"/>
              <w:rPr>
                <w:sz w:val="24"/>
                <w:szCs w:val="24"/>
                <w:lang w:val="ru-RU"/>
              </w:rPr>
            </w:pPr>
            <w:r w:rsidRPr="00EB2FB4">
              <w:rPr>
                <w:sz w:val="24"/>
                <w:szCs w:val="24"/>
                <w:lang w:val="ru-RU"/>
              </w:rPr>
              <w:t>Милана Јовићевић, психолог</w:t>
            </w:r>
          </w:p>
        </w:tc>
      </w:tr>
      <w:tr w:rsidR="006D530B" w:rsidRPr="00BB0F99" w:rsidTr="007467CE">
        <w:tc>
          <w:tcPr>
            <w:tcW w:w="2257" w:type="dxa"/>
          </w:tcPr>
          <w:p w:rsidR="006D530B" w:rsidRPr="00077F34" w:rsidRDefault="006D530B" w:rsidP="007467CE">
            <w:pPr>
              <w:rPr>
                <w:sz w:val="24"/>
                <w:szCs w:val="24"/>
              </w:rPr>
            </w:pPr>
            <w:r>
              <w:rPr>
                <w:sz w:val="24"/>
                <w:szCs w:val="24"/>
              </w:rPr>
              <w:t>22)</w:t>
            </w:r>
            <w:r w:rsidRPr="00077F34">
              <w:rPr>
                <w:sz w:val="24"/>
                <w:szCs w:val="24"/>
              </w:rPr>
              <w:t>Предшколска педагогија данас</w:t>
            </w:r>
          </w:p>
        </w:tc>
        <w:tc>
          <w:tcPr>
            <w:tcW w:w="1739" w:type="dxa"/>
          </w:tcPr>
          <w:p w:rsidR="006D530B" w:rsidRPr="00077F34" w:rsidRDefault="006D530B" w:rsidP="007467CE">
            <w:pPr>
              <w:rPr>
                <w:sz w:val="24"/>
                <w:szCs w:val="24"/>
              </w:rPr>
            </w:pPr>
            <w:r w:rsidRPr="00077F34">
              <w:rPr>
                <w:sz w:val="24"/>
                <w:szCs w:val="24"/>
              </w:rPr>
              <w:t>Предшколско ВО</w:t>
            </w:r>
          </w:p>
        </w:tc>
        <w:tc>
          <w:tcPr>
            <w:tcW w:w="1440" w:type="dxa"/>
          </w:tcPr>
          <w:p w:rsidR="006D530B" w:rsidRPr="00077F34" w:rsidRDefault="006D530B" w:rsidP="007467CE">
            <w:pPr>
              <w:rPr>
                <w:sz w:val="24"/>
                <w:szCs w:val="24"/>
              </w:rPr>
            </w:pPr>
            <w:r>
              <w:rPr>
                <w:sz w:val="24"/>
                <w:szCs w:val="24"/>
              </w:rPr>
              <w:t>Стручна к</w:t>
            </w:r>
            <w:r w:rsidRPr="00077F34">
              <w:rPr>
                <w:sz w:val="24"/>
                <w:szCs w:val="24"/>
              </w:rPr>
              <w:t>онференција</w:t>
            </w:r>
            <w:r>
              <w:rPr>
                <w:sz w:val="24"/>
                <w:szCs w:val="24"/>
              </w:rPr>
              <w:t xml:space="preserve"> на мађарском језику</w:t>
            </w:r>
          </w:p>
        </w:tc>
        <w:tc>
          <w:tcPr>
            <w:tcW w:w="1277" w:type="dxa"/>
          </w:tcPr>
          <w:p w:rsidR="006D530B" w:rsidRPr="00077F34" w:rsidRDefault="006D530B" w:rsidP="007467CE">
            <w:pPr>
              <w:rPr>
                <w:sz w:val="24"/>
                <w:szCs w:val="24"/>
              </w:rPr>
            </w:pPr>
            <w:r w:rsidRPr="00077F34">
              <w:rPr>
                <w:sz w:val="24"/>
                <w:szCs w:val="24"/>
              </w:rPr>
              <w:t xml:space="preserve">Међународна </w:t>
            </w:r>
          </w:p>
        </w:tc>
        <w:tc>
          <w:tcPr>
            <w:tcW w:w="1205" w:type="dxa"/>
          </w:tcPr>
          <w:p w:rsidR="006D530B" w:rsidRPr="00077F34" w:rsidRDefault="006D530B" w:rsidP="007467CE">
            <w:pPr>
              <w:rPr>
                <w:sz w:val="24"/>
                <w:szCs w:val="24"/>
              </w:rPr>
            </w:pPr>
            <w:r w:rsidRPr="00077F34">
              <w:rPr>
                <w:sz w:val="24"/>
                <w:szCs w:val="24"/>
              </w:rPr>
              <w:t>15.10.2016.</w:t>
            </w:r>
          </w:p>
        </w:tc>
        <w:tc>
          <w:tcPr>
            <w:tcW w:w="1658" w:type="dxa"/>
          </w:tcPr>
          <w:p w:rsidR="006D530B" w:rsidRPr="00077F34" w:rsidRDefault="006D530B" w:rsidP="007467CE">
            <w:pPr>
              <w:rPr>
                <w:sz w:val="24"/>
                <w:szCs w:val="24"/>
              </w:rPr>
            </w:pPr>
            <w:r w:rsidRPr="00077F34">
              <w:rPr>
                <w:sz w:val="24"/>
                <w:szCs w:val="24"/>
              </w:rPr>
              <w:t>ПУ „Бобита“ Кишкунхалаш, Мађарска</w:t>
            </w:r>
          </w:p>
        </w:tc>
      </w:tr>
      <w:tr w:rsidR="006D530B" w:rsidRPr="00BB0F99" w:rsidTr="007467CE">
        <w:tc>
          <w:tcPr>
            <w:tcW w:w="2257" w:type="dxa"/>
          </w:tcPr>
          <w:p w:rsidR="006D530B" w:rsidRPr="00077F34" w:rsidRDefault="006D530B" w:rsidP="007467CE">
            <w:pPr>
              <w:rPr>
                <w:sz w:val="24"/>
                <w:szCs w:val="24"/>
              </w:rPr>
            </w:pPr>
            <w:r w:rsidRPr="00077F34">
              <w:rPr>
                <w:sz w:val="24"/>
                <w:szCs w:val="24"/>
              </w:rPr>
              <w:t>2</w:t>
            </w:r>
            <w:r>
              <w:rPr>
                <w:sz w:val="24"/>
                <w:szCs w:val="24"/>
              </w:rPr>
              <w:t>3</w:t>
            </w:r>
            <w:r w:rsidRPr="00077F34">
              <w:rPr>
                <w:sz w:val="24"/>
                <w:szCs w:val="24"/>
              </w:rPr>
              <w:t>)</w:t>
            </w:r>
            <w:r>
              <w:rPr>
                <w:sz w:val="24"/>
                <w:szCs w:val="24"/>
              </w:rPr>
              <w:t>Зимски факултет 2017.</w:t>
            </w:r>
          </w:p>
        </w:tc>
        <w:tc>
          <w:tcPr>
            <w:tcW w:w="1739" w:type="dxa"/>
          </w:tcPr>
          <w:p w:rsidR="006D530B" w:rsidRPr="00077F34" w:rsidRDefault="006D530B" w:rsidP="007467CE">
            <w:pPr>
              <w:rPr>
                <w:sz w:val="24"/>
                <w:szCs w:val="24"/>
              </w:rPr>
            </w:pPr>
            <w:r>
              <w:rPr>
                <w:sz w:val="24"/>
                <w:szCs w:val="24"/>
              </w:rPr>
              <w:t>Образовање и васпитање</w:t>
            </w:r>
          </w:p>
        </w:tc>
        <w:tc>
          <w:tcPr>
            <w:tcW w:w="1440" w:type="dxa"/>
          </w:tcPr>
          <w:p w:rsidR="006D530B" w:rsidRPr="00077F34" w:rsidRDefault="006D530B" w:rsidP="007467CE">
            <w:pPr>
              <w:rPr>
                <w:sz w:val="24"/>
                <w:szCs w:val="24"/>
              </w:rPr>
            </w:pPr>
            <w:r>
              <w:rPr>
                <w:sz w:val="24"/>
                <w:szCs w:val="24"/>
              </w:rPr>
              <w:t>Акредитовани семинари на мађарском језику</w:t>
            </w:r>
          </w:p>
        </w:tc>
        <w:tc>
          <w:tcPr>
            <w:tcW w:w="1277" w:type="dxa"/>
          </w:tcPr>
          <w:p w:rsidR="006D530B" w:rsidRPr="00077F34" w:rsidRDefault="006D530B" w:rsidP="007467CE">
            <w:pPr>
              <w:rPr>
                <w:sz w:val="24"/>
                <w:szCs w:val="24"/>
              </w:rPr>
            </w:pPr>
            <w:r>
              <w:rPr>
                <w:sz w:val="24"/>
                <w:szCs w:val="24"/>
              </w:rPr>
              <w:t>На нивоу Војводине</w:t>
            </w:r>
          </w:p>
        </w:tc>
        <w:tc>
          <w:tcPr>
            <w:tcW w:w="1205" w:type="dxa"/>
          </w:tcPr>
          <w:p w:rsidR="006D530B" w:rsidRPr="00077F34" w:rsidRDefault="006D530B" w:rsidP="007467CE">
            <w:pPr>
              <w:rPr>
                <w:sz w:val="24"/>
                <w:szCs w:val="24"/>
              </w:rPr>
            </w:pPr>
            <w:r>
              <w:rPr>
                <w:sz w:val="24"/>
                <w:szCs w:val="24"/>
              </w:rPr>
              <w:t>04.-06.јануар 2017.</w:t>
            </w:r>
          </w:p>
        </w:tc>
        <w:tc>
          <w:tcPr>
            <w:tcW w:w="1658" w:type="dxa"/>
          </w:tcPr>
          <w:p w:rsidR="006D530B" w:rsidRPr="00077F34" w:rsidRDefault="006D530B" w:rsidP="007467CE">
            <w:pPr>
              <w:rPr>
                <w:sz w:val="24"/>
                <w:szCs w:val="24"/>
              </w:rPr>
            </w:pPr>
            <w:r>
              <w:rPr>
                <w:sz w:val="24"/>
                <w:szCs w:val="24"/>
              </w:rPr>
              <w:t>Учитељски факултет на мађарском наставном језику у Суботици</w:t>
            </w:r>
          </w:p>
        </w:tc>
      </w:tr>
      <w:tr w:rsidR="006D530B" w:rsidRPr="00BB0F99" w:rsidTr="007467CE">
        <w:tc>
          <w:tcPr>
            <w:tcW w:w="2257" w:type="dxa"/>
          </w:tcPr>
          <w:p w:rsidR="006D530B" w:rsidRPr="00077F34" w:rsidRDefault="006D530B" w:rsidP="007467CE">
            <w:pPr>
              <w:rPr>
                <w:sz w:val="24"/>
                <w:szCs w:val="24"/>
              </w:rPr>
            </w:pPr>
            <w:r>
              <w:rPr>
                <w:sz w:val="24"/>
                <w:szCs w:val="24"/>
              </w:rPr>
              <w:t>24)Шансе и изазови у васпитању деце</w:t>
            </w:r>
          </w:p>
        </w:tc>
        <w:tc>
          <w:tcPr>
            <w:tcW w:w="1739" w:type="dxa"/>
          </w:tcPr>
          <w:p w:rsidR="006D530B" w:rsidRPr="00FC0C94" w:rsidRDefault="006D530B" w:rsidP="007467CE">
            <w:pPr>
              <w:rPr>
                <w:sz w:val="24"/>
                <w:szCs w:val="24"/>
              </w:rPr>
            </w:pPr>
            <w:r>
              <w:rPr>
                <w:sz w:val="24"/>
                <w:szCs w:val="24"/>
              </w:rPr>
              <w:t>Образовање и васпитање</w:t>
            </w:r>
          </w:p>
        </w:tc>
        <w:tc>
          <w:tcPr>
            <w:tcW w:w="1440" w:type="dxa"/>
          </w:tcPr>
          <w:p w:rsidR="006D530B" w:rsidRPr="00FC0C94" w:rsidRDefault="006D530B" w:rsidP="007467CE">
            <w:pPr>
              <w:rPr>
                <w:sz w:val="24"/>
                <w:szCs w:val="24"/>
              </w:rPr>
            </w:pPr>
            <w:r>
              <w:rPr>
                <w:sz w:val="24"/>
                <w:szCs w:val="24"/>
              </w:rPr>
              <w:t>Акредитована конференција на мађарском језику</w:t>
            </w:r>
          </w:p>
        </w:tc>
        <w:tc>
          <w:tcPr>
            <w:tcW w:w="1277" w:type="dxa"/>
          </w:tcPr>
          <w:p w:rsidR="006D530B" w:rsidRPr="00FC0C94" w:rsidRDefault="006D530B" w:rsidP="007467CE">
            <w:pPr>
              <w:rPr>
                <w:sz w:val="24"/>
                <w:szCs w:val="24"/>
              </w:rPr>
            </w:pPr>
            <w:r>
              <w:rPr>
                <w:sz w:val="24"/>
                <w:szCs w:val="24"/>
              </w:rPr>
              <w:t>Међународна</w:t>
            </w:r>
          </w:p>
        </w:tc>
        <w:tc>
          <w:tcPr>
            <w:tcW w:w="1205" w:type="dxa"/>
          </w:tcPr>
          <w:p w:rsidR="006D530B" w:rsidRPr="00FC0C94" w:rsidRDefault="006D530B" w:rsidP="007467CE">
            <w:pPr>
              <w:rPr>
                <w:sz w:val="24"/>
                <w:szCs w:val="24"/>
              </w:rPr>
            </w:pPr>
            <w:r>
              <w:rPr>
                <w:sz w:val="24"/>
                <w:szCs w:val="24"/>
              </w:rPr>
              <w:t>25.02.2017.</w:t>
            </w:r>
          </w:p>
        </w:tc>
        <w:tc>
          <w:tcPr>
            <w:tcW w:w="1658" w:type="dxa"/>
          </w:tcPr>
          <w:p w:rsidR="006D530B" w:rsidRPr="00FC0C94" w:rsidRDefault="006D530B" w:rsidP="007467CE">
            <w:pPr>
              <w:rPr>
                <w:sz w:val="24"/>
                <w:szCs w:val="24"/>
              </w:rPr>
            </w:pPr>
            <w:r>
              <w:rPr>
                <w:sz w:val="24"/>
                <w:szCs w:val="24"/>
              </w:rPr>
              <w:t>Удружење просветних радника мађара северне-Бачке</w:t>
            </w:r>
          </w:p>
        </w:tc>
      </w:tr>
      <w:tr w:rsidR="006D530B" w:rsidRPr="00BB0F99" w:rsidTr="007467CE">
        <w:tc>
          <w:tcPr>
            <w:tcW w:w="2257" w:type="dxa"/>
          </w:tcPr>
          <w:p w:rsidR="006D530B" w:rsidRPr="00FC0C94" w:rsidRDefault="006D530B" w:rsidP="007467CE">
            <w:pPr>
              <w:rPr>
                <w:sz w:val="24"/>
                <w:szCs w:val="24"/>
              </w:rPr>
            </w:pPr>
            <w:r>
              <w:rPr>
                <w:sz w:val="24"/>
                <w:szCs w:val="24"/>
              </w:rPr>
              <w:t>25</w:t>
            </w:r>
            <w:r w:rsidRPr="00FC0C94">
              <w:rPr>
                <w:sz w:val="24"/>
                <w:szCs w:val="24"/>
              </w:rPr>
              <w:t>)</w:t>
            </w:r>
            <w:r>
              <w:rPr>
                <w:sz w:val="24"/>
                <w:szCs w:val="24"/>
              </w:rPr>
              <w:t>Монтесори педагогија-пракса, искуство, дилеме“</w:t>
            </w:r>
          </w:p>
        </w:tc>
        <w:tc>
          <w:tcPr>
            <w:tcW w:w="1739" w:type="dxa"/>
          </w:tcPr>
          <w:p w:rsidR="006D530B" w:rsidRPr="00FC0C94" w:rsidRDefault="006D530B" w:rsidP="007467CE">
            <w:pPr>
              <w:rPr>
                <w:sz w:val="24"/>
                <w:szCs w:val="24"/>
              </w:rPr>
            </w:pPr>
            <w:r>
              <w:rPr>
                <w:sz w:val="24"/>
                <w:szCs w:val="24"/>
              </w:rPr>
              <w:t>Монтесори педагогија</w:t>
            </w:r>
          </w:p>
        </w:tc>
        <w:tc>
          <w:tcPr>
            <w:tcW w:w="1440" w:type="dxa"/>
          </w:tcPr>
          <w:p w:rsidR="006D530B" w:rsidRPr="00FC0C94" w:rsidRDefault="006D530B" w:rsidP="007467CE">
            <w:pPr>
              <w:rPr>
                <w:sz w:val="24"/>
                <w:szCs w:val="24"/>
              </w:rPr>
            </w:pPr>
            <w:r>
              <w:rPr>
                <w:sz w:val="24"/>
                <w:szCs w:val="24"/>
              </w:rPr>
              <w:t>Стручни скуп</w:t>
            </w:r>
          </w:p>
        </w:tc>
        <w:tc>
          <w:tcPr>
            <w:tcW w:w="1277" w:type="dxa"/>
          </w:tcPr>
          <w:p w:rsidR="006D530B" w:rsidRPr="00FC0C94" w:rsidRDefault="006D530B" w:rsidP="007467CE">
            <w:pPr>
              <w:rPr>
                <w:sz w:val="24"/>
                <w:szCs w:val="24"/>
              </w:rPr>
            </w:pPr>
            <w:r>
              <w:rPr>
                <w:sz w:val="24"/>
                <w:szCs w:val="24"/>
              </w:rPr>
              <w:t>Међународни</w:t>
            </w:r>
          </w:p>
        </w:tc>
        <w:tc>
          <w:tcPr>
            <w:tcW w:w="1205" w:type="dxa"/>
          </w:tcPr>
          <w:p w:rsidR="006D530B" w:rsidRPr="00FC0C94" w:rsidRDefault="006D530B" w:rsidP="007467CE">
            <w:pPr>
              <w:rPr>
                <w:sz w:val="24"/>
                <w:szCs w:val="24"/>
              </w:rPr>
            </w:pPr>
            <w:r>
              <w:rPr>
                <w:sz w:val="24"/>
                <w:szCs w:val="24"/>
              </w:rPr>
              <w:t>25.02.2017.</w:t>
            </w:r>
          </w:p>
        </w:tc>
        <w:tc>
          <w:tcPr>
            <w:tcW w:w="1658" w:type="dxa"/>
          </w:tcPr>
          <w:p w:rsidR="006D530B" w:rsidRPr="00FC0C94" w:rsidRDefault="006D530B" w:rsidP="007467CE">
            <w:pPr>
              <w:rPr>
                <w:sz w:val="24"/>
                <w:szCs w:val="24"/>
              </w:rPr>
            </w:pPr>
            <w:r>
              <w:rPr>
                <w:sz w:val="24"/>
                <w:szCs w:val="24"/>
              </w:rPr>
              <w:t>Монтесори друштво Србије и ПУ „Др Сима Милошевић“ Земун</w:t>
            </w:r>
          </w:p>
        </w:tc>
      </w:tr>
      <w:tr w:rsidR="006D530B" w:rsidRPr="00BB0F99" w:rsidTr="007467CE">
        <w:tc>
          <w:tcPr>
            <w:tcW w:w="2257" w:type="dxa"/>
          </w:tcPr>
          <w:p w:rsidR="006D530B" w:rsidRPr="00FC0C94" w:rsidRDefault="006D530B" w:rsidP="007467CE">
            <w:pPr>
              <w:rPr>
                <w:sz w:val="24"/>
                <w:szCs w:val="24"/>
              </w:rPr>
            </w:pPr>
            <w:r>
              <w:rPr>
                <w:sz w:val="24"/>
                <w:szCs w:val="24"/>
              </w:rPr>
              <w:t>26) Примарна рециклажа батерија као мотивација за проширење сарадње са породицом и друштвеном средином“</w:t>
            </w:r>
          </w:p>
        </w:tc>
        <w:tc>
          <w:tcPr>
            <w:tcW w:w="1739" w:type="dxa"/>
          </w:tcPr>
          <w:p w:rsidR="006D530B" w:rsidRPr="00FC0C94" w:rsidRDefault="006D530B" w:rsidP="007467CE">
            <w:pPr>
              <w:rPr>
                <w:sz w:val="24"/>
                <w:szCs w:val="24"/>
              </w:rPr>
            </w:pPr>
            <w:r>
              <w:rPr>
                <w:sz w:val="24"/>
                <w:szCs w:val="24"/>
              </w:rPr>
              <w:t>екологија</w:t>
            </w:r>
          </w:p>
        </w:tc>
        <w:tc>
          <w:tcPr>
            <w:tcW w:w="1440" w:type="dxa"/>
          </w:tcPr>
          <w:p w:rsidR="006D530B" w:rsidRPr="00FC0C94" w:rsidRDefault="006D530B" w:rsidP="007467CE">
            <w:pPr>
              <w:rPr>
                <w:sz w:val="24"/>
                <w:szCs w:val="24"/>
              </w:rPr>
            </w:pPr>
            <w:r>
              <w:rPr>
                <w:sz w:val="24"/>
                <w:szCs w:val="24"/>
              </w:rPr>
              <w:t>Акредитовани семинар</w:t>
            </w:r>
          </w:p>
        </w:tc>
        <w:tc>
          <w:tcPr>
            <w:tcW w:w="1277" w:type="dxa"/>
          </w:tcPr>
          <w:p w:rsidR="006D530B" w:rsidRPr="00FC0C94" w:rsidRDefault="006D530B" w:rsidP="007467CE">
            <w:pPr>
              <w:rPr>
                <w:sz w:val="24"/>
                <w:szCs w:val="24"/>
              </w:rPr>
            </w:pPr>
            <w:r>
              <w:rPr>
                <w:sz w:val="24"/>
                <w:szCs w:val="24"/>
              </w:rPr>
              <w:t>На нивоу установе</w:t>
            </w:r>
          </w:p>
        </w:tc>
        <w:tc>
          <w:tcPr>
            <w:tcW w:w="1205" w:type="dxa"/>
          </w:tcPr>
          <w:p w:rsidR="006D530B" w:rsidRPr="00FC0C94" w:rsidRDefault="006D530B" w:rsidP="007467CE">
            <w:pPr>
              <w:rPr>
                <w:sz w:val="24"/>
                <w:szCs w:val="24"/>
              </w:rPr>
            </w:pPr>
            <w:r>
              <w:rPr>
                <w:sz w:val="24"/>
                <w:szCs w:val="24"/>
              </w:rPr>
              <w:t>18.03.2017.</w:t>
            </w:r>
          </w:p>
        </w:tc>
        <w:tc>
          <w:tcPr>
            <w:tcW w:w="1658" w:type="dxa"/>
          </w:tcPr>
          <w:p w:rsidR="006D530B" w:rsidRPr="00FC0C94" w:rsidRDefault="006D530B" w:rsidP="007467CE">
            <w:pPr>
              <w:rPr>
                <w:sz w:val="24"/>
                <w:szCs w:val="24"/>
              </w:rPr>
            </w:pPr>
            <w:r w:rsidRPr="00917A63">
              <w:rPr>
                <w:bCs/>
                <w:sz w:val="24"/>
                <w:szCs w:val="24"/>
              </w:rPr>
              <w:t>ECO-FRIENDS AND ECO-HIT KIT ELEKTRONIC T.D</w:t>
            </w:r>
            <w:r>
              <w:rPr>
                <w:rFonts w:ascii="Arial,Bold" w:hAnsi="Arial,Bold" w:cs="Arial,Bold"/>
                <w:b/>
                <w:bCs/>
              </w:rPr>
              <w:t>.</w:t>
            </w:r>
          </w:p>
        </w:tc>
      </w:tr>
      <w:tr w:rsidR="006D530B" w:rsidRPr="00BB0F99" w:rsidTr="007467CE">
        <w:tc>
          <w:tcPr>
            <w:tcW w:w="2257" w:type="dxa"/>
          </w:tcPr>
          <w:p w:rsidR="006D530B" w:rsidRPr="00917A63" w:rsidRDefault="006D530B" w:rsidP="007467CE">
            <w:pPr>
              <w:rPr>
                <w:sz w:val="24"/>
                <w:szCs w:val="24"/>
              </w:rPr>
            </w:pPr>
            <w:r>
              <w:rPr>
                <w:sz w:val="24"/>
                <w:szCs w:val="24"/>
              </w:rPr>
              <w:lastRenderedPageBreak/>
              <w:t>27</w:t>
            </w:r>
            <w:r w:rsidRPr="00917A63">
              <w:rPr>
                <w:sz w:val="24"/>
                <w:szCs w:val="24"/>
              </w:rPr>
              <w:t>)</w:t>
            </w:r>
            <w:r>
              <w:rPr>
                <w:sz w:val="24"/>
                <w:szCs w:val="24"/>
              </w:rPr>
              <w:t>Јачање компетенција родитеља у одгојно-образовним процесима дјеце с посебним потребама – „Јачајмо заједно“</w:t>
            </w:r>
          </w:p>
        </w:tc>
        <w:tc>
          <w:tcPr>
            <w:tcW w:w="1739" w:type="dxa"/>
          </w:tcPr>
          <w:p w:rsidR="006D530B" w:rsidRDefault="006D530B" w:rsidP="007467CE">
            <w:pPr>
              <w:rPr>
                <w:sz w:val="24"/>
                <w:szCs w:val="24"/>
              </w:rPr>
            </w:pPr>
            <w:r>
              <w:rPr>
                <w:sz w:val="24"/>
                <w:szCs w:val="24"/>
              </w:rPr>
              <w:t>Монтесори педагогија,</w:t>
            </w:r>
          </w:p>
          <w:p w:rsidR="006D530B" w:rsidRPr="00917A63" w:rsidRDefault="006D530B" w:rsidP="007467CE">
            <w:pPr>
              <w:rPr>
                <w:sz w:val="24"/>
                <w:szCs w:val="24"/>
              </w:rPr>
            </w:pPr>
            <w:r>
              <w:rPr>
                <w:sz w:val="24"/>
                <w:szCs w:val="24"/>
              </w:rPr>
              <w:t>инклузија</w:t>
            </w:r>
          </w:p>
        </w:tc>
        <w:tc>
          <w:tcPr>
            <w:tcW w:w="1440" w:type="dxa"/>
          </w:tcPr>
          <w:p w:rsidR="006D530B" w:rsidRPr="00917A63" w:rsidRDefault="006D530B" w:rsidP="007467CE">
            <w:pPr>
              <w:rPr>
                <w:sz w:val="24"/>
                <w:szCs w:val="24"/>
              </w:rPr>
            </w:pPr>
            <w:r>
              <w:rPr>
                <w:sz w:val="24"/>
                <w:szCs w:val="24"/>
              </w:rPr>
              <w:t>Стручни скуп</w:t>
            </w:r>
          </w:p>
        </w:tc>
        <w:tc>
          <w:tcPr>
            <w:tcW w:w="1277" w:type="dxa"/>
          </w:tcPr>
          <w:p w:rsidR="006D530B" w:rsidRPr="00917A63" w:rsidRDefault="006D530B" w:rsidP="007467CE">
            <w:pPr>
              <w:rPr>
                <w:sz w:val="24"/>
                <w:szCs w:val="24"/>
              </w:rPr>
            </w:pPr>
            <w:r>
              <w:rPr>
                <w:sz w:val="24"/>
                <w:szCs w:val="24"/>
              </w:rPr>
              <w:t>Међународни</w:t>
            </w:r>
          </w:p>
        </w:tc>
        <w:tc>
          <w:tcPr>
            <w:tcW w:w="1205" w:type="dxa"/>
          </w:tcPr>
          <w:p w:rsidR="006D530B" w:rsidRPr="00917A63" w:rsidRDefault="006D530B" w:rsidP="007467CE">
            <w:pPr>
              <w:rPr>
                <w:sz w:val="24"/>
                <w:szCs w:val="24"/>
              </w:rPr>
            </w:pPr>
            <w:r>
              <w:rPr>
                <w:sz w:val="24"/>
                <w:szCs w:val="24"/>
              </w:rPr>
              <w:t>25.-26. Маја 2017.</w:t>
            </w:r>
          </w:p>
        </w:tc>
        <w:tc>
          <w:tcPr>
            <w:tcW w:w="1658" w:type="dxa"/>
          </w:tcPr>
          <w:p w:rsidR="006D530B" w:rsidRPr="00917A63" w:rsidRDefault="006D530B" w:rsidP="007467CE">
            <w:pPr>
              <w:rPr>
                <w:sz w:val="24"/>
                <w:szCs w:val="24"/>
              </w:rPr>
            </w:pPr>
            <w:r>
              <w:rPr>
                <w:sz w:val="24"/>
                <w:szCs w:val="24"/>
              </w:rPr>
              <w:t xml:space="preserve">ДВ „Монтессори дјечја кућа“, Сплит </w:t>
            </w:r>
          </w:p>
        </w:tc>
      </w:tr>
      <w:tr w:rsidR="006D530B" w:rsidRPr="00BB0F99" w:rsidTr="007467CE">
        <w:tc>
          <w:tcPr>
            <w:tcW w:w="2257" w:type="dxa"/>
          </w:tcPr>
          <w:p w:rsidR="006D530B" w:rsidRPr="005362C7" w:rsidRDefault="006D530B" w:rsidP="007467CE">
            <w:pPr>
              <w:rPr>
                <w:sz w:val="24"/>
                <w:szCs w:val="24"/>
              </w:rPr>
            </w:pPr>
            <w:r>
              <w:rPr>
                <w:sz w:val="24"/>
                <w:szCs w:val="24"/>
              </w:rPr>
              <w:t>28)Народна музика, као матерњи језик</w:t>
            </w:r>
          </w:p>
        </w:tc>
        <w:tc>
          <w:tcPr>
            <w:tcW w:w="1739" w:type="dxa"/>
          </w:tcPr>
          <w:p w:rsidR="006D530B" w:rsidRPr="005362C7" w:rsidRDefault="006D530B" w:rsidP="007467CE">
            <w:pPr>
              <w:rPr>
                <w:sz w:val="24"/>
                <w:szCs w:val="24"/>
              </w:rPr>
            </w:pPr>
            <w:r>
              <w:rPr>
                <w:sz w:val="24"/>
                <w:szCs w:val="24"/>
              </w:rPr>
              <w:t>Традиција</w:t>
            </w:r>
          </w:p>
        </w:tc>
        <w:tc>
          <w:tcPr>
            <w:tcW w:w="1440" w:type="dxa"/>
          </w:tcPr>
          <w:p w:rsidR="006D530B" w:rsidRPr="005362C7" w:rsidRDefault="006D530B" w:rsidP="007467CE">
            <w:pPr>
              <w:rPr>
                <w:sz w:val="24"/>
                <w:szCs w:val="24"/>
              </w:rPr>
            </w:pPr>
            <w:r>
              <w:rPr>
                <w:sz w:val="24"/>
                <w:szCs w:val="24"/>
              </w:rPr>
              <w:t>Акредитован семинар на мађарском језику</w:t>
            </w:r>
          </w:p>
        </w:tc>
        <w:tc>
          <w:tcPr>
            <w:tcW w:w="1277" w:type="dxa"/>
          </w:tcPr>
          <w:p w:rsidR="006D530B" w:rsidRPr="005362C7" w:rsidRDefault="006D530B" w:rsidP="007467CE">
            <w:pPr>
              <w:rPr>
                <w:sz w:val="24"/>
                <w:szCs w:val="24"/>
              </w:rPr>
            </w:pPr>
            <w:r>
              <w:rPr>
                <w:sz w:val="24"/>
                <w:szCs w:val="24"/>
              </w:rPr>
              <w:t>На нивоу Суботице</w:t>
            </w:r>
          </w:p>
        </w:tc>
        <w:tc>
          <w:tcPr>
            <w:tcW w:w="1205" w:type="dxa"/>
          </w:tcPr>
          <w:p w:rsidR="006D530B" w:rsidRPr="005362C7" w:rsidRDefault="006D530B" w:rsidP="007467CE">
            <w:pPr>
              <w:rPr>
                <w:sz w:val="24"/>
                <w:szCs w:val="24"/>
              </w:rPr>
            </w:pPr>
            <w:r>
              <w:rPr>
                <w:sz w:val="24"/>
                <w:szCs w:val="24"/>
              </w:rPr>
              <w:t>17.- 18. Јун 2017.</w:t>
            </w:r>
          </w:p>
        </w:tc>
        <w:tc>
          <w:tcPr>
            <w:tcW w:w="1658" w:type="dxa"/>
          </w:tcPr>
          <w:p w:rsidR="006D530B" w:rsidRPr="00674F1E" w:rsidRDefault="006D530B" w:rsidP="007467CE">
            <w:pPr>
              <w:rPr>
                <w:sz w:val="24"/>
                <w:szCs w:val="24"/>
              </w:rPr>
            </w:pPr>
            <w:r w:rsidRPr="00674F1E">
              <w:rPr>
                <w:sz w:val="24"/>
                <w:szCs w:val="24"/>
              </w:rPr>
              <w:t>Завод за културу Војвођанских мађара</w:t>
            </w:r>
          </w:p>
        </w:tc>
      </w:tr>
      <w:tr w:rsidR="006D530B" w:rsidRPr="00BB0F99" w:rsidTr="007467CE">
        <w:tc>
          <w:tcPr>
            <w:tcW w:w="2257" w:type="dxa"/>
          </w:tcPr>
          <w:p w:rsidR="006D530B" w:rsidRPr="00674F1E" w:rsidRDefault="006D530B" w:rsidP="007467CE">
            <w:pPr>
              <w:rPr>
                <w:sz w:val="24"/>
                <w:szCs w:val="24"/>
              </w:rPr>
            </w:pPr>
            <w:r>
              <w:rPr>
                <w:sz w:val="24"/>
                <w:szCs w:val="24"/>
              </w:rPr>
              <w:t>29</w:t>
            </w:r>
            <w:r w:rsidRPr="00674F1E">
              <w:rPr>
                <w:sz w:val="24"/>
                <w:szCs w:val="24"/>
              </w:rPr>
              <w:t>)21. Суботичка летња академија</w:t>
            </w:r>
          </w:p>
        </w:tc>
        <w:tc>
          <w:tcPr>
            <w:tcW w:w="1739" w:type="dxa"/>
          </w:tcPr>
          <w:p w:rsidR="006D530B" w:rsidRPr="00674F1E" w:rsidRDefault="006D530B" w:rsidP="007467CE">
            <w:pPr>
              <w:rPr>
                <w:sz w:val="24"/>
                <w:szCs w:val="24"/>
              </w:rPr>
            </w:pPr>
            <w:r>
              <w:rPr>
                <w:sz w:val="24"/>
                <w:szCs w:val="24"/>
              </w:rPr>
              <w:t>Предшколско ВО</w:t>
            </w:r>
          </w:p>
        </w:tc>
        <w:tc>
          <w:tcPr>
            <w:tcW w:w="1440" w:type="dxa"/>
          </w:tcPr>
          <w:p w:rsidR="006D530B" w:rsidRPr="00674F1E" w:rsidRDefault="006D530B" w:rsidP="007467CE">
            <w:pPr>
              <w:rPr>
                <w:sz w:val="24"/>
                <w:szCs w:val="24"/>
              </w:rPr>
            </w:pPr>
            <w:r w:rsidRPr="00674F1E">
              <w:rPr>
                <w:sz w:val="24"/>
                <w:szCs w:val="24"/>
              </w:rPr>
              <w:t>акреитовани семинар</w:t>
            </w:r>
          </w:p>
        </w:tc>
        <w:tc>
          <w:tcPr>
            <w:tcW w:w="1277" w:type="dxa"/>
          </w:tcPr>
          <w:p w:rsidR="006D530B" w:rsidRPr="00674F1E" w:rsidRDefault="006D530B" w:rsidP="007467CE">
            <w:pPr>
              <w:rPr>
                <w:sz w:val="24"/>
                <w:szCs w:val="24"/>
              </w:rPr>
            </w:pPr>
            <w:r w:rsidRPr="00674F1E">
              <w:rPr>
                <w:sz w:val="24"/>
                <w:szCs w:val="24"/>
              </w:rPr>
              <w:t>међународни</w:t>
            </w:r>
          </w:p>
        </w:tc>
        <w:tc>
          <w:tcPr>
            <w:tcW w:w="1205" w:type="dxa"/>
          </w:tcPr>
          <w:p w:rsidR="006D530B" w:rsidRPr="00674F1E" w:rsidRDefault="006D530B" w:rsidP="007467CE">
            <w:pPr>
              <w:rPr>
                <w:sz w:val="24"/>
                <w:szCs w:val="24"/>
              </w:rPr>
            </w:pPr>
            <w:r>
              <w:rPr>
                <w:sz w:val="24"/>
                <w:szCs w:val="24"/>
              </w:rPr>
              <w:t>7.-11.08.2017</w:t>
            </w:r>
            <w:r w:rsidRPr="00674F1E">
              <w:rPr>
                <w:sz w:val="24"/>
                <w:szCs w:val="24"/>
              </w:rPr>
              <w:t>..</w:t>
            </w:r>
          </w:p>
        </w:tc>
        <w:tc>
          <w:tcPr>
            <w:tcW w:w="1658" w:type="dxa"/>
          </w:tcPr>
          <w:p w:rsidR="006D530B" w:rsidRPr="00674F1E" w:rsidRDefault="006D530B" w:rsidP="007467CE">
            <w:pPr>
              <w:rPr>
                <w:sz w:val="24"/>
                <w:szCs w:val="24"/>
              </w:rPr>
            </w:pPr>
            <w:r w:rsidRPr="00674F1E">
              <w:rPr>
                <w:sz w:val="24"/>
                <w:szCs w:val="24"/>
              </w:rPr>
              <w:t>Удру</w:t>
            </w:r>
            <w:r>
              <w:rPr>
                <w:sz w:val="24"/>
                <w:szCs w:val="24"/>
              </w:rPr>
              <w:t>жење просветних радника мађара с</w:t>
            </w:r>
            <w:r w:rsidRPr="00674F1E">
              <w:rPr>
                <w:sz w:val="24"/>
                <w:szCs w:val="24"/>
              </w:rPr>
              <w:t>еверне</w:t>
            </w:r>
            <w:r>
              <w:rPr>
                <w:sz w:val="24"/>
                <w:szCs w:val="24"/>
              </w:rPr>
              <w:t>-</w:t>
            </w:r>
            <w:r w:rsidRPr="00674F1E">
              <w:rPr>
                <w:sz w:val="24"/>
                <w:szCs w:val="24"/>
              </w:rPr>
              <w:t xml:space="preserve"> Бачке</w:t>
            </w:r>
          </w:p>
        </w:tc>
      </w:tr>
      <w:tr w:rsidR="00BE77CD" w:rsidRPr="00BB0F99" w:rsidTr="007467CE">
        <w:tc>
          <w:tcPr>
            <w:tcW w:w="2257" w:type="dxa"/>
          </w:tcPr>
          <w:p w:rsidR="00BE77CD" w:rsidRPr="00BE77CD" w:rsidRDefault="00BE77CD" w:rsidP="007467CE">
            <w:pPr>
              <w:shd w:val="clear" w:color="auto" w:fill="FFFFFF"/>
              <w:rPr>
                <w:sz w:val="24"/>
                <w:szCs w:val="24"/>
                <w:lang w:val="ru-RU"/>
              </w:rPr>
            </w:pPr>
            <w:r>
              <w:rPr>
                <w:sz w:val="24"/>
                <w:szCs w:val="24"/>
                <w:lang w:val="ru-RU"/>
              </w:rPr>
              <w:t>30)</w:t>
            </w:r>
            <w:r w:rsidRPr="00BE77CD">
              <w:rPr>
                <w:sz w:val="24"/>
                <w:szCs w:val="24"/>
                <w:lang w:val="ru-RU"/>
              </w:rPr>
              <w:t>Хоризонтално учење</w:t>
            </w:r>
          </w:p>
        </w:tc>
        <w:tc>
          <w:tcPr>
            <w:tcW w:w="1739" w:type="dxa"/>
          </w:tcPr>
          <w:p w:rsidR="00BE77CD" w:rsidRPr="00BE77CD" w:rsidRDefault="00BE77CD" w:rsidP="007467CE">
            <w:pPr>
              <w:shd w:val="clear" w:color="auto" w:fill="FFFFFF"/>
              <w:rPr>
                <w:sz w:val="24"/>
                <w:szCs w:val="24"/>
                <w:lang w:val="ru-RU"/>
              </w:rPr>
            </w:pPr>
            <w:r w:rsidRPr="00BE77CD">
              <w:rPr>
                <w:sz w:val="24"/>
                <w:szCs w:val="24"/>
                <w:lang w:val="ru-RU"/>
              </w:rPr>
              <w:t>Васпитно-образовни рад</w:t>
            </w:r>
          </w:p>
        </w:tc>
        <w:tc>
          <w:tcPr>
            <w:tcW w:w="1440" w:type="dxa"/>
          </w:tcPr>
          <w:p w:rsidR="00BE77CD" w:rsidRPr="00BE77CD" w:rsidRDefault="00BE77CD" w:rsidP="007467CE">
            <w:pPr>
              <w:shd w:val="clear" w:color="auto" w:fill="FFFFFF"/>
              <w:rPr>
                <w:sz w:val="24"/>
                <w:szCs w:val="24"/>
                <w:lang w:val="ru-RU"/>
              </w:rPr>
            </w:pPr>
            <w:r w:rsidRPr="00BE77CD">
              <w:rPr>
                <w:sz w:val="24"/>
                <w:szCs w:val="24"/>
                <w:lang w:val="ru-RU"/>
              </w:rPr>
              <w:t xml:space="preserve">Супервизијски састанци </w:t>
            </w:r>
          </w:p>
        </w:tc>
        <w:tc>
          <w:tcPr>
            <w:tcW w:w="1277" w:type="dxa"/>
          </w:tcPr>
          <w:p w:rsidR="00BE77CD" w:rsidRPr="00BE77CD" w:rsidRDefault="00BE77CD" w:rsidP="007467CE">
            <w:pPr>
              <w:shd w:val="clear" w:color="auto" w:fill="FFFFFF"/>
              <w:rPr>
                <w:sz w:val="24"/>
                <w:szCs w:val="24"/>
                <w:lang w:val="ru-RU"/>
              </w:rPr>
            </w:pPr>
            <w:r w:rsidRPr="00BE77CD">
              <w:rPr>
                <w:sz w:val="24"/>
                <w:szCs w:val="24"/>
                <w:lang w:val="ru-RU"/>
              </w:rPr>
              <w:t>На нивоу установе</w:t>
            </w:r>
          </w:p>
        </w:tc>
        <w:tc>
          <w:tcPr>
            <w:tcW w:w="1205" w:type="dxa"/>
          </w:tcPr>
          <w:p w:rsidR="00BE77CD" w:rsidRPr="00BE77CD" w:rsidRDefault="00BE77CD" w:rsidP="007467CE">
            <w:pPr>
              <w:shd w:val="clear" w:color="auto" w:fill="FFFFFF"/>
              <w:rPr>
                <w:sz w:val="24"/>
                <w:szCs w:val="24"/>
                <w:lang w:val="ru-RU"/>
              </w:rPr>
            </w:pPr>
            <w:r w:rsidRPr="00BE77CD">
              <w:rPr>
                <w:sz w:val="24"/>
                <w:szCs w:val="24"/>
                <w:lang w:val="ru-RU"/>
              </w:rPr>
              <w:t>Октобар 2016.  и јуни 2017.</w:t>
            </w:r>
          </w:p>
        </w:tc>
        <w:tc>
          <w:tcPr>
            <w:tcW w:w="1658" w:type="dxa"/>
          </w:tcPr>
          <w:p w:rsidR="00BE77CD" w:rsidRPr="00BE77CD" w:rsidRDefault="00BE77CD" w:rsidP="007467CE">
            <w:pPr>
              <w:shd w:val="clear" w:color="auto" w:fill="FFFFFF"/>
              <w:rPr>
                <w:sz w:val="24"/>
                <w:szCs w:val="24"/>
                <w:lang w:val="ru-RU"/>
              </w:rPr>
            </w:pPr>
            <w:r w:rsidRPr="00BE77CD">
              <w:rPr>
                <w:sz w:val="24"/>
                <w:szCs w:val="24"/>
                <w:lang w:val="ru-RU"/>
              </w:rPr>
              <w:t>Милана Јовићевић</w:t>
            </w:r>
          </w:p>
        </w:tc>
      </w:tr>
      <w:tr w:rsidR="00BE77CD" w:rsidRPr="00711000" w:rsidTr="007467CE">
        <w:tc>
          <w:tcPr>
            <w:tcW w:w="2257" w:type="dxa"/>
          </w:tcPr>
          <w:p w:rsidR="00BE77CD" w:rsidRDefault="00BE77CD" w:rsidP="007467CE">
            <w:pPr>
              <w:rPr>
                <w:bCs/>
                <w:sz w:val="24"/>
                <w:szCs w:val="24"/>
                <w:lang w:val="sr-Cyrl-CS"/>
              </w:rPr>
            </w:pPr>
            <w:r>
              <w:rPr>
                <w:bCs/>
                <w:sz w:val="24"/>
                <w:szCs w:val="24"/>
              </w:rPr>
              <w:t>31)</w:t>
            </w:r>
            <w:r w:rsidRPr="003E6216">
              <w:rPr>
                <w:bCs/>
                <w:sz w:val="24"/>
                <w:szCs w:val="24"/>
              </w:rPr>
              <w:t>Подстицање</w:t>
            </w:r>
            <w:r>
              <w:rPr>
                <w:bCs/>
                <w:sz w:val="24"/>
                <w:szCs w:val="24"/>
                <w:lang w:val="sr-Cyrl-CS"/>
              </w:rPr>
              <w:t xml:space="preserve"> д</w:t>
            </w:r>
            <w:r w:rsidRPr="003E6216">
              <w:rPr>
                <w:bCs/>
                <w:sz w:val="24"/>
                <w:szCs w:val="24"/>
              </w:rPr>
              <w:t>ечјег</w:t>
            </w:r>
            <w:r>
              <w:rPr>
                <w:bCs/>
                <w:sz w:val="24"/>
                <w:szCs w:val="24"/>
              </w:rPr>
              <w:t xml:space="preserve"> </w:t>
            </w:r>
            <w:r w:rsidRPr="003E6216">
              <w:rPr>
                <w:bCs/>
                <w:sz w:val="24"/>
                <w:szCs w:val="24"/>
              </w:rPr>
              <w:t>развоја</w:t>
            </w:r>
          </w:p>
          <w:p w:rsidR="00BE77CD" w:rsidRPr="003E6216" w:rsidRDefault="00BE77CD" w:rsidP="007467CE">
            <w:pPr>
              <w:rPr>
                <w:bCs/>
                <w:sz w:val="24"/>
                <w:szCs w:val="24"/>
                <w:lang w:val="sr-Cyrl-CS"/>
              </w:rPr>
            </w:pPr>
            <w:r w:rsidRPr="003E6216">
              <w:rPr>
                <w:bCs/>
                <w:sz w:val="24"/>
                <w:szCs w:val="24"/>
              </w:rPr>
              <w:t xml:space="preserve">применом и </w:t>
            </w:r>
          </w:p>
          <w:p w:rsidR="00BE77CD" w:rsidRDefault="00BE77CD" w:rsidP="007467CE">
            <w:pPr>
              <w:rPr>
                <w:bCs/>
                <w:sz w:val="24"/>
                <w:szCs w:val="24"/>
                <w:lang w:val="sr-Cyrl-CS"/>
              </w:rPr>
            </w:pPr>
            <w:r w:rsidRPr="003E6216">
              <w:rPr>
                <w:bCs/>
                <w:sz w:val="24"/>
                <w:szCs w:val="24"/>
              </w:rPr>
              <w:t>обликовањем</w:t>
            </w:r>
          </w:p>
          <w:p w:rsidR="00BE77CD" w:rsidRDefault="00BE77CD" w:rsidP="007467CE">
            <w:pPr>
              <w:rPr>
                <w:bCs/>
                <w:sz w:val="24"/>
                <w:szCs w:val="24"/>
                <w:lang w:val="sr-Cyrl-CS"/>
              </w:rPr>
            </w:pPr>
            <w:r w:rsidRPr="003E6216">
              <w:rPr>
                <w:bCs/>
                <w:sz w:val="24"/>
                <w:szCs w:val="24"/>
              </w:rPr>
              <w:t>природних</w:t>
            </w:r>
          </w:p>
          <w:p w:rsidR="00BE77CD" w:rsidRPr="003E6216" w:rsidRDefault="00BE77CD" w:rsidP="007467CE">
            <w:pPr>
              <w:rPr>
                <w:bCs/>
                <w:sz w:val="24"/>
                <w:szCs w:val="24"/>
              </w:rPr>
            </w:pPr>
            <w:r w:rsidRPr="003E6216">
              <w:rPr>
                <w:bCs/>
                <w:sz w:val="24"/>
                <w:szCs w:val="24"/>
              </w:rPr>
              <w:t>материјала</w:t>
            </w:r>
            <w:r>
              <w:rPr>
                <w:bCs/>
                <w:sz w:val="24"/>
                <w:szCs w:val="24"/>
              </w:rPr>
              <w:t xml:space="preserve"> кат.бр.539</w:t>
            </w:r>
          </w:p>
          <w:p w:rsidR="00BE77CD" w:rsidRPr="003E6216" w:rsidRDefault="00BE77CD" w:rsidP="007467CE">
            <w:pPr>
              <w:shd w:val="clear" w:color="auto" w:fill="FFFFFF"/>
              <w:rPr>
                <w:sz w:val="24"/>
                <w:szCs w:val="24"/>
                <w:lang w:val="ru-RU"/>
              </w:rPr>
            </w:pPr>
          </w:p>
        </w:tc>
        <w:tc>
          <w:tcPr>
            <w:tcW w:w="1739" w:type="dxa"/>
          </w:tcPr>
          <w:p w:rsidR="00BE77CD" w:rsidRPr="003E6216" w:rsidRDefault="00BE77CD" w:rsidP="007467CE">
            <w:pPr>
              <w:shd w:val="clear" w:color="auto" w:fill="FFFFFF"/>
              <w:rPr>
                <w:sz w:val="24"/>
                <w:szCs w:val="24"/>
                <w:lang w:val="ru-RU"/>
              </w:rPr>
            </w:pPr>
            <w:r w:rsidRPr="003E6216">
              <w:rPr>
                <w:noProof/>
                <w:sz w:val="24"/>
                <w:szCs w:val="24"/>
                <w:lang w:val="sr-Cyrl-CS"/>
              </w:rPr>
              <w:t>Психологија</w:t>
            </w:r>
          </w:p>
        </w:tc>
        <w:tc>
          <w:tcPr>
            <w:tcW w:w="1440" w:type="dxa"/>
          </w:tcPr>
          <w:p w:rsidR="00BE77CD" w:rsidRPr="003E6216" w:rsidRDefault="00BE77CD" w:rsidP="007467CE">
            <w:pPr>
              <w:shd w:val="clear" w:color="auto" w:fill="FFFFFF"/>
              <w:rPr>
                <w:sz w:val="24"/>
                <w:szCs w:val="24"/>
                <w:lang w:val="ru-RU"/>
              </w:rPr>
            </w:pPr>
            <w:r w:rsidRPr="003E6216">
              <w:rPr>
                <w:noProof/>
                <w:sz w:val="24"/>
                <w:szCs w:val="24"/>
                <w:lang w:val="sr-Cyrl-CS"/>
              </w:rPr>
              <w:t>Аредитовани једнодневни  семинар</w:t>
            </w:r>
          </w:p>
        </w:tc>
        <w:tc>
          <w:tcPr>
            <w:tcW w:w="1277" w:type="dxa"/>
          </w:tcPr>
          <w:p w:rsidR="00BE77CD" w:rsidRPr="003E6216" w:rsidRDefault="00BE77CD" w:rsidP="007467CE">
            <w:pPr>
              <w:shd w:val="clear" w:color="auto" w:fill="FFFFFF"/>
              <w:rPr>
                <w:sz w:val="24"/>
                <w:szCs w:val="24"/>
                <w:lang w:val="ru-RU"/>
              </w:rPr>
            </w:pPr>
            <w:r w:rsidRPr="003E6216">
              <w:rPr>
                <w:noProof/>
                <w:sz w:val="24"/>
                <w:szCs w:val="24"/>
                <w:lang w:val="sr-Cyrl-CS"/>
              </w:rPr>
              <w:t>На нивоу Установе</w:t>
            </w:r>
          </w:p>
        </w:tc>
        <w:tc>
          <w:tcPr>
            <w:tcW w:w="1205" w:type="dxa"/>
          </w:tcPr>
          <w:p w:rsidR="00BE77CD" w:rsidRPr="003E6216" w:rsidRDefault="00BE77CD" w:rsidP="007467CE">
            <w:pPr>
              <w:shd w:val="clear" w:color="auto" w:fill="FFFFFF"/>
              <w:rPr>
                <w:sz w:val="24"/>
                <w:szCs w:val="24"/>
                <w:lang w:val="ru-RU"/>
              </w:rPr>
            </w:pPr>
            <w:r>
              <w:rPr>
                <w:sz w:val="24"/>
                <w:szCs w:val="24"/>
              </w:rPr>
              <w:t>25.02.</w:t>
            </w:r>
            <w:r w:rsidRPr="003E6216">
              <w:rPr>
                <w:sz w:val="24"/>
                <w:szCs w:val="24"/>
                <w:lang w:val="ru-RU"/>
              </w:rPr>
              <w:t xml:space="preserve"> 2017</w:t>
            </w:r>
          </w:p>
        </w:tc>
        <w:tc>
          <w:tcPr>
            <w:tcW w:w="1658" w:type="dxa"/>
          </w:tcPr>
          <w:p w:rsidR="00BE77CD" w:rsidRPr="003E6216" w:rsidRDefault="00BE77CD" w:rsidP="007467CE">
            <w:pPr>
              <w:shd w:val="clear" w:color="auto" w:fill="FFFFFF"/>
              <w:rPr>
                <w:sz w:val="24"/>
                <w:szCs w:val="24"/>
                <w:lang w:val="ru-RU"/>
              </w:rPr>
            </w:pPr>
            <w:r w:rsidRPr="003E6216">
              <w:rPr>
                <w:noProof/>
                <w:sz w:val="24"/>
                <w:szCs w:val="24"/>
                <w:lang w:val="sr-Cyrl-CS"/>
              </w:rPr>
              <w:t>Мр Дијана Копуновић Торма, психолог и Ференц Торма, примењени уметник</w:t>
            </w:r>
          </w:p>
        </w:tc>
      </w:tr>
      <w:tr w:rsidR="00BE77CD" w:rsidRPr="00711000" w:rsidTr="007467CE">
        <w:tc>
          <w:tcPr>
            <w:tcW w:w="2257" w:type="dxa"/>
          </w:tcPr>
          <w:p w:rsidR="00BE77CD" w:rsidRDefault="00BE77CD" w:rsidP="007467CE">
            <w:pPr>
              <w:rPr>
                <w:bCs/>
                <w:sz w:val="24"/>
                <w:szCs w:val="24"/>
                <w:lang w:val="sr-Cyrl-CS"/>
              </w:rPr>
            </w:pPr>
            <w:r w:rsidRPr="00795835">
              <w:rPr>
                <w:bCs/>
                <w:sz w:val="24"/>
                <w:szCs w:val="24"/>
                <w:lang w:val="ru-RU"/>
              </w:rPr>
              <w:t>32)Подстицање</w:t>
            </w:r>
            <w:r>
              <w:rPr>
                <w:bCs/>
                <w:sz w:val="24"/>
                <w:szCs w:val="24"/>
                <w:lang w:val="sr-Cyrl-CS"/>
              </w:rPr>
              <w:t xml:space="preserve"> д</w:t>
            </w:r>
            <w:r w:rsidRPr="00795835">
              <w:rPr>
                <w:bCs/>
                <w:sz w:val="24"/>
                <w:szCs w:val="24"/>
                <w:lang w:val="ru-RU"/>
              </w:rPr>
              <w:t>ечјег развоја</w:t>
            </w:r>
          </w:p>
          <w:p w:rsidR="00BE77CD" w:rsidRPr="003E6216" w:rsidRDefault="00BE77CD" w:rsidP="007467CE">
            <w:pPr>
              <w:rPr>
                <w:bCs/>
                <w:sz w:val="24"/>
                <w:szCs w:val="24"/>
                <w:lang w:val="sr-Cyrl-CS"/>
              </w:rPr>
            </w:pPr>
            <w:r w:rsidRPr="00795835">
              <w:rPr>
                <w:bCs/>
                <w:sz w:val="24"/>
                <w:szCs w:val="24"/>
                <w:lang w:val="ru-RU"/>
              </w:rPr>
              <w:t xml:space="preserve">применом и </w:t>
            </w:r>
          </w:p>
          <w:p w:rsidR="00BE77CD" w:rsidRDefault="00BE77CD" w:rsidP="007467CE">
            <w:pPr>
              <w:rPr>
                <w:bCs/>
                <w:sz w:val="24"/>
                <w:szCs w:val="24"/>
                <w:lang w:val="sr-Cyrl-CS"/>
              </w:rPr>
            </w:pPr>
            <w:r w:rsidRPr="00795835">
              <w:rPr>
                <w:bCs/>
                <w:sz w:val="24"/>
                <w:szCs w:val="24"/>
                <w:lang w:val="ru-RU"/>
              </w:rPr>
              <w:t>обликовањем</w:t>
            </w:r>
          </w:p>
          <w:p w:rsidR="00BE77CD" w:rsidRDefault="00BE77CD" w:rsidP="007467CE">
            <w:pPr>
              <w:rPr>
                <w:bCs/>
                <w:sz w:val="24"/>
                <w:szCs w:val="24"/>
                <w:lang w:val="sr-Cyrl-CS"/>
              </w:rPr>
            </w:pPr>
            <w:r w:rsidRPr="003E6216">
              <w:rPr>
                <w:bCs/>
                <w:sz w:val="24"/>
                <w:szCs w:val="24"/>
              </w:rPr>
              <w:t>природних</w:t>
            </w:r>
          </w:p>
          <w:p w:rsidR="00BE77CD" w:rsidRPr="003E6216" w:rsidRDefault="00BE77CD" w:rsidP="007467CE">
            <w:pPr>
              <w:rPr>
                <w:bCs/>
                <w:sz w:val="24"/>
                <w:szCs w:val="24"/>
              </w:rPr>
            </w:pPr>
            <w:r w:rsidRPr="003E6216">
              <w:rPr>
                <w:bCs/>
                <w:sz w:val="24"/>
                <w:szCs w:val="24"/>
              </w:rPr>
              <w:t>материјала</w:t>
            </w:r>
          </w:p>
          <w:p w:rsidR="00BE77CD" w:rsidRPr="003E6216" w:rsidRDefault="00BE77CD" w:rsidP="007467CE">
            <w:pPr>
              <w:shd w:val="clear" w:color="auto" w:fill="FFFFFF"/>
              <w:rPr>
                <w:sz w:val="24"/>
                <w:szCs w:val="24"/>
                <w:lang w:val="ru-RU"/>
              </w:rPr>
            </w:pPr>
            <w:r>
              <w:rPr>
                <w:bCs/>
                <w:sz w:val="24"/>
                <w:szCs w:val="24"/>
              </w:rPr>
              <w:t>кат.бр.539</w:t>
            </w:r>
          </w:p>
        </w:tc>
        <w:tc>
          <w:tcPr>
            <w:tcW w:w="1739" w:type="dxa"/>
          </w:tcPr>
          <w:p w:rsidR="00BE77CD" w:rsidRPr="003E6216" w:rsidRDefault="00BE77CD" w:rsidP="007467CE">
            <w:pPr>
              <w:shd w:val="clear" w:color="auto" w:fill="FFFFFF"/>
              <w:rPr>
                <w:sz w:val="24"/>
                <w:szCs w:val="24"/>
                <w:lang w:val="ru-RU"/>
              </w:rPr>
            </w:pPr>
            <w:r w:rsidRPr="003E6216">
              <w:rPr>
                <w:noProof/>
                <w:sz w:val="24"/>
                <w:szCs w:val="24"/>
                <w:lang w:val="sr-Cyrl-CS"/>
              </w:rPr>
              <w:t>Психологија</w:t>
            </w:r>
          </w:p>
        </w:tc>
        <w:tc>
          <w:tcPr>
            <w:tcW w:w="1440" w:type="dxa"/>
          </w:tcPr>
          <w:p w:rsidR="00BE77CD" w:rsidRPr="003E6216" w:rsidRDefault="00BE77CD" w:rsidP="007467CE">
            <w:pPr>
              <w:shd w:val="clear" w:color="auto" w:fill="FFFFFF"/>
              <w:rPr>
                <w:sz w:val="24"/>
                <w:szCs w:val="24"/>
                <w:lang w:val="ru-RU"/>
              </w:rPr>
            </w:pPr>
            <w:r w:rsidRPr="003E6216">
              <w:rPr>
                <w:noProof/>
                <w:sz w:val="24"/>
                <w:szCs w:val="24"/>
                <w:lang w:val="sr-Cyrl-CS"/>
              </w:rPr>
              <w:t>Аредитовани једнодневни  семинар</w:t>
            </w:r>
          </w:p>
        </w:tc>
        <w:tc>
          <w:tcPr>
            <w:tcW w:w="1277" w:type="dxa"/>
          </w:tcPr>
          <w:p w:rsidR="00BE77CD" w:rsidRPr="003E6216" w:rsidRDefault="00BE77CD" w:rsidP="007467CE">
            <w:pPr>
              <w:shd w:val="clear" w:color="auto" w:fill="FFFFFF"/>
              <w:rPr>
                <w:sz w:val="24"/>
                <w:szCs w:val="24"/>
                <w:lang w:val="ru-RU"/>
              </w:rPr>
            </w:pPr>
            <w:r w:rsidRPr="003E6216">
              <w:rPr>
                <w:noProof/>
                <w:sz w:val="24"/>
                <w:szCs w:val="24"/>
                <w:lang w:val="sr-Cyrl-CS"/>
              </w:rPr>
              <w:t>На нивоу Установе</w:t>
            </w:r>
          </w:p>
        </w:tc>
        <w:tc>
          <w:tcPr>
            <w:tcW w:w="1205" w:type="dxa"/>
          </w:tcPr>
          <w:p w:rsidR="00BE77CD" w:rsidRPr="003E6216" w:rsidRDefault="00BE77CD" w:rsidP="007467CE">
            <w:pPr>
              <w:shd w:val="clear" w:color="auto" w:fill="FFFFFF"/>
              <w:rPr>
                <w:sz w:val="24"/>
                <w:szCs w:val="24"/>
                <w:lang w:val="ru-RU"/>
              </w:rPr>
            </w:pPr>
            <w:r>
              <w:rPr>
                <w:sz w:val="24"/>
                <w:szCs w:val="24"/>
              </w:rPr>
              <w:t>24.06.</w:t>
            </w:r>
            <w:r w:rsidRPr="003E6216">
              <w:rPr>
                <w:sz w:val="24"/>
                <w:szCs w:val="24"/>
                <w:lang w:val="ru-RU"/>
              </w:rPr>
              <w:t xml:space="preserve"> 2017</w:t>
            </w:r>
          </w:p>
        </w:tc>
        <w:tc>
          <w:tcPr>
            <w:tcW w:w="1658" w:type="dxa"/>
          </w:tcPr>
          <w:p w:rsidR="00BE77CD" w:rsidRPr="003E6216" w:rsidRDefault="00BE77CD" w:rsidP="007467CE">
            <w:pPr>
              <w:shd w:val="clear" w:color="auto" w:fill="FFFFFF"/>
              <w:rPr>
                <w:sz w:val="24"/>
                <w:szCs w:val="24"/>
                <w:lang w:val="ru-RU"/>
              </w:rPr>
            </w:pPr>
            <w:r w:rsidRPr="003E6216">
              <w:rPr>
                <w:noProof/>
                <w:sz w:val="24"/>
                <w:szCs w:val="24"/>
                <w:lang w:val="sr-Cyrl-CS"/>
              </w:rPr>
              <w:t>Мр Дијана Копуновић Торма, психолог и Ференц Торма, примењени уметник</w:t>
            </w:r>
          </w:p>
        </w:tc>
      </w:tr>
      <w:tr w:rsidR="00BE77CD" w:rsidRPr="00BB0F99" w:rsidTr="007467CE">
        <w:tc>
          <w:tcPr>
            <w:tcW w:w="2257" w:type="dxa"/>
          </w:tcPr>
          <w:p w:rsidR="00BE77CD" w:rsidRPr="003E6216" w:rsidRDefault="00BE77CD" w:rsidP="007467CE">
            <w:pPr>
              <w:shd w:val="clear" w:color="auto" w:fill="FFFFFF"/>
              <w:rPr>
                <w:sz w:val="24"/>
                <w:szCs w:val="24"/>
                <w:lang w:val="ru-RU"/>
              </w:rPr>
            </w:pPr>
            <w:r>
              <w:rPr>
                <w:sz w:val="24"/>
                <w:szCs w:val="24"/>
                <w:lang w:val="ru-RU"/>
              </w:rPr>
              <w:t>33)</w:t>
            </w:r>
            <w:r w:rsidRPr="003E6216">
              <w:rPr>
                <w:sz w:val="24"/>
                <w:szCs w:val="24"/>
                <w:lang w:val="ru-RU"/>
              </w:rPr>
              <w:t xml:space="preserve">Јачање капацитета запослених у вртићима у раду са родитељима деце са сметњама у </w:t>
            </w:r>
            <w:r w:rsidRPr="003E6216">
              <w:rPr>
                <w:sz w:val="24"/>
                <w:szCs w:val="24"/>
                <w:lang w:val="ru-RU"/>
              </w:rPr>
              <w:lastRenderedPageBreak/>
              <w:t>развоју</w:t>
            </w:r>
            <w:r>
              <w:rPr>
                <w:sz w:val="24"/>
                <w:szCs w:val="24"/>
                <w:lang w:val="ru-RU"/>
              </w:rPr>
              <w:t xml:space="preserve"> кат.бр. 334</w:t>
            </w:r>
          </w:p>
        </w:tc>
        <w:tc>
          <w:tcPr>
            <w:tcW w:w="1739" w:type="dxa"/>
          </w:tcPr>
          <w:p w:rsidR="00BE77CD" w:rsidRPr="003E6216" w:rsidRDefault="00BE77CD" w:rsidP="007467CE">
            <w:pPr>
              <w:shd w:val="clear" w:color="auto" w:fill="FFFFFF"/>
              <w:rPr>
                <w:sz w:val="24"/>
                <w:szCs w:val="24"/>
                <w:lang w:val="ru-RU"/>
              </w:rPr>
            </w:pPr>
            <w:r w:rsidRPr="003E6216">
              <w:rPr>
                <w:noProof/>
                <w:sz w:val="24"/>
                <w:szCs w:val="24"/>
                <w:lang w:val="sr-Cyrl-CS"/>
              </w:rPr>
              <w:lastRenderedPageBreak/>
              <w:t>Сарадња са породицом, инклузивно образовање</w:t>
            </w:r>
          </w:p>
        </w:tc>
        <w:tc>
          <w:tcPr>
            <w:tcW w:w="1440" w:type="dxa"/>
          </w:tcPr>
          <w:p w:rsidR="00BE77CD" w:rsidRPr="003E6216" w:rsidRDefault="00BE77CD" w:rsidP="007467CE">
            <w:pPr>
              <w:shd w:val="clear" w:color="auto" w:fill="FFFFFF"/>
              <w:rPr>
                <w:sz w:val="24"/>
                <w:szCs w:val="24"/>
                <w:lang w:val="ru-RU"/>
              </w:rPr>
            </w:pPr>
            <w:r w:rsidRPr="003E6216">
              <w:rPr>
                <w:noProof/>
                <w:sz w:val="24"/>
                <w:szCs w:val="24"/>
                <w:lang w:val="sr-Cyrl-CS"/>
              </w:rPr>
              <w:t>Аредитовани једнодневни  семинар</w:t>
            </w:r>
          </w:p>
        </w:tc>
        <w:tc>
          <w:tcPr>
            <w:tcW w:w="1277" w:type="dxa"/>
          </w:tcPr>
          <w:p w:rsidR="00BE77CD" w:rsidRPr="003E6216" w:rsidRDefault="00BE77CD" w:rsidP="007467CE">
            <w:pPr>
              <w:shd w:val="clear" w:color="auto" w:fill="FFFFFF"/>
              <w:rPr>
                <w:sz w:val="24"/>
                <w:szCs w:val="24"/>
                <w:lang w:val="ru-RU"/>
              </w:rPr>
            </w:pPr>
            <w:r w:rsidRPr="003E6216">
              <w:rPr>
                <w:sz w:val="24"/>
                <w:szCs w:val="24"/>
                <w:lang w:val="ru-RU"/>
              </w:rPr>
              <w:t>Ван установе</w:t>
            </w:r>
          </w:p>
        </w:tc>
        <w:tc>
          <w:tcPr>
            <w:tcW w:w="1205" w:type="dxa"/>
          </w:tcPr>
          <w:p w:rsidR="00BE77CD" w:rsidRPr="003E6216" w:rsidRDefault="00BE77CD" w:rsidP="007467CE">
            <w:pPr>
              <w:shd w:val="clear" w:color="auto" w:fill="FFFFFF"/>
              <w:rPr>
                <w:sz w:val="24"/>
                <w:szCs w:val="24"/>
                <w:lang w:val="ru-RU"/>
              </w:rPr>
            </w:pPr>
            <w:r>
              <w:rPr>
                <w:sz w:val="24"/>
                <w:szCs w:val="24"/>
                <w:lang w:val="ru-RU"/>
              </w:rPr>
              <w:t>22.04.2017.</w:t>
            </w:r>
          </w:p>
        </w:tc>
        <w:tc>
          <w:tcPr>
            <w:tcW w:w="1658" w:type="dxa"/>
          </w:tcPr>
          <w:p w:rsidR="00BE77CD" w:rsidRDefault="00BE77CD" w:rsidP="007467CE">
            <w:pPr>
              <w:shd w:val="clear" w:color="auto" w:fill="FFFFFF"/>
              <w:rPr>
                <w:sz w:val="24"/>
                <w:szCs w:val="24"/>
                <w:lang w:val="sr-Cyrl-CS"/>
              </w:rPr>
            </w:pPr>
            <w:r w:rsidRPr="00795835">
              <w:rPr>
                <w:sz w:val="24"/>
                <w:szCs w:val="24"/>
                <w:lang w:val="ru-RU"/>
              </w:rPr>
              <w:t>Доц др ИванаМихић, Филозофски</w:t>
            </w:r>
          </w:p>
          <w:p w:rsidR="00BE77CD" w:rsidRDefault="00BE77CD" w:rsidP="007467CE">
            <w:pPr>
              <w:shd w:val="clear" w:color="auto" w:fill="FFFFFF"/>
              <w:rPr>
                <w:sz w:val="24"/>
                <w:szCs w:val="24"/>
                <w:lang w:val="sr-Cyrl-CS"/>
              </w:rPr>
            </w:pPr>
            <w:r w:rsidRPr="00795835">
              <w:rPr>
                <w:sz w:val="24"/>
                <w:szCs w:val="24"/>
                <w:lang w:val="ru-RU"/>
              </w:rPr>
              <w:t>факултет у Новом</w:t>
            </w:r>
          </w:p>
          <w:p w:rsidR="00BE77CD" w:rsidRDefault="00BE77CD" w:rsidP="007467CE">
            <w:pPr>
              <w:shd w:val="clear" w:color="auto" w:fill="FFFFFF"/>
              <w:rPr>
                <w:sz w:val="24"/>
                <w:szCs w:val="24"/>
                <w:lang w:val="sr-Cyrl-CS"/>
              </w:rPr>
            </w:pPr>
            <w:r w:rsidRPr="003E6216">
              <w:rPr>
                <w:sz w:val="24"/>
                <w:szCs w:val="24"/>
              </w:rPr>
              <w:t>Саду и тим</w:t>
            </w:r>
          </w:p>
          <w:p w:rsidR="00BE77CD" w:rsidRPr="003E6216" w:rsidRDefault="00BE77CD" w:rsidP="007467CE">
            <w:pPr>
              <w:shd w:val="clear" w:color="auto" w:fill="FFFFFF"/>
              <w:rPr>
                <w:sz w:val="24"/>
                <w:szCs w:val="24"/>
                <w:lang w:val="ru-RU"/>
              </w:rPr>
            </w:pPr>
            <w:r w:rsidRPr="003E6216">
              <w:rPr>
                <w:sz w:val="24"/>
                <w:szCs w:val="24"/>
              </w:rPr>
              <w:lastRenderedPageBreak/>
              <w:t>психолога</w:t>
            </w:r>
          </w:p>
        </w:tc>
      </w:tr>
      <w:tr w:rsidR="00BE77CD" w:rsidRPr="00711000" w:rsidTr="007467CE">
        <w:tc>
          <w:tcPr>
            <w:tcW w:w="2257" w:type="dxa"/>
          </w:tcPr>
          <w:p w:rsidR="00BE77CD" w:rsidRPr="00282873" w:rsidRDefault="00BE77CD" w:rsidP="007467CE">
            <w:pPr>
              <w:shd w:val="clear" w:color="auto" w:fill="FFFFFF"/>
              <w:rPr>
                <w:sz w:val="24"/>
                <w:szCs w:val="24"/>
                <w:lang w:val="ru-RU"/>
              </w:rPr>
            </w:pPr>
            <w:r>
              <w:rPr>
                <w:sz w:val="24"/>
                <w:szCs w:val="24"/>
                <w:lang w:val="ru-RU"/>
              </w:rPr>
              <w:lastRenderedPageBreak/>
              <w:t>34)Радост учења, изазов подучавања кат.бр. 544</w:t>
            </w:r>
          </w:p>
        </w:tc>
        <w:tc>
          <w:tcPr>
            <w:tcW w:w="1739" w:type="dxa"/>
          </w:tcPr>
          <w:p w:rsidR="00BE77CD" w:rsidRPr="00282873" w:rsidRDefault="00BE77CD" w:rsidP="007467CE">
            <w:pPr>
              <w:shd w:val="clear" w:color="auto" w:fill="FFFFFF"/>
              <w:rPr>
                <w:sz w:val="24"/>
                <w:szCs w:val="24"/>
                <w:lang w:val="ru-RU"/>
              </w:rPr>
            </w:pPr>
            <w:r w:rsidRPr="003E6216">
              <w:rPr>
                <w:sz w:val="24"/>
                <w:szCs w:val="24"/>
                <w:lang w:val="sr-Cyrl-CS"/>
              </w:rPr>
              <w:t>Унапређивање васпитно-образовног рада</w:t>
            </w:r>
          </w:p>
        </w:tc>
        <w:tc>
          <w:tcPr>
            <w:tcW w:w="1440" w:type="dxa"/>
          </w:tcPr>
          <w:p w:rsidR="00BE77CD" w:rsidRPr="00282873" w:rsidRDefault="00BE77CD" w:rsidP="007467CE">
            <w:pPr>
              <w:shd w:val="clear" w:color="auto" w:fill="FFFFFF"/>
              <w:rPr>
                <w:sz w:val="24"/>
                <w:szCs w:val="24"/>
                <w:lang w:val="ru-RU"/>
              </w:rPr>
            </w:pPr>
            <w:r>
              <w:rPr>
                <w:sz w:val="24"/>
                <w:szCs w:val="24"/>
                <w:lang w:val="ru-RU"/>
              </w:rPr>
              <w:t>Акредитовани једнодневни семинар</w:t>
            </w:r>
          </w:p>
        </w:tc>
        <w:tc>
          <w:tcPr>
            <w:tcW w:w="1277" w:type="dxa"/>
          </w:tcPr>
          <w:p w:rsidR="00BE77CD" w:rsidRPr="00282873" w:rsidRDefault="00BE77CD" w:rsidP="007467CE">
            <w:pPr>
              <w:shd w:val="clear" w:color="auto" w:fill="FFFFFF"/>
              <w:rPr>
                <w:sz w:val="24"/>
                <w:szCs w:val="24"/>
                <w:lang w:val="ru-RU"/>
              </w:rPr>
            </w:pPr>
            <w:r>
              <w:rPr>
                <w:sz w:val="24"/>
                <w:szCs w:val="24"/>
              </w:rPr>
              <w:t>Ван Установе</w:t>
            </w:r>
          </w:p>
        </w:tc>
        <w:tc>
          <w:tcPr>
            <w:tcW w:w="1205" w:type="dxa"/>
          </w:tcPr>
          <w:p w:rsidR="00BE77CD" w:rsidRPr="00282873" w:rsidRDefault="00BE77CD" w:rsidP="007467CE">
            <w:pPr>
              <w:shd w:val="clear" w:color="auto" w:fill="FFFFFF"/>
              <w:rPr>
                <w:sz w:val="24"/>
                <w:szCs w:val="24"/>
                <w:lang w:val="ru-RU"/>
              </w:rPr>
            </w:pPr>
            <w:r>
              <w:rPr>
                <w:sz w:val="24"/>
                <w:szCs w:val="24"/>
                <w:lang w:val="ru-RU"/>
              </w:rPr>
              <w:t>28.10.2016</w:t>
            </w:r>
          </w:p>
        </w:tc>
        <w:tc>
          <w:tcPr>
            <w:tcW w:w="1658" w:type="dxa"/>
          </w:tcPr>
          <w:p w:rsidR="00BE77CD" w:rsidRPr="00282873" w:rsidRDefault="00BE77CD" w:rsidP="007467CE">
            <w:pPr>
              <w:shd w:val="clear" w:color="auto" w:fill="FFFFFF"/>
              <w:rPr>
                <w:sz w:val="24"/>
                <w:szCs w:val="24"/>
                <w:lang w:val="ru-RU"/>
              </w:rPr>
            </w:pPr>
            <w:r>
              <w:rPr>
                <w:sz w:val="24"/>
                <w:szCs w:val="24"/>
                <w:lang w:val="ru-RU"/>
              </w:rPr>
              <w:t>Удружење стручних сарадника и сарадника предшколских установа Србије</w:t>
            </w:r>
          </w:p>
        </w:tc>
      </w:tr>
      <w:tr w:rsidR="00BE77CD" w:rsidRPr="00BB0F99" w:rsidTr="007467CE">
        <w:tc>
          <w:tcPr>
            <w:tcW w:w="2257" w:type="dxa"/>
          </w:tcPr>
          <w:p w:rsidR="00BE77CD" w:rsidRPr="00795835" w:rsidRDefault="00BE77CD" w:rsidP="00BE77CD">
            <w:pPr>
              <w:rPr>
                <w:sz w:val="24"/>
                <w:szCs w:val="24"/>
                <w:lang w:val="ru-RU"/>
              </w:rPr>
            </w:pPr>
            <w:r w:rsidRPr="00795835">
              <w:rPr>
                <w:sz w:val="24"/>
                <w:szCs w:val="24"/>
                <w:lang w:val="ru-RU"/>
              </w:rPr>
              <w:t>35)Предшколско дете јасленог узраста и класична музика  кат.бр.578</w:t>
            </w:r>
          </w:p>
        </w:tc>
        <w:tc>
          <w:tcPr>
            <w:tcW w:w="1739" w:type="dxa"/>
          </w:tcPr>
          <w:p w:rsidR="00BE77CD" w:rsidRPr="00282873" w:rsidRDefault="00BE77CD" w:rsidP="007467CE">
            <w:pPr>
              <w:rPr>
                <w:sz w:val="24"/>
                <w:szCs w:val="24"/>
              </w:rPr>
            </w:pPr>
            <w:r w:rsidRPr="003E6216">
              <w:rPr>
                <w:sz w:val="24"/>
                <w:szCs w:val="24"/>
                <w:lang w:val="sr-Cyrl-CS"/>
              </w:rPr>
              <w:t>Унапређивање васпитно-образовног рада</w:t>
            </w:r>
          </w:p>
        </w:tc>
        <w:tc>
          <w:tcPr>
            <w:tcW w:w="1440" w:type="dxa"/>
          </w:tcPr>
          <w:p w:rsidR="00BE77CD" w:rsidRPr="00282873" w:rsidRDefault="00BE77CD" w:rsidP="007467CE">
            <w:pPr>
              <w:rPr>
                <w:sz w:val="24"/>
                <w:szCs w:val="24"/>
              </w:rPr>
            </w:pPr>
            <w:r>
              <w:rPr>
                <w:noProof/>
                <w:sz w:val="24"/>
                <w:szCs w:val="24"/>
                <w:lang w:val="sr-Cyrl-CS"/>
              </w:rPr>
              <w:t>Акредитовани дво</w:t>
            </w:r>
            <w:r w:rsidRPr="003E6216">
              <w:rPr>
                <w:noProof/>
                <w:sz w:val="24"/>
                <w:szCs w:val="24"/>
                <w:lang w:val="sr-Cyrl-CS"/>
              </w:rPr>
              <w:t>дневни  семинар</w:t>
            </w:r>
          </w:p>
        </w:tc>
        <w:tc>
          <w:tcPr>
            <w:tcW w:w="1277" w:type="dxa"/>
          </w:tcPr>
          <w:p w:rsidR="00BE77CD" w:rsidRPr="00282873" w:rsidRDefault="00BE77CD" w:rsidP="007467CE">
            <w:pPr>
              <w:rPr>
                <w:sz w:val="24"/>
                <w:szCs w:val="24"/>
              </w:rPr>
            </w:pPr>
            <w:r w:rsidRPr="003E6216">
              <w:rPr>
                <w:sz w:val="24"/>
                <w:szCs w:val="24"/>
                <w:lang w:val="ru-RU"/>
              </w:rPr>
              <w:t>Ван Установе</w:t>
            </w:r>
          </w:p>
        </w:tc>
        <w:tc>
          <w:tcPr>
            <w:tcW w:w="1205" w:type="dxa"/>
          </w:tcPr>
          <w:p w:rsidR="00BE77CD" w:rsidRPr="00A009E6" w:rsidRDefault="00BE77CD" w:rsidP="007467CE">
            <w:pPr>
              <w:rPr>
                <w:sz w:val="24"/>
                <w:szCs w:val="24"/>
              </w:rPr>
            </w:pPr>
            <w:r>
              <w:rPr>
                <w:sz w:val="24"/>
                <w:szCs w:val="24"/>
              </w:rPr>
              <w:t>20.05. и 17.06.2017.</w:t>
            </w:r>
          </w:p>
        </w:tc>
        <w:tc>
          <w:tcPr>
            <w:tcW w:w="1658" w:type="dxa"/>
          </w:tcPr>
          <w:p w:rsidR="00BE77CD" w:rsidRPr="00834D9A" w:rsidRDefault="00BE77CD" w:rsidP="007467CE">
            <w:pPr>
              <w:rPr>
                <w:sz w:val="24"/>
                <w:szCs w:val="24"/>
              </w:rPr>
            </w:pPr>
            <w:r>
              <w:rPr>
                <w:sz w:val="24"/>
                <w:szCs w:val="24"/>
              </w:rPr>
              <w:t>ПУ „Раковица“, Београд</w:t>
            </w:r>
          </w:p>
        </w:tc>
      </w:tr>
      <w:tr w:rsidR="00BE77CD" w:rsidRPr="00711000" w:rsidTr="007467CE">
        <w:tc>
          <w:tcPr>
            <w:tcW w:w="2257" w:type="dxa"/>
          </w:tcPr>
          <w:p w:rsidR="00BE77CD" w:rsidRPr="00282873" w:rsidRDefault="00BE77CD" w:rsidP="007467CE">
            <w:pPr>
              <w:shd w:val="clear" w:color="auto" w:fill="FFFFFF"/>
              <w:rPr>
                <w:sz w:val="24"/>
                <w:szCs w:val="24"/>
              </w:rPr>
            </w:pPr>
            <w:r>
              <w:rPr>
                <w:bCs/>
                <w:sz w:val="24"/>
                <w:szCs w:val="24"/>
              </w:rPr>
              <w:t>36)</w:t>
            </w:r>
            <w:r w:rsidRPr="00982EC6">
              <w:rPr>
                <w:bCs/>
                <w:sz w:val="24"/>
                <w:szCs w:val="24"/>
              </w:rPr>
              <w:t>Укљученост родитеља у рад школа и предшколских установа</w:t>
            </w:r>
            <w:r w:rsidRPr="009C37B4">
              <w:rPr>
                <w:rFonts w:ascii="Helvetica" w:hAnsi="Helvetica" w:cs="Helvetica"/>
                <w:b/>
                <w:bCs/>
                <w:color w:val="606060"/>
                <w:sz w:val="23"/>
              </w:rPr>
              <w:t> </w:t>
            </w:r>
            <w:r w:rsidRPr="009C37B4">
              <w:rPr>
                <w:rFonts w:ascii="Helvetica" w:hAnsi="Helvetica" w:cs="Helvetica"/>
                <w:color w:val="606060"/>
                <w:sz w:val="23"/>
                <w:szCs w:val="23"/>
              </w:rPr>
              <w:br/>
            </w:r>
          </w:p>
        </w:tc>
        <w:tc>
          <w:tcPr>
            <w:tcW w:w="1739" w:type="dxa"/>
          </w:tcPr>
          <w:p w:rsidR="00BE77CD" w:rsidRPr="00282873" w:rsidRDefault="00BE77CD" w:rsidP="007467CE">
            <w:pPr>
              <w:shd w:val="clear" w:color="auto" w:fill="FFFFFF"/>
              <w:ind w:left="178"/>
              <w:rPr>
                <w:sz w:val="24"/>
                <w:szCs w:val="24"/>
                <w:lang w:val="ru-RU"/>
              </w:rPr>
            </w:pPr>
            <w:r w:rsidRPr="003E6216">
              <w:rPr>
                <w:sz w:val="24"/>
                <w:szCs w:val="24"/>
                <w:lang w:val="sr-Cyrl-CS"/>
              </w:rPr>
              <w:t>Унапређивање васпитно-образовног рада</w:t>
            </w:r>
          </w:p>
        </w:tc>
        <w:tc>
          <w:tcPr>
            <w:tcW w:w="1440" w:type="dxa"/>
          </w:tcPr>
          <w:p w:rsidR="00BE77CD" w:rsidRPr="00282873" w:rsidRDefault="00BE77CD" w:rsidP="007467CE">
            <w:pPr>
              <w:shd w:val="clear" w:color="auto" w:fill="FFFFFF"/>
              <w:ind w:left="19"/>
              <w:rPr>
                <w:sz w:val="24"/>
                <w:szCs w:val="24"/>
                <w:lang w:val="ru-RU"/>
              </w:rPr>
            </w:pPr>
            <w:r>
              <w:rPr>
                <w:sz w:val="24"/>
                <w:szCs w:val="24"/>
                <w:lang w:val="ru-RU"/>
              </w:rPr>
              <w:t xml:space="preserve">Конференција </w:t>
            </w:r>
          </w:p>
        </w:tc>
        <w:tc>
          <w:tcPr>
            <w:tcW w:w="1277" w:type="dxa"/>
          </w:tcPr>
          <w:p w:rsidR="00BE77CD" w:rsidRPr="00282873" w:rsidRDefault="00BE77CD" w:rsidP="007467CE">
            <w:pPr>
              <w:shd w:val="clear" w:color="auto" w:fill="FFFFFF"/>
              <w:ind w:left="52"/>
              <w:rPr>
                <w:sz w:val="24"/>
                <w:szCs w:val="24"/>
                <w:lang w:val="ru-RU"/>
              </w:rPr>
            </w:pPr>
            <w:r>
              <w:rPr>
                <w:sz w:val="24"/>
                <w:szCs w:val="24"/>
              </w:rPr>
              <w:t>Ван Установе</w:t>
            </w:r>
          </w:p>
        </w:tc>
        <w:tc>
          <w:tcPr>
            <w:tcW w:w="1205" w:type="dxa"/>
          </w:tcPr>
          <w:p w:rsidR="00BE77CD" w:rsidRPr="00282873" w:rsidRDefault="00BE77CD" w:rsidP="007467CE">
            <w:pPr>
              <w:shd w:val="clear" w:color="auto" w:fill="FFFFFF"/>
              <w:rPr>
                <w:sz w:val="24"/>
                <w:szCs w:val="24"/>
                <w:lang w:val="ru-RU"/>
              </w:rPr>
            </w:pPr>
            <w:r>
              <w:rPr>
                <w:sz w:val="24"/>
                <w:szCs w:val="24"/>
                <w:lang w:val="ru-RU"/>
              </w:rPr>
              <w:t>12.05.2017.</w:t>
            </w:r>
          </w:p>
        </w:tc>
        <w:tc>
          <w:tcPr>
            <w:tcW w:w="1658" w:type="dxa"/>
          </w:tcPr>
          <w:p w:rsidR="00BE77CD" w:rsidRPr="00982EC6" w:rsidRDefault="00BE77CD" w:rsidP="007467CE">
            <w:pPr>
              <w:shd w:val="clear" w:color="auto" w:fill="FFFFFF"/>
              <w:rPr>
                <w:sz w:val="24"/>
                <w:szCs w:val="24"/>
                <w:lang w:val="ru-RU"/>
              </w:rPr>
            </w:pPr>
            <w:r w:rsidRPr="00795835">
              <w:rPr>
                <w:sz w:val="24"/>
                <w:szCs w:val="24"/>
                <w:lang w:val="ru-RU"/>
              </w:rPr>
              <w:t>Фондација</w:t>
            </w:r>
            <w:r w:rsidRPr="00982EC6">
              <w:rPr>
                <w:sz w:val="24"/>
                <w:szCs w:val="24"/>
              </w:rPr>
              <w:t> </w:t>
            </w:r>
            <w:r w:rsidRPr="00795835">
              <w:rPr>
                <w:sz w:val="24"/>
                <w:szCs w:val="24"/>
                <w:lang w:val="ru-RU"/>
              </w:rPr>
              <w:t xml:space="preserve">Темпус у сарадњи са Министарством просвете, науке и технолошког развоја, </w:t>
            </w:r>
            <w:r w:rsidRPr="00982EC6">
              <w:rPr>
                <w:sz w:val="24"/>
                <w:szCs w:val="24"/>
              </w:rPr>
              <w:t>Eurydice</w:t>
            </w:r>
            <w:r w:rsidRPr="00795835">
              <w:rPr>
                <w:sz w:val="24"/>
                <w:szCs w:val="24"/>
                <w:lang w:val="ru-RU"/>
              </w:rPr>
              <w:t xml:space="preserve"> мрежом као и партнерима: Ужичким центром за права детета и ЦИП - Центром за интерактивну педагогију.</w:t>
            </w:r>
          </w:p>
        </w:tc>
      </w:tr>
      <w:tr w:rsidR="004508BE" w:rsidRPr="00BB0F99" w:rsidTr="007467CE">
        <w:tc>
          <w:tcPr>
            <w:tcW w:w="2257" w:type="dxa"/>
          </w:tcPr>
          <w:p w:rsidR="004508BE" w:rsidRPr="003B3575" w:rsidRDefault="004508BE" w:rsidP="004508BE">
            <w:pPr>
              <w:shd w:val="clear" w:color="auto" w:fill="FFFFFF"/>
              <w:rPr>
                <w:sz w:val="24"/>
                <w:szCs w:val="24"/>
                <w:lang w:val="ru-RU"/>
              </w:rPr>
            </w:pPr>
            <w:r>
              <w:rPr>
                <w:sz w:val="24"/>
                <w:szCs w:val="24"/>
                <w:lang w:val="ru-RU"/>
              </w:rPr>
              <w:t>37)</w:t>
            </w:r>
            <w:r w:rsidRPr="003B3575">
              <w:rPr>
                <w:sz w:val="24"/>
                <w:szCs w:val="24"/>
                <w:lang w:val="ru-RU"/>
              </w:rPr>
              <w:t>Узроци говорно-језичких тешкоћа код деце и индивидуализација говорно-језичких развоја</w:t>
            </w:r>
          </w:p>
        </w:tc>
        <w:tc>
          <w:tcPr>
            <w:tcW w:w="1739" w:type="dxa"/>
          </w:tcPr>
          <w:p w:rsidR="004508BE" w:rsidRPr="003B3575" w:rsidRDefault="004508BE" w:rsidP="004508BE">
            <w:pPr>
              <w:shd w:val="clear" w:color="auto" w:fill="FFFFFF"/>
              <w:rPr>
                <w:sz w:val="24"/>
                <w:szCs w:val="24"/>
                <w:lang w:val="hu-HU"/>
              </w:rPr>
            </w:pPr>
            <w:r w:rsidRPr="003B3575">
              <w:rPr>
                <w:sz w:val="24"/>
                <w:szCs w:val="24"/>
                <w:lang w:val="hu-HU"/>
              </w:rPr>
              <w:t>Развој говора</w:t>
            </w:r>
          </w:p>
        </w:tc>
        <w:tc>
          <w:tcPr>
            <w:tcW w:w="1440" w:type="dxa"/>
          </w:tcPr>
          <w:p w:rsidR="004508BE" w:rsidRPr="003B3575" w:rsidRDefault="004508BE" w:rsidP="004508BE">
            <w:pPr>
              <w:shd w:val="clear" w:color="auto" w:fill="FFFFFF"/>
              <w:rPr>
                <w:sz w:val="24"/>
                <w:szCs w:val="24"/>
                <w:lang w:val="ru-RU"/>
              </w:rPr>
            </w:pPr>
            <w:r w:rsidRPr="003B3575">
              <w:rPr>
                <w:sz w:val="24"/>
                <w:szCs w:val="24"/>
                <w:lang w:val="ru-RU"/>
              </w:rPr>
              <w:t xml:space="preserve"> Актив-излагање и радионица</w:t>
            </w:r>
          </w:p>
        </w:tc>
        <w:tc>
          <w:tcPr>
            <w:tcW w:w="1277" w:type="dxa"/>
          </w:tcPr>
          <w:p w:rsidR="004508BE" w:rsidRPr="003B3575" w:rsidRDefault="004508BE" w:rsidP="004508BE">
            <w:pPr>
              <w:shd w:val="clear" w:color="auto" w:fill="FFFFFF"/>
              <w:rPr>
                <w:sz w:val="24"/>
                <w:szCs w:val="24"/>
                <w:lang w:val="hu-HU"/>
              </w:rPr>
            </w:pPr>
            <w:r w:rsidRPr="003B3575">
              <w:rPr>
                <w:sz w:val="24"/>
                <w:szCs w:val="24"/>
                <w:lang w:val="hu-HU"/>
              </w:rPr>
              <w:t>На нивоу Установе</w:t>
            </w:r>
          </w:p>
        </w:tc>
        <w:tc>
          <w:tcPr>
            <w:tcW w:w="1205" w:type="dxa"/>
          </w:tcPr>
          <w:p w:rsidR="004508BE" w:rsidRPr="003B3575" w:rsidRDefault="004508BE" w:rsidP="004508BE">
            <w:pPr>
              <w:shd w:val="clear" w:color="auto" w:fill="FFFFFF"/>
              <w:ind w:left="567"/>
              <w:rPr>
                <w:sz w:val="24"/>
                <w:szCs w:val="24"/>
                <w:lang w:val="ru-RU"/>
              </w:rPr>
            </w:pPr>
          </w:p>
        </w:tc>
        <w:tc>
          <w:tcPr>
            <w:tcW w:w="1658" w:type="dxa"/>
          </w:tcPr>
          <w:p w:rsidR="004508BE" w:rsidRPr="003B3575" w:rsidRDefault="004508BE" w:rsidP="004508BE">
            <w:pPr>
              <w:shd w:val="clear" w:color="auto" w:fill="FFFFFF"/>
              <w:rPr>
                <w:sz w:val="24"/>
                <w:szCs w:val="24"/>
                <w:lang w:val="ru-RU"/>
              </w:rPr>
            </w:pPr>
            <w:r w:rsidRPr="003B3575">
              <w:rPr>
                <w:sz w:val="24"/>
                <w:szCs w:val="24"/>
                <w:lang w:val="ru-RU"/>
              </w:rPr>
              <w:t xml:space="preserve"> Пертет Марта ,логопед</w:t>
            </w:r>
          </w:p>
        </w:tc>
      </w:tr>
      <w:tr w:rsidR="004508BE" w:rsidRPr="00BB0F99" w:rsidTr="007467CE">
        <w:tc>
          <w:tcPr>
            <w:tcW w:w="2257" w:type="dxa"/>
          </w:tcPr>
          <w:p w:rsidR="004508BE" w:rsidRPr="003B3575" w:rsidRDefault="004508BE" w:rsidP="004508BE">
            <w:pPr>
              <w:widowControl/>
              <w:shd w:val="clear" w:color="auto" w:fill="FFFFFF"/>
              <w:autoSpaceDE/>
              <w:autoSpaceDN/>
              <w:adjustRightInd/>
              <w:spacing w:before="75" w:after="75"/>
              <w:textAlignment w:val="top"/>
              <w:outlineLvl w:val="0"/>
              <w:rPr>
                <w:sz w:val="24"/>
                <w:szCs w:val="24"/>
              </w:rPr>
            </w:pPr>
            <w:r w:rsidRPr="003B3575">
              <w:rPr>
                <w:sz w:val="24"/>
                <w:szCs w:val="24"/>
                <w:lang w:val="ru-RU"/>
              </w:rPr>
              <w:t xml:space="preserve"> </w:t>
            </w:r>
            <w:r>
              <w:rPr>
                <w:sz w:val="24"/>
                <w:szCs w:val="24"/>
                <w:lang w:val="ru-RU"/>
              </w:rPr>
              <w:t>38)</w:t>
            </w:r>
            <w:r>
              <w:rPr>
                <w:sz w:val="24"/>
                <w:szCs w:val="24"/>
              </w:rPr>
              <w:t>II</w:t>
            </w:r>
            <w:r w:rsidRPr="003B3575">
              <w:rPr>
                <w:sz w:val="24"/>
                <w:szCs w:val="24"/>
                <w:lang w:val="ru-RU"/>
              </w:rPr>
              <w:t>. Конференција логопеда</w:t>
            </w:r>
            <w:r w:rsidRPr="003B3575">
              <w:rPr>
                <w:sz w:val="24"/>
                <w:szCs w:val="24"/>
                <w:lang w:val="hu-HU"/>
              </w:rPr>
              <w:t xml:space="preserve"> Србије</w:t>
            </w:r>
          </w:p>
          <w:p w:rsidR="004508BE" w:rsidRPr="003B3575" w:rsidRDefault="004508BE" w:rsidP="004508BE">
            <w:pPr>
              <w:widowControl/>
              <w:shd w:val="clear" w:color="auto" w:fill="FFFFFF"/>
              <w:autoSpaceDE/>
              <w:autoSpaceDN/>
              <w:adjustRightInd/>
              <w:spacing w:before="75" w:after="75"/>
              <w:textAlignment w:val="top"/>
              <w:outlineLvl w:val="0"/>
              <w:rPr>
                <w:sz w:val="24"/>
                <w:szCs w:val="24"/>
              </w:rPr>
            </w:pPr>
            <w:r w:rsidRPr="003B3575">
              <w:rPr>
                <w:sz w:val="24"/>
                <w:szCs w:val="24"/>
              </w:rPr>
              <w:t>„ Иновативни приступи у логопедији“</w:t>
            </w:r>
          </w:p>
        </w:tc>
        <w:tc>
          <w:tcPr>
            <w:tcW w:w="1739" w:type="dxa"/>
          </w:tcPr>
          <w:p w:rsidR="004508BE" w:rsidRPr="003B3575" w:rsidRDefault="004508BE" w:rsidP="004508BE">
            <w:pPr>
              <w:shd w:val="clear" w:color="auto" w:fill="FFFFFF"/>
              <w:rPr>
                <w:sz w:val="24"/>
                <w:szCs w:val="24"/>
                <w:lang w:val="hu-HU"/>
              </w:rPr>
            </w:pPr>
            <w:r w:rsidRPr="003B3575">
              <w:rPr>
                <w:sz w:val="24"/>
                <w:szCs w:val="24"/>
                <w:lang w:val="hu-HU"/>
              </w:rPr>
              <w:t>логопедија</w:t>
            </w:r>
          </w:p>
        </w:tc>
        <w:tc>
          <w:tcPr>
            <w:tcW w:w="1440" w:type="dxa"/>
          </w:tcPr>
          <w:p w:rsidR="004508BE" w:rsidRPr="003B3575" w:rsidRDefault="004508BE" w:rsidP="004508BE">
            <w:pPr>
              <w:shd w:val="clear" w:color="auto" w:fill="FFFFFF"/>
              <w:rPr>
                <w:sz w:val="24"/>
                <w:szCs w:val="24"/>
                <w:lang w:val="hu-HU"/>
              </w:rPr>
            </w:pPr>
            <w:r w:rsidRPr="003B3575">
              <w:rPr>
                <w:sz w:val="24"/>
                <w:szCs w:val="24"/>
                <w:lang w:val="hu-HU"/>
              </w:rPr>
              <w:t>струцни скуп</w:t>
            </w:r>
          </w:p>
        </w:tc>
        <w:tc>
          <w:tcPr>
            <w:tcW w:w="1277" w:type="dxa"/>
          </w:tcPr>
          <w:p w:rsidR="004508BE" w:rsidRPr="003B3575" w:rsidRDefault="004508BE" w:rsidP="004508BE">
            <w:pPr>
              <w:shd w:val="clear" w:color="auto" w:fill="FFFFFF"/>
              <w:rPr>
                <w:sz w:val="24"/>
                <w:szCs w:val="24"/>
                <w:lang w:val="hu-HU"/>
              </w:rPr>
            </w:pPr>
            <w:r w:rsidRPr="003B3575">
              <w:rPr>
                <w:sz w:val="24"/>
                <w:szCs w:val="24"/>
                <w:lang w:val="hu-HU"/>
              </w:rPr>
              <w:t xml:space="preserve"> Ван Установе</w:t>
            </w:r>
          </w:p>
        </w:tc>
        <w:tc>
          <w:tcPr>
            <w:tcW w:w="1205" w:type="dxa"/>
          </w:tcPr>
          <w:p w:rsidR="004508BE" w:rsidRPr="003B3575" w:rsidRDefault="004508BE" w:rsidP="004508BE">
            <w:pPr>
              <w:shd w:val="clear" w:color="auto" w:fill="FFFFFF"/>
              <w:rPr>
                <w:sz w:val="24"/>
                <w:szCs w:val="24"/>
                <w:lang w:val="hu-HU"/>
              </w:rPr>
            </w:pPr>
            <w:r w:rsidRPr="003B3575">
              <w:rPr>
                <w:sz w:val="24"/>
                <w:szCs w:val="24"/>
                <w:lang w:val="hu-HU"/>
              </w:rPr>
              <w:t>26,27 мај 2017</w:t>
            </w:r>
          </w:p>
        </w:tc>
        <w:tc>
          <w:tcPr>
            <w:tcW w:w="1658" w:type="dxa"/>
          </w:tcPr>
          <w:p w:rsidR="004508BE" w:rsidRPr="003B3575" w:rsidRDefault="004508BE" w:rsidP="004508BE">
            <w:pPr>
              <w:shd w:val="clear" w:color="auto" w:fill="FFFFFF"/>
              <w:rPr>
                <w:sz w:val="24"/>
                <w:szCs w:val="24"/>
              </w:rPr>
            </w:pPr>
            <w:r w:rsidRPr="003B3575">
              <w:rPr>
                <w:sz w:val="24"/>
                <w:szCs w:val="24"/>
              </w:rPr>
              <w:t>Удружење логопеда Србије</w:t>
            </w:r>
          </w:p>
        </w:tc>
      </w:tr>
      <w:tr w:rsidR="007467CE" w:rsidRPr="00BB0F99" w:rsidTr="007467CE">
        <w:tc>
          <w:tcPr>
            <w:tcW w:w="2257" w:type="dxa"/>
          </w:tcPr>
          <w:p w:rsidR="007467CE" w:rsidRPr="007467CE" w:rsidRDefault="007467CE" w:rsidP="007467CE">
            <w:pPr>
              <w:shd w:val="clear" w:color="auto" w:fill="FFFFFF"/>
              <w:rPr>
                <w:sz w:val="24"/>
                <w:szCs w:val="24"/>
              </w:rPr>
            </w:pPr>
            <w:r>
              <w:rPr>
                <w:sz w:val="24"/>
                <w:szCs w:val="24"/>
              </w:rPr>
              <w:t>39)Позитивно васпитање</w:t>
            </w:r>
          </w:p>
        </w:tc>
        <w:tc>
          <w:tcPr>
            <w:tcW w:w="1739" w:type="dxa"/>
          </w:tcPr>
          <w:p w:rsidR="007467CE" w:rsidRDefault="007467CE" w:rsidP="007467CE">
            <w:r>
              <w:rPr>
                <w:sz w:val="24"/>
                <w:szCs w:val="24"/>
                <w:lang w:val="hu-HU"/>
              </w:rPr>
              <w:t>Соц-</w:t>
            </w:r>
            <w:r w:rsidRPr="0048763F">
              <w:rPr>
                <w:sz w:val="24"/>
                <w:szCs w:val="24"/>
                <w:lang w:val="hu-HU"/>
              </w:rPr>
              <w:t>емоционалне компетенције</w:t>
            </w:r>
          </w:p>
          <w:p w:rsidR="007467CE" w:rsidRPr="0048763F" w:rsidRDefault="007467CE" w:rsidP="007467CE">
            <w:pPr>
              <w:shd w:val="clear" w:color="auto" w:fill="FFFFFF"/>
              <w:rPr>
                <w:sz w:val="24"/>
                <w:szCs w:val="24"/>
                <w:lang w:val="hu-HU"/>
              </w:rPr>
            </w:pPr>
          </w:p>
        </w:tc>
        <w:tc>
          <w:tcPr>
            <w:tcW w:w="1440" w:type="dxa"/>
          </w:tcPr>
          <w:p w:rsidR="007467CE" w:rsidRPr="00795835" w:rsidRDefault="007467CE" w:rsidP="007467CE">
            <w:pPr>
              <w:rPr>
                <w:lang w:val="hu-HU"/>
              </w:rPr>
            </w:pPr>
            <w:r w:rsidRPr="0048763F">
              <w:rPr>
                <w:sz w:val="24"/>
                <w:szCs w:val="24"/>
                <w:lang w:val="hu-HU"/>
              </w:rPr>
              <w:lastRenderedPageBreak/>
              <w:t xml:space="preserve">Интерактивна </w:t>
            </w:r>
            <w:r w:rsidRPr="00795835">
              <w:rPr>
                <w:sz w:val="24"/>
                <w:szCs w:val="24"/>
                <w:lang w:val="hu-HU"/>
              </w:rPr>
              <w:t xml:space="preserve">стручна </w:t>
            </w:r>
            <w:r w:rsidRPr="0048763F">
              <w:rPr>
                <w:sz w:val="24"/>
                <w:szCs w:val="24"/>
                <w:lang w:val="hu-HU"/>
              </w:rPr>
              <w:t>радионица</w:t>
            </w:r>
            <w:r>
              <w:rPr>
                <w:sz w:val="24"/>
                <w:szCs w:val="24"/>
                <w:lang w:val="hu-HU"/>
              </w:rPr>
              <w:t xml:space="preserve"> </w:t>
            </w:r>
            <w:r>
              <w:rPr>
                <w:sz w:val="24"/>
                <w:szCs w:val="24"/>
                <w:lang w:val="hu-HU"/>
              </w:rPr>
              <w:lastRenderedPageBreak/>
              <w:t>на мађарском језику</w:t>
            </w:r>
          </w:p>
          <w:p w:rsidR="007467CE" w:rsidRPr="0048763F" w:rsidRDefault="007467CE" w:rsidP="007467CE">
            <w:pPr>
              <w:shd w:val="clear" w:color="auto" w:fill="FFFFFF"/>
              <w:rPr>
                <w:sz w:val="24"/>
                <w:szCs w:val="24"/>
                <w:lang w:val="hu-HU"/>
              </w:rPr>
            </w:pPr>
          </w:p>
        </w:tc>
        <w:tc>
          <w:tcPr>
            <w:tcW w:w="1277" w:type="dxa"/>
          </w:tcPr>
          <w:p w:rsidR="007467CE" w:rsidRDefault="007467CE" w:rsidP="007467CE">
            <w:r w:rsidRPr="0048763F">
              <w:rPr>
                <w:sz w:val="24"/>
                <w:szCs w:val="24"/>
                <w:lang w:val="hu-HU"/>
              </w:rPr>
              <w:lastRenderedPageBreak/>
              <w:t>Ниво установе</w:t>
            </w:r>
          </w:p>
          <w:p w:rsidR="007467CE" w:rsidRPr="0048763F" w:rsidRDefault="007467CE" w:rsidP="007467CE">
            <w:pPr>
              <w:shd w:val="clear" w:color="auto" w:fill="FFFFFF"/>
              <w:rPr>
                <w:sz w:val="24"/>
                <w:szCs w:val="24"/>
                <w:lang w:val="hu-HU"/>
              </w:rPr>
            </w:pPr>
          </w:p>
        </w:tc>
        <w:tc>
          <w:tcPr>
            <w:tcW w:w="1205" w:type="dxa"/>
          </w:tcPr>
          <w:p w:rsidR="007467CE" w:rsidRPr="0048763F" w:rsidRDefault="007467CE" w:rsidP="007467CE">
            <w:pPr>
              <w:shd w:val="clear" w:color="auto" w:fill="FFFFFF"/>
              <w:rPr>
                <w:sz w:val="24"/>
                <w:szCs w:val="24"/>
                <w:lang w:val="hu-HU"/>
              </w:rPr>
            </w:pPr>
            <w:r>
              <w:rPr>
                <w:sz w:val="24"/>
                <w:szCs w:val="24"/>
                <w:lang w:val="hu-HU"/>
              </w:rPr>
              <w:t>1</w:t>
            </w:r>
            <w:r>
              <w:rPr>
                <w:sz w:val="24"/>
                <w:szCs w:val="24"/>
              </w:rPr>
              <w:t>1.10</w:t>
            </w:r>
            <w:r w:rsidRPr="0048763F">
              <w:rPr>
                <w:sz w:val="24"/>
                <w:szCs w:val="24"/>
                <w:lang w:val="hu-HU"/>
              </w:rPr>
              <w:t>.2016</w:t>
            </w:r>
          </w:p>
        </w:tc>
        <w:tc>
          <w:tcPr>
            <w:tcW w:w="1658" w:type="dxa"/>
          </w:tcPr>
          <w:p w:rsidR="007467CE" w:rsidRPr="0048763F" w:rsidRDefault="007467CE" w:rsidP="007467CE">
            <w:pPr>
              <w:shd w:val="clear" w:color="auto" w:fill="FFFFFF"/>
              <w:rPr>
                <w:sz w:val="24"/>
                <w:szCs w:val="24"/>
                <w:lang w:val="hu-HU"/>
              </w:rPr>
            </w:pPr>
            <w:r w:rsidRPr="0048763F">
              <w:rPr>
                <w:sz w:val="24"/>
                <w:szCs w:val="24"/>
                <w:lang w:val="hu-HU"/>
              </w:rPr>
              <w:t>Бисерка Јовановиц,</w:t>
            </w:r>
          </w:p>
          <w:p w:rsidR="007467CE" w:rsidRDefault="007467CE" w:rsidP="007467CE">
            <w:r w:rsidRPr="0048763F">
              <w:rPr>
                <w:sz w:val="24"/>
                <w:szCs w:val="24"/>
                <w:lang w:val="hu-HU"/>
              </w:rPr>
              <w:t>психолог</w:t>
            </w:r>
          </w:p>
          <w:p w:rsidR="007467CE" w:rsidRPr="0048763F" w:rsidRDefault="007467CE" w:rsidP="007467CE">
            <w:pPr>
              <w:shd w:val="clear" w:color="auto" w:fill="FFFFFF"/>
              <w:rPr>
                <w:sz w:val="24"/>
                <w:szCs w:val="24"/>
                <w:lang w:val="hu-HU"/>
              </w:rPr>
            </w:pPr>
          </w:p>
        </w:tc>
      </w:tr>
      <w:tr w:rsidR="007467CE" w:rsidRPr="00711000" w:rsidTr="007467CE">
        <w:tc>
          <w:tcPr>
            <w:tcW w:w="2257" w:type="dxa"/>
          </w:tcPr>
          <w:p w:rsidR="007467CE" w:rsidRDefault="007467CE" w:rsidP="007467CE">
            <w:pPr>
              <w:rPr>
                <w:color w:val="000000"/>
                <w:spacing w:val="-2"/>
                <w:sz w:val="24"/>
                <w:szCs w:val="24"/>
                <w:lang w:val="ru-RU"/>
              </w:rPr>
            </w:pPr>
            <w:r>
              <w:rPr>
                <w:color w:val="000000"/>
                <w:spacing w:val="-2"/>
                <w:sz w:val="24"/>
                <w:szCs w:val="24"/>
                <w:lang w:val="ru-RU"/>
              </w:rPr>
              <w:lastRenderedPageBreak/>
              <w:t>40)Стручни скуп за одгојитеље, учитеље и наставнике припаднике хрватске националне мањине.</w:t>
            </w:r>
          </w:p>
        </w:tc>
        <w:tc>
          <w:tcPr>
            <w:tcW w:w="1739" w:type="dxa"/>
          </w:tcPr>
          <w:p w:rsidR="007467CE" w:rsidRDefault="007467CE" w:rsidP="007467CE">
            <w:pPr>
              <w:rPr>
                <w:color w:val="000000"/>
                <w:spacing w:val="-2"/>
                <w:sz w:val="24"/>
                <w:szCs w:val="24"/>
                <w:lang w:val="ru-RU"/>
              </w:rPr>
            </w:pPr>
            <w:r>
              <w:rPr>
                <w:color w:val="000000"/>
                <w:spacing w:val="-2"/>
                <w:sz w:val="24"/>
                <w:szCs w:val="24"/>
                <w:lang w:val="ru-RU"/>
              </w:rPr>
              <w:t>Стручно усаврашавање васпитача, које реализују активности на хрватском језику у нашој Установи</w:t>
            </w:r>
          </w:p>
        </w:tc>
        <w:tc>
          <w:tcPr>
            <w:tcW w:w="1440" w:type="dxa"/>
          </w:tcPr>
          <w:p w:rsidR="007467CE" w:rsidRDefault="007467CE" w:rsidP="007467CE">
            <w:pPr>
              <w:rPr>
                <w:color w:val="000000"/>
                <w:spacing w:val="-2"/>
                <w:sz w:val="24"/>
                <w:szCs w:val="24"/>
                <w:lang w:val="ru-RU"/>
              </w:rPr>
            </w:pPr>
            <w:r>
              <w:rPr>
                <w:color w:val="000000"/>
                <w:spacing w:val="-2"/>
                <w:sz w:val="24"/>
                <w:szCs w:val="24"/>
                <w:lang w:val="ru-RU"/>
              </w:rPr>
              <w:t>семинар</w:t>
            </w:r>
          </w:p>
        </w:tc>
        <w:tc>
          <w:tcPr>
            <w:tcW w:w="1277" w:type="dxa"/>
          </w:tcPr>
          <w:p w:rsidR="007467CE" w:rsidRDefault="007467CE" w:rsidP="007467CE">
            <w:pPr>
              <w:rPr>
                <w:color w:val="000000"/>
                <w:spacing w:val="-2"/>
                <w:sz w:val="24"/>
                <w:szCs w:val="24"/>
                <w:lang w:val="ru-RU"/>
              </w:rPr>
            </w:pPr>
            <w:r>
              <w:rPr>
                <w:color w:val="000000"/>
                <w:spacing w:val="-2"/>
                <w:sz w:val="24"/>
                <w:szCs w:val="24"/>
                <w:lang w:val="ru-RU"/>
              </w:rPr>
              <w:t>ван установе, међународни ниво</w:t>
            </w:r>
          </w:p>
        </w:tc>
        <w:tc>
          <w:tcPr>
            <w:tcW w:w="1205" w:type="dxa"/>
          </w:tcPr>
          <w:p w:rsidR="007467CE" w:rsidRDefault="007467CE" w:rsidP="007467CE">
            <w:pPr>
              <w:rPr>
                <w:color w:val="000000"/>
                <w:spacing w:val="-2"/>
                <w:sz w:val="24"/>
                <w:szCs w:val="24"/>
                <w:lang w:val="ru-RU"/>
              </w:rPr>
            </w:pPr>
            <w:r>
              <w:rPr>
                <w:color w:val="000000"/>
                <w:spacing w:val="-2"/>
                <w:sz w:val="24"/>
                <w:szCs w:val="24"/>
                <w:lang w:val="ru-RU"/>
              </w:rPr>
              <w:t>у периоду од 0</w:t>
            </w:r>
            <w:r>
              <w:rPr>
                <w:color w:val="000000"/>
                <w:spacing w:val="-2"/>
                <w:sz w:val="24"/>
                <w:szCs w:val="24"/>
                <w:lang w:val="sr-Latn-CS"/>
              </w:rPr>
              <w:t>3</w:t>
            </w:r>
            <w:r>
              <w:rPr>
                <w:color w:val="000000"/>
                <w:spacing w:val="-2"/>
                <w:sz w:val="24"/>
                <w:szCs w:val="24"/>
                <w:lang w:val="ru-RU"/>
              </w:rPr>
              <w:t>.07.-0</w:t>
            </w:r>
            <w:r>
              <w:rPr>
                <w:color w:val="000000"/>
                <w:spacing w:val="-2"/>
                <w:sz w:val="24"/>
                <w:szCs w:val="24"/>
                <w:lang w:val="sr-Latn-CS"/>
              </w:rPr>
              <w:t>7</w:t>
            </w:r>
            <w:r>
              <w:rPr>
                <w:color w:val="000000"/>
                <w:spacing w:val="-2"/>
                <w:sz w:val="24"/>
                <w:szCs w:val="24"/>
                <w:lang w:val="ru-RU"/>
              </w:rPr>
              <w:t>.07.201</w:t>
            </w:r>
            <w:r>
              <w:rPr>
                <w:color w:val="000000"/>
                <w:spacing w:val="-2"/>
                <w:sz w:val="24"/>
                <w:szCs w:val="24"/>
                <w:lang w:val="sr-Latn-CS"/>
              </w:rPr>
              <w:t>7</w:t>
            </w:r>
            <w:r>
              <w:rPr>
                <w:color w:val="000000"/>
                <w:spacing w:val="-2"/>
                <w:sz w:val="24"/>
                <w:szCs w:val="24"/>
                <w:lang w:val="ru-RU"/>
              </w:rPr>
              <w:t>.</w:t>
            </w:r>
          </w:p>
        </w:tc>
        <w:tc>
          <w:tcPr>
            <w:tcW w:w="1658" w:type="dxa"/>
          </w:tcPr>
          <w:p w:rsidR="007467CE" w:rsidRDefault="007467CE" w:rsidP="007467CE">
            <w:pPr>
              <w:rPr>
                <w:color w:val="000000"/>
                <w:spacing w:val="-2"/>
                <w:sz w:val="24"/>
                <w:szCs w:val="24"/>
                <w:lang w:val="ru-RU"/>
              </w:rPr>
            </w:pPr>
            <w:r>
              <w:rPr>
                <w:color w:val="000000"/>
                <w:spacing w:val="-2"/>
                <w:sz w:val="24"/>
                <w:szCs w:val="24"/>
                <w:lang w:val="ru-RU"/>
              </w:rPr>
              <w:t>Агенција за одгој и образовање, Загреб</w:t>
            </w:r>
          </w:p>
        </w:tc>
      </w:tr>
      <w:tr w:rsidR="007467CE" w:rsidRPr="00711000" w:rsidTr="007467CE">
        <w:tc>
          <w:tcPr>
            <w:tcW w:w="2257" w:type="dxa"/>
          </w:tcPr>
          <w:p w:rsidR="007467CE" w:rsidRPr="007467CE" w:rsidRDefault="007467CE" w:rsidP="007467CE">
            <w:pPr>
              <w:rPr>
                <w:sz w:val="24"/>
                <w:szCs w:val="24"/>
                <w:lang w:val="sr-Cyrl-BA"/>
              </w:rPr>
            </w:pPr>
            <w:r>
              <w:rPr>
                <w:sz w:val="24"/>
                <w:szCs w:val="24"/>
                <w:lang w:val="sr-Cyrl-BA"/>
              </w:rPr>
              <w:t>41)</w:t>
            </w:r>
            <w:r w:rsidRPr="007467CE">
              <w:rPr>
                <w:sz w:val="24"/>
                <w:szCs w:val="24"/>
                <w:lang w:val="sr-Cyrl-BA"/>
              </w:rPr>
              <w:t>Трибина„</w:t>
            </w:r>
            <w:r w:rsidRPr="00795835">
              <w:rPr>
                <w:bCs/>
                <w:sz w:val="24"/>
                <w:szCs w:val="24"/>
                <w:lang w:val="ru-RU"/>
              </w:rPr>
              <w:t>Истраживање практичара: искуства пројекта „Педагошка документација у вртићу</w:t>
            </w:r>
            <w:r w:rsidRPr="007467CE">
              <w:rPr>
                <w:sz w:val="24"/>
                <w:szCs w:val="24"/>
                <w:lang w:val="sr-Cyrl-BA"/>
              </w:rPr>
              <w:t>“</w:t>
            </w:r>
          </w:p>
        </w:tc>
        <w:tc>
          <w:tcPr>
            <w:tcW w:w="1739" w:type="dxa"/>
          </w:tcPr>
          <w:p w:rsidR="007467CE" w:rsidRPr="007467CE" w:rsidRDefault="007467CE" w:rsidP="007467CE">
            <w:pPr>
              <w:rPr>
                <w:sz w:val="24"/>
                <w:szCs w:val="24"/>
                <w:lang w:val="sr-Cyrl-BA"/>
              </w:rPr>
            </w:pPr>
            <w:r w:rsidRPr="007467CE">
              <w:rPr>
                <w:sz w:val="24"/>
                <w:szCs w:val="24"/>
                <w:lang w:val="sr-Cyrl-BA"/>
              </w:rPr>
              <w:t>Васпитно-образовни рад и стручно усавршавање</w:t>
            </w:r>
          </w:p>
        </w:tc>
        <w:tc>
          <w:tcPr>
            <w:tcW w:w="1440" w:type="dxa"/>
          </w:tcPr>
          <w:p w:rsidR="007467CE" w:rsidRPr="007467CE" w:rsidRDefault="007467CE" w:rsidP="007467CE">
            <w:pPr>
              <w:rPr>
                <w:sz w:val="24"/>
                <w:szCs w:val="24"/>
                <w:lang w:val="sr-Cyrl-BA"/>
              </w:rPr>
            </w:pPr>
            <w:r w:rsidRPr="007467CE">
              <w:rPr>
                <w:sz w:val="24"/>
                <w:szCs w:val="24"/>
                <w:lang w:val="sr-Cyrl-BA"/>
              </w:rPr>
              <w:t>Предавање и презентације</w:t>
            </w:r>
          </w:p>
        </w:tc>
        <w:tc>
          <w:tcPr>
            <w:tcW w:w="1277" w:type="dxa"/>
          </w:tcPr>
          <w:p w:rsidR="007467CE" w:rsidRPr="007467CE" w:rsidRDefault="007467CE" w:rsidP="007467CE">
            <w:pPr>
              <w:rPr>
                <w:sz w:val="24"/>
                <w:szCs w:val="24"/>
                <w:lang w:val="sr-Cyrl-BA"/>
              </w:rPr>
            </w:pPr>
            <w:r w:rsidRPr="007467CE">
              <w:rPr>
                <w:sz w:val="24"/>
                <w:szCs w:val="24"/>
                <w:lang w:val="sr-Cyrl-BA"/>
              </w:rPr>
              <w:t>ВСШОВ Нови Сад</w:t>
            </w:r>
          </w:p>
        </w:tc>
        <w:tc>
          <w:tcPr>
            <w:tcW w:w="1205" w:type="dxa"/>
          </w:tcPr>
          <w:p w:rsidR="007467CE" w:rsidRPr="007467CE" w:rsidRDefault="007467CE" w:rsidP="007467CE">
            <w:pPr>
              <w:rPr>
                <w:sz w:val="24"/>
                <w:szCs w:val="24"/>
                <w:lang w:val="sr-Cyrl-BA"/>
              </w:rPr>
            </w:pPr>
            <w:r w:rsidRPr="007467CE">
              <w:rPr>
                <w:sz w:val="24"/>
                <w:szCs w:val="24"/>
                <w:lang w:val="sr-Cyrl-BA"/>
              </w:rPr>
              <w:t>14.10.2016.</w:t>
            </w:r>
          </w:p>
        </w:tc>
        <w:tc>
          <w:tcPr>
            <w:tcW w:w="1658" w:type="dxa"/>
          </w:tcPr>
          <w:p w:rsidR="007467CE" w:rsidRPr="007467CE" w:rsidRDefault="007467CE" w:rsidP="007467CE">
            <w:pPr>
              <w:rPr>
                <w:sz w:val="24"/>
                <w:szCs w:val="24"/>
                <w:lang w:val="sr-Cyrl-BA"/>
              </w:rPr>
            </w:pPr>
            <w:r w:rsidRPr="007467CE">
              <w:rPr>
                <w:sz w:val="24"/>
                <w:szCs w:val="24"/>
                <w:lang w:val="sr-Cyrl-BA"/>
              </w:rPr>
              <w:t>Васпитачи-чланови УВВ,</w:t>
            </w:r>
          </w:p>
          <w:p w:rsidR="007467CE" w:rsidRPr="007467CE" w:rsidRDefault="007467CE" w:rsidP="007467CE">
            <w:pPr>
              <w:rPr>
                <w:sz w:val="24"/>
                <w:szCs w:val="24"/>
                <w:lang w:val="sr-Cyrl-BA"/>
              </w:rPr>
            </w:pPr>
            <w:r w:rsidRPr="007467CE">
              <w:rPr>
                <w:sz w:val="24"/>
                <w:szCs w:val="24"/>
                <w:lang w:val="sr-Cyrl-BA"/>
              </w:rPr>
              <w:t>Директори,</w:t>
            </w:r>
          </w:p>
          <w:p w:rsidR="007467CE" w:rsidRPr="007467CE" w:rsidRDefault="007467CE" w:rsidP="007467CE">
            <w:pPr>
              <w:rPr>
                <w:sz w:val="24"/>
                <w:szCs w:val="24"/>
                <w:lang w:val="sr-Cyrl-BA"/>
              </w:rPr>
            </w:pPr>
            <w:r w:rsidRPr="007467CE">
              <w:rPr>
                <w:sz w:val="24"/>
                <w:szCs w:val="24"/>
                <w:lang w:val="sr-Cyrl-BA"/>
              </w:rPr>
              <w:t>Стручни сарадници</w:t>
            </w:r>
          </w:p>
        </w:tc>
      </w:tr>
      <w:tr w:rsidR="007467CE" w:rsidRPr="00BB0F99" w:rsidTr="007467CE">
        <w:tc>
          <w:tcPr>
            <w:tcW w:w="2257" w:type="dxa"/>
          </w:tcPr>
          <w:p w:rsidR="007467CE" w:rsidRPr="007467CE" w:rsidRDefault="007467CE" w:rsidP="007467CE">
            <w:pPr>
              <w:rPr>
                <w:sz w:val="24"/>
                <w:szCs w:val="24"/>
                <w:lang w:val="sr-Cyrl-BA"/>
              </w:rPr>
            </w:pPr>
            <w:r w:rsidRPr="00795835">
              <w:rPr>
                <w:noProof/>
                <w:sz w:val="24"/>
                <w:szCs w:val="24"/>
                <w:lang w:val="sr-Cyrl-BA"/>
              </w:rPr>
              <w:t>42)Конференција о усклађивању студијских програма за струковне васпитаче</w:t>
            </w:r>
          </w:p>
        </w:tc>
        <w:tc>
          <w:tcPr>
            <w:tcW w:w="1739" w:type="dxa"/>
          </w:tcPr>
          <w:p w:rsidR="007467CE" w:rsidRPr="007467CE" w:rsidRDefault="007467CE" w:rsidP="007467CE">
            <w:pPr>
              <w:rPr>
                <w:sz w:val="24"/>
                <w:szCs w:val="24"/>
                <w:lang w:val="sr-Cyrl-BA"/>
              </w:rPr>
            </w:pPr>
            <w:r w:rsidRPr="007467CE">
              <w:rPr>
                <w:sz w:val="24"/>
                <w:szCs w:val="24"/>
                <w:lang w:val="sr-Cyrl-BA"/>
              </w:rPr>
              <w:t>Васпитно-образовни рад и стручно усавршавање</w:t>
            </w:r>
          </w:p>
        </w:tc>
        <w:tc>
          <w:tcPr>
            <w:tcW w:w="1440" w:type="dxa"/>
          </w:tcPr>
          <w:p w:rsidR="007467CE" w:rsidRPr="007467CE" w:rsidRDefault="007467CE" w:rsidP="007467CE">
            <w:pPr>
              <w:rPr>
                <w:sz w:val="24"/>
                <w:szCs w:val="24"/>
                <w:lang w:val="sr-Cyrl-BA"/>
              </w:rPr>
            </w:pPr>
            <w:r w:rsidRPr="007467CE">
              <w:rPr>
                <w:sz w:val="24"/>
                <w:szCs w:val="24"/>
                <w:lang w:val="sr-Cyrl-BA"/>
              </w:rPr>
              <w:t>Презентација и разговор</w:t>
            </w:r>
          </w:p>
        </w:tc>
        <w:tc>
          <w:tcPr>
            <w:tcW w:w="1277" w:type="dxa"/>
          </w:tcPr>
          <w:p w:rsidR="007467CE" w:rsidRPr="007467CE" w:rsidRDefault="007467CE" w:rsidP="007467CE">
            <w:pPr>
              <w:rPr>
                <w:sz w:val="24"/>
                <w:szCs w:val="24"/>
                <w:lang w:val="sr-Cyrl-BA"/>
              </w:rPr>
            </w:pPr>
            <w:r w:rsidRPr="007467CE">
              <w:rPr>
                <w:sz w:val="24"/>
                <w:szCs w:val="24"/>
                <w:lang w:val="sr-Cyrl-BA"/>
              </w:rPr>
              <w:t>ВСШОВ Нови Сад</w:t>
            </w:r>
          </w:p>
        </w:tc>
        <w:tc>
          <w:tcPr>
            <w:tcW w:w="1205" w:type="dxa"/>
          </w:tcPr>
          <w:p w:rsidR="007467CE" w:rsidRPr="007467CE" w:rsidRDefault="007467CE" w:rsidP="007467CE">
            <w:pPr>
              <w:rPr>
                <w:sz w:val="24"/>
                <w:szCs w:val="24"/>
                <w:lang w:val="sr-Cyrl-BA"/>
              </w:rPr>
            </w:pPr>
            <w:r w:rsidRPr="007467CE">
              <w:rPr>
                <w:sz w:val="24"/>
                <w:szCs w:val="24"/>
                <w:lang w:val="sr-Cyrl-BA"/>
              </w:rPr>
              <w:t>4.11.2016.</w:t>
            </w:r>
          </w:p>
        </w:tc>
        <w:tc>
          <w:tcPr>
            <w:tcW w:w="1658" w:type="dxa"/>
          </w:tcPr>
          <w:p w:rsidR="007467CE" w:rsidRPr="007467CE" w:rsidRDefault="007467CE" w:rsidP="007467CE">
            <w:pPr>
              <w:rPr>
                <w:sz w:val="24"/>
                <w:szCs w:val="24"/>
                <w:lang w:val="sr-Cyrl-BA"/>
              </w:rPr>
            </w:pPr>
            <w:r w:rsidRPr="007467CE">
              <w:rPr>
                <w:sz w:val="24"/>
                <w:szCs w:val="24"/>
                <w:lang w:val="sr-Cyrl-BA"/>
              </w:rPr>
              <w:t>Чланови УО,</w:t>
            </w:r>
          </w:p>
          <w:p w:rsidR="007467CE" w:rsidRPr="007467CE" w:rsidRDefault="007467CE" w:rsidP="007467CE">
            <w:pPr>
              <w:rPr>
                <w:sz w:val="24"/>
                <w:szCs w:val="24"/>
                <w:lang w:val="sr-Cyrl-BA"/>
              </w:rPr>
            </w:pPr>
            <w:r w:rsidRPr="007467CE">
              <w:rPr>
                <w:sz w:val="24"/>
                <w:szCs w:val="24"/>
                <w:lang w:val="sr-Cyrl-BA"/>
              </w:rPr>
              <w:t>Васпитачи-чланови УВВ,</w:t>
            </w:r>
          </w:p>
          <w:p w:rsidR="007467CE" w:rsidRPr="007467CE" w:rsidRDefault="007467CE" w:rsidP="007467CE">
            <w:pPr>
              <w:rPr>
                <w:sz w:val="24"/>
                <w:szCs w:val="24"/>
                <w:lang w:val="sr-Cyrl-BA"/>
              </w:rPr>
            </w:pPr>
            <w:r w:rsidRPr="007467CE">
              <w:rPr>
                <w:sz w:val="24"/>
                <w:szCs w:val="24"/>
                <w:lang w:val="sr-Cyrl-BA"/>
              </w:rPr>
              <w:t>Директори,</w:t>
            </w:r>
          </w:p>
          <w:p w:rsidR="007467CE" w:rsidRPr="007467CE" w:rsidRDefault="007467CE" w:rsidP="007467CE">
            <w:pPr>
              <w:rPr>
                <w:sz w:val="24"/>
                <w:szCs w:val="24"/>
                <w:lang w:val="sr-Cyrl-BA"/>
              </w:rPr>
            </w:pPr>
            <w:r w:rsidRPr="007467CE">
              <w:rPr>
                <w:sz w:val="24"/>
                <w:szCs w:val="24"/>
                <w:lang w:val="sr-Cyrl-BA"/>
              </w:rPr>
              <w:t>Стручни сарадници</w:t>
            </w:r>
          </w:p>
        </w:tc>
      </w:tr>
      <w:tr w:rsidR="007467CE" w:rsidRPr="00711000" w:rsidTr="007467CE">
        <w:tc>
          <w:tcPr>
            <w:tcW w:w="2257" w:type="dxa"/>
          </w:tcPr>
          <w:p w:rsidR="007467CE" w:rsidRPr="007467CE" w:rsidRDefault="007467CE" w:rsidP="007467CE">
            <w:pPr>
              <w:rPr>
                <w:sz w:val="24"/>
                <w:szCs w:val="24"/>
                <w:lang w:val="sr-Cyrl-BA"/>
              </w:rPr>
            </w:pPr>
            <w:r>
              <w:rPr>
                <w:sz w:val="24"/>
                <w:szCs w:val="24"/>
                <w:lang w:val="sr-Cyrl-BA"/>
              </w:rPr>
              <w:t>43)</w:t>
            </w:r>
            <w:r w:rsidRPr="007467CE">
              <w:rPr>
                <w:sz w:val="24"/>
                <w:szCs w:val="24"/>
                <w:lang w:val="sr-Cyrl-BA"/>
              </w:rPr>
              <w:t>Стручни сусрети „Примери добре праксе“</w:t>
            </w:r>
          </w:p>
        </w:tc>
        <w:tc>
          <w:tcPr>
            <w:tcW w:w="1739" w:type="dxa"/>
          </w:tcPr>
          <w:p w:rsidR="007467CE" w:rsidRPr="007467CE" w:rsidRDefault="007467CE" w:rsidP="007467CE">
            <w:pPr>
              <w:rPr>
                <w:sz w:val="24"/>
                <w:szCs w:val="24"/>
                <w:lang w:val="sr-Cyrl-BA"/>
              </w:rPr>
            </w:pPr>
            <w:r w:rsidRPr="007467CE">
              <w:rPr>
                <w:sz w:val="24"/>
                <w:szCs w:val="24"/>
                <w:lang w:val="sr-Cyrl-BA"/>
              </w:rPr>
              <w:t>Васпитно-образовни рад и стручно усавршавање</w:t>
            </w:r>
          </w:p>
        </w:tc>
        <w:tc>
          <w:tcPr>
            <w:tcW w:w="1440" w:type="dxa"/>
          </w:tcPr>
          <w:p w:rsidR="007467CE" w:rsidRPr="007467CE" w:rsidRDefault="007467CE" w:rsidP="007467CE">
            <w:pPr>
              <w:rPr>
                <w:sz w:val="24"/>
                <w:szCs w:val="24"/>
                <w:lang w:val="sr-Cyrl-BA"/>
              </w:rPr>
            </w:pPr>
            <w:r w:rsidRPr="007467CE">
              <w:rPr>
                <w:sz w:val="24"/>
                <w:szCs w:val="24"/>
                <w:lang w:val="sr-Cyrl-BA"/>
              </w:rPr>
              <w:t>Предавање и презентације</w:t>
            </w:r>
          </w:p>
        </w:tc>
        <w:tc>
          <w:tcPr>
            <w:tcW w:w="1277" w:type="dxa"/>
          </w:tcPr>
          <w:p w:rsidR="007467CE" w:rsidRPr="007467CE" w:rsidRDefault="007467CE" w:rsidP="007467CE">
            <w:pPr>
              <w:rPr>
                <w:sz w:val="24"/>
                <w:szCs w:val="24"/>
                <w:lang w:val="sr-Cyrl-BA"/>
              </w:rPr>
            </w:pPr>
            <w:r w:rsidRPr="007467CE">
              <w:rPr>
                <w:sz w:val="24"/>
                <w:szCs w:val="24"/>
                <w:lang w:val="sr-Cyrl-BA"/>
              </w:rPr>
              <w:t>Електро техничка школа „Михајло Пупин“ Нови Сад</w:t>
            </w:r>
          </w:p>
        </w:tc>
        <w:tc>
          <w:tcPr>
            <w:tcW w:w="1205" w:type="dxa"/>
          </w:tcPr>
          <w:p w:rsidR="007467CE" w:rsidRPr="007467CE" w:rsidRDefault="007467CE" w:rsidP="007467CE">
            <w:pPr>
              <w:rPr>
                <w:sz w:val="24"/>
                <w:szCs w:val="24"/>
                <w:lang w:val="sr-Cyrl-BA"/>
              </w:rPr>
            </w:pPr>
            <w:r w:rsidRPr="007467CE">
              <w:rPr>
                <w:sz w:val="24"/>
                <w:szCs w:val="24"/>
                <w:lang w:val="sr-Cyrl-BA"/>
              </w:rPr>
              <w:t>26.11.2016.</w:t>
            </w:r>
          </w:p>
        </w:tc>
        <w:tc>
          <w:tcPr>
            <w:tcW w:w="1658" w:type="dxa"/>
          </w:tcPr>
          <w:p w:rsidR="007467CE" w:rsidRPr="007467CE" w:rsidRDefault="007467CE" w:rsidP="007467CE">
            <w:pPr>
              <w:rPr>
                <w:sz w:val="24"/>
                <w:szCs w:val="24"/>
                <w:lang w:val="sr-Cyrl-BA"/>
              </w:rPr>
            </w:pPr>
            <w:r w:rsidRPr="007467CE">
              <w:rPr>
                <w:sz w:val="24"/>
                <w:szCs w:val="24"/>
                <w:lang w:val="sr-Cyrl-BA"/>
              </w:rPr>
              <w:t>Васпитачи-чланови УВВ,</w:t>
            </w:r>
          </w:p>
          <w:p w:rsidR="007467CE" w:rsidRPr="007467CE" w:rsidRDefault="007467CE" w:rsidP="007467CE">
            <w:pPr>
              <w:rPr>
                <w:sz w:val="24"/>
                <w:szCs w:val="24"/>
                <w:lang w:val="sr-Cyrl-BA"/>
              </w:rPr>
            </w:pPr>
            <w:r w:rsidRPr="007467CE">
              <w:rPr>
                <w:sz w:val="24"/>
                <w:szCs w:val="24"/>
                <w:lang w:val="sr-Cyrl-BA"/>
              </w:rPr>
              <w:t>Директори,</w:t>
            </w:r>
          </w:p>
          <w:p w:rsidR="007467CE" w:rsidRPr="007467CE" w:rsidRDefault="007467CE" w:rsidP="007467CE">
            <w:pPr>
              <w:rPr>
                <w:sz w:val="24"/>
                <w:szCs w:val="24"/>
                <w:lang w:val="sr-Cyrl-BA"/>
              </w:rPr>
            </w:pPr>
            <w:r w:rsidRPr="007467CE">
              <w:rPr>
                <w:sz w:val="24"/>
                <w:szCs w:val="24"/>
                <w:lang w:val="sr-Cyrl-BA"/>
              </w:rPr>
              <w:t>Стручни сарадници</w:t>
            </w:r>
          </w:p>
        </w:tc>
      </w:tr>
      <w:tr w:rsidR="007467CE" w:rsidRPr="00711000" w:rsidTr="007467CE">
        <w:tc>
          <w:tcPr>
            <w:tcW w:w="2257" w:type="dxa"/>
          </w:tcPr>
          <w:p w:rsidR="007467CE" w:rsidRPr="007467CE" w:rsidRDefault="007467CE" w:rsidP="007467CE">
            <w:pPr>
              <w:rPr>
                <w:sz w:val="24"/>
                <w:szCs w:val="24"/>
                <w:lang w:val="sr-Cyrl-BA"/>
              </w:rPr>
            </w:pPr>
            <w:r>
              <w:rPr>
                <w:sz w:val="24"/>
                <w:szCs w:val="24"/>
                <w:lang w:val="sr-Cyrl-BA"/>
              </w:rPr>
              <w:t>44)</w:t>
            </w:r>
            <w:r w:rsidRPr="007467CE">
              <w:rPr>
                <w:sz w:val="24"/>
                <w:szCs w:val="24"/>
                <w:lang w:val="sr-Cyrl-BA"/>
              </w:rPr>
              <w:t>Стручни сусрети Савеза Удружења васпитача на нивоу Србије „Васпитачи васпитачима“</w:t>
            </w:r>
          </w:p>
        </w:tc>
        <w:tc>
          <w:tcPr>
            <w:tcW w:w="1739" w:type="dxa"/>
          </w:tcPr>
          <w:p w:rsidR="007467CE" w:rsidRPr="007467CE" w:rsidRDefault="007467CE" w:rsidP="007467CE">
            <w:pPr>
              <w:rPr>
                <w:sz w:val="24"/>
                <w:szCs w:val="24"/>
                <w:lang w:val="sr-Cyrl-BA"/>
              </w:rPr>
            </w:pPr>
            <w:r w:rsidRPr="007467CE">
              <w:rPr>
                <w:sz w:val="24"/>
                <w:szCs w:val="24"/>
                <w:lang w:val="sr-Cyrl-BA"/>
              </w:rPr>
              <w:t>Васпитно-образовни рад и стручно усавршавање</w:t>
            </w:r>
          </w:p>
        </w:tc>
        <w:tc>
          <w:tcPr>
            <w:tcW w:w="1440" w:type="dxa"/>
          </w:tcPr>
          <w:p w:rsidR="007467CE" w:rsidRPr="007467CE" w:rsidRDefault="007467CE" w:rsidP="007467CE">
            <w:pPr>
              <w:rPr>
                <w:sz w:val="24"/>
                <w:szCs w:val="24"/>
                <w:lang w:val="sr-Cyrl-BA"/>
              </w:rPr>
            </w:pPr>
            <w:r w:rsidRPr="007467CE">
              <w:rPr>
                <w:sz w:val="24"/>
                <w:szCs w:val="24"/>
                <w:lang w:val="sr-Cyrl-BA"/>
              </w:rPr>
              <w:t>Предавање и презентације</w:t>
            </w:r>
          </w:p>
        </w:tc>
        <w:tc>
          <w:tcPr>
            <w:tcW w:w="1277" w:type="dxa"/>
          </w:tcPr>
          <w:p w:rsidR="007467CE" w:rsidRPr="007467CE" w:rsidRDefault="007467CE" w:rsidP="007467CE">
            <w:pPr>
              <w:rPr>
                <w:sz w:val="24"/>
                <w:szCs w:val="24"/>
                <w:lang w:val="sr-Cyrl-BA"/>
              </w:rPr>
            </w:pPr>
            <w:r w:rsidRPr="007467CE">
              <w:rPr>
                <w:sz w:val="24"/>
                <w:szCs w:val="24"/>
                <w:lang w:val="sr-Cyrl-BA"/>
              </w:rPr>
              <w:t>Тара</w:t>
            </w:r>
          </w:p>
        </w:tc>
        <w:tc>
          <w:tcPr>
            <w:tcW w:w="1205" w:type="dxa"/>
          </w:tcPr>
          <w:p w:rsidR="007467CE" w:rsidRPr="007467CE" w:rsidRDefault="007467CE" w:rsidP="007467CE">
            <w:pPr>
              <w:rPr>
                <w:sz w:val="24"/>
                <w:szCs w:val="24"/>
                <w:lang w:val="sr-Cyrl-BA"/>
              </w:rPr>
            </w:pPr>
            <w:r w:rsidRPr="007467CE">
              <w:rPr>
                <w:sz w:val="24"/>
                <w:szCs w:val="24"/>
                <w:lang w:val="sr-Cyrl-BA"/>
              </w:rPr>
              <w:t>Децембар 2016.</w:t>
            </w:r>
          </w:p>
        </w:tc>
        <w:tc>
          <w:tcPr>
            <w:tcW w:w="1658" w:type="dxa"/>
          </w:tcPr>
          <w:p w:rsidR="007467CE" w:rsidRPr="007467CE" w:rsidRDefault="007467CE" w:rsidP="007467CE">
            <w:pPr>
              <w:rPr>
                <w:sz w:val="24"/>
                <w:szCs w:val="24"/>
                <w:lang w:val="sr-Cyrl-BA"/>
              </w:rPr>
            </w:pPr>
            <w:r w:rsidRPr="007467CE">
              <w:rPr>
                <w:sz w:val="24"/>
                <w:szCs w:val="24"/>
                <w:lang w:val="sr-Cyrl-BA"/>
              </w:rPr>
              <w:t>Васпитачи-чланови УВВ, Директори,</w:t>
            </w:r>
          </w:p>
          <w:p w:rsidR="007467CE" w:rsidRPr="007467CE" w:rsidRDefault="007467CE" w:rsidP="007467CE">
            <w:pPr>
              <w:rPr>
                <w:sz w:val="24"/>
                <w:szCs w:val="24"/>
                <w:lang w:val="sr-Cyrl-BA"/>
              </w:rPr>
            </w:pPr>
            <w:r w:rsidRPr="007467CE">
              <w:rPr>
                <w:sz w:val="24"/>
                <w:szCs w:val="24"/>
                <w:lang w:val="sr-Cyrl-BA"/>
              </w:rPr>
              <w:t>Стручни сарадници</w:t>
            </w:r>
          </w:p>
        </w:tc>
      </w:tr>
      <w:tr w:rsidR="007467CE" w:rsidRPr="00BB0F99" w:rsidTr="007467CE">
        <w:tc>
          <w:tcPr>
            <w:tcW w:w="2257" w:type="dxa"/>
          </w:tcPr>
          <w:p w:rsidR="007467CE" w:rsidRPr="00795835" w:rsidRDefault="004F6DC9" w:rsidP="007467CE">
            <w:pPr>
              <w:rPr>
                <w:noProof/>
                <w:sz w:val="24"/>
                <w:szCs w:val="24"/>
                <w:lang w:val="sr-Cyrl-BA"/>
              </w:rPr>
            </w:pPr>
            <w:r w:rsidRPr="00795835">
              <w:rPr>
                <w:noProof/>
                <w:sz w:val="24"/>
                <w:szCs w:val="24"/>
                <w:lang w:val="sr-Cyrl-BA"/>
              </w:rPr>
              <w:t>45)</w:t>
            </w:r>
            <w:r w:rsidR="007467CE" w:rsidRPr="00795835">
              <w:rPr>
                <w:noProof/>
                <w:sz w:val="24"/>
                <w:szCs w:val="24"/>
                <w:lang w:val="sr-Cyrl-BA"/>
              </w:rPr>
              <w:t>Семинар</w:t>
            </w:r>
            <w:r w:rsidR="007467CE" w:rsidRPr="00795835">
              <w:rPr>
                <w:sz w:val="24"/>
                <w:szCs w:val="24"/>
                <w:lang w:val="sr-Cyrl-BA"/>
              </w:rPr>
              <w:t>: Критеријуми за избор књижевног дела у вртићу; Дете у традиционалној српској култури</w:t>
            </w:r>
          </w:p>
        </w:tc>
        <w:tc>
          <w:tcPr>
            <w:tcW w:w="1739" w:type="dxa"/>
          </w:tcPr>
          <w:p w:rsidR="007467CE" w:rsidRPr="007467CE" w:rsidRDefault="007467CE" w:rsidP="007467CE">
            <w:pPr>
              <w:rPr>
                <w:sz w:val="24"/>
                <w:szCs w:val="24"/>
                <w:lang w:val="sr-Cyrl-BA"/>
              </w:rPr>
            </w:pPr>
            <w:r w:rsidRPr="007467CE">
              <w:rPr>
                <w:sz w:val="24"/>
                <w:szCs w:val="24"/>
                <w:lang w:val="sr-Cyrl-BA"/>
              </w:rPr>
              <w:t>Васпитно-образовни рад и стручно усавршавање</w:t>
            </w:r>
          </w:p>
        </w:tc>
        <w:tc>
          <w:tcPr>
            <w:tcW w:w="1440" w:type="dxa"/>
          </w:tcPr>
          <w:p w:rsidR="007467CE" w:rsidRPr="007467CE" w:rsidRDefault="007467CE" w:rsidP="007467CE">
            <w:pPr>
              <w:rPr>
                <w:sz w:val="24"/>
                <w:szCs w:val="24"/>
                <w:lang w:val="sr-Cyrl-BA"/>
              </w:rPr>
            </w:pPr>
            <w:r w:rsidRPr="007467CE">
              <w:rPr>
                <w:sz w:val="24"/>
                <w:szCs w:val="24"/>
                <w:lang w:val="sr-Cyrl-BA"/>
              </w:rPr>
              <w:t>Предавање и презентације</w:t>
            </w:r>
          </w:p>
        </w:tc>
        <w:tc>
          <w:tcPr>
            <w:tcW w:w="1277" w:type="dxa"/>
          </w:tcPr>
          <w:p w:rsidR="007467CE" w:rsidRPr="007467CE" w:rsidRDefault="007467CE" w:rsidP="007467CE">
            <w:pPr>
              <w:rPr>
                <w:sz w:val="24"/>
                <w:szCs w:val="24"/>
                <w:lang w:val="sr-Cyrl-BA"/>
              </w:rPr>
            </w:pPr>
            <w:r w:rsidRPr="007467CE">
              <w:rPr>
                <w:sz w:val="24"/>
                <w:szCs w:val="24"/>
                <w:lang w:val="sr-Cyrl-BA"/>
              </w:rPr>
              <w:t>Вртић „Шумице“</w:t>
            </w:r>
          </w:p>
        </w:tc>
        <w:tc>
          <w:tcPr>
            <w:tcW w:w="1205" w:type="dxa"/>
          </w:tcPr>
          <w:p w:rsidR="007467CE" w:rsidRPr="007467CE" w:rsidRDefault="007467CE" w:rsidP="007467CE">
            <w:pPr>
              <w:rPr>
                <w:sz w:val="24"/>
                <w:szCs w:val="24"/>
                <w:lang w:val="sr-Cyrl-BA"/>
              </w:rPr>
            </w:pPr>
            <w:r w:rsidRPr="007467CE">
              <w:rPr>
                <w:sz w:val="24"/>
                <w:szCs w:val="24"/>
                <w:lang w:val="sr-Cyrl-BA"/>
              </w:rPr>
              <w:t>8.03.2017.</w:t>
            </w:r>
          </w:p>
        </w:tc>
        <w:tc>
          <w:tcPr>
            <w:tcW w:w="1658" w:type="dxa"/>
          </w:tcPr>
          <w:p w:rsidR="007467CE" w:rsidRPr="007467CE" w:rsidRDefault="007467CE" w:rsidP="007467CE">
            <w:pPr>
              <w:rPr>
                <w:sz w:val="24"/>
                <w:szCs w:val="24"/>
                <w:lang w:val="sr-Cyrl-BA"/>
              </w:rPr>
            </w:pPr>
            <w:r w:rsidRPr="007467CE">
              <w:rPr>
                <w:sz w:val="24"/>
                <w:szCs w:val="24"/>
                <w:lang w:val="sr-Cyrl-BA"/>
              </w:rPr>
              <w:t>Васпитачи</w:t>
            </w:r>
          </w:p>
        </w:tc>
      </w:tr>
    </w:tbl>
    <w:p w:rsidR="006E059F" w:rsidRDefault="006E059F"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D8604C" w:rsidRDefault="00D8604C"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0" w:type="auto"/>
        <w:tblLook w:val="04A0"/>
      </w:tblPr>
      <w:tblGrid>
        <w:gridCol w:w="2370"/>
        <w:gridCol w:w="2352"/>
        <w:gridCol w:w="2353"/>
        <w:gridCol w:w="2501"/>
      </w:tblGrid>
      <w:tr w:rsidR="00937C66" w:rsidTr="007467CE">
        <w:tc>
          <w:tcPr>
            <w:tcW w:w="2370" w:type="dxa"/>
          </w:tcPr>
          <w:p w:rsidR="00937C66" w:rsidRPr="000A37B7" w:rsidRDefault="00937C66" w:rsidP="007467CE">
            <w:pPr>
              <w:spacing w:line="283" w:lineRule="exact"/>
              <w:ind w:right="139"/>
              <w:rPr>
                <w:b/>
                <w:bCs/>
                <w:i/>
                <w:spacing w:val="-10"/>
                <w:sz w:val="24"/>
                <w:szCs w:val="24"/>
                <w:lang w:val="ru-RU"/>
              </w:rPr>
            </w:pPr>
            <w:r w:rsidRPr="000A37B7">
              <w:rPr>
                <w:b/>
                <w:bCs/>
                <w:i/>
                <w:spacing w:val="-10"/>
                <w:sz w:val="24"/>
                <w:szCs w:val="24"/>
                <w:lang w:val="ru-RU"/>
              </w:rPr>
              <w:lastRenderedPageBreak/>
              <w:t>Садржај праћења и вредновања</w:t>
            </w:r>
          </w:p>
        </w:tc>
        <w:tc>
          <w:tcPr>
            <w:tcW w:w="2352" w:type="dxa"/>
          </w:tcPr>
          <w:p w:rsidR="00937C66" w:rsidRPr="000A37B7" w:rsidRDefault="00937C66" w:rsidP="007467CE">
            <w:pPr>
              <w:spacing w:line="283" w:lineRule="exact"/>
              <w:ind w:right="139"/>
              <w:rPr>
                <w:b/>
                <w:bCs/>
                <w:i/>
                <w:spacing w:val="-10"/>
                <w:sz w:val="24"/>
                <w:szCs w:val="24"/>
                <w:lang w:val="ru-RU"/>
              </w:rPr>
            </w:pPr>
            <w:r w:rsidRPr="000A37B7">
              <w:rPr>
                <w:b/>
                <w:bCs/>
                <w:i/>
                <w:spacing w:val="-10"/>
                <w:sz w:val="24"/>
                <w:szCs w:val="24"/>
                <w:lang w:val="ru-RU"/>
              </w:rPr>
              <w:t>Начини праћења и вредновања</w:t>
            </w:r>
          </w:p>
        </w:tc>
        <w:tc>
          <w:tcPr>
            <w:tcW w:w="2353" w:type="dxa"/>
          </w:tcPr>
          <w:p w:rsidR="00937C66" w:rsidRPr="000A37B7" w:rsidRDefault="00937C66" w:rsidP="007467CE">
            <w:pPr>
              <w:spacing w:line="283" w:lineRule="exact"/>
              <w:ind w:right="139"/>
              <w:rPr>
                <w:b/>
                <w:bCs/>
                <w:i/>
                <w:spacing w:val="-10"/>
                <w:sz w:val="24"/>
                <w:szCs w:val="24"/>
                <w:lang w:val="ru-RU"/>
              </w:rPr>
            </w:pPr>
            <w:r w:rsidRPr="000A37B7">
              <w:rPr>
                <w:b/>
                <w:bCs/>
                <w:i/>
                <w:spacing w:val="-10"/>
                <w:sz w:val="24"/>
                <w:szCs w:val="24"/>
                <w:lang w:val="ru-RU"/>
              </w:rPr>
              <w:t>Време праћења и вредновања</w:t>
            </w:r>
          </w:p>
        </w:tc>
        <w:tc>
          <w:tcPr>
            <w:tcW w:w="2501" w:type="dxa"/>
          </w:tcPr>
          <w:p w:rsidR="00937C66" w:rsidRPr="000A37B7" w:rsidRDefault="00937C66" w:rsidP="007467CE">
            <w:pPr>
              <w:spacing w:line="283" w:lineRule="exact"/>
              <w:ind w:right="139"/>
              <w:rPr>
                <w:b/>
                <w:bCs/>
                <w:i/>
                <w:spacing w:val="-10"/>
                <w:sz w:val="24"/>
                <w:szCs w:val="24"/>
                <w:lang w:val="ru-RU"/>
              </w:rPr>
            </w:pPr>
            <w:r w:rsidRPr="000A37B7">
              <w:rPr>
                <w:b/>
                <w:bCs/>
                <w:i/>
                <w:spacing w:val="-10"/>
                <w:sz w:val="24"/>
                <w:szCs w:val="24"/>
                <w:lang w:val="ru-RU"/>
              </w:rPr>
              <w:t>Носиоци праћења и вредновања</w:t>
            </w:r>
          </w:p>
        </w:tc>
      </w:tr>
      <w:tr w:rsidR="00937C66" w:rsidTr="007467CE">
        <w:tc>
          <w:tcPr>
            <w:tcW w:w="2370" w:type="dxa"/>
          </w:tcPr>
          <w:p w:rsidR="00937C66" w:rsidRPr="00D360E0" w:rsidRDefault="00EB2FB4" w:rsidP="00C709FB">
            <w:pPr>
              <w:spacing w:line="283" w:lineRule="exact"/>
              <w:ind w:right="139"/>
              <w:rPr>
                <w:bCs/>
                <w:spacing w:val="-10"/>
                <w:sz w:val="24"/>
                <w:szCs w:val="24"/>
                <w:lang w:val="sr-Cyrl-CS"/>
              </w:rPr>
            </w:pPr>
            <w:r>
              <w:rPr>
                <w:bCs/>
                <w:spacing w:val="-10"/>
                <w:sz w:val="24"/>
                <w:szCs w:val="24"/>
                <w:lang w:val="ru-RU"/>
              </w:rPr>
              <w:t>1-5)</w:t>
            </w:r>
            <w:r w:rsidR="00937C66" w:rsidRPr="004F5352">
              <w:rPr>
                <w:bCs/>
                <w:spacing w:val="-10"/>
                <w:sz w:val="24"/>
                <w:szCs w:val="24"/>
                <w:lang w:val="ru-RU"/>
              </w:rPr>
              <w:t>Корисност предавањ</w:t>
            </w:r>
            <w:r w:rsidR="00937C66">
              <w:rPr>
                <w:bCs/>
                <w:spacing w:val="-10"/>
                <w:sz w:val="24"/>
                <w:szCs w:val="24"/>
                <w:lang w:val="ru-RU"/>
              </w:rPr>
              <w:t xml:space="preserve">а за  </w:t>
            </w:r>
            <w:r w:rsidR="00937C66">
              <w:rPr>
                <w:bCs/>
                <w:spacing w:val="-10"/>
                <w:sz w:val="24"/>
                <w:szCs w:val="24"/>
                <w:lang w:val="sr-Cyrl-CS"/>
              </w:rPr>
              <w:t>васпитно особље и имплементација актуелности у редован ВО  рад</w:t>
            </w:r>
          </w:p>
        </w:tc>
        <w:tc>
          <w:tcPr>
            <w:tcW w:w="2352" w:type="dxa"/>
          </w:tcPr>
          <w:p w:rsidR="00937C66" w:rsidRPr="004F5352" w:rsidRDefault="00937C66" w:rsidP="007467CE">
            <w:pPr>
              <w:spacing w:line="283" w:lineRule="exact"/>
              <w:ind w:right="139"/>
              <w:rPr>
                <w:bCs/>
                <w:spacing w:val="-10"/>
                <w:sz w:val="24"/>
                <w:szCs w:val="24"/>
                <w:lang w:val="ru-RU"/>
              </w:rPr>
            </w:pPr>
            <w:r>
              <w:rPr>
                <w:bCs/>
                <w:spacing w:val="-10"/>
                <w:sz w:val="24"/>
                <w:szCs w:val="24"/>
                <w:lang w:val="ru-RU"/>
              </w:rPr>
              <w:t>Обухват васпитача и учитеља, наставника, стручних сарадника</w:t>
            </w:r>
          </w:p>
        </w:tc>
        <w:tc>
          <w:tcPr>
            <w:tcW w:w="2353" w:type="dxa"/>
          </w:tcPr>
          <w:p w:rsidR="00937C66" w:rsidRPr="002C1D5B" w:rsidRDefault="00937C66" w:rsidP="007467CE">
            <w:pPr>
              <w:spacing w:line="283" w:lineRule="exact"/>
              <w:ind w:right="139"/>
              <w:rPr>
                <w:bCs/>
                <w:spacing w:val="-10"/>
                <w:sz w:val="24"/>
                <w:szCs w:val="24"/>
                <w:lang w:val="ru-RU"/>
              </w:rPr>
            </w:pPr>
            <w:r>
              <w:rPr>
                <w:bCs/>
                <w:spacing w:val="-10"/>
                <w:sz w:val="24"/>
                <w:szCs w:val="24"/>
                <w:lang w:val="ru-RU"/>
              </w:rPr>
              <w:t>Након одржане едукације</w:t>
            </w:r>
          </w:p>
        </w:tc>
        <w:tc>
          <w:tcPr>
            <w:tcW w:w="2501" w:type="dxa"/>
          </w:tcPr>
          <w:p w:rsidR="00937C66" w:rsidRPr="002C1D5B" w:rsidRDefault="00937C66" w:rsidP="007467CE">
            <w:pPr>
              <w:spacing w:line="283" w:lineRule="exact"/>
              <w:ind w:right="139"/>
              <w:jc w:val="both"/>
              <w:rPr>
                <w:bCs/>
                <w:spacing w:val="-10"/>
                <w:sz w:val="24"/>
                <w:szCs w:val="24"/>
                <w:lang w:val="ru-RU"/>
              </w:rPr>
            </w:pPr>
            <w:r>
              <w:rPr>
                <w:bCs/>
                <w:spacing w:val="-10"/>
                <w:sz w:val="24"/>
                <w:szCs w:val="24"/>
                <w:lang w:val="ru-RU"/>
              </w:rPr>
              <w:t>Представници Школске управе</w:t>
            </w:r>
          </w:p>
        </w:tc>
      </w:tr>
      <w:tr w:rsidR="00937C66" w:rsidTr="007467CE">
        <w:tc>
          <w:tcPr>
            <w:tcW w:w="2370" w:type="dxa"/>
          </w:tcPr>
          <w:p w:rsidR="00937C66" w:rsidRPr="004F5352" w:rsidRDefault="00EB2FB4" w:rsidP="007467CE">
            <w:pPr>
              <w:spacing w:line="283" w:lineRule="exact"/>
              <w:ind w:right="139"/>
              <w:rPr>
                <w:bCs/>
                <w:spacing w:val="-10"/>
                <w:sz w:val="24"/>
                <w:szCs w:val="24"/>
                <w:lang w:val="ru-RU"/>
              </w:rPr>
            </w:pPr>
            <w:r>
              <w:rPr>
                <w:bCs/>
                <w:spacing w:val="-10"/>
                <w:sz w:val="24"/>
                <w:szCs w:val="24"/>
                <w:lang w:val="ru-RU"/>
              </w:rPr>
              <w:t>1-5)</w:t>
            </w:r>
            <w:r w:rsidR="00937C66">
              <w:rPr>
                <w:bCs/>
                <w:spacing w:val="-10"/>
                <w:sz w:val="24"/>
                <w:szCs w:val="24"/>
                <w:lang w:val="ru-RU"/>
              </w:rPr>
              <w:t>Број учесника, корисност нових идеја</w:t>
            </w:r>
          </w:p>
        </w:tc>
        <w:tc>
          <w:tcPr>
            <w:tcW w:w="2352" w:type="dxa"/>
          </w:tcPr>
          <w:p w:rsidR="00937C66" w:rsidRPr="004F5352" w:rsidRDefault="00937C66" w:rsidP="007467CE">
            <w:pPr>
              <w:spacing w:line="283" w:lineRule="exact"/>
              <w:ind w:right="139"/>
              <w:rPr>
                <w:bCs/>
                <w:spacing w:val="-10"/>
                <w:sz w:val="24"/>
                <w:szCs w:val="24"/>
                <w:lang w:val="ru-RU"/>
              </w:rPr>
            </w:pPr>
            <w:r>
              <w:rPr>
                <w:bCs/>
                <w:spacing w:val="-10"/>
                <w:sz w:val="24"/>
                <w:szCs w:val="24"/>
                <w:lang w:val="ru-RU"/>
              </w:rPr>
              <w:t>Евалуационе листе са стручног скупа</w:t>
            </w:r>
          </w:p>
        </w:tc>
        <w:tc>
          <w:tcPr>
            <w:tcW w:w="2353" w:type="dxa"/>
          </w:tcPr>
          <w:p w:rsidR="00937C66" w:rsidRPr="002C1D5B" w:rsidRDefault="00937C66" w:rsidP="007467CE">
            <w:pPr>
              <w:spacing w:line="283" w:lineRule="exact"/>
              <w:ind w:right="139"/>
              <w:rPr>
                <w:bCs/>
                <w:spacing w:val="-10"/>
                <w:sz w:val="24"/>
                <w:szCs w:val="24"/>
                <w:lang w:val="ru-RU"/>
              </w:rPr>
            </w:pPr>
            <w:r>
              <w:rPr>
                <w:bCs/>
                <w:spacing w:val="-10"/>
                <w:sz w:val="24"/>
                <w:szCs w:val="24"/>
                <w:lang w:val="ru-RU"/>
              </w:rPr>
              <w:t>Након одржаног скупа</w:t>
            </w:r>
          </w:p>
        </w:tc>
        <w:tc>
          <w:tcPr>
            <w:tcW w:w="2501" w:type="dxa"/>
          </w:tcPr>
          <w:p w:rsidR="00937C66" w:rsidRPr="002C1D5B" w:rsidRDefault="00937C66" w:rsidP="007467CE">
            <w:pPr>
              <w:spacing w:line="283" w:lineRule="exact"/>
              <w:ind w:right="139"/>
              <w:rPr>
                <w:bCs/>
                <w:spacing w:val="-10"/>
                <w:sz w:val="24"/>
                <w:szCs w:val="24"/>
                <w:lang w:val="ru-RU"/>
              </w:rPr>
            </w:pPr>
            <w:r>
              <w:rPr>
                <w:bCs/>
                <w:spacing w:val="-10"/>
                <w:sz w:val="24"/>
                <w:szCs w:val="24"/>
                <w:lang w:val="ru-RU"/>
              </w:rPr>
              <w:t>Организатори скупа и учесници</w:t>
            </w:r>
          </w:p>
        </w:tc>
      </w:tr>
      <w:tr w:rsidR="00937C66" w:rsidTr="007467CE">
        <w:tc>
          <w:tcPr>
            <w:tcW w:w="2370" w:type="dxa"/>
          </w:tcPr>
          <w:p w:rsidR="00937C66" w:rsidRPr="00025057" w:rsidRDefault="00EB2FB4" w:rsidP="007467CE">
            <w:pPr>
              <w:spacing w:line="283" w:lineRule="exact"/>
              <w:ind w:right="139"/>
              <w:rPr>
                <w:bCs/>
                <w:spacing w:val="-10"/>
                <w:sz w:val="24"/>
                <w:szCs w:val="24"/>
                <w:lang w:val="sr-Cyrl-CS"/>
              </w:rPr>
            </w:pPr>
            <w:r>
              <w:rPr>
                <w:bCs/>
                <w:spacing w:val="-10"/>
                <w:sz w:val="24"/>
                <w:szCs w:val="24"/>
                <w:lang w:val="sr-Cyrl-CS"/>
              </w:rPr>
              <w:t>1-5)</w:t>
            </w:r>
            <w:r w:rsidR="00937C66">
              <w:rPr>
                <w:bCs/>
                <w:spacing w:val="-10"/>
                <w:sz w:val="24"/>
                <w:szCs w:val="24"/>
                <w:lang w:val="sr-Cyrl-CS"/>
              </w:rPr>
              <w:t>Примењљивост нових сазнања и з ове области у ВО раду</w:t>
            </w:r>
          </w:p>
        </w:tc>
        <w:tc>
          <w:tcPr>
            <w:tcW w:w="2352" w:type="dxa"/>
          </w:tcPr>
          <w:p w:rsidR="00937C66" w:rsidRPr="009B5FC0" w:rsidRDefault="00937C66" w:rsidP="007467CE">
            <w:pPr>
              <w:spacing w:line="283" w:lineRule="exact"/>
              <w:ind w:right="139"/>
              <w:rPr>
                <w:bCs/>
                <w:spacing w:val="-10"/>
                <w:sz w:val="24"/>
                <w:szCs w:val="24"/>
                <w:lang w:val="sr-Cyrl-CS"/>
              </w:rPr>
            </w:pPr>
            <w:r>
              <w:rPr>
                <w:bCs/>
                <w:spacing w:val="-10"/>
                <w:sz w:val="24"/>
                <w:szCs w:val="24"/>
                <w:lang w:val="sr-Cyrl-CS"/>
              </w:rPr>
              <w:t>Евлуационе листе са семинара</w:t>
            </w:r>
          </w:p>
        </w:tc>
        <w:tc>
          <w:tcPr>
            <w:tcW w:w="2353" w:type="dxa"/>
          </w:tcPr>
          <w:p w:rsidR="00937C66" w:rsidRPr="002C1D5B" w:rsidRDefault="00937C66" w:rsidP="007467CE">
            <w:pPr>
              <w:spacing w:line="283" w:lineRule="exact"/>
              <w:ind w:right="139"/>
              <w:rPr>
                <w:bCs/>
                <w:spacing w:val="-10"/>
                <w:sz w:val="24"/>
                <w:szCs w:val="24"/>
                <w:lang w:val="ru-RU"/>
              </w:rPr>
            </w:pPr>
            <w:r>
              <w:rPr>
                <w:bCs/>
                <w:spacing w:val="-10"/>
                <w:sz w:val="24"/>
                <w:szCs w:val="24"/>
                <w:lang w:val="ru-RU"/>
              </w:rPr>
              <w:t>Након одржаног семинара</w:t>
            </w:r>
          </w:p>
        </w:tc>
        <w:tc>
          <w:tcPr>
            <w:tcW w:w="2501" w:type="dxa"/>
          </w:tcPr>
          <w:p w:rsidR="00937C66" w:rsidRPr="002C1D5B" w:rsidRDefault="00937C66" w:rsidP="007467CE">
            <w:pPr>
              <w:spacing w:line="283" w:lineRule="exact"/>
              <w:ind w:right="139"/>
              <w:rPr>
                <w:bCs/>
                <w:spacing w:val="-10"/>
                <w:sz w:val="24"/>
                <w:szCs w:val="24"/>
                <w:lang w:val="ru-RU"/>
              </w:rPr>
            </w:pPr>
            <w:r>
              <w:rPr>
                <w:bCs/>
                <w:spacing w:val="-10"/>
                <w:sz w:val="24"/>
                <w:szCs w:val="24"/>
                <w:lang w:val="ru-RU"/>
              </w:rPr>
              <w:t>Организатори и учесници</w:t>
            </w:r>
          </w:p>
        </w:tc>
      </w:tr>
      <w:tr w:rsidR="00EB2FB4" w:rsidTr="007467CE">
        <w:tc>
          <w:tcPr>
            <w:tcW w:w="2370" w:type="dxa"/>
          </w:tcPr>
          <w:p w:rsidR="00EB2FB4" w:rsidRPr="009D7381" w:rsidRDefault="00EB2FB4" w:rsidP="00EB2FB4">
            <w:pPr>
              <w:spacing w:line="283" w:lineRule="exact"/>
              <w:ind w:right="139"/>
              <w:rPr>
                <w:bCs/>
                <w:spacing w:val="-10"/>
                <w:sz w:val="24"/>
                <w:szCs w:val="24"/>
                <w:lang w:val="ru-RU"/>
              </w:rPr>
            </w:pPr>
            <w:r>
              <w:rPr>
                <w:bCs/>
                <w:spacing w:val="-10"/>
                <w:sz w:val="24"/>
                <w:szCs w:val="24"/>
                <w:lang w:val="ru-RU"/>
              </w:rPr>
              <w:t>6-15)</w:t>
            </w:r>
            <w:r w:rsidRPr="009D7381">
              <w:rPr>
                <w:bCs/>
                <w:spacing w:val="-10"/>
                <w:sz w:val="24"/>
                <w:szCs w:val="24"/>
                <w:lang w:val="ru-RU"/>
              </w:rPr>
              <w:t>Број присутних учесника</w:t>
            </w:r>
          </w:p>
        </w:tc>
        <w:tc>
          <w:tcPr>
            <w:tcW w:w="2352"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 xml:space="preserve">Списак учесника </w:t>
            </w:r>
          </w:p>
        </w:tc>
        <w:tc>
          <w:tcPr>
            <w:tcW w:w="2353"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Пре и после одржане едукације</w:t>
            </w:r>
          </w:p>
        </w:tc>
        <w:tc>
          <w:tcPr>
            <w:tcW w:w="2501"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Организатори едукације</w:t>
            </w:r>
          </w:p>
        </w:tc>
      </w:tr>
      <w:tr w:rsidR="00EB2FB4" w:rsidTr="007467CE">
        <w:tc>
          <w:tcPr>
            <w:tcW w:w="2370" w:type="dxa"/>
          </w:tcPr>
          <w:p w:rsidR="00EB2FB4" w:rsidRPr="009D7381" w:rsidRDefault="00EB2FB4" w:rsidP="00EB2FB4">
            <w:pPr>
              <w:spacing w:line="283" w:lineRule="exact"/>
              <w:ind w:right="139"/>
              <w:rPr>
                <w:bCs/>
                <w:spacing w:val="-10"/>
                <w:sz w:val="24"/>
                <w:szCs w:val="24"/>
                <w:lang w:val="ru-RU"/>
              </w:rPr>
            </w:pPr>
            <w:r>
              <w:rPr>
                <w:bCs/>
                <w:spacing w:val="-10"/>
                <w:sz w:val="24"/>
                <w:szCs w:val="24"/>
                <w:lang w:val="ru-RU"/>
              </w:rPr>
              <w:t>6-15)</w:t>
            </w:r>
            <w:r w:rsidRPr="009D7381">
              <w:rPr>
                <w:bCs/>
                <w:spacing w:val="-10"/>
                <w:sz w:val="24"/>
                <w:szCs w:val="24"/>
                <w:lang w:val="ru-RU"/>
              </w:rPr>
              <w:t>Задовољство учесника квалитетом едукације</w:t>
            </w:r>
          </w:p>
        </w:tc>
        <w:tc>
          <w:tcPr>
            <w:tcW w:w="2352"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 xml:space="preserve">Усмена размена </w:t>
            </w:r>
          </w:p>
        </w:tc>
        <w:tc>
          <w:tcPr>
            <w:tcW w:w="2353"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У току и после завршене едукације</w:t>
            </w:r>
          </w:p>
        </w:tc>
        <w:tc>
          <w:tcPr>
            <w:tcW w:w="2501" w:type="dxa"/>
          </w:tcPr>
          <w:p w:rsidR="00EB2FB4" w:rsidRPr="009D7381" w:rsidRDefault="00EB2FB4" w:rsidP="00EB2FB4">
            <w:pPr>
              <w:spacing w:line="283" w:lineRule="exact"/>
              <w:ind w:right="139"/>
              <w:rPr>
                <w:bCs/>
                <w:spacing w:val="-10"/>
                <w:sz w:val="24"/>
                <w:szCs w:val="24"/>
                <w:lang w:val="ru-RU"/>
              </w:rPr>
            </w:pPr>
            <w:r w:rsidRPr="009D7381">
              <w:rPr>
                <w:bCs/>
                <w:spacing w:val="-10"/>
                <w:sz w:val="24"/>
                <w:szCs w:val="24"/>
                <w:lang w:val="ru-RU"/>
              </w:rPr>
              <w:t>Организатори и учесници едукације</w:t>
            </w:r>
          </w:p>
        </w:tc>
      </w:tr>
      <w:tr w:rsidR="00EB2FB4"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16)</w:t>
            </w:r>
            <w:r w:rsidRPr="00EB2FB4">
              <w:rPr>
                <w:bCs/>
                <w:spacing w:val="-10"/>
                <w:sz w:val="24"/>
                <w:szCs w:val="24"/>
                <w:lang w:val="ru-RU"/>
              </w:rPr>
              <w:t>Број учесника</w:t>
            </w:r>
          </w:p>
          <w:p w:rsidR="00EB2FB4" w:rsidRPr="00EB2FB4" w:rsidRDefault="00EB2FB4" w:rsidP="00EB2FB4">
            <w:pPr>
              <w:spacing w:line="283" w:lineRule="exact"/>
              <w:ind w:left="266" w:right="139"/>
              <w:rPr>
                <w:bCs/>
                <w:spacing w:val="-10"/>
                <w:sz w:val="24"/>
                <w:szCs w:val="24"/>
                <w:lang w:val="ru-RU"/>
              </w:rPr>
            </w:pP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 xml:space="preserve">Списак учесника; </w:t>
            </w:r>
          </w:p>
          <w:p w:rsidR="00EB2FB4" w:rsidRPr="00EB2FB4" w:rsidRDefault="00EB2FB4" w:rsidP="00EB2FB4">
            <w:pPr>
              <w:spacing w:line="283" w:lineRule="exact"/>
              <w:ind w:right="139"/>
              <w:rPr>
                <w:bCs/>
                <w:spacing w:val="-10"/>
                <w:sz w:val="24"/>
                <w:szCs w:val="24"/>
                <w:lang w:val="ru-RU"/>
              </w:rPr>
            </w:pP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октобар 2016.</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 педагог</w:t>
            </w:r>
          </w:p>
        </w:tc>
      </w:tr>
      <w:tr w:rsidR="00EB2FB4" w:rsidRPr="00711000"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17)</w:t>
            </w:r>
            <w:r w:rsidRPr="00EB2FB4">
              <w:rPr>
                <w:bCs/>
                <w:spacing w:val="-10"/>
                <w:sz w:val="24"/>
                <w:szCs w:val="24"/>
                <w:lang w:val="ru-RU"/>
              </w:rPr>
              <w:t>Квалитет учешћа стручних сарадника из установе</w:t>
            </w: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Рефлексија учесника</w:t>
            </w: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мај 2017.</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 Милана Јовићевић</w:t>
            </w:r>
          </w:p>
        </w:tc>
      </w:tr>
      <w:tr w:rsidR="00EB2FB4"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18)</w:t>
            </w:r>
            <w:r w:rsidRPr="00EB2FB4">
              <w:rPr>
                <w:bCs/>
                <w:spacing w:val="-10"/>
                <w:sz w:val="24"/>
                <w:szCs w:val="24"/>
                <w:lang w:val="ru-RU"/>
              </w:rPr>
              <w:t>Корисност обуке</w:t>
            </w: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Дискусија учесника</w:t>
            </w: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 xml:space="preserve">мај 2017. </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w:t>
            </w:r>
          </w:p>
        </w:tc>
      </w:tr>
      <w:tr w:rsidR="00EB2FB4"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19)</w:t>
            </w:r>
            <w:r w:rsidRPr="00EB2FB4">
              <w:rPr>
                <w:bCs/>
                <w:spacing w:val="-10"/>
                <w:sz w:val="24"/>
                <w:szCs w:val="24"/>
                <w:lang w:val="ru-RU"/>
              </w:rPr>
              <w:t>Корисност обуке</w:t>
            </w: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Дискусија учесника</w:t>
            </w: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јун 2017.</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w:t>
            </w:r>
          </w:p>
        </w:tc>
      </w:tr>
      <w:tr w:rsidR="00EB2FB4" w:rsidRPr="00711000"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20)</w:t>
            </w:r>
            <w:r w:rsidRPr="00EB2FB4">
              <w:rPr>
                <w:bCs/>
                <w:spacing w:val="-10"/>
                <w:sz w:val="24"/>
                <w:szCs w:val="24"/>
                <w:lang w:val="ru-RU"/>
              </w:rPr>
              <w:t>Број учесника; Квалитет програма обуке</w:t>
            </w: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Списак учесника, анкетирање учесника</w:t>
            </w: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март 2017.</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 Наташа Врапчевић</w:t>
            </w:r>
          </w:p>
        </w:tc>
      </w:tr>
      <w:tr w:rsidR="00EB2FB4" w:rsidRPr="00711000" w:rsidTr="007467CE">
        <w:tc>
          <w:tcPr>
            <w:tcW w:w="2370" w:type="dxa"/>
          </w:tcPr>
          <w:p w:rsidR="00EB2FB4" w:rsidRPr="00EB2FB4" w:rsidRDefault="00EB2FB4" w:rsidP="00EB2FB4">
            <w:pPr>
              <w:spacing w:line="283" w:lineRule="exact"/>
              <w:ind w:right="139"/>
              <w:rPr>
                <w:bCs/>
                <w:spacing w:val="-10"/>
                <w:sz w:val="24"/>
                <w:szCs w:val="24"/>
                <w:lang w:val="ru-RU"/>
              </w:rPr>
            </w:pPr>
            <w:r>
              <w:rPr>
                <w:bCs/>
                <w:spacing w:val="-10"/>
                <w:sz w:val="24"/>
                <w:szCs w:val="24"/>
                <w:lang w:val="ru-RU"/>
              </w:rPr>
              <w:t>21)</w:t>
            </w:r>
            <w:r w:rsidRPr="00EB2FB4">
              <w:rPr>
                <w:bCs/>
                <w:spacing w:val="-10"/>
                <w:sz w:val="24"/>
                <w:szCs w:val="24"/>
                <w:lang w:val="ru-RU"/>
              </w:rPr>
              <w:t>Број учесника; Квалитет програма обуке</w:t>
            </w:r>
          </w:p>
        </w:tc>
        <w:tc>
          <w:tcPr>
            <w:tcW w:w="2352"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Списак учесника, анкетирање учесника</w:t>
            </w:r>
          </w:p>
        </w:tc>
        <w:tc>
          <w:tcPr>
            <w:tcW w:w="2353"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новембар 2016.</w:t>
            </w:r>
          </w:p>
        </w:tc>
        <w:tc>
          <w:tcPr>
            <w:tcW w:w="2501" w:type="dxa"/>
          </w:tcPr>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Виолета Врцељ Одри, педагог</w:t>
            </w:r>
          </w:p>
          <w:p w:rsidR="00EB2FB4" w:rsidRPr="00EB2FB4" w:rsidRDefault="00EB2FB4" w:rsidP="00EB2FB4">
            <w:pPr>
              <w:spacing w:line="283" w:lineRule="exact"/>
              <w:ind w:right="139"/>
              <w:rPr>
                <w:bCs/>
                <w:spacing w:val="-10"/>
                <w:sz w:val="24"/>
                <w:szCs w:val="24"/>
                <w:lang w:val="ru-RU"/>
              </w:rPr>
            </w:pPr>
            <w:r w:rsidRPr="00EB2FB4">
              <w:rPr>
                <w:bCs/>
                <w:spacing w:val="-10"/>
                <w:sz w:val="24"/>
                <w:szCs w:val="24"/>
                <w:lang w:val="ru-RU"/>
              </w:rPr>
              <w:t>Милана Јовићевић, психолог</w:t>
            </w:r>
          </w:p>
        </w:tc>
      </w:tr>
      <w:tr w:rsidR="006D530B" w:rsidRPr="00711000" w:rsidTr="007467CE">
        <w:tc>
          <w:tcPr>
            <w:tcW w:w="2370" w:type="dxa"/>
          </w:tcPr>
          <w:p w:rsidR="006D530B" w:rsidRPr="00795835" w:rsidRDefault="006D530B" w:rsidP="007467CE">
            <w:pPr>
              <w:rPr>
                <w:sz w:val="24"/>
                <w:szCs w:val="24"/>
                <w:lang w:val="ru-RU"/>
              </w:rPr>
            </w:pPr>
            <w:r w:rsidRPr="00795835">
              <w:rPr>
                <w:sz w:val="24"/>
                <w:szCs w:val="24"/>
                <w:lang w:val="ru-RU"/>
              </w:rPr>
              <w:t>22-29)Број учесника-обухват васпитача;</w:t>
            </w:r>
          </w:p>
          <w:p w:rsidR="006D530B" w:rsidRPr="00795835" w:rsidRDefault="006D530B" w:rsidP="007467CE">
            <w:pPr>
              <w:rPr>
                <w:sz w:val="24"/>
                <w:szCs w:val="24"/>
                <w:lang w:val="ru-RU"/>
              </w:rPr>
            </w:pPr>
            <w:r w:rsidRPr="00795835">
              <w:rPr>
                <w:sz w:val="24"/>
                <w:szCs w:val="24"/>
                <w:lang w:val="ru-RU"/>
              </w:rPr>
              <w:t>Примена нових сазнања у раду учесника;</w:t>
            </w:r>
          </w:p>
        </w:tc>
        <w:tc>
          <w:tcPr>
            <w:tcW w:w="2352" w:type="dxa"/>
          </w:tcPr>
          <w:p w:rsidR="006D530B" w:rsidRPr="00795835" w:rsidRDefault="006D530B" w:rsidP="007467CE">
            <w:pPr>
              <w:rPr>
                <w:sz w:val="24"/>
                <w:szCs w:val="24"/>
                <w:lang w:val="ru-RU"/>
              </w:rPr>
            </w:pPr>
            <w:r w:rsidRPr="00795835">
              <w:rPr>
                <w:sz w:val="24"/>
                <w:szCs w:val="24"/>
                <w:lang w:val="ru-RU"/>
              </w:rPr>
              <w:t>Праћење евиденција учесника; Анализа документације рада учесника;</w:t>
            </w:r>
          </w:p>
          <w:p w:rsidR="006D530B" w:rsidRPr="00795835" w:rsidRDefault="006D530B" w:rsidP="007467CE">
            <w:pPr>
              <w:rPr>
                <w:sz w:val="24"/>
                <w:szCs w:val="24"/>
                <w:lang w:val="ru-RU"/>
              </w:rPr>
            </w:pPr>
            <w:r w:rsidRPr="00795835">
              <w:rPr>
                <w:sz w:val="24"/>
                <w:szCs w:val="24"/>
                <w:lang w:val="ru-RU"/>
              </w:rPr>
              <w:t>Анализа записници узрасних и програмских актива;</w:t>
            </w:r>
          </w:p>
          <w:p w:rsidR="006D530B" w:rsidRPr="00795835" w:rsidRDefault="006D530B" w:rsidP="007467CE">
            <w:pPr>
              <w:rPr>
                <w:sz w:val="24"/>
                <w:szCs w:val="24"/>
                <w:lang w:val="ru-RU"/>
              </w:rPr>
            </w:pPr>
            <w:r w:rsidRPr="00795835">
              <w:rPr>
                <w:sz w:val="24"/>
                <w:szCs w:val="24"/>
                <w:lang w:val="ru-RU"/>
              </w:rPr>
              <w:t>Разговор са учесницима;</w:t>
            </w:r>
          </w:p>
          <w:p w:rsidR="006D530B" w:rsidRPr="00795835" w:rsidRDefault="006D530B" w:rsidP="007467CE">
            <w:pPr>
              <w:rPr>
                <w:sz w:val="24"/>
                <w:szCs w:val="24"/>
                <w:lang w:val="ru-RU"/>
              </w:rPr>
            </w:pPr>
            <w:r w:rsidRPr="00795835">
              <w:rPr>
                <w:sz w:val="24"/>
                <w:szCs w:val="24"/>
                <w:lang w:val="ru-RU"/>
              </w:rPr>
              <w:t>Евалуациона листа семинара;</w:t>
            </w:r>
          </w:p>
        </w:tc>
        <w:tc>
          <w:tcPr>
            <w:tcW w:w="2353" w:type="dxa"/>
          </w:tcPr>
          <w:p w:rsidR="006D530B" w:rsidRPr="00795835" w:rsidRDefault="006D530B" w:rsidP="007467CE">
            <w:pPr>
              <w:rPr>
                <w:sz w:val="24"/>
                <w:szCs w:val="24"/>
                <w:lang w:val="ru-RU"/>
              </w:rPr>
            </w:pPr>
            <w:r w:rsidRPr="00795835">
              <w:rPr>
                <w:sz w:val="24"/>
                <w:szCs w:val="24"/>
                <w:lang w:val="ru-RU"/>
              </w:rPr>
              <w:t>приликом непосредног увида у документацију рада учесника;</w:t>
            </w:r>
          </w:p>
          <w:p w:rsidR="006D530B" w:rsidRPr="00795835" w:rsidRDefault="006D530B" w:rsidP="007467CE">
            <w:pPr>
              <w:rPr>
                <w:sz w:val="24"/>
                <w:szCs w:val="24"/>
                <w:lang w:val="ru-RU"/>
              </w:rPr>
            </w:pPr>
            <w:r w:rsidRPr="00795835">
              <w:rPr>
                <w:sz w:val="24"/>
                <w:szCs w:val="24"/>
                <w:lang w:val="ru-RU"/>
              </w:rPr>
              <w:t>приликом непосредног праћења активности деце и васпитача;</w:t>
            </w:r>
          </w:p>
        </w:tc>
        <w:tc>
          <w:tcPr>
            <w:tcW w:w="2501" w:type="dxa"/>
          </w:tcPr>
          <w:p w:rsidR="006D530B" w:rsidRPr="00795835" w:rsidRDefault="006D530B" w:rsidP="007467CE">
            <w:pPr>
              <w:rPr>
                <w:sz w:val="24"/>
                <w:szCs w:val="24"/>
                <w:lang w:val="ru-RU"/>
              </w:rPr>
            </w:pPr>
            <w:r w:rsidRPr="00795835">
              <w:rPr>
                <w:sz w:val="24"/>
                <w:szCs w:val="24"/>
                <w:lang w:val="ru-RU"/>
              </w:rPr>
              <w:t>стручни сарадници;</w:t>
            </w:r>
          </w:p>
          <w:p w:rsidR="006D530B" w:rsidRPr="00795835" w:rsidRDefault="006D530B" w:rsidP="007467CE">
            <w:pPr>
              <w:rPr>
                <w:sz w:val="24"/>
                <w:szCs w:val="24"/>
                <w:lang w:val="ru-RU"/>
              </w:rPr>
            </w:pPr>
            <w:r w:rsidRPr="00795835">
              <w:rPr>
                <w:sz w:val="24"/>
                <w:szCs w:val="24"/>
                <w:lang w:val="ru-RU"/>
              </w:rPr>
              <w:t>помоћници директора;</w:t>
            </w:r>
          </w:p>
          <w:p w:rsidR="006D530B" w:rsidRPr="00795835" w:rsidRDefault="006D530B" w:rsidP="007467CE">
            <w:pPr>
              <w:rPr>
                <w:sz w:val="24"/>
                <w:szCs w:val="24"/>
                <w:lang w:val="ru-RU"/>
              </w:rPr>
            </w:pPr>
            <w:r w:rsidRPr="00795835">
              <w:rPr>
                <w:sz w:val="24"/>
                <w:szCs w:val="24"/>
                <w:lang w:val="ru-RU"/>
              </w:rPr>
              <w:t>председници узрасних и програмских актива;</w:t>
            </w:r>
          </w:p>
        </w:tc>
      </w:tr>
      <w:tr w:rsidR="00BE77CD" w:rsidTr="007467CE">
        <w:tc>
          <w:tcPr>
            <w:tcW w:w="2370" w:type="dxa"/>
          </w:tcPr>
          <w:p w:rsidR="00BE77CD" w:rsidRPr="00795835" w:rsidRDefault="00BE77CD" w:rsidP="007467CE">
            <w:pPr>
              <w:rPr>
                <w:sz w:val="24"/>
                <w:szCs w:val="24"/>
                <w:lang w:val="ru-RU"/>
              </w:rPr>
            </w:pPr>
            <w:r w:rsidRPr="00795835">
              <w:rPr>
                <w:sz w:val="24"/>
                <w:szCs w:val="24"/>
                <w:lang w:val="ru-RU"/>
              </w:rPr>
              <w:lastRenderedPageBreak/>
              <w:t>31-35)Број учесника-</w:t>
            </w:r>
          </w:p>
          <w:p w:rsidR="00BE77CD" w:rsidRPr="00795835" w:rsidRDefault="00BE77CD" w:rsidP="007467CE">
            <w:pPr>
              <w:rPr>
                <w:sz w:val="24"/>
                <w:szCs w:val="24"/>
                <w:lang w:val="ru-RU"/>
              </w:rPr>
            </w:pPr>
            <w:r w:rsidRPr="005821E2">
              <w:rPr>
                <w:bCs/>
                <w:spacing w:val="-10"/>
                <w:sz w:val="24"/>
                <w:szCs w:val="24"/>
                <w:lang w:val="ru-RU"/>
              </w:rPr>
              <w:t>Примена знања и вештина стечених на обуци</w:t>
            </w:r>
          </w:p>
        </w:tc>
        <w:tc>
          <w:tcPr>
            <w:tcW w:w="2352" w:type="dxa"/>
          </w:tcPr>
          <w:p w:rsidR="00BE77CD" w:rsidRPr="005821E2" w:rsidRDefault="00BE77CD" w:rsidP="007467CE">
            <w:pPr>
              <w:spacing w:line="283" w:lineRule="exact"/>
              <w:ind w:right="139"/>
              <w:rPr>
                <w:bCs/>
                <w:spacing w:val="-10"/>
                <w:sz w:val="24"/>
                <w:szCs w:val="24"/>
                <w:lang w:val="ru-RU"/>
              </w:rPr>
            </w:pPr>
            <w:r w:rsidRPr="005821E2">
              <w:rPr>
                <w:bCs/>
                <w:spacing w:val="-10"/>
                <w:sz w:val="24"/>
                <w:szCs w:val="24"/>
                <w:lang w:val="ru-RU"/>
              </w:rPr>
              <w:t xml:space="preserve">Списак учесника; </w:t>
            </w:r>
          </w:p>
          <w:p w:rsidR="00BE77CD" w:rsidRPr="00795835" w:rsidRDefault="00BE77CD" w:rsidP="007467CE">
            <w:pPr>
              <w:rPr>
                <w:sz w:val="24"/>
                <w:szCs w:val="24"/>
                <w:lang w:val="ru-RU"/>
              </w:rPr>
            </w:pPr>
            <w:r w:rsidRPr="00795835">
              <w:rPr>
                <w:sz w:val="24"/>
                <w:szCs w:val="24"/>
                <w:lang w:val="ru-RU"/>
              </w:rPr>
              <w:t>Евалуациона листа семинара;</w:t>
            </w:r>
          </w:p>
        </w:tc>
        <w:tc>
          <w:tcPr>
            <w:tcW w:w="2353" w:type="dxa"/>
          </w:tcPr>
          <w:p w:rsidR="00BE77CD" w:rsidRPr="006360D6" w:rsidRDefault="00BE77CD" w:rsidP="007467CE">
            <w:pPr>
              <w:rPr>
                <w:sz w:val="24"/>
                <w:szCs w:val="24"/>
              </w:rPr>
            </w:pPr>
            <w:r>
              <w:rPr>
                <w:sz w:val="24"/>
                <w:szCs w:val="24"/>
              </w:rPr>
              <w:t>После реализованих семинара</w:t>
            </w:r>
          </w:p>
        </w:tc>
        <w:tc>
          <w:tcPr>
            <w:tcW w:w="2501" w:type="dxa"/>
          </w:tcPr>
          <w:p w:rsidR="00BE77CD" w:rsidRPr="006360D6" w:rsidRDefault="00BE77CD" w:rsidP="007467CE">
            <w:pPr>
              <w:rPr>
                <w:sz w:val="24"/>
                <w:szCs w:val="24"/>
              </w:rPr>
            </w:pPr>
            <w:r>
              <w:rPr>
                <w:sz w:val="24"/>
                <w:szCs w:val="24"/>
              </w:rPr>
              <w:t xml:space="preserve">стручни сарадници или </w:t>
            </w:r>
          </w:p>
          <w:p w:rsidR="00BE77CD" w:rsidRPr="006360D6" w:rsidRDefault="00BE77CD" w:rsidP="007467CE">
            <w:pPr>
              <w:rPr>
                <w:sz w:val="24"/>
                <w:szCs w:val="24"/>
              </w:rPr>
            </w:pPr>
            <w:r>
              <w:rPr>
                <w:sz w:val="24"/>
                <w:szCs w:val="24"/>
              </w:rPr>
              <w:t>помоћници директора који су координирали организацијом семинара</w:t>
            </w:r>
          </w:p>
          <w:p w:rsidR="00BE77CD" w:rsidRPr="00BC200A" w:rsidRDefault="00BE77CD" w:rsidP="007467CE">
            <w:pPr>
              <w:rPr>
                <w:sz w:val="24"/>
                <w:szCs w:val="24"/>
              </w:rPr>
            </w:pPr>
          </w:p>
        </w:tc>
      </w:tr>
      <w:tr w:rsidR="00BE77CD" w:rsidTr="007467CE">
        <w:tc>
          <w:tcPr>
            <w:tcW w:w="2370" w:type="dxa"/>
          </w:tcPr>
          <w:p w:rsidR="00BE77CD" w:rsidRPr="00F479C4" w:rsidRDefault="00BE77CD" w:rsidP="007467CE">
            <w:pPr>
              <w:spacing w:line="283" w:lineRule="exact"/>
              <w:ind w:right="139"/>
              <w:jc w:val="both"/>
              <w:rPr>
                <w:bCs/>
                <w:spacing w:val="-10"/>
                <w:sz w:val="24"/>
                <w:szCs w:val="24"/>
                <w:lang w:val="ru-RU"/>
              </w:rPr>
            </w:pPr>
            <w:r>
              <w:rPr>
                <w:bCs/>
                <w:spacing w:val="-10"/>
                <w:sz w:val="24"/>
                <w:szCs w:val="24"/>
                <w:lang w:val="ru-RU"/>
              </w:rPr>
              <w:t>31-35)Задовољство учесника квалитетом едукације</w:t>
            </w:r>
          </w:p>
        </w:tc>
        <w:tc>
          <w:tcPr>
            <w:tcW w:w="2352" w:type="dxa"/>
          </w:tcPr>
          <w:p w:rsidR="00BE77CD" w:rsidRPr="00F479C4" w:rsidRDefault="00BE77CD" w:rsidP="007467CE">
            <w:pPr>
              <w:spacing w:line="283" w:lineRule="exact"/>
              <w:ind w:right="139"/>
              <w:jc w:val="both"/>
              <w:rPr>
                <w:bCs/>
                <w:spacing w:val="-10"/>
                <w:sz w:val="24"/>
                <w:szCs w:val="24"/>
                <w:lang w:val="ru-RU"/>
              </w:rPr>
            </w:pPr>
            <w:r>
              <w:rPr>
                <w:bCs/>
                <w:spacing w:val="-10"/>
                <w:sz w:val="24"/>
                <w:szCs w:val="24"/>
                <w:lang w:val="ru-RU"/>
              </w:rPr>
              <w:t xml:space="preserve">Усмена размена </w:t>
            </w:r>
          </w:p>
        </w:tc>
        <w:tc>
          <w:tcPr>
            <w:tcW w:w="2353" w:type="dxa"/>
          </w:tcPr>
          <w:p w:rsidR="00BE77CD" w:rsidRPr="00F479C4" w:rsidRDefault="00BE77CD" w:rsidP="007467CE">
            <w:pPr>
              <w:spacing w:line="283" w:lineRule="exact"/>
              <w:ind w:right="139"/>
              <w:jc w:val="both"/>
              <w:rPr>
                <w:bCs/>
                <w:spacing w:val="-10"/>
                <w:sz w:val="24"/>
                <w:szCs w:val="24"/>
                <w:lang w:val="ru-RU"/>
              </w:rPr>
            </w:pPr>
            <w:r>
              <w:rPr>
                <w:bCs/>
                <w:spacing w:val="-10"/>
                <w:sz w:val="24"/>
                <w:szCs w:val="24"/>
                <w:lang w:val="ru-RU"/>
              </w:rPr>
              <w:t>У току и после завршене едукације</w:t>
            </w:r>
          </w:p>
        </w:tc>
        <w:tc>
          <w:tcPr>
            <w:tcW w:w="2501" w:type="dxa"/>
          </w:tcPr>
          <w:p w:rsidR="00BE77CD" w:rsidRPr="00F479C4" w:rsidRDefault="00BE77CD" w:rsidP="007467CE">
            <w:pPr>
              <w:spacing w:line="283" w:lineRule="exact"/>
              <w:ind w:right="139"/>
              <w:rPr>
                <w:bCs/>
                <w:spacing w:val="-10"/>
                <w:sz w:val="24"/>
                <w:szCs w:val="24"/>
                <w:lang w:val="ru-RU"/>
              </w:rPr>
            </w:pPr>
            <w:r>
              <w:rPr>
                <w:bCs/>
                <w:spacing w:val="-10"/>
                <w:sz w:val="24"/>
                <w:szCs w:val="24"/>
                <w:lang w:val="ru-RU"/>
              </w:rPr>
              <w:t>Организатори и учесници едукације</w:t>
            </w:r>
          </w:p>
        </w:tc>
      </w:tr>
      <w:tr w:rsidR="00BE77CD" w:rsidTr="007467CE">
        <w:tc>
          <w:tcPr>
            <w:tcW w:w="2370" w:type="dxa"/>
          </w:tcPr>
          <w:p w:rsidR="00BE77CD" w:rsidRPr="00E8525E" w:rsidRDefault="00BE77CD" w:rsidP="007467CE">
            <w:pPr>
              <w:spacing w:line="283" w:lineRule="exact"/>
              <w:rPr>
                <w:bCs/>
                <w:spacing w:val="-10"/>
                <w:sz w:val="24"/>
                <w:szCs w:val="24"/>
                <w:lang w:val="ru-RU"/>
              </w:rPr>
            </w:pPr>
            <w:r>
              <w:rPr>
                <w:bCs/>
                <w:spacing w:val="-10"/>
                <w:sz w:val="24"/>
                <w:szCs w:val="24"/>
                <w:lang w:val="ru-RU"/>
              </w:rPr>
              <w:t>36)</w:t>
            </w:r>
            <w:r w:rsidRPr="00E8525E">
              <w:rPr>
                <w:bCs/>
                <w:spacing w:val="-10"/>
                <w:sz w:val="24"/>
                <w:szCs w:val="24"/>
                <w:lang w:val="ru-RU"/>
              </w:rPr>
              <w:t xml:space="preserve">Теме </w:t>
            </w:r>
          </w:p>
        </w:tc>
        <w:tc>
          <w:tcPr>
            <w:tcW w:w="2352" w:type="dxa"/>
          </w:tcPr>
          <w:p w:rsidR="00BE77CD" w:rsidRPr="00E8525E" w:rsidRDefault="00BE77CD" w:rsidP="007467CE">
            <w:pPr>
              <w:spacing w:line="283" w:lineRule="exact"/>
              <w:rPr>
                <w:bCs/>
                <w:spacing w:val="-10"/>
                <w:sz w:val="24"/>
                <w:szCs w:val="24"/>
                <w:lang w:val="ru-RU"/>
              </w:rPr>
            </w:pPr>
            <w:r w:rsidRPr="00E8525E">
              <w:rPr>
                <w:bCs/>
                <w:spacing w:val="-10"/>
                <w:sz w:val="24"/>
                <w:szCs w:val="24"/>
                <w:lang w:val="ru-RU"/>
              </w:rPr>
              <w:t>Дискусија учесника  конференције</w:t>
            </w:r>
          </w:p>
        </w:tc>
        <w:tc>
          <w:tcPr>
            <w:tcW w:w="2353" w:type="dxa"/>
          </w:tcPr>
          <w:p w:rsidR="00BE77CD" w:rsidRPr="00E8525E" w:rsidRDefault="00BE77CD" w:rsidP="007467CE">
            <w:pPr>
              <w:spacing w:line="283" w:lineRule="exact"/>
              <w:rPr>
                <w:bCs/>
                <w:spacing w:val="-10"/>
                <w:sz w:val="24"/>
                <w:szCs w:val="24"/>
                <w:lang w:val="ru-RU"/>
              </w:rPr>
            </w:pPr>
            <w:r>
              <w:rPr>
                <w:bCs/>
                <w:spacing w:val="-10"/>
                <w:sz w:val="24"/>
                <w:szCs w:val="24"/>
                <w:lang w:val="ru-RU"/>
              </w:rPr>
              <w:t>Након одржане конференције</w:t>
            </w:r>
          </w:p>
        </w:tc>
        <w:tc>
          <w:tcPr>
            <w:tcW w:w="2501" w:type="dxa"/>
          </w:tcPr>
          <w:p w:rsidR="00BE77CD" w:rsidRPr="00E8525E" w:rsidRDefault="00BE77CD" w:rsidP="007467CE">
            <w:pPr>
              <w:spacing w:line="283" w:lineRule="exact"/>
              <w:rPr>
                <w:bCs/>
                <w:spacing w:val="-10"/>
                <w:sz w:val="24"/>
                <w:szCs w:val="24"/>
                <w:lang w:val="ru-RU"/>
              </w:rPr>
            </w:pPr>
            <w:r w:rsidRPr="00E8525E">
              <w:rPr>
                <w:bCs/>
                <w:spacing w:val="-10"/>
                <w:sz w:val="24"/>
                <w:szCs w:val="24"/>
                <w:lang w:val="ru-RU"/>
              </w:rPr>
              <w:t>Стручни сарадници</w:t>
            </w:r>
          </w:p>
        </w:tc>
      </w:tr>
      <w:tr w:rsidR="004508BE" w:rsidRPr="00711000" w:rsidTr="007467CE">
        <w:tc>
          <w:tcPr>
            <w:tcW w:w="2370" w:type="dxa"/>
          </w:tcPr>
          <w:p w:rsidR="004508BE" w:rsidRPr="003B3575" w:rsidRDefault="004508BE" w:rsidP="004508BE">
            <w:pPr>
              <w:spacing w:line="283" w:lineRule="exact"/>
              <w:ind w:right="139"/>
              <w:rPr>
                <w:bCs/>
                <w:spacing w:val="-10"/>
                <w:sz w:val="24"/>
                <w:szCs w:val="24"/>
                <w:lang w:val="ru-RU"/>
              </w:rPr>
            </w:pPr>
            <w:r w:rsidRPr="003B3575">
              <w:rPr>
                <w:b/>
                <w:bCs/>
                <w:i/>
                <w:spacing w:val="-10"/>
                <w:sz w:val="24"/>
                <w:szCs w:val="24"/>
                <w:lang w:val="ru-RU"/>
              </w:rPr>
              <w:t xml:space="preserve"> </w:t>
            </w:r>
            <w:r w:rsidRPr="004508BE">
              <w:rPr>
                <w:bCs/>
                <w:spacing w:val="-10"/>
                <w:sz w:val="24"/>
                <w:szCs w:val="24"/>
                <w:lang w:val="ru-RU"/>
              </w:rPr>
              <w:t>37)</w:t>
            </w:r>
            <w:r>
              <w:rPr>
                <w:bCs/>
                <w:spacing w:val="-10"/>
                <w:sz w:val="24"/>
                <w:szCs w:val="24"/>
                <w:lang w:val="ru-RU"/>
              </w:rPr>
              <w:t>П</w:t>
            </w:r>
            <w:r w:rsidRPr="003B3575">
              <w:rPr>
                <w:bCs/>
                <w:spacing w:val="-10"/>
                <w:sz w:val="24"/>
                <w:szCs w:val="24"/>
                <w:lang w:val="ru-RU"/>
              </w:rPr>
              <w:t xml:space="preserve">рисутност  на активу и </w:t>
            </w:r>
            <w:r w:rsidRPr="003B3575">
              <w:rPr>
                <w:bCs/>
                <w:spacing w:val="-10"/>
                <w:sz w:val="24"/>
                <w:szCs w:val="24"/>
              </w:rPr>
              <w:t xml:space="preserve">повезаност  </w:t>
            </w:r>
            <w:r w:rsidRPr="003B3575">
              <w:rPr>
                <w:bCs/>
                <w:spacing w:val="-10"/>
                <w:sz w:val="24"/>
                <w:szCs w:val="24"/>
                <w:lang w:val="ru-RU"/>
              </w:rPr>
              <w:t>избор</w:t>
            </w:r>
            <w:r w:rsidRPr="003B3575">
              <w:rPr>
                <w:bCs/>
                <w:spacing w:val="-10"/>
                <w:sz w:val="24"/>
                <w:szCs w:val="24"/>
              </w:rPr>
              <w:t>а теме са стратешким документом установе</w:t>
            </w:r>
            <w:r w:rsidRPr="003B3575">
              <w:rPr>
                <w:bCs/>
                <w:spacing w:val="-10"/>
                <w:sz w:val="24"/>
                <w:szCs w:val="24"/>
                <w:lang w:val="ru-RU"/>
              </w:rPr>
              <w:t xml:space="preserve"> </w:t>
            </w:r>
          </w:p>
        </w:tc>
        <w:tc>
          <w:tcPr>
            <w:tcW w:w="2352"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 xml:space="preserve"> На основу Записника одржаног Актива и усменом разменом о избору садржаја </w:t>
            </w:r>
          </w:p>
        </w:tc>
        <w:tc>
          <w:tcPr>
            <w:tcW w:w="2353"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 xml:space="preserve"> Након одржане активности</w:t>
            </w:r>
          </w:p>
        </w:tc>
        <w:tc>
          <w:tcPr>
            <w:tcW w:w="2501"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 xml:space="preserve"> Координатор: Марта Пертет,логопед и председник Актива Наташа Стојић,васпитач</w:t>
            </w:r>
          </w:p>
        </w:tc>
      </w:tr>
      <w:tr w:rsidR="004508BE" w:rsidRPr="00711000" w:rsidTr="007467CE">
        <w:tc>
          <w:tcPr>
            <w:tcW w:w="2370" w:type="dxa"/>
          </w:tcPr>
          <w:p w:rsidR="004508BE" w:rsidRPr="003B3575" w:rsidRDefault="004508BE" w:rsidP="004508BE">
            <w:pPr>
              <w:spacing w:line="283" w:lineRule="exact"/>
              <w:ind w:right="139"/>
              <w:rPr>
                <w:bCs/>
                <w:spacing w:val="-10"/>
                <w:sz w:val="24"/>
                <w:szCs w:val="24"/>
                <w:lang w:val="ru-RU"/>
              </w:rPr>
            </w:pPr>
            <w:r w:rsidRPr="004508BE">
              <w:rPr>
                <w:bCs/>
                <w:spacing w:val="-10"/>
                <w:sz w:val="24"/>
                <w:szCs w:val="24"/>
                <w:lang w:val="ru-RU"/>
              </w:rPr>
              <w:t>38)</w:t>
            </w:r>
            <w:r w:rsidRPr="003B3575">
              <w:rPr>
                <w:bCs/>
                <w:i/>
                <w:spacing w:val="-10"/>
                <w:sz w:val="24"/>
                <w:szCs w:val="24"/>
                <w:lang w:val="ru-RU"/>
              </w:rPr>
              <w:t xml:space="preserve"> </w:t>
            </w:r>
            <w:r w:rsidRPr="003B3575">
              <w:rPr>
                <w:bCs/>
                <w:spacing w:val="-10"/>
                <w:sz w:val="24"/>
                <w:szCs w:val="24"/>
                <w:lang w:val="ru-RU"/>
              </w:rPr>
              <w:t>садржај и теме   скупа</w:t>
            </w:r>
          </w:p>
        </w:tc>
        <w:tc>
          <w:tcPr>
            <w:tcW w:w="2352"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 xml:space="preserve"> Присуством на свим излагањима</w:t>
            </w:r>
          </w:p>
        </w:tc>
        <w:tc>
          <w:tcPr>
            <w:tcW w:w="2353"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Током скупа и након одржаних излагања као и</w:t>
            </w:r>
          </w:p>
        </w:tc>
        <w:tc>
          <w:tcPr>
            <w:tcW w:w="2501" w:type="dxa"/>
          </w:tcPr>
          <w:p w:rsidR="004508BE" w:rsidRPr="003B3575" w:rsidRDefault="004508BE" w:rsidP="004508BE">
            <w:pPr>
              <w:spacing w:line="283" w:lineRule="exact"/>
              <w:ind w:right="139"/>
              <w:rPr>
                <w:bCs/>
                <w:spacing w:val="-10"/>
                <w:sz w:val="24"/>
                <w:szCs w:val="24"/>
                <w:lang w:val="ru-RU"/>
              </w:rPr>
            </w:pPr>
            <w:r w:rsidRPr="003B3575">
              <w:rPr>
                <w:bCs/>
                <w:spacing w:val="-10"/>
                <w:sz w:val="24"/>
                <w:szCs w:val="24"/>
                <w:lang w:val="ru-RU"/>
              </w:rPr>
              <w:t xml:space="preserve"> Пертет Марта и Јасна Скендеровић,логопеди</w:t>
            </w:r>
          </w:p>
        </w:tc>
      </w:tr>
      <w:tr w:rsidR="007467CE" w:rsidTr="007467CE">
        <w:tc>
          <w:tcPr>
            <w:tcW w:w="2370" w:type="dxa"/>
          </w:tcPr>
          <w:p w:rsidR="007467CE" w:rsidRPr="00795835" w:rsidRDefault="007467CE" w:rsidP="007467CE">
            <w:pPr>
              <w:rPr>
                <w:sz w:val="24"/>
                <w:szCs w:val="24"/>
                <w:lang w:val="ru-RU"/>
              </w:rPr>
            </w:pPr>
            <w:r w:rsidRPr="00795835">
              <w:rPr>
                <w:spacing w:val="-10"/>
                <w:sz w:val="24"/>
                <w:szCs w:val="24"/>
                <w:lang w:val="ru-RU"/>
              </w:rPr>
              <w:t>39)</w:t>
            </w:r>
            <w:r w:rsidRPr="00A64A94">
              <w:rPr>
                <w:spacing w:val="-10"/>
                <w:sz w:val="24"/>
                <w:szCs w:val="24"/>
                <w:lang w:val="hu-HU"/>
              </w:rPr>
              <w:t>Задовољство у</w:t>
            </w:r>
            <w:r w:rsidRPr="00A64A94">
              <w:rPr>
                <w:spacing w:val="-10"/>
                <w:sz w:val="24"/>
                <w:szCs w:val="24"/>
                <w:lang w:val="sr-Latn-CS"/>
              </w:rPr>
              <w:t>чесника и корисност информација</w:t>
            </w:r>
          </w:p>
        </w:tc>
        <w:tc>
          <w:tcPr>
            <w:tcW w:w="2352" w:type="dxa"/>
          </w:tcPr>
          <w:p w:rsidR="007467CE" w:rsidRPr="00A64A94" w:rsidRDefault="007467CE" w:rsidP="007467CE">
            <w:pPr>
              <w:rPr>
                <w:sz w:val="24"/>
                <w:szCs w:val="24"/>
              </w:rPr>
            </w:pPr>
            <w:r w:rsidRPr="00A64A94">
              <w:rPr>
                <w:spacing w:val="-10"/>
                <w:sz w:val="24"/>
                <w:szCs w:val="24"/>
                <w:lang w:val="sr-Latn-CS"/>
              </w:rPr>
              <w:t>Усмена размена</w:t>
            </w:r>
          </w:p>
          <w:p w:rsidR="007467CE" w:rsidRPr="0048763F" w:rsidRDefault="007467CE" w:rsidP="007467CE">
            <w:pPr>
              <w:spacing w:line="283" w:lineRule="exact"/>
              <w:ind w:right="139"/>
              <w:jc w:val="both"/>
              <w:rPr>
                <w:spacing w:val="-10"/>
                <w:sz w:val="26"/>
                <w:szCs w:val="26"/>
                <w:lang w:val="sr-Latn-CS"/>
              </w:rPr>
            </w:pPr>
          </w:p>
        </w:tc>
        <w:tc>
          <w:tcPr>
            <w:tcW w:w="2353" w:type="dxa"/>
          </w:tcPr>
          <w:p w:rsidR="007467CE" w:rsidRPr="00A64A94" w:rsidRDefault="007467CE" w:rsidP="007467CE">
            <w:pPr>
              <w:rPr>
                <w:sz w:val="24"/>
                <w:szCs w:val="24"/>
              </w:rPr>
            </w:pPr>
            <w:r w:rsidRPr="00A64A94">
              <w:rPr>
                <w:spacing w:val="-10"/>
                <w:sz w:val="24"/>
                <w:szCs w:val="24"/>
                <w:lang w:val="sr-Latn-CS"/>
              </w:rPr>
              <w:t>Након одржане радионице</w:t>
            </w:r>
          </w:p>
          <w:p w:rsidR="007467CE" w:rsidRPr="0048763F" w:rsidRDefault="007467CE" w:rsidP="007467CE">
            <w:pPr>
              <w:spacing w:line="283" w:lineRule="exact"/>
              <w:ind w:right="139"/>
              <w:jc w:val="both"/>
              <w:rPr>
                <w:spacing w:val="-10"/>
                <w:sz w:val="26"/>
                <w:szCs w:val="26"/>
                <w:lang w:val="sr-Latn-CS"/>
              </w:rPr>
            </w:pPr>
          </w:p>
        </w:tc>
        <w:tc>
          <w:tcPr>
            <w:tcW w:w="2501" w:type="dxa"/>
          </w:tcPr>
          <w:p w:rsidR="007467CE" w:rsidRPr="00A64A94" w:rsidRDefault="007467CE" w:rsidP="007467CE">
            <w:pPr>
              <w:rPr>
                <w:sz w:val="24"/>
                <w:szCs w:val="24"/>
              </w:rPr>
            </w:pPr>
            <w:r w:rsidRPr="00A64A94">
              <w:rPr>
                <w:spacing w:val="-10"/>
                <w:sz w:val="24"/>
                <w:szCs w:val="24"/>
                <w:lang w:val="sr-Latn-CS"/>
              </w:rPr>
              <w:t>Бисерка Јовановиц, психолог</w:t>
            </w:r>
          </w:p>
          <w:p w:rsidR="007467CE" w:rsidRPr="005A4097" w:rsidRDefault="007467CE" w:rsidP="007467CE">
            <w:pPr>
              <w:spacing w:line="283" w:lineRule="exact"/>
              <w:ind w:right="139"/>
              <w:jc w:val="both"/>
              <w:rPr>
                <w:spacing w:val="-10"/>
                <w:sz w:val="26"/>
                <w:szCs w:val="26"/>
                <w:lang w:val="sr-Latn-CS"/>
              </w:rPr>
            </w:pPr>
          </w:p>
        </w:tc>
      </w:tr>
      <w:tr w:rsidR="004F6DC9" w:rsidTr="007467CE">
        <w:tc>
          <w:tcPr>
            <w:tcW w:w="2370" w:type="dxa"/>
          </w:tcPr>
          <w:p w:rsidR="004F6DC9" w:rsidRPr="004F6DC9" w:rsidRDefault="004F6DC9" w:rsidP="004F6DC9">
            <w:pPr>
              <w:spacing w:line="283" w:lineRule="exact"/>
              <w:ind w:right="139"/>
              <w:rPr>
                <w:bCs/>
                <w:spacing w:val="-10"/>
                <w:sz w:val="24"/>
                <w:szCs w:val="24"/>
                <w:lang w:val="ru-RU"/>
              </w:rPr>
            </w:pPr>
            <w:r>
              <w:rPr>
                <w:sz w:val="24"/>
                <w:szCs w:val="24"/>
              </w:rPr>
              <w:t>41)</w:t>
            </w:r>
            <w:r w:rsidRPr="004F6DC9">
              <w:rPr>
                <w:sz w:val="24"/>
                <w:szCs w:val="24"/>
              </w:rPr>
              <w:t>Истраживање ,,Педагошка документација - истраживање практичара“,</w:t>
            </w:r>
          </w:p>
        </w:tc>
        <w:tc>
          <w:tcPr>
            <w:tcW w:w="2352" w:type="dxa"/>
          </w:tcPr>
          <w:p w:rsidR="004F6DC9" w:rsidRPr="004F6DC9" w:rsidRDefault="004F6DC9" w:rsidP="004F6DC9">
            <w:pPr>
              <w:spacing w:line="283" w:lineRule="exact"/>
              <w:ind w:right="139"/>
              <w:rPr>
                <w:bCs/>
                <w:spacing w:val="-10"/>
                <w:sz w:val="24"/>
                <w:szCs w:val="24"/>
                <w:lang w:val="ru-RU"/>
              </w:rPr>
            </w:pPr>
            <w:r w:rsidRPr="004F6DC9">
              <w:rPr>
                <w:bCs/>
                <w:spacing w:val="-10"/>
                <w:sz w:val="24"/>
                <w:szCs w:val="24"/>
                <w:lang w:val="ru-RU"/>
              </w:rPr>
              <w:t>Документација</w:t>
            </w:r>
          </w:p>
          <w:p w:rsidR="004F6DC9" w:rsidRPr="004F6DC9" w:rsidRDefault="004F6DC9" w:rsidP="004F6DC9">
            <w:pPr>
              <w:spacing w:line="283" w:lineRule="exact"/>
              <w:ind w:right="139"/>
              <w:rPr>
                <w:bCs/>
                <w:spacing w:val="-10"/>
                <w:sz w:val="24"/>
                <w:szCs w:val="24"/>
                <w:lang w:val="ru-RU"/>
              </w:rPr>
            </w:pPr>
            <w:r w:rsidRPr="004F6DC9">
              <w:rPr>
                <w:bCs/>
                <w:spacing w:val="-10"/>
                <w:sz w:val="24"/>
                <w:szCs w:val="24"/>
                <w:lang w:val="ru-RU"/>
              </w:rPr>
              <w:t>Записници</w:t>
            </w:r>
          </w:p>
          <w:p w:rsidR="004F6DC9" w:rsidRPr="004F6DC9" w:rsidRDefault="004F6DC9" w:rsidP="004F6DC9">
            <w:pPr>
              <w:spacing w:line="283" w:lineRule="exact"/>
              <w:ind w:right="139"/>
              <w:rPr>
                <w:bCs/>
                <w:spacing w:val="-10"/>
                <w:sz w:val="24"/>
                <w:szCs w:val="24"/>
                <w:lang w:val="ru-RU"/>
              </w:rPr>
            </w:pPr>
            <w:r w:rsidRPr="004F6DC9">
              <w:rPr>
                <w:bCs/>
                <w:spacing w:val="-10"/>
                <w:sz w:val="24"/>
                <w:szCs w:val="24"/>
                <w:lang w:val="ru-RU"/>
              </w:rPr>
              <w:t>Фотографије</w:t>
            </w:r>
          </w:p>
          <w:p w:rsidR="004F6DC9" w:rsidRPr="004F6DC9" w:rsidRDefault="004F6DC9" w:rsidP="004F6DC9">
            <w:pPr>
              <w:spacing w:line="283" w:lineRule="exact"/>
              <w:ind w:right="139"/>
              <w:rPr>
                <w:bCs/>
                <w:spacing w:val="-10"/>
                <w:sz w:val="24"/>
                <w:szCs w:val="24"/>
                <w:lang w:val="ru-RU"/>
              </w:rPr>
            </w:pPr>
            <w:r w:rsidRPr="004F6DC9">
              <w:rPr>
                <w:bCs/>
                <w:spacing w:val="-10"/>
                <w:sz w:val="24"/>
                <w:szCs w:val="24"/>
                <w:lang w:val="ru-RU"/>
              </w:rPr>
              <w:t xml:space="preserve">Презентације </w:t>
            </w:r>
          </w:p>
        </w:tc>
        <w:tc>
          <w:tcPr>
            <w:tcW w:w="2353" w:type="dxa"/>
          </w:tcPr>
          <w:p w:rsidR="004F6DC9" w:rsidRPr="004F6DC9" w:rsidRDefault="004F6DC9" w:rsidP="004F6DC9">
            <w:pPr>
              <w:spacing w:line="283" w:lineRule="exact"/>
              <w:ind w:right="139"/>
              <w:rPr>
                <w:bCs/>
                <w:spacing w:val="-10"/>
                <w:sz w:val="24"/>
                <w:szCs w:val="24"/>
                <w:lang w:val="ru-RU"/>
              </w:rPr>
            </w:pPr>
            <w:r w:rsidRPr="004F6DC9">
              <w:rPr>
                <w:bCs/>
                <w:spacing w:val="-10"/>
                <w:sz w:val="24"/>
                <w:szCs w:val="24"/>
                <w:lang w:val="ru-RU"/>
              </w:rPr>
              <w:t>Школска 2016./2017. година</w:t>
            </w:r>
          </w:p>
        </w:tc>
        <w:tc>
          <w:tcPr>
            <w:tcW w:w="2501" w:type="dxa"/>
          </w:tcPr>
          <w:p w:rsidR="004F6DC9" w:rsidRPr="004F6DC9" w:rsidRDefault="004F6DC9" w:rsidP="004F6DC9">
            <w:pPr>
              <w:spacing w:line="283" w:lineRule="exact"/>
              <w:ind w:right="139"/>
              <w:rPr>
                <w:sz w:val="24"/>
                <w:szCs w:val="24"/>
                <w:lang w:val="sr-Cyrl-CS" w:eastAsia="sr-Latn-CS"/>
              </w:rPr>
            </w:pPr>
            <w:r w:rsidRPr="00795835">
              <w:rPr>
                <w:sz w:val="24"/>
                <w:szCs w:val="24"/>
                <w:lang w:val="ru-RU"/>
              </w:rPr>
              <w:t xml:space="preserve">Удружењу васп. Војводине, </w:t>
            </w:r>
            <w:r w:rsidRPr="004F6DC9">
              <w:rPr>
                <w:sz w:val="24"/>
                <w:szCs w:val="24"/>
                <w:lang w:val="sr-Cyrl-CS" w:eastAsia="sr-Latn-CS"/>
              </w:rPr>
              <w:t>Филозофски фак. Нови Сад,</w:t>
            </w:r>
          </w:p>
          <w:p w:rsidR="004F6DC9" w:rsidRPr="00795835" w:rsidRDefault="004F6DC9" w:rsidP="004F6DC9">
            <w:pPr>
              <w:spacing w:line="283" w:lineRule="exact"/>
              <w:ind w:right="139"/>
              <w:rPr>
                <w:sz w:val="24"/>
                <w:szCs w:val="24"/>
                <w:lang w:val="sr-Cyrl-CS" w:eastAsia="sr-Latn-CS"/>
              </w:rPr>
            </w:pPr>
            <w:r w:rsidRPr="004F6DC9">
              <w:rPr>
                <w:sz w:val="24"/>
                <w:szCs w:val="24"/>
                <w:lang w:val="sr-Cyrl-CS" w:eastAsia="sr-Latn-CS"/>
              </w:rPr>
              <w:t>Филозофског фак. Београд,</w:t>
            </w:r>
            <w:r w:rsidRPr="00795835">
              <w:rPr>
                <w:sz w:val="24"/>
                <w:szCs w:val="24"/>
                <w:lang w:val="sr-Cyrl-CS" w:eastAsia="sr-Latn-CS"/>
              </w:rPr>
              <w:t>Школске управе Нови Сад, Сомбор и Зрењанин,</w:t>
            </w:r>
          </w:p>
          <w:p w:rsidR="004F6DC9" w:rsidRPr="004F6DC9" w:rsidRDefault="004F6DC9" w:rsidP="004F6DC9">
            <w:pPr>
              <w:spacing w:line="283" w:lineRule="exact"/>
              <w:ind w:right="139"/>
              <w:rPr>
                <w:sz w:val="24"/>
                <w:szCs w:val="24"/>
                <w:lang w:val="sr-Cyrl-CS" w:eastAsia="sr-Latn-CS"/>
              </w:rPr>
            </w:pPr>
            <w:r w:rsidRPr="004F6DC9">
              <w:rPr>
                <w:sz w:val="24"/>
                <w:szCs w:val="24"/>
                <w:lang w:eastAsia="sr-Latn-CS"/>
              </w:rPr>
              <w:t>Предшколске установе</w:t>
            </w:r>
          </w:p>
        </w:tc>
      </w:tr>
    </w:tbl>
    <w:p w:rsidR="006E059F" w:rsidRDefault="006E059F"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0" w:type="auto"/>
        <w:tblLook w:val="04A0"/>
      </w:tblPr>
      <w:tblGrid>
        <w:gridCol w:w="9576"/>
      </w:tblGrid>
      <w:tr w:rsidR="006E059F" w:rsidTr="006E059F">
        <w:tc>
          <w:tcPr>
            <w:tcW w:w="9576" w:type="dxa"/>
          </w:tcPr>
          <w:p w:rsidR="006E059F" w:rsidRDefault="00937C66" w:rsidP="00BB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0A37B7">
              <w:rPr>
                <w:b/>
                <w:bCs/>
                <w:i/>
                <w:spacing w:val="-10"/>
                <w:sz w:val="24"/>
                <w:szCs w:val="24"/>
                <w:lang w:val="ru-RU"/>
              </w:rPr>
              <w:t>Резултати квантитативне и квалитативне анализе:</w:t>
            </w:r>
          </w:p>
        </w:tc>
      </w:tr>
      <w:tr w:rsidR="00937C66" w:rsidRPr="00711000" w:rsidTr="006E059F">
        <w:tc>
          <w:tcPr>
            <w:tcW w:w="9576" w:type="dxa"/>
          </w:tcPr>
          <w:p w:rsidR="00937C66" w:rsidRPr="00937C66" w:rsidRDefault="00937C66" w:rsidP="00937C66">
            <w:pPr>
              <w:spacing w:line="283" w:lineRule="exact"/>
              <w:ind w:right="139"/>
              <w:jc w:val="both"/>
              <w:rPr>
                <w:bCs/>
                <w:spacing w:val="-10"/>
                <w:sz w:val="24"/>
                <w:szCs w:val="24"/>
                <w:lang w:val="ru-RU"/>
              </w:rPr>
            </w:pPr>
            <w:r>
              <w:rPr>
                <w:bCs/>
                <w:spacing w:val="-10"/>
                <w:sz w:val="24"/>
                <w:szCs w:val="24"/>
                <w:lang w:val="ru-RU"/>
              </w:rPr>
              <w:t>1)</w:t>
            </w:r>
            <w:r w:rsidRPr="00937C66">
              <w:rPr>
                <w:bCs/>
                <w:spacing w:val="-10"/>
                <w:sz w:val="24"/>
                <w:szCs w:val="24"/>
                <w:lang w:val="ru-RU"/>
              </w:rPr>
              <w:t>Предавање је било од великог значаја за директоре, стручне сараднике, наставнике и учитеље. Обука је намењена за школе и вртиће. Реализатори обуке су били просветни саветници из Школске управе. Ова обука уствари је пројекат на нивоу  државе, представља анекс Програма заштите деце од насиља. Обавеза Установе је била израда акционог плана и  имплементација у планска документа, што је и реализовано.</w:t>
            </w:r>
          </w:p>
        </w:tc>
      </w:tr>
      <w:tr w:rsidR="00937C66" w:rsidRPr="00711000" w:rsidTr="006E059F">
        <w:tc>
          <w:tcPr>
            <w:tcW w:w="9576" w:type="dxa"/>
          </w:tcPr>
          <w:p w:rsidR="00937C66" w:rsidRPr="00937C66" w:rsidRDefault="00937C66" w:rsidP="00937C66">
            <w:pPr>
              <w:spacing w:line="283" w:lineRule="exact"/>
              <w:jc w:val="both"/>
              <w:rPr>
                <w:bCs/>
                <w:spacing w:val="-10"/>
                <w:sz w:val="24"/>
                <w:szCs w:val="24"/>
                <w:lang w:val="ru-RU"/>
              </w:rPr>
            </w:pPr>
            <w:r>
              <w:rPr>
                <w:bCs/>
                <w:spacing w:val="-10"/>
                <w:sz w:val="24"/>
                <w:szCs w:val="24"/>
                <w:lang w:val="ru-RU"/>
              </w:rPr>
              <w:t>2)</w:t>
            </w:r>
            <w:r w:rsidRPr="00937C66">
              <w:rPr>
                <w:bCs/>
                <w:spacing w:val="-10"/>
                <w:sz w:val="24"/>
                <w:szCs w:val="24"/>
                <w:lang w:val="ru-RU"/>
              </w:rPr>
              <w:t>Семинар базиран на рад предшколских педагога. Веома интересантан и користан. На семинару је владала пријатна атмосфера и пре свега жива реч, размена искустава.</w:t>
            </w:r>
          </w:p>
          <w:p w:rsidR="00937C66" w:rsidRPr="00937C66" w:rsidRDefault="00937C66" w:rsidP="00937C66">
            <w:pPr>
              <w:spacing w:line="283" w:lineRule="exact"/>
              <w:jc w:val="both"/>
              <w:rPr>
                <w:bCs/>
                <w:spacing w:val="-10"/>
                <w:sz w:val="24"/>
                <w:szCs w:val="24"/>
                <w:lang w:val="ru-RU"/>
              </w:rPr>
            </w:pPr>
            <w:r w:rsidRPr="00937C66">
              <w:rPr>
                <w:bCs/>
                <w:spacing w:val="-10"/>
                <w:sz w:val="24"/>
                <w:szCs w:val="24"/>
                <w:lang w:val="ru-RU"/>
              </w:rPr>
              <w:t>Указује на свакодневне потешкоће као и разне захтеве који се односе на рад педагога.</w:t>
            </w:r>
          </w:p>
          <w:p w:rsidR="00937C66" w:rsidRDefault="00937C66" w:rsidP="00FE6005">
            <w:pPr>
              <w:spacing w:line="283" w:lineRule="exact"/>
              <w:jc w:val="both"/>
              <w:rPr>
                <w:bCs/>
                <w:spacing w:val="-10"/>
                <w:sz w:val="24"/>
                <w:szCs w:val="24"/>
                <w:lang w:val="ru-RU"/>
              </w:rPr>
            </w:pPr>
            <w:r w:rsidRPr="00937C66">
              <w:rPr>
                <w:bCs/>
                <w:spacing w:val="-10"/>
                <w:sz w:val="24"/>
                <w:szCs w:val="24"/>
                <w:lang w:val="ru-RU"/>
              </w:rPr>
              <w:t xml:space="preserve">Садржи многе корисне савете за планирање, реализацију и евалуацију сопствене праксе, као и </w:t>
            </w:r>
            <w:r w:rsidRPr="00937C66">
              <w:rPr>
                <w:bCs/>
                <w:spacing w:val="-10"/>
                <w:sz w:val="24"/>
                <w:szCs w:val="24"/>
                <w:lang w:val="ru-RU"/>
              </w:rPr>
              <w:lastRenderedPageBreak/>
              <w:t>мноштво материјала који су од велике користи у пракси.</w:t>
            </w:r>
          </w:p>
        </w:tc>
      </w:tr>
      <w:tr w:rsidR="00FE6005" w:rsidRPr="00711000" w:rsidTr="006E059F">
        <w:tc>
          <w:tcPr>
            <w:tcW w:w="9576" w:type="dxa"/>
          </w:tcPr>
          <w:p w:rsidR="00FE6005" w:rsidRDefault="00C709FB" w:rsidP="00937C66">
            <w:pPr>
              <w:spacing w:line="283" w:lineRule="exact"/>
              <w:jc w:val="both"/>
              <w:rPr>
                <w:bCs/>
                <w:spacing w:val="-10"/>
                <w:sz w:val="24"/>
                <w:szCs w:val="24"/>
                <w:lang w:val="ru-RU"/>
              </w:rPr>
            </w:pPr>
            <w:r>
              <w:rPr>
                <w:bCs/>
                <w:spacing w:val="-10"/>
                <w:sz w:val="24"/>
                <w:szCs w:val="24"/>
                <w:lang w:val="ru-RU"/>
              </w:rPr>
              <w:lastRenderedPageBreak/>
              <w:t>3)</w:t>
            </w:r>
            <w:r w:rsidRPr="00C709FB">
              <w:rPr>
                <w:bCs/>
                <w:spacing w:val="-10"/>
                <w:sz w:val="24"/>
                <w:szCs w:val="24"/>
                <w:lang w:val="ru-RU"/>
              </w:rPr>
              <w:t xml:space="preserve">Стручни скуп на нивоу Установе. Одржан је у вртићу "Санда Марјановић". На скупу су  поред излагања еминентних стручњака организоване и радионице. </w:t>
            </w:r>
            <w:r w:rsidR="00EB2FB4" w:rsidRPr="00C709FB">
              <w:rPr>
                <w:bCs/>
                <w:spacing w:val="-10"/>
                <w:sz w:val="24"/>
                <w:szCs w:val="24"/>
                <w:lang w:val="ru-RU"/>
              </w:rPr>
              <w:t>Учествовало око 130 предшколских радника Војводине. Веома задовољни организацијом, темама, начином рада и обликом стручног усавршавања.</w:t>
            </w:r>
          </w:p>
        </w:tc>
      </w:tr>
      <w:tr w:rsidR="00C709FB" w:rsidRPr="00711000" w:rsidTr="006E059F">
        <w:tc>
          <w:tcPr>
            <w:tcW w:w="9576" w:type="dxa"/>
          </w:tcPr>
          <w:p w:rsidR="00C709FB" w:rsidRDefault="00C709FB" w:rsidP="00937C66">
            <w:pPr>
              <w:spacing w:line="283" w:lineRule="exact"/>
              <w:jc w:val="both"/>
              <w:rPr>
                <w:bCs/>
                <w:spacing w:val="-10"/>
                <w:sz w:val="24"/>
                <w:szCs w:val="24"/>
                <w:lang w:val="ru-RU"/>
              </w:rPr>
            </w:pPr>
            <w:r>
              <w:rPr>
                <w:bCs/>
                <w:spacing w:val="-10"/>
                <w:sz w:val="24"/>
                <w:szCs w:val="24"/>
                <w:lang w:val="ru-RU"/>
              </w:rPr>
              <w:t>4)</w:t>
            </w:r>
            <w:r w:rsidRPr="00C709FB">
              <w:rPr>
                <w:bCs/>
                <w:spacing w:val="-10"/>
                <w:sz w:val="24"/>
                <w:szCs w:val="24"/>
                <w:lang w:val="ru-RU"/>
              </w:rPr>
              <w:t>Учесници су имали прилику да учествују у изради разних играчака. Након завршених радионица, учесници су имали прилику да представе сам процес израде играчке као и чему је намењена.</w:t>
            </w:r>
          </w:p>
        </w:tc>
      </w:tr>
      <w:tr w:rsidR="00C709FB" w:rsidRPr="00711000" w:rsidTr="006E059F">
        <w:tc>
          <w:tcPr>
            <w:tcW w:w="9576" w:type="dxa"/>
          </w:tcPr>
          <w:p w:rsidR="00C709FB" w:rsidRPr="00C709FB" w:rsidRDefault="00C709FB" w:rsidP="00C709FB">
            <w:pPr>
              <w:spacing w:line="283" w:lineRule="exact"/>
              <w:ind w:right="139"/>
              <w:jc w:val="both"/>
              <w:rPr>
                <w:bCs/>
                <w:spacing w:val="-10"/>
                <w:sz w:val="24"/>
                <w:szCs w:val="24"/>
                <w:lang w:val="ru-RU"/>
              </w:rPr>
            </w:pPr>
            <w:r>
              <w:rPr>
                <w:bCs/>
                <w:spacing w:val="-10"/>
                <w:sz w:val="24"/>
                <w:szCs w:val="24"/>
                <w:lang w:val="ru-RU"/>
              </w:rPr>
              <w:t>5)</w:t>
            </w:r>
            <w:r w:rsidRPr="00C709FB">
              <w:rPr>
                <w:bCs/>
                <w:spacing w:val="-10"/>
                <w:sz w:val="24"/>
                <w:szCs w:val="24"/>
                <w:lang w:val="ru-RU"/>
              </w:rPr>
              <w:t>Семинар пружа  одређену врсту подршке која је потребна у подстицању и развијању музичких способности и интересовања код деце од најранијег узраста. Интересовање  за семинар је било велико, што показује и број пријављених.</w:t>
            </w:r>
          </w:p>
          <w:p w:rsidR="00C709FB" w:rsidRPr="00C709FB" w:rsidRDefault="00C709FB" w:rsidP="00C709FB">
            <w:pPr>
              <w:spacing w:line="283" w:lineRule="exact"/>
              <w:ind w:right="139"/>
              <w:jc w:val="both"/>
              <w:rPr>
                <w:bCs/>
                <w:spacing w:val="-10"/>
                <w:sz w:val="24"/>
                <w:szCs w:val="24"/>
                <w:lang w:val="ru-RU"/>
              </w:rPr>
            </w:pPr>
            <w:r w:rsidRPr="00C709FB">
              <w:rPr>
                <w:bCs/>
                <w:spacing w:val="-10"/>
                <w:sz w:val="24"/>
                <w:szCs w:val="24"/>
                <w:lang w:val="ru-RU"/>
              </w:rPr>
              <w:t>Семинру је присуствовало 30 васпитача и један стручни сарадник.</w:t>
            </w:r>
          </w:p>
          <w:p w:rsidR="00C709FB" w:rsidRDefault="00C709FB" w:rsidP="00C709FB">
            <w:pPr>
              <w:spacing w:line="283" w:lineRule="exact"/>
              <w:ind w:right="139"/>
              <w:jc w:val="both"/>
              <w:rPr>
                <w:bCs/>
                <w:spacing w:val="-10"/>
                <w:sz w:val="24"/>
                <w:szCs w:val="24"/>
                <w:lang w:val="ru-RU"/>
              </w:rPr>
            </w:pPr>
            <w:r w:rsidRPr="00C709FB">
              <w:rPr>
                <w:bCs/>
                <w:spacing w:val="-10"/>
                <w:sz w:val="24"/>
                <w:szCs w:val="24"/>
                <w:lang w:val="ru-RU"/>
              </w:rPr>
              <w:t>Семинар је оцењен као користан. У наредном периоду планирана је  реализација овог семинара.</w:t>
            </w:r>
          </w:p>
        </w:tc>
      </w:tr>
      <w:tr w:rsidR="00C709FB" w:rsidRPr="00711000" w:rsidTr="006E059F">
        <w:tc>
          <w:tcPr>
            <w:tcW w:w="9576" w:type="dxa"/>
          </w:tcPr>
          <w:p w:rsidR="00C709FB" w:rsidRPr="00C709FB" w:rsidRDefault="00C709FB" w:rsidP="00C709FB">
            <w:pPr>
              <w:spacing w:line="283" w:lineRule="exact"/>
              <w:ind w:right="139"/>
              <w:jc w:val="both"/>
              <w:rPr>
                <w:bCs/>
                <w:spacing w:val="-10"/>
                <w:sz w:val="24"/>
                <w:szCs w:val="24"/>
                <w:lang w:val="ru-RU"/>
              </w:rPr>
            </w:pPr>
            <w:r>
              <w:rPr>
                <w:bCs/>
                <w:spacing w:val="-10"/>
                <w:sz w:val="24"/>
                <w:szCs w:val="24"/>
                <w:lang w:val="ru-RU"/>
              </w:rPr>
              <w:t>6)</w:t>
            </w:r>
            <w:r w:rsidRPr="00C709FB">
              <w:rPr>
                <w:bCs/>
                <w:spacing w:val="-10"/>
                <w:sz w:val="24"/>
                <w:szCs w:val="24"/>
                <w:lang w:val="ru-RU"/>
              </w:rPr>
              <w:t>Присутно 15 учесника. Задовољни програмом, добијеним информацијама и материјалом. Истицали применљивост и осећај самопоуздања да се после едукације ухвате у коштац са адаптацијом деце у својој групи.</w:t>
            </w:r>
          </w:p>
        </w:tc>
      </w:tr>
      <w:tr w:rsidR="00C709FB" w:rsidRPr="00711000" w:rsidTr="006E059F">
        <w:tc>
          <w:tcPr>
            <w:tcW w:w="9576" w:type="dxa"/>
          </w:tcPr>
          <w:p w:rsidR="00C709FB" w:rsidRPr="00C709FB" w:rsidRDefault="00C709FB" w:rsidP="00C709FB">
            <w:pPr>
              <w:spacing w:line="283" w:lineRule="exact"/>
              <w:ind w:right="139"/>
              <w:jc w:val="both"/>
              <w:rPr>
                <w:bCs/>
                <w:spacing w:val="-10"/>
                <w:sz w:val="24"/>
                <w:szCs w:val="24"/>
                <w:lang w:val="ru-RU"/>
              </w:rPr>
            </w:pPr>
            <w:r>
              <w:rPr>
                <w:bCs/>
                <w:spacing w:val="-10"/>
                <w:sz w:val="24"/>
                <w:szCs w:val="24"/>
                <w:lang w:val="ru-RU"/>
              </w:rPr>
              <w:t>7)</w:t>
            </w:r>
            <w:r w:rsidRPr="00C709FB">
              <w:rPr>
                <w:bCs/>
                <w:spacing w:val="-10"/>
                <w:sz w:val="24"/>
                <w:szCs w:val="24"/>
                <w:lang w:val="ru-RU"/>
              </w:rPr>
              <w:t xml:space="preserve">Присутно 30 учесника. Задовољни начином реализације семинара, квалитетом инструмената за процену готовости детета за школу и применљивошћу програма у сарадњи са родитељима. </w:t>
            </w:r>
          </w:p>
        </w:tc>
      </w:tr>
      <w:tr w:rsidR="00C709FB" w:rsidRPr="00711000" w:rsidTr="006E059F">
        <w:tc>
          <w:tcPr>
            <w:tcW w:w="9576" w:type="dxa"/>
          </w:tcPr>
          <w:p w:rsidR="00C709FB" w:rsidRPr="00C709FB" w:rsidRDefault="00C709FB" w:rsidP="00C709FB">
            <w:pPr>
              <w:spacing w:line="283" w:lineRule="exact"/>
              <w:ind w:right="139"/>
              <w:jc w:val="both"/>
              <w:rPr>
                <w:bCs/>
                <w:spacing w:val="-10"/>
                <w:sz w:val="24"/>
                <w:szCs w:val="24"/>
                <w:lang w:val="ru-RU"/>
              </w:rPr>
            </w:pPr>
            <w:r>
              <w:rPr>
                <w:bCs/>
                <w:spacing w:val="-10"/>
                <w:sz w:val="24"/>
                <w:szCs w:val="24"/>
                <w:lang w:val="ru-RU"/>
              </w:rPr>
              <w:t>8)</w:t>
            </w:r>
            <w:r w:rsidRPr="00C709FB">
              <w:rPr>
                <w:bCs/>
                <w:spacing w:val="-10"/>
                <w:sz w:val="24"/>
                <w:szCs w:val="24"/>
                <w:lang w:val="ru-RU"/>
              </w:rPr>
              <w:t xml:space="preserve">Присутно 24 учесника. Веома задовољни темом, начином извођења семинара, квалитетом и систематичношћу добијених информација и анализом примера из праксе. </w:t>
            </w:r>
          </w:p>
        </w:tc>
      </w:tr>
      <w:tr w:rsidR="00C709FB" w:rsidRPr="00711000" w:rsidTr="006E059F">
        <w:tc>
          <w:tcPr>
            <w:tcW w:w="9576" w:type="dxa"/>
          </w:tcPr>
          <w:p w:rsidR="00C709FB" w:rsidRPr="00C709FB" w:rsidRDefault="00C709FB" w:rsidP="00C709FB">
            <w:pPr>
              <w:spacing w:line="283" w:lineRule="exact"/>
              <w:ind w:right="139"/>
              <w:jc w:val="both"/>
              <w:rPr>
                <w:bCs/>
                <w:spacing w:val="-10"/>
                <w:sz w:val="24"/>
                <w:szCs w:val="24"/>
                <w:lang w:val="ru-RU"/>
              </w:rPr>
            </w:pPr>
            <w:r>
              <w:rPr>
                <w:bCs/>
                <w:spacing w:val="-10"/>
                <w:sz w:val="24"/>
                <w:szCs w:val="24"/>
                <w:lang w:val="ru-RU"/>
              </w:rPr>
              <w:t>9)</w:t>
            </w:r>
            <w:r w:rsidRPr="00C709FB">
              <w:rPr>
                <w:bCs/>
                <w:spacing w:val="-10"/>
                <w:sz w:val="24"/>
                <w:szCs w:val="24"/>
                <w:lang w:val="ru-RU"/>
              </w:rPr>
              <w:t xml:space="preserve">Присутно 20 васпитача. Веома заинтереовани за тему. Задовољни интерактивним начином рада и порукама које су на едукацији добили. </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10)</w:t>
            </w:r>
            <w:r w:rsidR="00C709FB" w:rsidRPr="00EB2FB4">
              <w:rPr>
                <w:bCs/>
                <w:spacing w:val="-10"/>
                <w:sz w:val="24"/>
                <w:szCs w:val="24"/>
                <w:lang w:val="ru-RU"/>
              </w:rPr>
              <w:t>Нов приступ теми психотерапије са оригиналним техникама које се једноставно примењују.</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11)</w:t>
            </w:r>
            <w:r w:rsidR="00C709FB" w:rsidRPr="00EB2FB4">
              <w:rPr>
                <w:bCs/>
                <w:spacing w:val="-10"/>
                <w:sz w:val="24"/>
                <w:szCs w:val="24"/>
                <w:lang w:val="ru-RU"/>
              </w:rPr>
              <w:t xml:space="preserve">Присутно око 60 сестара и васпитача. Задовољни начином на који им је приближено самовредновање. Одмах се покренула енергија промене и конкретни коораци у пракси.  </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12)</w:t>
            </w:r>
            <w:r w:rsidR="00C709FB" w:rsidRPr="00EB2FB4">
              <w:rPr>
                <w:bCs/>
                <w:spacing w:val="-10"/>
                <w:sz w:val="24"/>
                <w:szCs w:val="24"/>
                <w:lang w:val="ru-RU"/>
              </w:rPr>
              <w:t>Веома занимљив приступ учењу и развоју мозга. Оптимистичне поруке за рану интервенцију и промену система образовања.</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13)</w:t>
            </w:r>
            <w:r w:rsidR="00C709FB" w:rsidRPr="00EB2FB4">
              <w:rPr>
                <w:bCs/>
                <w:spacing w:val="-10"/>
                <w:sz w:val="24"/>
                <w:szCs w:val="24"/>
                <w:lang w:val="ru-RU"/>
              </w:rPr>
              <w:t>Присутно 15 васпитача. Врло мотивисани и активни. Задовољни информацијама и практичним вежбама асертације.</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14)</w:t>
            </w:r>
            <w:r w:rsidR="00C709FB" w:rsidRPr="00EB2FB4">
              <w:rPr>
                <w:bCs/>
                <w:spacing w:val="-10"/>
                <w:sz w:val="24"/>
                <w:szCs w:val="24"/>
                <w:lang w:val="ru-RU"/>
              </w:rPr>
              <w:t>Присутно 25 васпитача и родитеља. Задовољни увидима и практичним примерима, као и радом у малим групама.</w:t>
            </w:r>
          </w:p>
        </w:tc>
      </w:tr>
      <w:tr w:rsidR="00C709FB" w:rsidRPr="00711000" w:rsidTr="006E059F">
        <w:tc>
          <w:tcPr>
            <w:tcW w:w="9576" w:type="dxa"/>
          </w:tcPr>
          <w:p w:rsidR="00C709FB" w:rsidRPr="00EB2FB4" w:rsidRDefault="00EB2FB4" w:rsidP="00EB2FB4">
            <w:pPr>
              <w:spacing w:line="283" w:lineRule="exact"/>
              <w:ind w:right="139"/>
              <w:jc w:val="both"/>
              <w:rPr>
                <w:bCs/>
                <w:spacing w:val="-10"/>
                <w:sz w:val="24"/>
                <w:szCs w:val="24"/>
                <w:lang w:val="ru-RU"/>
              </w:rPr>
            </w:pPr>
            <w:r>
              <w:rPr>
                <w:bCs/>
                <w:spacing w:val="-10"/>
                <w:sz w:val="24"/>
                <w:szCs w:val="24"/>
                <w:lang w:val="ru-RU"/>
              </w:rPr>
              <w:t>15)</w:t>
            </w:r>
            <w:r w:rsidR="00C709FB" w:rsidRPr="00EB2FB4">
              <w:rPr>
                <w:bCs/>
                <w:spacing w:val="-10"/>
                <w:sz w:val="24"/>
                <w:szCs w:val="24"/>
                <w:lang w:val="ru-RU"/>
              </w:rPr>
              <w:t>Присутно око 60 сестара и васпитача уи две групе едукација. Веома задовољни лепотом и једноставношћу примене, као и продуктима сопственог експериментисања.</w:t>
            </w:r>
          </w:p>
        </w:tc>
      </w:tr>
      <w:tr w:rsidR="00EB2FB4" w:rsidRPr="00711000" w:rsidTr="006E059F">
        <w:tc>
          <w:tcPr>
            <w:tcW w:w="9576" w:type="dxa"/>
          </w:tcPr>
          <w:p w:rsidR="00EB2FB4" w:rsidRPr="00FB1FC1" w:rsidRDefault="006D530B" w:rsidP="00EB2FB4">
            <w:pPr>
              <w:spacing w:line="283" w:lineRule="exact"/>
              <w:ind w:right="139"/>
              <w:jc w:val="both"/>
              <w:rPr>
                <w:bCs/>
                <w:spacing w:val="-10"/>
                <w:sz w:val="24"/>
                <w:szCs w:val="24"/>
                <w:lang w:val="ru-RU"/>
              </w:rPr>
            </w:pPr>
            <w:r>
              <w:rPr>
                <w:bCs/>
                <w:spacing w:val="-10"/>
                <w:sz w:val="24"/>
                <w:szCs w:val="24"/>
                <w:lang w:val="ru-RU"/>
              </w:rPr>
              <w:t>16)</w:t>
            </w:r>
            <w:r w:rsidR="00EB2FB4" w:rsidRPr="00FB1FC1">
              <w:rPr>
                <w:bCs/>
                <w:spacing w:val="-10"/>
                <w:sz w:val="24"/>
                <w:szCs w:val="24"/>
                <w:lang w:val="ru-RU"/>
              </w:rPr>
              <w:t xml:space="preserve">На семинару је учествовало 28 васпитача и 2 стручна сарадника; </w:t>
            </w:r>
          </w:p>
        </w:tc>
      </w:tr>
      <w:tr w:rsidR="00EB2FB4" w:rsidRPr="00711000" w:rsidTr="006E059F">
        <w:tc>
          <w:tcPr>
            <w:tcW w:w="9576" w:type="dxa"/>
          </w:tcPr>
          <w:p w:rsidR="00EB2FB4" w:rsidRPr="00FB1FC1" w:rsidRDefault="006D530B" w:rsidP="006D530B">
            <w:pPr>
              <w:spacing w:line="283" w:lineRule="exact"/>
              <w:ind w:right="139"/>
              <w:jc w:val="both"/>
              <w:rPr>
                <w:bCs/>
                <w:spacing w:val="-10"/>
                <w:sz w:val="24"/>
                <w:szCs w:val="24"/>
                <w:lang w:val="ru-RU"/>
              </w:rPr>
            </w:pPr>
            <w:r>
              <w:rPr>
                <w:bCs/>
                <w:spacing w:val="-10"/>
                <w:sz w:val="24"/>
                <w:szCs w:val="24"/>
                <w:lang w:val="ru-RU"/>
              </w:rPr>
              <w:t>17)</w:t>
            </w:r>
            <w:r w:rsidR="00EB2FB4" w:rsidRPr="00FB1FC1">
              <w:rPr>
                <w:bCs/>
                <w:spacing w:val="-10"/>
                <w:sz w:val="24"/>
                <w:szCs w:val="24"/>
                <w:lang w:val="ru-RU"/>
              </w:rPr>
              <w:t>У раду програмског и организационог одбора Десетих стручних сусрета је учествовало 4 стручна сарадника и сарадника: Љубица Сутуровић, сарадник за ликовно, Арсен Ћосић, сарадник за организацију културних активности, Милана Јовићевић, психолог и Виолета Врцељ Одри, педагог. Процењено је да  учешће у великој мери допринело квалитету сусрета. Поред овога наведени учесници су презентовали два рада, организовали две радионице и водили један округли сто. Предшколска установа "Наша радост" је препозната као установа која подржава рад удружења стручних сарадника и сарадника и стручно усавршавање запослених.</w:t>
            </w:r>
          </w:p>
        </w:tc>
      </w:tr>
      <w:tr w:rsidR="00EB2FB4" w:rsidRPr="00711000" w:rsidTr="006E059F">
        <w:tc>
          <w:tcPr>
            <w:tcW w:w="9576" w:type="dxa"/>
          </w:tcPr>
          <w:p w:rsidR="00EB2FB4" w:rsidRPr="00FB1FC1" w:rsidRDefault="006D530B" w:rsidP="006D530B">
            <w:pPr>
              <w:spacing w:line="283" w:lineRule="exact"/>
              <w:ind w:right="139"/>
              <w:jc w:val="both"/>
              <w:rPr>
                <w:bCs/>
                <w:spacing w:val="-10"/>
                <w:sz w:val="24"/>
                <w:szCs w:val="24"/>
                <w:lang w:val="ru-RU"/>
              </w:rPr>
            </w:pPr>
            <w:r>
              <w:rPr>
                <w:bCs/>
                <w:spacing w:val="-10"/>
                <w:sz w:val="24"/>
                <w:szCs w:val="24"/>
                <w:lang w:val="ru-RU"/>
              </w:rPr>
              <w:t>18)</w:t>
            </w:r>
            <w:r w:rsidR="00EB2FB4" w:rsidRPr="00FB1FC1">
              <w:rPr>
                <w:bCs/>
                <w:spacing w:val="-10"/>
                <w:sz w:val="24"/>
                <w:szCs w:val="24"/>
                <w:lang w:val="ru-RU"/>
              </w:rPr>
              <w:t>На стручном скупу су учествовале три особе. Предствљене су актуелности - пројекти и иницијативе из области предшколског васпитања и образовања; Чуле су се искуства у подизању квалитета програма у Хрватско, Ирској и Белгији; Посебно је била корисна размена са експертима у мањим групама.</w:t>
            </w:r>
          </w:p>
        </w:tc>
      </w:tr>
      <w:tr w:rsidR="00EB2FB4" w:rsidRPr="00711000" w:rsidTr="006E059F">
        <w:tc>
          <w:tcPr>
            <w:tcW w:w="9576" w:type="dxa"/>
          </w:tcPr>
          <w:p w:rsidR="00EB2FB4" w:rsidRPr="00FB1FC1" w:rsidRDefault="006D530B" w:rsidP="006D530B">
            <w:pPr>
              <w:spacing w:line="283" w:lineRule="exact"/>
              <w:ind w:right="139"/>
              <w:jc w:val="both"/>
              <w:rPr>
                <w:bCs/>
                <w:spacing w:val="-10"/>
                <w:sz w:val="24"/>
                <w:szCs w:val="24"/>
                <w:lang w:val="ru-RU"/>
              </w:rPr>
            </w:pPr>
            <w:r>
              <w:rPr>
                <w:bCs/>
                <w:spacing w:val="-10"/>
                <w:sz w:val="24"/>
                <w:szCs w:val="24"/>
                <w:lang w:val="ru-RU"/>
              </w:rPr>
              <w:t>19)</w:t>
            </w:r>
            <w:r w:rsidR="00EB2FB4" w:rsidRPr="00FB1FC1">
              <w:rPr>
                <w:bCs/>
                <w:spacing w:val="-10"/>
                <w:sz w:val="24"/>
                <w:szCs w:val="24"/>
                <w:lang w:val="ru-RU"/>
              </w:rPr>
              <w:t xml:space="preserve">У обуци је учестовало 4 особе из предшколске установе - 3 у својству кандидата Мреже </w:t>
            </w:r>
            <w:r w:rsidR="00EB2FB4" w:rsidRPr="00FB1FC1">
              <w:rPr>
                <w:bCs/>
                <w:spacing w:val="-10"/>
                <w:sz w:val="24"/>
                <w:szCs w:val="24"/>
                <w:lang w:val="ru-RU"/>
              </w:rPr>
              <w:lastRenderedPageBreak/>
              <w:t>практичара и 1 у својству координатора Мреже практичара. Обука је прва у низу обука које ће се реализовати у оквиру пројекта "Успостављање мреже практичара за подршку предшколском васпитању и образовању".</w:t>
            </w:r>
          </w:p>
        </w:tc>
      </w:tr>
      <w:tr w:rsidR="00EB2FB4" w:rsidRPr="00711000" w:rsidTr="006E059F">
        <w:tc>
          <w:tcPr>
            <w:tcW w:w="9576" w:type="dxa"/>
          </w:tcPr>
          <w:p w:rsidR="00EB2FB4" w:rsidRPr="00FB1FC1" w:rsidRDefault="006D530B" w:rsidP="006D530B">
            <w:pPr>
              <w:spacing w:line="283" w:lineRule="exact"/>
              <w:ind w:right="139"/>
              <w:jc w:val="both"/>
              <w:rPr>
                <w:bCs/>
                <w:spacing w:val="-10"/>
                <w:sz w:val="24"/>
                <w:szCs w:val="24"/>
                <w:lang w:val="ru-RU"/>
              </w:rPr>
            </w:pPr>
            <w:r>
              <w:rPr>
                <w:bCs/>
                <w:spacing w:val="-10"/>
                <w:sz w:val="24"/>
                <w:szCs w:val="24"/>
                <w:lang w:val="ru-RU"/>
              </w:rPr>
              <w:lastRenderedPageBreak/>
              <w:t>20)</w:t>
            </w:r>
            <w:r w:rsidR="00EB2FB4" w:rsidRPr="00FB1FC1">
              <w:rPr>
                <w:bCs/>
                <w:spacing w:val="-10"/>
                <w:sz w:val="24"/>
                <w:szCs w:val="24"/>
                <w:lang w:val="ru-RU"/>
              </w:rPr>
              <w:t>На семинару је учестовало 30 васпитача који раде са децом узраста од 1 до 6 година. Програм обуке је процењен као квалитетан а то се односи посебно на: оспособљеност васпитача да крену у процес пројектног планирања.</w:t>
            </w:r>
          </w:p>
        </w:tc>
      </w:tr>
      <w:tr w:rsidR="00EB2FB4" w:rsidRPr="00711000" w:rsidTr="006E059F">
        <w:tc>
          <w:tcPr>
            <w:tcW w:w="9576" w:type="dxa"/>
          </w:tcPr>
          <w:p w:rsidR="00EB2FB4" w:rsidRPr="006D530B" w:rsidRDefault="006D530B" w:rsidP="006D530B">
            <w:pPr>
              <w:jc w:val="both"/>
              <w:rPr>
                <w:sz w:val="24"/>
                <w:szCs w:val="24"/>
                <w:lang w:val="sr-Latn-CS"/>
              </w:rPr>
            </w:pPr>
            <w:r>
              <w:rPr>
                <w:sz w:val="24"/>
                <w:szCs w:val="24"/>
                <w:lang w:val="sr-Cyrl-CS"/>
              </w:rPr>
              <w:t>21)</w:t>
            </w:r>
            <w:r w:rsidR="00EB2FB4" w:rsidRPr="006D530B">
              <w:rPr>
                <w:sz w:val="24"/>
                <w:szCs w:val="24"/>
                <w:lang w:val="sr-Cyrl-CS"/>
              </w:rPr>
              <w:t>На семинару је учествовало 30 васпитача који раде са децом узраста од 1 до 6 година. Прогам обуке је процењен као квалитетан а то се односи на: оспособљеност учесника да заједно са родитељима разговарају о напредовању детета и да на основу тога праве план за подстицање развоја и на оспособљеност учесника да воде едукативну радионицу са родитељима на тему припреме детета за полаза у школу и на улогу родитеља у подстицању развоја детета.</w:t>
            </w:r>
          </w:p>
        </w:tc>
      </w:tr>
      <w:tr w:rsidR="006D530B" w:rsidTr="006E059F">
        <w:tc>
          <w:tcPr>
            <w:tcW w:w="9576" w:type="dxa"/>
          </w:tcPr>
          <w:p w:rsidR="006D530B" w:rsidRPr="0099406C" w:rsidRDefault="006D530B" w:rsidP="007467CE">
            <w:pPr>
              <w:rPr>
                <w:sz w:val="24"/>
                <w:szCs w:val="24"/>
              </w:rPr>
            </w:pPr>
            <w:r w:rsidRPr="00795835">
              <w:rPr>
                <w:sz w:val="24"/>
                <w:szCs w:val="24"/>
                <w:lang w:val="sr-Cyrl-CS"/>
              </w:rPr>
              <w:t xml:space="preserve">22)На конференцији у Кишкунхалашу учествовао је 4 наша васпитача. Циљеви конференције су били: развијање предшколског В и О; Упознавање са новим методама рада у вртићу; Истицање значаја предшколског васпитања; Размена искуства са васпитачима из друге земље-Мађарске. Васпитачи су били задовољни са квалитетом и организацијом конференције. Стечена искуства су применили у свом раду. </w:t>
            </w:r>
            <w:r w:rsidRPr="0099406C">
              <w:rPr>
                <w:sz w:val="24"/>
                <w:szCs w:val="24"/>
              </w:rPr>
              <w:t>Успостављена је сарадња између две установе.</w:t>
            </w:r>
          </w:p>
        </w:tc>
      </w:tr>
      <w:tr w:rsidR="006D530B" w:rsidTr="006E059F">
        <w:tc>
          <w:tcPr>
            <w:tcW w:w="9576" w:type="dxa"/>
          </w:tcPr>
          <w:p w:rsidR="006D530B" w:rsidRPr="00E77072" w:rsidRDefault="006D530B" w:rsidP="007467CE">
            <w:pPr>
              <w:rPr>
                <w:sz w:val="24"/>
                <w:szCs w:val="24"/>
              </w:rPr>
            </w:pPr>
            <w:r>
              <w:rPr>
                <w:sz w:val="24"/>
                <w:szCs w:val="24"/>
              </w:rPr>
              <w:t>23)У оквиру Зимског факултета организовани су акредитовани семинари са различитим темама. Заинтересовани васпитачи су имали прилику да бирају тему. Из наше установе учествовао је 10 васпитача. Васпитачи су били задовољни са квалитетом и организацијом конференције. Стечена искуства су применили у свом раду. Успостављена је сарадња између две установе.</w:t>
            </w:r>
          </w:p>
        </w:tc>
      </w:tr>
      <w:tr w:rsidR="006D530B" w:rsidTr="006E059F">
        <w:tc>
          <w:tcPr>
            <w:tcW w:w="9576" w:type="dxa"/>
          </w:tcPr>
          <w:p w:rsidR="006D530B" w:rsidRPr="0099406C" w:rsidRDefault="006D530B" w:rsidP="007467CE">
            <w:pPr>
              <w:rPr>
                <w:sz w:val="24"/>
                <w:szCs w:val="24"/>
              </w:rPr>
            </w:pPr>
            <w:r>
              <w:rPr>
                <w:sz w:val="24"/>
                <w:szCs w:val="24"/>
              </w:rPr>
              <w:t>24)Конференцији је учествовао 15 наших васпитача. Били су задовољни темама, квалитетом излагања. Стечено знање су користили у свом раду.</w:t>
            </w:r>
          </w:p>
        </w:tc>
      </w:tr>
      <w:tr w:rsidR="006D530B" w:rsidTr="006E059F">
        <w:tc>
          <w:tcPr>
            <w:tcW w:w="9576" w:type="dxa"/>
          </w:tcPr>
          <w:p w:rsidR="006D530B" w:rsidRPr="0099406C" w:rsidRDefault="006D530B" w:rsidP="007467CE">
            <w:pPr>
              <w:rPr>
                <w:sz w:val="24"/>
                <w:szCs w:val="24"/>
              </w:rPr>
            </w:pPr>
            <w:r>
              <w:rPr>
                <w:sz w:val="24"/>
                <w:szCs w:val="24"/>
              </w:rPr>
              <w:t>25) На међународном стручном скупу је учествовао 12 наших васпитача, директор, помоћник директора и педагог. Теме су биле тесно повезане са праксом, искуства применаива у пракси. Мноштво идеја за израду нових Монтесори материјала. Стручном скупу је учествовала и имала излагање и председница Европске Монтесори асоцијације, што је нама било од великог значаја. Васпитачи из наше установе били су и у улози организатора на стручном скупу.</w:t>
            </w:r>
          </w:p>
        </w:tc>
      </w:tr>
      <w:tr w:rsidR="006D530B" w:rsidTr="006E059F">
        <w:tc>
          <w:tcPr>
            <w:tcW w:w="9576" w:type="dxa"/>
          </w:tcPr>
          <w:p w:rsidR="006D530B" w:rsidRPr="003861AD" w:rsidRDefault="006D530B" w:rsidP="007467CE">
            <w:pPr>
              <w:rPr>
                <w:sz w:val="24"/>
                <w:szCs w:val="24"/>
              </w:rPr>
            </w:pPr>
            <w:r>
              <w:rPr>
                <w:sz w:val="24"/>
                <w:szCs w:val="24"/>
              </w:rPr>
              <w:t>26) Акредитованом семинару је учествовао 30 наших васпитача. Интересовање васпитача за овај семинар је био велик, пријавио се око 90 васпитача. У наредном периоду планира се још 2 групе за учешће на овом семинару. Овог пута семинар је реализован на српском језику, а у наредном периоду ће се реализовати још једном на српском језику и једна група на мађарском језику. Семинар је обезбедио 8 акредитованих бодова.</w:t>
            </w:r>
          </w:p>
        </w:tc>
      </w:tr>
      <w:tr w:rsidR="006D530B" w:rsidTr="006E059F">
        <w:tc>
          <w:tcPr>
            <w:tcW w:w="9576" w:type="dxa"/>
          </w:tcPr>
          <w:p w:rsidR="006D530B" w:rsidRPr="003861AD" w:rsidRDefault="006D530B" w:rsidP="007467CE">
            <w:pPr>
              <w:rPr>
                <w:sz w:val="24"/>
                <w:szCs w:val="24"/>
              </w:rPr>
            </w:pPr>
            <w:r>
              <w:rPr>
                <w:sz w:val="24"/>
                <w:szCs w:val="24"/>
              </w:rPr>
              <w:t>27) Наша установа већ неколико година учествује на овом стручном скупу. Ове године су учествовале 2 васпитачице, директор и технички директор. Стручни скуп је саджао и теоријска излагања и радионице са практичним идејама за реализацију Монтесори програма. Искуства са семинара васпитачи учесници ће пренети својим колегиницама на стручном активу на почетку наредне школске године.</w:t>
            </w:r>
          </w:p>
        </w:tc>
      </w:tr>
      <w:tr w:rsidR="006D530B" w:rsidTr="006E059F">
        <w:tc>
          <w:tcPr>
            <w:tcW w:w="9576" w:type="dxa"/>
          </w:tcPr>
          <w:p w:rsidR="006D530B" w:rsidRPr="003861AD" w:rsidRDefault="006D530B" w:rsidP="007467CE">
            <w:pPr>
              <w:rPr>
                <w:sz w:val="24"/>
                <w:szCs w:val="24"/>
              </w:rPr>
            </w:pPr>
            <w:r>
              <w:rPr>
                <w:sz w:val="24"/>
                <w:szCs w:val="24"/>
              </w:rPr>
              <w:t>28) Устнова је у овај семинар уклјучио 56 васпитача, који ВО рад изводе на мађарском језику. Семинаром се стиче 24 акредитованих бодова. Циљ семинара је очување традиције националних мањина кроз игру, музику, покрет, плес.</w:t>
            </w:r>
          </w:p>
        </w:tc>
      </w:tr>
      <w:tr w:rsidR="006D530B" w:rsidTr="006E059F">
        <w:tc>
          <w:tcPr>
            <w:tcW w:w="9576" w:type="dxa"/>
          </w:tcPr>
          <w:p w:rsidR="006D530B" w:rsidRPr="00FF7AC3" w:rsidRDefault="006D530B" w:rsidP="007467CE">
            <w:pPr>
              <w:rPr>
                <w:sz w:val="24"/>
                <w:szCs w:val="24"/>
              </w:rPr>
            </w:pPr>
            <w:r>
              <w:rPr>
                <w:sz w:val="24"/>
                <w:szCs w:val="24"/>
              </w:rPr>
              <w:t xml:space="preserve">29) На Суботичкој летњој академији наши васпитачи су учесници већ око 10 година. Ове године се пријавило 34 васпитача. Семинаром се стиче 24 акредитованих бодова. </w:t>
            </w:r>
            <w:r>
              <w:rPr>
                <w:sz w:val="24"/>
                <w:szCs w:val="24"/>
              </w:rPr>
              <w:lastRenderedPageBreak/>
              <w:t>Васпитачи учесници имају прилике да слушају предавања и учествују у радионицама код познатих стручњака из Мађарске. Интересовање васпитача за овај семинар сваке године расте, ове године су се пријавили и васпитачи који раде на српском језику, али познају мађарски језик. Стечена искуства увек се могу применити у праксу. Тема ове године је: Пројектно планирање из области музичке културе. Пројектно планирање је један од задатака из Развојног  плана установе за протеклу шк. Годину.</w:t>
            </w:r>
          </w:p>
        </w:tc>
      </w:tr>
      <w:tr w:rsidR="00BE77CD" w:rsidTr="006E059F">
        <w:tc>
          <w:tcPr>
            <w:tcW w:w="9576" w:type="dxa"/>
          </w:tcPr>
          <w:p w:rsidR="00BE77CD" w:rsidRPr="00DF7C2D" w:rsidRDefault="00BE77CD" w:rsidP="007467CE">
            <w:pPr>
              <w:rPr>
                <w:sz w:val="24"/>
                <w:szCs w:val="24"/>
              </w:rPr>
            </w:pPr>
            <w:r>
              <w:rPr>
                <w:sz w:val="24"/>
                <w:szCs w:val="24"/>
              </w:rPr>
              <w:lastRenderedPageBreak/>
              <w:t>31-32) На оба семинара је учествовало по 30 васпитача а о значају и практичној примени наученог говори проценат на евалуационим листама који износи 4,00.</w:t>
            </w:r>
          </w:p>
        </w:tc>
      </w:tr>
      <w:tr w:rsidR="00BE77CD" w:rsidTr="006E059F">
        <w:tc>
          <w:tcPr>
            <w:tcW w:w="9576" w:type="dxa"/>
          </w:tcPr>
          <w:p w:rsidR="00BE77CD" w:rsidRPr="00DF7C2D" w:rsidRDefault="00BE77CD" w:rsidP="007467CE">
            <w:pPr>
              <w:rPr>
                <w:sz w:val="24"/>
                <w:szCs w:val="24"/>
              </w:rPr>
            </w:pPr>
            <w:r>
              <w:rPr>
                <w:sz w:val="24"/>
                <w:szCs w:val="24"/>
              </w:rPr>
              <w:t>33)семинар који је у више наврата реализован у нашој установи и који доприноси практичном раду васпитача у инклузивним групама</w:t>
            </w:r>
          </w:p>
        </w:tc>
      </w:tr>
      <w:tr w:rsidR="00BE77CD" w:rsidTr="006E059F">
        <w:tc>
          <w:tcPr>
            <w:tcW w:w="9576" w:type="dxa"/>
          </w:tcPr>
          <w:p w:rsidR="00BE77CD" w:rsidRPr="00DF7C2D" w:rsidRDefault="00BE77CD" w:rsidP="007467CE">
            <w:pPr>
              <w:rPr>
                <w:sz w:val="24"/>
                <w:szCs w:val="24"/>
              </w:rPr>
            </w:pPr>
            <w:r>
              <w:rPr>
                <w:sz w:val="24"/>
                <w:szCs w:val="24"/>
              </w:rPr>
              <w:t>34)тема семинара је потпуно прилагођена васпитачима и омогућава им стицање увида у изазове подучавања деце. Повратне информације учесника су биле веома позитивне</w:t>
            </w:r>
          </w:p>
        </w:tc>
      </w:tr>
      <w:tr w:rsidR="00BE77CD" w:rsidTr="006E059F">
        <w:tc>
          <w:tcPr>
            <w:tcW w:w="9576" w:type="dxa"/>
          </w:tcPr>
          <w:p w:rsidR="00BE77CD" w:rsidRPr="00DF7C2D" w:rsidRDefault="00BE77CD" w:rsidP="007467CE">
            <w:pPr>
              <w:rPr>
                <w:sz w:val="24"/>
                <w:szCs w:val="24"/>
              </w:rPr>
            </w:pPr>
            <w:r>
              <w:rPr>
                <w:sz w:val="24"/>
                <w:szCs w:val="24"/>
              </w:rPr>
              <w:t>35)семинар је иззетно високо процењен и сматра се да је веома практично примењив. С обзиром да је мало семинара који су намењени медицинским сестрама – васпитачима, овај има одличну препоруку учесника</w:t>
            </w:r>
          </w:p>
        </w:tc>
      </w:tr>
      <w:tr w:rsidR="00BE77CD" w:rsidTr="006E059F">
        <w:tc>
          <w:tcPr>
            <w:tcW w:w="9576" w:type="dxa"/>
          </w:tcPr>
          <w:p w:rsidR="00BE77CD" w:rsidRPr="00DF7C2D" w:rsidRDefault="00BE77CD" w:rsidP="007467CE">
            <w:pPr>
              <w:rPr>
                <w:sz w:val="24"/>
                <w:szCs w:val="24"/>
              </w:rPr>
            </w:pPr>
            <w:r>
              <w:rPr>
                <w:sz w:val="24"/>
                <w:szCs w:val="24"/>
              </w:rPr>
              <w:t>36)Теме конференције су биле изазовне, учесници су се активно укључивали у дискусију. Конференцији су присуствовали васпитачи: Наташа Врапчевић, Маја Вуксановић, Ана Пертет, Виолета Бошњак и стручни сарадник мр Дијана Копуновић Торма</w:t>
            </w:r>
          </w:p>
        </w:tc>
      </w:tr>
      <w:tr w:rsidR="004508BE" w:rsidRPr="00711000" w:rsidTr="006E059F">
        <w:tc>
          <w:tcPr>
            <w:tcW w:w="9576" w:type="dxa"/>
          </w:tcPr>
          <w:p w:rsidR="004508BE" w:rsidRPr="004508BE" w:rsidRDefault="004508BE" w:rsidP="004508BE">
            <w:pPr>
              <w:spacing w:line="283" w:lineRule="exact"/>
              <w:ind w:right="139"/>
              <w:rPr>
                <w:bCs/>
                <w:color w:val="000000"/>
                <w:spacing w:val="-10"/>
                <w:sz w:val="24"/>
                <w:szCs w:val="24"/>
                <w:lang w:val="ru-RU"/>
              </w:rPr>
            </w:pPr>
            <w:r w:rsidRPr="004508BE">
              <w:rPr>
                <w:bCs/>
                <w:spacing w:val="-10"/>
                <w:sz w:val="24"/>
                <w:szCs w:val="24"/>
                <w:lang w:val="ru-RU"/>
              </w:rPr>
              <w:t>37)</w:t>
            </w:r>
            <w:r w:rsidRPr="004508BE">
              <w:rPr>
                <w:b/>
                <w:bCs/>
                <w:i/>
                <w:spacing w:val="-10"/>
                <w:sz w:val="24"/>
                <w:szCs w:val="24"/>
                <w:lang w:val="ru-RU"/>
              </w:rPr>
              <w:t xml:space="preserve"> </w:t>
            </w:r>
            <w:r w:rsidRPr="004508BE">
              <w:rPr>
                <w:bCs/>
                <w:color w:val="000000"/>
                <w:spacing w:val="-10"/>
                <w:sz w:val="24"/>
                <w:szCs w:val="24"/>
                <w:lang w:val="ru-RU"/>
              </w:rPr>
              <w:t>На Активу присутност васпитача је био око 80%.</w:t>
            </w:r>
          </w:p>
          <w:p w:rsidR="004508BE" w:rsidRPr="00795835" w:rsidRDefault="004508BE" w:rsidP="004508BE">
            <w:pPr>
              <w:spacing w:line="283" w:lineRule="exact"/>
              <w:ind w:right="139"/>
              <w:rPr>
                <w:color w:val="000000"/>
                <w:sz w:val="24"/>
                <w:szCs w:val="24"/>
                <w:lang w:val="ru-RU"/>
              </w:rPr>
            </w:pPr>
            <w:r w:rsidRPr="004508BE">
              <w:rPr>
                <w:bCs/>
                <w:color w:val="000000"/>
                <w:spacing w:val="-10"/>
                <w:sz w:val="24"/>
                <w:szCs w:val="24"/>
                <w:lang w:val="ru-RU"/>
              </w:rPr>
              <w:t xml:space="preserve"> Избор теме</w:t>
            </w:r>
            <w:r w:rsidRPr="00E276C7">
              <w:rPr>
                <w:bCs/>
                <w:color w:val="000000"/>
                <w:spacing w:val="-10"/>
                <w:sz w:val="24"/>
                <w:szCs w:val="24"/>
                <w:lang w:val="ru-RU"/>
              </w:rPr>
              <w:t xml:space="preserve"> Актива је усклађен са  задацима Развојног плана у области васпитно-образовни рад са задатком</w:t>
            </w:r>
            <w:r w:rsidRPr="00795835">
              <w:rPr>
                <w:bCs/>
                <w:color w:val="000000"/>
                <w:spacing w:val="-10"/>
                <w:sz w:val="24"/>
                <w:szCs w:val="24"/>
                <w:lang w:val="ru-RU"/>
              </w:rPr>
              <w:t xml:space="preserve"> „</w:t>
            </w:r>
            <w:r w:rsidRPr="00E276C7">
              <w:rPr>
                <w:color w:val="000000"/>
                <w:sz w:val="24"/>
                <w:szCs w:val="24"/>
                <w:lang w:val="sr-Cyrl-CS"/>
              </w:rPr>
              <w:t>Оспособити васпитаче за израду и коришћење инструмената за праћење дечјег развоја и напредовања</w:t>
            </w:r>
            <w:r w:rsidRPr="00795835">
              <w:rPr>
                <w:color w:val="000000"/>
                <w:sz w:val="24"/>
                <w:szCs w:val="24"/>
                <w:lang w:val="ru-RU"/>
              </w:rPr>
              <w:t>“</w:t>
            </w:r>
          </w:p>
          <w:p w:rsidR="004508BE" w:rsidRPr="00795835" w:rsidRDefault="004508BE" w:rsidP="004508BE">
            <w:pPr>
              <w:spacing w:line="283" w:lineRule="exact"/>
              <w:ind w:right="139"/>
              <w:rPr>
                <w:b/>
                <w:bCs/>
                <w:i/>
                <w:spacing w:val="-10"/>
                <w:sz w:val="26"/>
                <w:szCs w:val="26"/>
                <w:lang w:val="ru-RU"/>
              </w:rPr>
            </w:pPr>
            <w:r w:rsidRPr="00795835">
              <w:rPr>
                <w:color w:val="000000"/>
                <w:sz w:val="24"/>
                <w:szCs w:val="24"/>
                <w:lang w:val="ru-RU"/>
              </w:rPr>
              <w:t xml:space="preserve"> Наиме,након првог дела едукације“ Узроци  великог броја говорно-језичких тешкоћа код деце и њихове укључености васпитача у виду радионица,где  су се анализирали поједини узроци и начин појаве говорно-језичких тешкоћа,излагало се о начину праћења говорно-језичког развоја деце и о начину подстицаја и индививидуализације говорног развоја  деце са кашњењем у развоју као и деце типичног развоја и о употреби постојећих чек листи за праћење говорног развоја</w:t>
            </w:r>
          </w:p>
        </w:tc>
      </w:tr>
      <w:tr w:rsidR="004508BE" w:rsidTr="006E059F">
        <w:tc>
          <w:tcPr>
            <w:tcW w:w="9576" w:type="dxa"/>
          </w:tcPr>
          <w:p w:rsidR="004508BE" w:rsidRPr="00795835" w:rsidRDefault="004508BE" w:rsidP="004508BE">
            <w:pPr>
              <w:spacing w:line="283" w:lineRule="exact"/>
              <w:ind w:right="139"/>
              <w:rPr>
                <w:bCs/>
                <w:spacing w:val="-10"/>
                <w:sz w:val="24"/>
                <w:szCs w:val="24"/>
                <w:lang w:val="ru-RU"/>
              </w:rPr>
            </w:pPr>
            <w:r>
              <w:rPr>
                <w:bCs/>
                <w:spacing w:val="-10"/>
                <w:sz w:val="24"/>
                <w:szCs w:val="24"/>
                <w:lang w:val="ru-RU"/>
              </w:rPr>
              <w:t>38)Међу најиновативним и најзанимљ</w:t>
            </w:r>
            <w:r w:rsidRPr="000C7BB0">
              <w:rPr>
                <w:bCs/>
                <w:spacing w:val="-10"/>
                <w:sz w:val="24"/>
                <w:szCs w:val="24"/>
                <w:lang w:val="ru-RU"/>
              </w:rPr>
              <w:t>ивијим темама у оквиру свих излагања била су</w:t>
            </w:r>
          </w:p>
          <w:p w:rsidR="004508BE" w:rsidRPr="00795835" w:rsidRDefault="004508BE" w:rsidP="004508BE">
            <w:pPr>
              <w:spacing w:line="283" w:lineRule="exact"/>
              <w:ind w:right="139"/>
              <w:rPr>
                <w:bCs/>
                <w:spacing w:val="-10"/>
                <w:sz w:val="24"/>
                <w:szCs w:val="24"/>
                <w:lang w:val="ru-RU"/>
              </w:rPr>
            </w:pPr>
            <w:r w:rsidRPr="000C7BB0">
              <w:rPr>
                <w:bCs/>
                <w:spacing w:val="-10"/>
                <w:sz w:val="24"/>
                <w:szCs w:val="24"/>
                <w:lang w:val="ru-RU"/>
              </w:rPr>
              <w:t>:»  Стручни одгови на бригу родитеља у вези имунизације» Предраг Кон,епидемиолог- Институт за јавно здравље» Др. Милан Јовановић- Батут,</w:t>
            </w:r>
          </w:p>
          <w:p w:rsidR="004508BE" w:rsidRPr="000C7BB0" w:rsidRDefault="004508BE" w:rsidP="004508BE">
            <w:pPr>
              <w:spacing w:line="283" w:lineRule="exact"/>
              <w:ind w:right="139"/>
              <w:rPr>
                <w:bCs/>
                <w:spacing w:val="-10"/>
                <w:sz w:val="24"/>
                <w:szCs w:val="24"/>
                <w:lang w:val="ru-RU"/>
              </w:rPr>
            </w:pPr>
            <w:r w:rsidRPr="00795835">
              <w:rPr>
                <w:bCs/>
                <w:spacing w:val="-10"/>
                <w:sz w:val="24"/>
                <w:szCs w:val="24"/>
                <w:lang w:val="ru-RU"/>
              </w:rPr>
              <w:t>“</w:t>
            </w:r>
            <w:r w:rsidRPr="000C7BB0">
              <w:rPr>
                <w:bCs/>
                <w:spacing w:val="-10"/>
                <w:sz w:val="24"/>
                <w:szCs w:val="24"/>
                <w:lang w:val="ru-RU"/>
              </w:rPr>
              <w:t xml:space="preserve"> Биофидбек метода,теорија и пракса</w:t>
            </w:r>
            <w:r>
              <w:rPr>
                <w:bCs/>
                <w:spacing w:val="-10"/>
                <w:sz w:val="24"/>
                <w:szCs w:val="24"/>
                <w:lang w:val="ru-RU"/>
              </w:rPr>
              <w:t>»</w:t>
            </w:r>
            <w:r w:rsidRPr="000C7BB0">
              <w:rPr>
                <w:bCs/>
                <w:spacing w:val="-10"/>
                <w:sz w:val="24"/>
                <w:szCs w:val="24"/>
                <w:lang w:val="ru-RU"/>
              </w:rPr>
              <w:t>, Др.сц  Силвана Филипова, Македонија,</w:t>
            </w:r>
          </w:p>
          <w:p w:rsidR="004508BE" w:rsidRDefault="004508BE" w:rsidP="004508BE">
            <w:pPr>
              <w:spacing w:line="283" w:lineRule="exact"/>
              <w:ind w:right="139"/>
              <w:rPr>
                <w:bCs/>
                <w:spacing w:val="-10"/>
                <w:sz w:val="24"/>
                <w:szCs w:val="24"/>
              </w:rPr>
            </w:pPr>
            <w:r>
              <w:rPr>
                <w:bCs/>
                <w:spacing w:val="-10"/>
                <w:sz w:val="24"/>
                <w:szCs w:val="24"/>
                <w:lang w:val="ru-RU"/>
              </w:rPr>
              <w:t>«</w:t>
            </w:r>
            <w:r w:rsidRPr="000C7BB0">
              <w:rPr>
                <w:bCs/>
                <w:spacing w:val="-10"/>
                <w:sz w:val="24"/>
                <w:szCs w:val="24"/>
                <w:lang w:val="ru-RU"/>
              </w:rPr>
              <w:t xml:space="preserve"> Дијагностички софтвер dr speech-voice assesment</w:t>
            </w:r>
            <w:r>
              <w:rPr>
                <w:bCs/>
                <w:spacing w:val="-10"/>
                <w:sz w:val="24"/>
                <w:szCs w:val="24"/>
                <w:lang w:val="ru-RU"/>
              </w:rPr>
              <w:t>»</w:t>
            </w:r>
            <w:r w:rsidRPr="000C7BB0">
              <w:rPr>
                <w:bCs/>
                <w:spacing w:val="-10"/>
                <w:sz w:val="24"/>
                <w:szCs w:val="24"/>
                <w:lang w:val="ru-RU"/>
              </w:rPr>
              <w:t>- Dr. Gordana Mumović</w:t>
            </w:r>
          </w:p>
          <w:p w:rsidR="004508BE" w:rsidRPr="004508BE" w:rsidRDefault="004508BE" w:rsidP="004508BE">
            <w:pPr>
              <w:spacing w:line="283" w:lineRule="exact"/>
              <w:ind w:right="139"/>
              <w:rPr>
                <w:bCs/>
                <w:spacing w:val="-10"/>
                <w:sz w:val="24"/>
                <w:szCs w:val="24"/>
              </w:rPr>
            </w:pPr>
            <w:r>
              <w:rPr>
                <w:bCs/>
                <w:spacing w:val="-10"/>
                <w:sz w:val="24"/>
                <w:szCs w:val="24"/>
              </w:rPr>
              <w:t xml:space="preserve">  „Утицај моторике на развој когнитивних способности“ Др мед. Ранко  Рајовић, Република Србија, НТЦ-систем учења, Председник  Комитета светске Менсе за даровиту децу, Оснивач менсе у Србији.</w:t>
            </w:r>
          </w:p>
        </w:tc>
      </w:tr>
      <w:tr w:rsidR="007467CE" w:rsidRPr="00711000" w:rsidTr="006E059F">
        <w:tc>
          <w:tcPr>
            <w:tcW w:w="9576" w:type="dxa"/>
          </w:tcPr>
          <w:p w:rsidR="007467CE" w:rsidRPr="00795835" w:rsidRDefault="007467CE" w:rsidP="007467CE">
            <w:pPr>
              <w:spacing w:line="283" w:lineRule="exact"/>
              <w:ind w:right="139"/>
              <w:jc w:val="both"/>
              <w:rPr>
                <w:spacing w:val="-10"/>
                <w:sz w:val="24"/>
                <w:szCs w:val="24"/>
                <w:lang w:val="sr-Latn-CS"/>
              </w:rPr>
            </w:pPr>
            <w:r>
              <w:rPr>
                <w:bCs/>
                <w:spacing w:val="-10"/>
                <w:sz w:val="24"/>
                <w:szCs w:val="24"/>
                <w:lang w:val="ru-RU"/>
              </w:rPr>
              <w:t>39)</w:t>
            </w:r>
            <w:r>
              <w:rPr>
                <w:spacing w:val="-10"/>
                <w:sz w:val="24"/>
                <w:szCs w:val="24"/>
                <w:lang w:val="sr-Latn-CS"/>
              </w:rPr>
              <w:t xml:space="preserve"> Након завр</w:t>
            </w:r>
            <w:r>
              <w:rPr>
                <w:spacing w:val="-10"/>
                <w:sz w:val="24"/>
                <w:szCs w:val="24"/>
              </w:rPr>
              <w:t>ш</w:t>
            </w:r>
            <w:r w:rsidRPr="00A64A94">
              <w:rPr>
                <w:spacing w:val="-10"/>
                <w:sz w:val="24"/>
                <w:szCs w:val="24"/>
                <w:lang w:val="sr-Latn-CS"/>
              </w:rPr>
              <w:t>ене радионице размењени су утисци али током саме радионице већина присутних васпитача се сложила да им је радионица била практично корисна и да су задовољни оним што су добили. Коментари су били да је потребно више радионица овог типа са акцентом на развој социоемоционалних компетенција деце. Неки од коментара су се односили на то да нису били свесни колико је значајно развијати социоемоционалне компетенције за спречавање агресивног понашања али и за правилан развој детета. Интересовали су се како могу родитељима држати радионице на ову тему....и сл.</w:t>
            </w:r>
          </w:p>
        </w:tc>
      </w:tr>
      <w:tr w:rsidR="007467CE" w:rsidRPr="00711000" w:rsidTr="006E059F">
        <w:tc>
          <w:tcPr>
            <w:tcW w:w="9576" w:type="dxa"/>
          </w:tcPr>
          <w:p w:rsidR="007467CE" w:rsidRDefault="007467CE" w:rsidP="007467CE">
            <w:pPr>
              <w:rPr>
                <w:color w:val="000000"/>
                <w:spacing w:val="-2"/>
                <w:sz w:val="24"/>
                <w:szCs w:val="24"/>
                <w:lang w:val="ru-RU"/>
              </w:rPr>
            </w:pPr>
            <w:r>
              <w:rPr>
                <w:bCs/>
                <w:spacing w:val="-10"/>
                <w:sz w:val="26"/>
                <w:szCs w:val="26"/>
                <w:lang w:val="ru-RU"/>
              </w:rPr>
              <w:t>40)</w:t>
            </w:r>
            <w:r>
              <w:rPr>
                <w:color w:val="000000"/>
                <w:spacing w:val="-2"/>
                <w:sz w:val="24"/>
                <w:szCs w:val="24"/>
                <w:lang w:val="ru-RU"/>
              </w:rPr>
              <w:t>Стручни скуп за одгојитеље, учитеље и наставнике припаднике хрватске националне мањине. Оржан је у периоду од 0</w:t>
            </w:r>
            <w:r>
              <w:rPr>
                <w:color w:val="000000"/>
                <w:spacing w:val="-2"/>
                <w:sz w:val="24"/>
                <w:szCs w:val="24"/>
                <w:lang w:val="sr-Latn-CS"/>
              </w:rPr>
              <w:t>3</w:t>
            </w:r>
            <w:r>
              <w:rPr>
                <w:color w:val="000000"/>
                <w:spacing w:val="-2"/>
                <w:sz w:val="24"/>
                <w:szCs w:val="24"/>
                <w:lang w:val="ru-RU"/>
              </w:rPr>
              <w:t>.07.2017. до 0</w:t>
            </w:r>
            <w:r>
              <w:rPr>
                <w:color w:val="000000"/>
                <w:spacing w:val="-2"/>
                <w:sz w:val="24"/>
                <w:szCs w:val="24"/>
                <w:lang w:val="sr-Latn-CS"/>
              </w:rPr>
              <w:t>7</w:t>
            </w:r>
            <w:r>
              <w:rPr>
                <w:color w:val="000000"/>
                <w:spacing w:val="-2"/>
                <w:sz w:val="24"/>
                <w:szCs w:val="24"/>
                <w:lang w:val="ru-RU"/>
              </w:rPr>
              <w:t xml:space="preserve">.07.2017. године у </w:t>
            </w:r>
            <w:r>
              <w:rPr>
                <w:color w:val="000000"/>
                <w:spacing w:val="-2"/>
                <w:sz w:val="24"/>
                <w:szCs w:val="24"/>
                <w:lang w:val="sr-Cyrl-CS"/>
              </w:rPr>
              <w:t>Сплиту</w:t>
            </w:r>
            <w:r>
              <w:rPr>
                <w:color w:val="000000"/>
                <w:spacing w:val="-2"/>
                <w:sz w:val="24"/>
                <w:szCs w:val="24"/>
                <w:lang w:val="ru-RU"/>
              </w:rPr>
              <w:t xml:space="preserve">, </w:t>
            </w:r>
            <w:r>
              <w:rPr>
                <w:color w:val="000000"/>
                <w:spacing w:val="-2"/>
                <w:sz w:val="24"/>
                <w:szCs w:val="24"/>
                <w:lang w:val="sr-Latn-CS"/>
              </w:rPr>
              <w:t>Р.</w:t>
            </w:r>
            <w:r>
              <w:rPr>
                <w:color w:val="000000"/>
                <w:spacing w:val="-2"/>
                <w:sz w:val="24"/>
                <w:szCs w:val="24"/>
                <w:lang w:val="sr-Cyrl-CS"/>
              </w:rPr>
              <w:t xml:space="preserve"> </w:t>
            </w:r>
            <w:r>
              <w:rPr>
                <w:color w:val="000000"/>
                <w:spacing w:val="-2"/>
                <w:sz w:val="24"/>
                <w:szCs w:val="24"/>
                <w:lang w:val="ru-RU"/>
              </w:rPr>
              <w:t>Хрватска.</w:t>
            </w:r>
          </w:p>
          <w:p w:rsidR="007467CE" w:rsidRDefault="007467CE" w:rsidP="007467CE">
            <w:pPr>
              <w:spacing w:line="283" w:lineRule="exact"/>
              <w:ind w:right="139"/>
              <w:jc w:val="both"/>
              <w:rPr>
                <w:bCs/>
                <w:spacing w:val="-10"/>
                <w:sz w:val="24"/>
                <w:szCs w:val="24"/>
                <w:lang w:val="ru-RU"/>
              </w:rPr>
            </w:pPr>
            <w:r>
              <w:rPr>
                <w:color w:val="000000"/>
                <w:spacing w:val="-2"/>
                <w:sz w:val="24"/>
                <w:szCs w:val="24"/>
                <w:lang w:val="ru-RU"/>
              </w:rPr>
              <w:lastRenderedPageBreak/>
              <w:t>Стручни скуп је имао нагласак на усавршавању хрватског језика за све просветне раднике који раде изван Републике Хрватске. Скупу су присуствовале три васпитачице из наше Установе које раде на хрватском језику. Идеје које су имале прилику чути на семинару, настојат ће следеће године применити у пракси у раду са децом пред.узраста.</w:t>
            </w:r>
          </w:p>
        </w:tc>
      </w:tr>
      <w:tr w:rsidR="004F6DC9" w:rsidRPr="00711000" w:rsidTr="006E059F">
        <w:tc>
          <w:tcPr>
            <w:tcW w:w="9576" w:type="dxa"/>
          </w:tcPr>
          <w:p w:rsidR="004F6DC9" w:rsidRDefault="004F6DC9" w:rsidP="007467CE">
            <w:pPr>
              <w:rPr>
                <w:bCs/>
                <w:spacing w:val="-10"/>
                <w:sz w:val="26"/>
                <w:szCs w:val="26"/>
                <w:lang w:val="ru-RU"/>
              </w:rPr>
            </w:pPr>
            <w:r w:rsidRPr="00795835">
              <w:rPr>
                <w:sz w:val="24"/>
                <w:szCs w:val="24"/>
                <w:lang w:val="ru-RU"/>
              </w:rPr>
              <w:lastRenderedPageBreak/>
              <w:t xml:space="preserve">41)Истраживање ,,Педагошка документација - истраживање практичара“, представља заједнички пројекат Удружења васпитача Војводине, </w:t>
            </w:r>
            <w:r w:rsidRPr="0011190D">
              <w:rPr>
                <w:sz w:val="24"/>
                <w:szCs w:val="24"/>
                <w:lang w:val="sr-Cyrl-CS" w:eastAsia="sr-Latn-CS"/>
              </w:rPr>
              <w:t>Филозофског факултета Нови Сад и Филозофског факултета, Београд</w:t>
            </w:r>
            <w:r w:rsidRPr="00795835">
              <w:rPr>
                <w:sz w:val="24"/>
                <w:szCs w:val="24"/>
                <w:lang w:val="ru-RU" w:eastAsia="sr-Latn-CS"/>
              </w:rPr>
              <w:t>-</w:t>
            </w:r>
            <w:r w:rsidRPr="0011190D">
              <w:rPr>
                <w:sz w:val="24"/>
                <w:szCs w:val="24"/>
                <w:lang w:val="sr-Cyrl-CS" w:eastAsia="sr-Latn-CS"/>
              </w:rPr>
              <w:t>катедра за предшколство</w:t>
            </w:r>
            <w:r w:rsidRPr="00795835">
              <w:rPr>
                <w:sz w:val="24"/>
                <w:szCs w:val="24"/>
                <w:lang w:val="ru-RU" w:eastAsia="sr-Latn-CS"/>
              </w:rPr>
              <w:t>, Школских управа Нови Сад, Сомбор и Зрењанин, и Установа које су пријавиле своје учешће у истраживању</w:t>
            </w:r>
            <w:r w:rsidRPr="00795835">
              <w:rPr>
                <w:sz w:val="24"/>
                <w:szCs w:val="24"/>
                <w:lang w:val="ru-RU"/>
              </w:rPr>
              <w:t>. Циљ истраживања је побољшање вођења стручне документације и њене корекције где је то потребно, а на основу резултата добијених од практичара на које се ова документација и односи.</w:t>
            </w:r>
          </w:p>
        </w:tc>
      </w:tr>
    </w:tbl>
    <w:p w:rsidR="006E059F" w:rsidRPr="00795835" w:rsidRDefault="006E059F"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u-RU"/>
        </w:rPr>
      </w:pPr>
    </w:p>
    <w:p w:rsidR="00BA64FC" w:rsidRPr="00795835" w:rsidRDefault="00BA64FC" w:rsidP="00BB0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ru-RU"/>
        </w:rPr>
      </w:pPr>
    </w:p>
    <w:p w:rsidR="00BA64FC" w:rsidRPr="00795835" w:rsidRDefault="00BA64FC"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r w:rsidRPr="00795835">
        <w:rPr>
          <w:rFonts w:ascii="Times New Roman" w:eastAsia="Times New Roman" w:hAnsi="Times New Roman" w:cs="Times New Roman"/>
          <w:b/>
          <w:i/>
          <w:sz w:val="24"/>
          <w:szCs w:val="24"/>
          <w:lang w:val="ru-RU"/>
        </w:rPr>
        <w:t>ИЗВЕШТАЈ О РЕАЛИЗАЦИЈИ ПЛАНА И ПРОГРАМА СТРУЧНОГ УСАВРШАВАЊА ДИРЕКТОРА</w:t>
      </w:r>
    </w:p>
    <w:p w:rsidR="00804168" w:rsidRPr="00795835" w:rsidRDefault="00804168" w:rsidP="00804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FF0000"/>
          <w:sz w:val="24"/>
          <w:szCs w:val="24"/>
          <w:lang w:val="ru-RU"/>
        </w:rPr>
      </w:pPr>
    </w:p>
    <w:p w:rsidR="00804168" w:rsidRPr="00795835" w:rsidRDefault="00804168" w:rsidP="00804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r w:rsidRPr="00795835">
        <w:rPr>
          <w:rFonts w:ascii="Times New Roman" w:eastAsia="Times New Roman" w:hAnsi="Times New Roman" w:cs="Times New Roman"/>
          <w:sz w:val="24"/>
          <w:szCs w:val="24"/>
          <w:lang w:val="ru-RU"/>
        </w:rPr>
        <w:t>Извештај о реализацији плана и програма стручног усавршавања директора се налази у Анексу извештаја установе, у оквиру Индивидуалног извештаја директора.</w:t>
      </w:r>
    </w:p>
    <w:p w:rsidR="00BA64FC" w:rsidRPr="00795835" w:rsidRDefault="00BA64FC" w:rsidP="00BA64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FF0000"/>
          <w:sz w:val="24"/>
          <w:szCs w:val="24"/>
          <w:lang w:val="ru-RU"/>
        </w:rPr>
      </w:pPr>
    </w:p>
    <w:p w:rsidR="00BA64FC" w:rsidRPr="00795835" w:rsidRDefault="00BA64FC"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r w:rsidRPr="00795835">
        <w:rPr>
          <w:rFonts w:ascii="Times New Roman" w:eastAsia="Times New Roman" w:hAnsi="Times New Roman" w:cs="Times New Roman"/>
          <w:b/>
          <w:i/>
          <w:sz w:val="24"/>
          <w:szCs w:val="24"/>
          <w:lang w:val="ru-RU"/>
        </w:rPr>
        <w:t>ИЗВЕШТАЈ О РЕАЛИЗАЦИЈИ ПЛАНА И ПРОГРАМА СТРУЧНОГ УСАВРШАВАЊА ОСТАЛИХ ЗАПОСЛЕНИХ У УСТАНОВИ</w:t>
      </w:r>
    </w:p>
    <w:p w:rsidR="00C02E79" w:rsidRPr="00795835" w:rsidRDefault="00C02E79" w:rsidP="00C02E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FF0000"/>
          <w:sz w:val="24"/>
          <w:szCs w:val="24"/>
          <w:lang w:val="ru-RU"/>
        </w:rPr>
      </w:pPr>
    </w:p>
    <w:tbl>
      <w:tblPr>
        <w:tblStyle w:val="TableGrid"/>
        <w:tblW w:w="0" w:type="auto"/>
        <w:tblLook w:val="04A0"/>
      </w:tblPr>
      <w:tblGrid>
        <w:gridCol w:w="2123"/>
        <w:gridCol w:w="1762"/>
        <w:gridCol w:w="1965"/>
        <w:gridCol w:w="749"/>
        <w:gridCol w:w="1438"/>
        <w:gridCol w:w="1539"/>
      </w:tblGrid>
      <w:tr w:rsidR="00C02E79" w:rsidRPr="00F026CA" w:rsidTr="001F23CA">
        <w:tc>
          <w:tcPr>
            <w:tcW w:w="2123" w:type="dxa"/>
          </w:tcPr>
          <w:p w:rsidR="00C02E79" w:rsidRPr="00795835"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lang w:val="ru-RU"/>
              </w:rPr>
            </w:pPr>
            <w:r w:rsidRPr="00795835">
              <w:rPr>
                <w:b/>
                <w:i/>
                <w:sz w:val="24"/>
                <w:szCs w:val="24"/>
                <w:lang w:val="ru-RU"/>
              </w:rPr>
              <w:t xml:space="preserve">Садржај </w:t>
            </w:r>
            <w:r w:rsidRPr="00795835">
              <w:rPr>
                <w:i/>
                <w:sz w:val="24"/>
                <w:szCs w:val="24"/>
                <w:lang w:val="ru-RU"/>
              </w:rPr>
              <w:t>(тема или назив семинара)</w:t>
            </w:r>
          </w:p>
        </w:tc>
        <w:tc>
          <w:tcPr>
            <w:tcW w:w="1762" w:type="dxa"/>
          </w:tcPr>
          <w:p w:rsidR="00C02E79" w:rsidRPr="00F026CA"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F026CA">
              <w:rPr>
                <w:b/>
                <w:i/>
                <w:sz w:val="24"/>
                <w:szCs w:val="24"/>
              </w:rPr>
              <w:t>Област усавршавања</w:t>
            </w:r>
          </w:p>
        </w:tc>
        <w:tc>
          <w:tcPr>
            <w:tcW w:w="1965" w:type="dxa"/>
          </w:tcPr>
          <w:p w:rsidR="00C02E79" w:rsidRPr="00F026CA"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F026CA">
              <w:rPr>
                <w:b/>
                <w:i/>
                <w:sz w:val="24"/>
                <w:szCs w:val="24"/>
              </w:rPr>
              <w:t>Начин реализације</w:t>
            </w:r>
          </w:p>
        </w:tc>
        <w:tc>
          <w:tcPr>
            <w:tcW w:w="749" w:type="dxa"/>
          </w:tcPr>
          <w:p w:rsidR="00C02E79" w:rsidRPr="00F026CA"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F026CA">
              <w:rPr>
                <w:b/>
                <w:i/>
                <w:sz w:val="24"/>
                <w:szCs w:val="24"/>
              </w:rPr>
              <w:t>Ниво</w:t>
            </w:r>
          </w:p>
        </w:tc>
        <w:tc>
          <w:tcPr>
            <w:tcW w:w="1438" w:type="dxa"/>
          </w:tcPr>
          <w:p w:rsidR="00C02E79" w:rsidRPr="00F026CA"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F026CA">
              <w:rPr>
                <w:b/>
                <w:i/>
                <w:sz w:val="24"/>
                <w:szCs w:val="24"/>
              </w:rPr>
              <w:t>Време реализације</w:t>
            </w:r>
          </w:p>
        </w:tc>
        <w:tc>
          <w:tcPr>
            <w:tcW w:w="1539" w:type="dxa"/>
          </w:tcPr>
          <w:p w:rsidR="00C02E79" w:rsidRPr="00F026CA" w:rsidRDefault="00C02E79" w:rsidP="00C02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F026CA">
              <w:rPr>
                <w:b/>
                <w:i/>
                <w:sz w:val="24"/>
                <w:szCs w:val="24"/>
              </w:rPr>
              <w:t>Реализатор</w:t>
            </w:r>
          </w:p>
        </w:tc>
      </w:tr>
      <w:tr w:rsidR="001F23CA" w:rsidRPr="00F026CA" w:rsidTr="001F23CA">
        <w:tc>
          <w:tcPr>
            <w:tcW w:w="2123" w:type="dxa"/>
          </w:tcPr>
          <w:p w:rsidR="001F23CA" w:rsidRPr="00DC34DF" w:rsidRDefault="001F23CA" w:rsidP="0025215E">
            <w:pPr>
              <w:rPr>
                <w:sz w:val="24"/>
                <w:szCs w:val="24"/>
              </w:rPr>
            </w:pPr>
            <w:r>
              <w:rPr>
                <w:sz w:val="24"/>
                <w:szCs w:val="24"/>
              </w:rPr>
              <w:t>1)Новине и актуелности у пореском, рачуноводственом, финансијском и буџетском пословању</w:t>
            </w:r>
          </w:p>
        </w:tc>
        <w:tc>
          <w:tcPr>
            <w:tcW w:w="1762" w:type="dxa"/>
          </w:tcPr>
          <w:p w:rsidR="001F23CA" w:rsidRPr="00DC34DF" w:rsidRDefault="001F23CA" w:rsidP="0025215E">
            <w:pPr>
              <w:rPr>
                <w:sz w:val="24"/>
                <w:szCs w:val="24"/>
              </w:rPr>
            </w:pPr>
            <w:r>
              <w:rPr>
                <w:sz w:val="24"/>
                <w:szCs w:val="24"/>
              </w:rPr>
              <w:t>Рачуноводство, финансије</w:t>
            </w:r>
          </w:p>
        </w:tc>
        <w:tc>
          <w:tcPr>
            <w:tcW w:w="1965" w:type="dxa"/>
          </w:tcPr>
          <w:p w:rsidR="001F23CA" w:rsidRPr="00EC58C1" w:rsidRDefault="001F23CA" w:rsidP="0025215E">
            <w:pPr>
              <w:rPr>
                <w:sz w:val="24"/>
                <w:szCs w:val="24"/>
              </w:rPr>
            </w:pPr>
            <w:r>
              <w:rPr>
                <w:sz w:val="24"/>
                <w:szCs w:val="24"/>
              </w:rPr>
              <w:t>Похађање стручног саветовања- присуствовали шеф рачуноводстваи административно финанијски радник</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Новембар и април месец</w:t>
            </w:r>
          </w:p>
        </w:tc>
        <w:tc>
          <w:tcPr>
            <w:tcW w:w="1539" w:type="dxa"/>
          </w:tcPr>
          <w:p w:rsidR="001F23CA" w:rsidRPr="00DC34DF" w:rsidRDefault="001F23CA" w:rsidP="0025215E">
            <w:pPr>
              <w:rPr>
                <w:sz w:val="24"/>
                <w:szCs w:val="24"/>
              </w:rPr>
            </w:pPr>
            <w:r>
              <w:rPr>
                <w:sz w:val="24"/>
                <w:szCs w:val="24"/>
              </w:rPr>
              <w:t>У организацији ИПЦ-а</w:t>
            </w:r>
          </w:p>
        </w:tc>
      </w:tr>
      <w:tr w:rsidR="001F23CA" w:rsidRPr="00F026CA" w:rsidTr="001F23CA">
        <w:tc>
          <w:tcPr>
            <w:tcW w:w="2123" w:type="dxa"/>
          </w:tcPr>
          <w:p w:rsidR="001F23CA" w:rsidRPr="00DC34DF" w:rsidRDefault="001F23CA" w:rsidP="0025215E">
            <w:pPr>
              <w:rPr>
                <w:sz w:val="24"/>
                <w:szCs w:val="24"/>
              </w:rPr>
            </w:pPr>
            <w:r>
              <w:rPr>
                <w:sz w:val="24"/>
                <w:szCs w:val="24"/>
              </w:rPr>
              <w:t>2)Припреме за почетак школске године</w:t>
            </w:r>
          </w:p>
        </w:tc>
        <w:tc>
          <w:tcPr>
            <w:tcW w:w="1762" w:type="dxa"/>
          </w:tcPr>
          <w:p w:rsidR="001F23CA" w:rsidRPr="00DC34DF" w:rsidRDefault="001F23CA" w:rsidP="0025215E">
            <w:pPr>
              <w:rPr>
                <w:sz w:val="24"/>
                <w:szCs w:val="24"/>
              </w:rPr>
            </w:pPr>
            <w:r>
              <w:rPr>
                <w:sz w:val="24"/>
                <w:szCs w:val="24"/>
              </w:rPr>
              <w:t>Финансије, право, руковођење</w:t>
            </w:r>
          </w:p>
        </w:tc>
        <w:tc>
          <w:tcPr>
            <w:tcW w:w="1965" w:type="dxa"/>
          </w:tcPr>
          <w:p w:rsidR="001F23CA" w:rsidRPr="00DC34DF" w:rsidRDefault="001F23CA" w:rsidP="0025215E">
            <w:pPr>
              <w:rPr>
                <w:sz w:val="24"/>
                <w:szCs w:val="24"/>
              </w:rPr>
            </w:pPr>
            <w:r>
              <w:rPr>
                <w:sz w:val="24"/>
                <w:szCs w:val="24"/>
              </w:rPr>
              <w:t>Похађање стручног саветовања- присуствовали директор и шеф рачуноводства</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Август месец</w:t>
            </w:r>
          </w:p>
        </w:tc>
        <w:tc>
          <w:tcPr>
            <w:tcW w:w="1539" w:type="dxa"/>
          </w:tcPr>
          <w:p w:rsidR="001F23CA" w:rsidRPr="00DC34DF" w:rsidRDefault="001F23CA" w:rsidP="0025215E">
            <w:pPr>
              <w:rPr>
                <w:sz w:val="24"/>
                <w:szCs w:val="24"/>
              </w:rPr>
            </w:pPr>
            <w:r>
              <w:rPr>
                <w:sz w:val="24"/>
                <w:szCs w:val="24"/>
              </w:rPr>
              <w:t>Институт за економију и право</w:t>
            </w:r>
          </w:p>
        </w:tc>
      </w:tr>
      <w:tr w:rsidR="001F23CA" w:rsidRPr="00F026CA" w:rsidTr="001F23CA">
        <w:tc>
          <w:tcPr>
            <w:tcW w:w="2123" w:type="dxa"/>
          </w:tcPr>
          <w:p w:rsidR="001F23CA" w:rsidRPr="00DC34DF" w:rsidRDefault="001F23CA" w:rsidP="0025215E">
            <w:pPr>
              <w:rPr>
                <w:sz w:val="24"/>
                <w:szCs w:val="24"/>
              </w:rPr>
            </w:pPr>
            <w:r>
              <w:rPr>
                <w:sz w:val="24"/>
                <w:szCs w:val="24"/>
              </w:rPr>
              <w:t>3)Примена закона о безбедности  хране</w:t>
            </w:r>
          </w:p>
        </w:tc>
        <w:tc>
          <w:tcPr>
            <w:tcW w:w="1762" w:type="dxa"/>
          </w:tcPr>
          <w:p w:rsidR="001F23CA" w:rsidRPr="00DC34DF" w:rsidRDefault="001F23CA" w:rsidP="0025215E">
            <w:pPr>
              <w:rPr>
                <w:sz w:val="24"/>
                <w:szCs w:val="24"/>
              </w:rPr>
            </w:pPr>
            <w:r>
              <w:rPr>
                <w:sz w:val="24"/>
                <w:szCs w:val="24"/>
              </w:rPr>
              <w:t>Исхрана</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руководилац кухиње</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март</w:t>
            </w:r>
          </w:p>
        </w:tc>
        <w:tc>
          <w:tcPr>
            <w:tcW w:w="1539" w:type="dxa"/>
          </w:tcPr>
          <w:p w:rsidR="001F23CA" w:rsidRPr="001955DC" w:rsidRDefault="001F23CA" w:rsidP="0025215E">
            <w:pPr>
              <w:rPr>
                <w:sz w:val="24"/>
                <w:szCs w:val="24"/>
              </w:rPr>
            </w:pPr>
            <w:r>
              <w:rPr>
                <w:sz w:val="24"/>
                <w:szCs w:val="24"/>
              </w:rPr>
              <w:t>Балкански савет за одрживи развој</w:t>
            </w:r>
          </w:p>
        </w:tc>
      </w:tr>
      <w:tr w:rsidR="001F23CA" w:rsidRPr="00F026CA" w:rsidTr="001F23CA">
        <w:tc>
          <w:tcPr>
            <w:tcW w:w="2123" w:type="dxa"/>
          </w:tcPr>
          <w:p w:rsidR="001F23CA" w:rsidRPr="00DC34DF" w:rsidRDefault="001F23CA" w:rsidP="0025215E">
            <w:pPr>
              <w:rPr>
                <w:sz w:val="24"/>
                <w:szCs w:val="24"/>
              </w:rPr>
            </w:pPr>
            <w:r>
              <w:rPr>
                <w:sz w:val="24"/>
                <w:szCs w:val="24"/>
              </w:rPr>
              <w:lastRenderedPageBreak/>
              <w:t>4)Канцеларијско пословање и архивско законодавство</w:t>
            </w:r>
          </w:p>
        </w:tc>
        <w:tc>
          <w:tcPr>
            <w:tcW w:w="1762" w:type="dxa"/>
          </w:tcPr>
          <w:p w:rsidR="001F23CA" w:rsidRPr="00DC34DF" w:rsidRDefault="001F23CA" w:rsidP="0025215E">
            <w:pPr>
              <w:rPr>
                <w:sz w:val="24"/>
                <w:szCs w:val="24"/>
              </w:rPr>
            </w:pPr>
            <w:r>
              <w:rPr>
                <w:sz w:val="24"/>
                <w:szCs w:val="24"/>
              </w:rPr>
              <w:t>Правна служба</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секретар установе</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април</w:t>
            </w:r>
          </w:p>
        </w:tc>
        <w:tc>
          <w:tcPr>
            <w:tcW w:w="1539" w:type="dxa"/>
          </w:tcPr>
          <w:p w:rsidR="001F23CA" w:rsidRPr="00832A1D" w:rsidRDefault="001F23CA" w:rsidP="0025215E">
            <w:pPr>
              <w:rPr>
                <w:sz w:val="24"/>
                <w:szCs w:val="24"/>
              </w:rPr>
            </w:pPr>
            <w:r>
              <w:rPr>
                <w:sz w:val="24"/>
                <w:szCs w:val="24"/>
              </w:rPr>
              <w:t>„Permanent educom“</w:t>
            </w:r>
          </w:p>
        </w:tc>
      </w:tr>
      <w:tr w:rsidR="001F23CA" w:rsidRPr="00F026CA" w:rsidTr="001F23CA">
        <w:tc>
          <w:tcPr>
            <w:tcW w:w="2123" w:type="dxa"/>
          </w:tcPr>
          <w:p w:rsidR="001F23CA" w:rsidRPr="00F21B0F" w:rsidRDefault="001F23CA" w:rsidP="0025215E">
            <w:pPr>
              <w:rPr>
                <w:sz w:val="24"/>
                <w:szCs w:val="24"/>
              </w:rPr>
            </w:pPr>
            <w:r>
              <w:rPr>
                <w:sz w:val="24"/>
                <w:szCs w:val="24"/>
              </w:rPr>
              <w:t>5)Обједињене процедуре за издавање грађевинских дозвола</w:t>
            </w:r>
          </w:p>
        </w:tc>
        <w:tc>
          <w:tcPr>
            <w:tcW w:w="1762" w:type="dxa"/>
          </w:tcPr>
          <w:p w:rsidR="001F23CA" w:rsidRPr="00DC34DF" w:rsidRDefault="001F23CA" w:rsidP="0025215E">
            <w:pPr>
              <w:rPr>
                <w:sz w:val="24"/>
                <w:szCs w:val="24"/>
              </w:rPr>
            </w:pPr>
            <w:r>
              <w:rPr>
                <w:sz w:val="24"/>
                <w:szCs w:val="24"/>
              </w:rPr>
              <w:t>Правна служба</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секретар установе и технички директор</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мај</w:t>
            </w:r>
          </w:p>
        </w:tc>
        <w:tc>
          <w:tcPr>
            <w:tcW w:w="1539" w:type="dxa"/>
          </w:tcPr>
          <w:p w:rsidR="001F23CA" w:rsidRPr="00F21B0F" w:rsidRDefault="001F23CA" w:rsidP="0025215E">
            <w:pPr>
              <w:rPr>
                <w:sz w:val="24"/>
                <w:szCs w:val="24"/>
              </w:rPr>
            </w:pPr>
            <w:r>
              <w:rPr>
                <w:sz w:val="24"/>
                <w:szCs w:val="24"/>
              </w:rPr>
              <w:t>Институт за пословна истраживања</w:t>
            </w:r>
          </w:p>
        </w:tc>
      </w:tr>
      <w:tr w:rsidR="001F23CA" w:rsidRPr="00F026CA" w:rsidTr="001F23CA">
        <w:tc>
          <w:tcPr>
            <w:tcW w:w="2123" w:type="dxa"/>
          </w:tcPr>
          <w:p w:rsidR="001F23CA" w:rsidRPr="00411F77" w:rsidRDefault="001F23CA" w:rsidP="0025215E">
            <w:pPr>
              <w:rPr>
                <w:sz w:val="24"/>
                <w:szCs w:val="24"/>
              </w:rPr>
            </w:pPr>
            <w:r>
              <w:rPr>
                <w:sz w:val="24"/>
                <w:szCs w:val="24"/>
              </w:rPr>
              <w:t>6)Акт о информатичкој безбедности</w:t>
            </w:r>
          </w:p>
        </w:tc>
        <w:tc>
          <w:tcPr>
            <w:tcW w:w="1762" w:type="dxa"/>
          </w:tcPr>
          <w:p w:rsidR="001F23CA" w:rsidRPr="00DC34DF" w:rsidRDefault="001F23CA" w:rsidP="0025215E">
            <w:pPr>
              <w:rPr>
                <w:sz w:val="24"/>
                <w:szCs w:val="24"/>
              </w:rPr>
            </w:pPr>
            <w:r>
              <w:rPr>
                <w:sz w:val="24"/>
                <w:szCs w:val="24"/>
              </w:rPr>
              <w:t>Област информатике</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администратор система мреже</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јун</w:t>
            </w:r>
          </w:p>
        </w:tc>
        <w:tc>
          <w:tcPr>
            <w:tcW w:w="1539" w:type="dxa"/>
          </w:tcPr>
          <w:p w:rsidR="001F23CA" w:rsidRPr="00F21B0F" w:rsidRDefault="001F23CA" w:rsidP="0025215E">
            <w:pPr>
              <w:rPr>
                <w:sz w:val="24"/>
                <w:szCs w:val="24"/>
              </w:rPr>
            </w:pPr>
            <w:r>
              <w:rPr>
                <w:sz w:val="24"/>
                <w:szCs w:val="24"/>
              </w:rPr>
              <w:t>Семинари сее доо</w:t>
            </w:r>
          </w:p>
        </w:tc>
      </w:tr>
      <w:tr w:rsidR="001F23CA" w:rsidRPr="00F026CA" w:rsidTr="001F23CA">
        <w:tc>
          <w:tcPr>
            <w:tcW w:w="2123" w:type="dxa"/>
          </w:tcPr>
          <w:p w:rsidR="001F23CA" w:rsidRPr="00EA0583" w:rsidRDefault="001F23CA" w:rsidP="0025215E">
            <w:pPr>
              <w:rPr>
                <w:sz w:val="24"/>
                <w:szCs w:val="24"/>
              </w:rPr>
            </w:pPr>
            <w:r>
              <w:rPr>
                <w:sz w:val="24"/>
                <w:szCs w:val="24"/>
              </w:rPr>
              <w:t>7)Финансијско планирање и планирање јавних набавки за 2017.годину</w:t>
            </w:r>
          </w:p>
        </w:tc>
        <w:tc>
          <w:tcPr>
            <w:tcW w:w="1762" w:type="dxa"/>
          </w:tcPr>
          <w:p w:rsidR="001F23CA" w:rsidRPr="00DC34DF" w:rsidRDefault="001F23CA" w:rsidP="0025215E">
            <w:pPr>
              <w:rPr>
                <w:sz w:val="24"/>
                <w:szCs w:val="24"/>
              </w:rPr>
            </w:pPr>
            <w:r>
              <w:rPr>
                <w:sz w:val="24"/>
                <w:szCs w:val="24"/>
              </w:rPr>
              <w:t>Финансије</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економиста аналитичар</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јануар</w:t>
            </w:r>
          </w:p>
        </w:tc>
        <w:tc>
          <w:tcPr>
            <w:tcW w:w="1539" w:type="dxa"/>
          </w:tcPr>
          <w:p w:rsidR="001F23CA" w:rsidRPr="00F21B0F" w:rsidRDefault="001F23CA" w:rsidP="0025215E">
            <w:pPr>
              <w:rPr>
                <w:sz w:val="24"/>
                <w:szCs w:val="24"/>
              </w:rPr>
            </w:pPr>
            <w:r>
              <w:rPr>
                <w:sz w:val="24"/>
                <w:szCs w:val="24"/>
              </w:rPr>
              <w:t>Семинари Србије</w:t>
            </w:r>
          </w:p>
        </w:tc>
      </w:tr>
      <w:tr w:rsidR="001F23CA" w:rsidRPr="00F026CA" w:rsidTr="001F23CA">
        <w:tc>
          <w:tcPr>
            <w:tcW w:w="2123" w:type="dxa"/>
          </w:tcPr>
          <w:p w:rsidR="001F23CA" w:rsidRPr="00EA0583" w:rsidRDefault="001F23CA" w:rsidP="0025215E">
            <w:pPr>
              <w:rPr>
                <w:sz w:val="24"/>
                <w:szCs w:val="24"/>
              </w:rPr>
            </w:pPr>
            <w:r>
              <w:rPr>
                <w:sz w:val="24"/>
                <w:szCs w:val="24"/>
              </w:rPr>
              <w:t>8)„Златибор у центру“- семинар за јавне набавке</w:t>
            </w:r>
          </w:p>
        </w:tc>
        <w:tc>
          <w:tcPr>
            <w:tcW w:w="1762" w:type="dxa"/>
          </w:tcPr>
          <w:p w:rsidR="001F23CA" w:rsidRPr="00DC34DF" w:rsidRDefault="001F23CA" w:rsidP="0025215E">
            <w:pPr>
              <w:rPr>
                <w:sz w:val="24"/>
                <w:szCs w:val="24"/>
              </w:rPr>
            </w:pPr>
            <w:r>
              <w:rPr>
                <w:sz w:val="24"/>
                <w:szCs w:val="24"/>
              </w:rPr>
              <w:t>Правна служба и служба за јавне набавке</w:t>
            </w:r>
          </w:p>
        </w:tc>
        <w:tc>
          <w:tcPr>
            <w:tcW w:w="1965" w:type="dxa"/>
          </w:tcPr>
          <w:p w:rsidR="001F23CA" w:rsidRPr="00DC34DF" w:rsidRDefault="001F23CA" w:rsidP="0025215E">
            <w:pPr>
              <w:rPr>
                <w:sz w:val="24"/>
                <w:szCs w:val="24"/>
              </w:rPr>
            </w:pPr>
            <w:r>
              <w:rPr>
                <w:sz w:val="24"/>
                <w:szCs w:val="24"/>
              </w:rPr>
              <w:t>Похађање једнодневног семинара-присуствовао секретар установе, шеф одсека општих, правних и кадровских послова, сарадник за правне послове</w:t>
            </w:r>
          </w:p>
        </w:tc>
        <w:tc>
          <w:tcPr>
            <w:tcW w:w="749" w:type="dxa"/>
          </w:tcPr>
          <w:p w:rsidR="001F23CA" w:rsidRPr="00EA5F70" w:rsidRDefault="001F23CA" w:rsidP="0025215E">
            <w:pPr>
              <w:rPr>
                <w:sz w:val="24"/>
                <w:szCs w:val="24"/>
              </w:rPr>
            </w:pPr>
          </w:p>
        </w:tc>
        <w:tc>
          <w:tcPr>
            <w:tcW w:w="1438" w:type="dxa"/>
          </w:tcPr>
          <w:p w:rsidR="001F23CA" w:rsidRPr="00DC34DF" w:rsidRDefault="001F23CA" w:rsidP="0025215E">
            <w:pPr>
              <w:rPr>
                <w:sz w:val="24"/>
                <w:szCs w:val="24"/>
              </w:rPr>
            </w:pPr>
            <w:r>
              <w:rPr>
                <w:sz w:val="24"/>
                <w:szCs w:val="24"/>
              </w:rPr>
              <w:t>фебруар</w:t>
            </w:r>
          </w:p>
        </w:tc>
        <w:tc>
          <w:tcPr>
            <w:tcW w:w="1539" w:type="dxa"/>
          </w:tcPr>
          <w:p w:rsidR="001F23CA" w:rsidRPr="00F21B0F" w:rsidRDefault="001F23CA" w:rsidP="0025215E">
            <w:pPr>
              <w:rPr>
                <w:sz w:val="24"/>
                <w:szCs w:val="24"/>
              </w:rPr>
            </w:pPr>
            <w:r>
              <w:rPr>
                <w:sz w:val="24"/>
                <w:szCs w:val="24"/>
              </w:rPr>
              <w:t>Центар за менаџмент</w:t>
            </w:r>
          </w:p>
        </w:tc>
      </w:tr>
    </w:tbl>
    <w:p w:rsidR="00C02E79" w:rsidRPr="00C02E79" w:rsidRDefault="00C02E79" w:rsidP="00C02E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FF0000"/>
          <w:sz w:val="24"/>
          <w:szCs w:val="24"/>
        </w:rPr>
      </w:pPr>
    </w:p>
    <w:tbl>
      <w:tblPr>
        <w:tblStyle w:val="TableGrid"/>
        <w:tblW w:w="0" w:type="auto"/>
        <w:tblLook w:val="04A0"/>
      </w:tblPr>
      <w:tblGrid>
        <w:gridCol w:w="2394"/>
        <w:gridCol w:w="2394"/>
        <w:gridCol w:w="2394"/>
        <w:gridCol w:w="2394"/>
      </w:tblGrid>
      <w:tr w:rsidR="00F026CA" w:rsidRPr="00F026CA" w:rsidTr="00F026CA">
        <w:tc>
          <w:tcPr>
            <w:tcW w:w="2394" w:type="dxa"/>
          </w:tcPr>
          <w:p w:rsidR="00F026CA" w:rsidRPr="00F026CA" w:rsidRDefault="00F026CA" w:rsidP="00F026CA">
            <w:pPr>
              <w:rPr>
                <w:b/>
                <w:i/>
                <w:sz w:val="24"/>
                <w:szCs w:val="24"/>
              </w:rPr>
            </w:pPr>
            <w:r>
              <w:rPr>
                <w:b/>
                <w:i/>
                <w:sz w:val="24"/>
                <w:szCs w:val="24"/>
              </w:rPr>
              <w:t>Садржај праћења и вредновања</w:t>
            </w:r>
          </w:p>
        </w:tc>
        <w:tc>
          <w:tcPr>
            <w:tcW w:w="2394" w:type="dxa"/>
          </w:tcPr>
          <w:p w:rsidR="00F026CA" w:rsidRPr="00F026CA" w:rsidRDefault="00F026CA" w:rsidP="00F026CA">
            <w:pPr>
              <w:rPr>
                <w:b/>
                <w:i/>
                <w:sz w:val="24"/>
                <w:szCs w:val="24"/>
              </w:rPr>
            </w:pPr>
            <w:r>
              <w:rPr>
                <w:b/>
                <w:i/>
                <w:sz w:val="24"/>
                <w:szCs w:val="24"/>
              </w:rPr>
              <w:t>Начин праћења и вредновања</w:t>
            </w:r>
          </w:p>
        </w:tc>
        <w:tc>
          <w:tcPr>
            <w:tcW w:w="2394" w:type="dxa"/>
          </w:tcPr>
          <w:p w:rsidR="00F026CA" w:rsidRPr="00F026CA" w:rsidRDefault="00F026CA" w:rsidP="00F026CA">
            <w:pPr>
              <w:rPr>
                <w:b/>
                <w:i/>
                <w:sz w:val="24"/>
                <w:szCs w:val="24"/>
              </w:rPr>
            </w:pPr>
            <w:r>
              <w:rPr>
                <w:b/>
                <w:i/>
                <w:sz w:val="24"/>
                <w:szCs w:val="24"/>
              </w:rPr>
              <w:t>Време праћења и вредновања</w:t>
            </w:r>
          </w:p>
        </w:tc>
        <w:tc>
          <w:tcPr>
            <w:tcW w:w="2394" w:type="dxa"/>
          </w:tcPr>
          <w:p w:rsidR="00F026CA" w:rsidRPr="00F026CA" w:rsidRDefault="00F026CA" w:rsidP="00F026CA">
            <w:pPr>
              <w:rPr>
                <w:b/>
                <w:i/>
                <w:sz w:val="24"/>
                <w:szCs w:val="24"/>
              </w:rPr>
            </w:pPr>
            <w:r>
              <w:rPr>
                <w:b/>
                <w:i/>
                <w:sz w:val="24"/>
                <w:szCs w:val="24"/>
              </w:rPr>
              <w:t>Носиоци праћења и вредновања</w:t>
            </w:r>
          </w:p>
        </w:tc>
      </w:tr>
      <w:tr w:rsidR="001F23CA" w:rsidRPr="00F026CA" w:rsidTr="00F026CA">
        <w:tc>
          <w:tcPr>
            <w:tcW w:w="2394" w:type="dxa"/>
          </w:tcPr>
          <w:p w:rsidR="001F23CA" w:rsidRPr="001F23CA" w:rsidRDefault="001F23CA" w:rsidP="0025215E">
            <w:pPr>
              <w:rPr>
                <w:sz w:val="24"/>
                <w:szCs w:val="24"/>
              </w:rPr>
            </w:pPr>
            <w:r>
              <w:rPr>
                <w:sz w:val="24"/>
                <w:szCs w:val="24"/>
              </w:rPr>
              <w:t>1-8)</w:t>
            </w:r>
          </w:p>
        </w:tc>
        <w:tc>
          <w:tcPr>
            <w:tcW w:w="2394" w:type="dxa"/>
          </w:tcPr>
          <w:p w:rsidR="001F23CA" w:rsidRPr="00894D96" w:rsidRDefault="001F23CA" w:rsidP="0025215E">
            <w:pPr>
              <w:rPr>
                <w:sz w:val="24"/>
                <w:szCs w:val="24"/>
              </w:rPr>
            </w:pPr>
            <w:r>
              <w:rPr>
                <w:sz w:val="24"/>
                <w:szCs w:val="24"/>
              </w:rPr>
              <w:t>кроз имлементацију информација са саветовања у свакодневни рад</w:t>
            </w:r>
          </w:p>
        </w:tc>
        <w:tc>
          <w:tcPr>
            <w:tcW w:w="2394" w:type="dxa"/>
          </w:tcPr>
          <w:p w:rsidR="001F23CA" w:rsidRPr="00894D96" w:rsidRDefault="001F23CA" w:rsidP="0025215E">
            <w:pPr>
              <w:rPr>
                <w:sz w:val="24"/>
                <w:szCs w:val="24"/>
              </w:rPr>
            </w:pPr>
            <w:r>
              <w:rPr>
                <w:sz w:val="24"/>
                <w:szCs w:val="24"/>
              </w:rPr>
              <w:t>У току целе календарске године</w:t>
            </w:r>
          </w:p>
        </w:tc>
        <w:tc>
          <w:tcPr>
            <w:tcW w:w="2394" w:type="dxa"/>
          </w:tcPr>
          <w:p w:rsidR="001F23CA" w:rsidRDefault="001F23CA" w:rsidP="0025215E">
            <w:pPr>
              <w:rPr>
                <w:sz w:val="24"/>
                <w:szCs w:val="24"/>
              </w:rPr>
            </w:pPr>
            <w:r>
              <w:rPr>
                <w:sz w:val="24"/>
                <w:szCs w:val="24"/>
              </w:rPr>
              <w:t>Руководиоци службе</w:t>
            </w:r>
          </w:p>
          <w:p w:rsidR="001F23CA" w:rsidRPr="00F21B0F" w:rsidRDefault="001F23CA" w:rsidP="0025215E">
            <w:pPr>
              <w:rPr>
                <w:sz w:val="24"/>
                <w:szCs w:val="24"/>
              </w:rPr>
            </w:pPr>
            <w:r>
              <w:rPr>
                <w:sz w:val="24"/>
                <w:szCs w:val="24"/>
              </w:rPr>
              <w:t>и технички директор</w:t>
            </w:r>
          </w:p>
        </w:tc>
      </w:tr>
    </w:tbl>
    <w:p w:rsidR="00F026CA" w:rsidRPr="00F026CA" w:rsidRDefault="00F026CA" w:rsidP="00F026CA">
      <w:pPr>
        <w:rPr>
          <w:rFonts w:ascii="Times New Roman" w:eastAsia="Times New Roman" w:hAnsi="Times New Roman" w:cs="Times New Roman"/>
          <w:b/>
          <w:i/>
          <w:color w:val="FF0000"/>
          <w:sz w:val="24"/>
          <w:szCs w:val="24"/>
        </w:rPr>
      </w:pPr>
    </w:p>
    <w:p w:rsidR="00A30D4E" w:rsidRPr="00B276B3" w:rsidRDefault="00A30D4E" w:rsidP="00F07402">
      <w:pPr>
        <w:pStyle w:val="ListParagraph"/>
        <w:numPr>
          <w:ilvl w:val="0"/>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A30D4E">
        <w:rPr>
          <w:rFonts w:ascii="Times New Roman" w:eastAsia="Times New Roman" w:hAnsi="Times New Roman" w:cs="Times New Roman"/>
          <w:b/>
          <w:sz w:val="28"/>
          <w:szCs w:val="28"/>
        </w:rPr>
        <w:lastRenderedPageBreak/>
        <w:t>И</w:t>
      </w:r>
      <w:r w:rsidR="00B276B3">
        <w:rPr>
          <w:rFonts w:ascii="Times New Roman" w:eastAsia="Times New Roman" w:hAnsi="Times New Roman" w:cs="Times New Roman"/>
          <w:b/>
          <w:sz w:val="28"/>
          <w:szCs w:val="28"/>
        </w:rPr>
        <w:t>ЗВЕШТАЈИ О РЕАЛИЗАЦИЈИ ПРОГРАМА САРАДЊЕ СА РОДИТЕЉИМА И ДРУШТВЕНОМ СРЕДИНОМ</w:t>
      </w:r>
    </w:p>
    <w:p w:rsidR="00B276B3" w:rsidRDefault="00B276B3"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p w:rsidR="00B276B3" w:rsidRPr="00B276B3" w:rsidRDefault="00B276B3"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B276B3">
        <w:rPr>
          <w:rFonts w:ascii="Times New Roman" w:eastAsia="Times New Roman" w:hAnsi="Times New Roman" w:cs="Times New Roman"/>
          <w:b/>
          <w:i/>
          <w:sz w:val="24"/>
          <w:szCs w:val="24"/>
        </w:rPr>
        <w:t>САРАДЊА СА РОДИТЕЉИМА</w:t>
      </w:r>
    </w:p>
    <w:p w:rsidR="00B276B3" w:rsidRDefault="00B276B3"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tbl>
      <w:tblPr>
        <w:tblStyle w:val="TableGrid"/>
        <w:tblW w:w="0" w:type="auto"/>
        <w:tblLook w:val="04A0"/>
      </w:tblPr>
      <w:tblGrid>
        <w:gridCol w:w="1921"/>
        <w:gridCol w:w="2906"/>
        <w:gridCol w:w="1884"/>
        <w:gridCol w:w="2865"/>
      </w:tblGrid>
      <w:tr w:rsidR="00B276B3" w:rsidRPr="00B276B3" w:rsidTr="00D136F8">
        <w:tc>
          <w:tcPr>
            <w:tcW w:w="1921" w:type="dxa"/>
          </w:tcPr>
          <w:p w:rsidR="00B276B3" w:rsidRPr="00B276B3" w:rsidRDefault="00B276B3"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B276B3">
              <w:rPr>
                <w:b/>
                <w:i/>
                <w:sz w:val="24"/>
                <w:szCs w:val="24"/>
              </w:rPr>
              <w:t>Облици сарадње</w:t>
            </w:r>
          </w:p>
        </w:tc>
        <w:tc>
          <w:tcPr>
            <w:tcW w:w="2906" w:type="dxa"/>
          </w:tcPr>
          <w:p w:rsidR="00B276B3" w:rsidRPr="00B276B3" w:rsidRDefault="00B276B3"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B276B3">
              <w:rPr>
                <w:b/>
                <w:i/>
                <w:sz w:val="24"/>
                <w:szCs w:val="24"/>
              </w:rPr>
              <w:t>Теме/активности</w:t>
            </w:r>
          </w:p>
        </w:tc>
        <w:tc>
          <w:tcPr>
            <w:tcW w:w="1884" w:type="dxa"/>
          </w:tcPr>
          <w:p w:rsidR="00B276B3" w:rsidRPr="00B276B3" w:rsidRDefault="00B276B3"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B276B3">
              <w:rPr>
                <w:b/>
                <w:i/>
                <w:sz w:val="24"/>
                <w:szCs w:val="24"/>
              </w:rPr>
              <w:t>Диинамика/време реализације</w:t>
            </w:r>
          </w:p>
        </w:tc>
        <w:tc>
          <w:tcPr>
            <w:tcW w:w="2865" w:type="dxa"/>
          </w:tcPr>
          <w:p w:rsidR="00B276B3" w:rsidRPr="00B276B3" w:rsidRDefault="00B276B3"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B276B3">
              <w:rPr>
                <w:b/>
                <w:i/>
                <w:sz w:val="24"/>
                <w:szCs w:val="24"/>
              </w:rPr>
              <w:t>Вртићи/групе/родитељи</w:t>
            </w:r>
          </w:p>
        </w:tc>
      </w:tr>
      <w:tr w:rsidR="00767B3E" w:rsidRPr="00B276B3" w:rsidTr="00D136F8">
        <w:tc>
          <w:tcPr>
            <w:tcW w:w="1921" w:type="dxa"/>
          </w:tcPr>
          <w:p w:rsidR="00767B3E" w:rsidRPr="009E334F" w:rsidRDefault="009B106F" w:rsidP="00DA4196">
            <w:pPr>
              <w:pStyle w:val="NoSpacing"/>
              <w:rPr>
                <w:rFonts w:ascii="Times New Roman" w:hAnsi="Times New Roman"/>
                <w:sz w:val="24"/>
                <w:szCs w:val="24"/>
                <w:lang w:val="ru-RU"/>
              </w:rPr>
            </w:pPr>
            <w:r>
              <w:rPr>
                <w:rFonts w:ascii="Times New Roman" w:hAnsi="Times New Roman"/>
                <w:sz w:val="24"/>
                <w:szCs w:val="24"/>
                <w:lang w:val="ru-RU"/>
              </w:rPr>
              <w:t>1)</w:t>
            </w:r>
            <w:r w:rsidR="00767B3E">
              <w:rPr>
                <w:rFonts w:ascii="Times New Roman" w:hAnsi="Times New Roman"/>
                <w:sz w:val="24"/>
                <w:szCs w:val="24"/>
                <w:lang w:val="ru-RU"/>
              </w:rPr>
              <w:t>Тематски родитељски састанак–мр Дијана Копуновић Торма, психолог и Јасмина Кукић, педагог</w:t>
            </w:r>
          </w:p>
        </w:tc>
        <w:tc>
          <w:tcPr>
            <w:tcW w:w="2906" w:type="dxa"/>
          </w:tcPr>
          <w:p w:rsidR="00767B3E" w:rsidRPr="009E334F" w:rsidRDefault="00767B3E" w:rsidP="00DA4196">
            <w:pPr>
              <w:pStyle w:val="NoSpacing"/>
              <w:rPr>
                <w:rFonts w:ascii="Times New Roman" w:hAnsi="Times New Roman"/>
                <w:sz w:val="24"/>
                <w:szCs w:val="24"/>
                <w:lang w:val="ru-RU"/>
              </w:rPr>
            </w:pPr>
            <w:r w:rsidRPr="009E334F">
              <w:rPr>
                <w:rFonts w:ascii="Times New Roman" w:hAnsi="Times New Roman"/>
                <w:sz w:val="24"/>
                <w:szCs w:val="24"/>
                <w:lang w:val="ru-RU"/>
              </w:rPr>
              <w:t>"</w:t>
            </w:r>
            <w:r>
              <w:rPr>
                <w:rFonts w:ascii="Times New Roman" w:hAnsi="Times New Roman"/>
                <w:sz w:val="24"/>
                <w:szCs w:val="24"/>
                <w:lang w:val="ru-RU"/>
              </w:rPr>
              <w:t>Дисциплиновање предшколског детета</w:t>
            </w:r>
            <w:r w:rsidRPr="009E334F">
              <w:rPr>
                <w:rFonts w:ascii="Times New Roman" w:hAnsi="Times New Roman"/>
                <w:sz w:val="24"/>
                <w:szCs w:val="24"/>
                <w:lang w:val="ru-RU"/>
              </w:rPr>
              <w:t>"</w:t>
            </w:r>
          </w:p>
        </w:tc>
        <w:tc>
          <w:tcPr>
            <w:tcW w:w="1884" w:type="dxa"/>
          </w:tcPr>
          <w:p w:rsidR="00767B3E" w:rsidRPr="009E334F" w:rsidRDefault="00767B3E" w:rsidP="00DA4196">
            <w:pPr>
              <w:pStyle w:val="NoSpacing"/>
              <w:rPr>
                <w:rFonts w:ascii="Times New Roman" w:hAnsi="Times New Roman"/>
                <w:sz w:val="24"/>
                <w:szCs w:val="24"/>
                <w:lang w:val="ru-RU"/>
              </w:rPr>
            </w:pPr>
            <w:r>
              <w:rPr>
                <w:rFonts w:ascii="Times New Roman" w:hAnsi="Times New Roman"/>
                <w:sz w:val="24"/>
                <w:szCs w:val="24"/>
                <w:lang w:val="ru-RU"/>
              </w:rPr>
              <w:t>27.04.2017.</w:t>
            </w:r>
          </w:p>
        </w:tc>
        <w:tc>
          <w:tcPr>
            <w:tcW w:w="2865" w:type="dxa"/>
          </w:tcPr>
          <w:p w:rsidR="00767B3E" w:rsidRPr="009E334F" w:rsidRDefault="00767B3E" w:rsidP="00DA4196">
            <w:pPr>
              <w:pStyle w:val="NoSpacing"/>
              <w:rPr>
                <w:rFonts w:ascii="Times New Roman" w:hAnsi="Times New Roman"/>
                <w:sz w:val="24"/>
                <w:szCs w:val="24"/>
                <w:lang w:val="ru-RU"/>
              </w:rPr>
            </w:pPr>
            <w:r w:rsidRPr="009E334F">
              <w:rPr>
                <w:rFonts w:ascii="Times New Roman" w:hAnsi="Times New Roman"/>
                <w:sz w:val="24"/>
                <w:szCs w:val="24"/>
                <w:lang w:val="ru-RU"/>
              </w:rPr>
              <w:t xml:space="preserve">Вртићи: </w:t>
            </w:r>
            <w:r>
              <w:rPr>
                <w:rFonts w:ascii="Times New Roman" w:hAnsi="Times New Roman"/>
                <w:sz w:val="24"/>
                <w:szCs w:val="24"/>
                <w:lang w:val="ru-RU"/>
              </w:rPr>
              <w:t>Коцкица, Сунчица</w:t>
            </w:r>
          </w:p>
        </w:tc>
      </w:tr>
      <w:tr w:rsidR="00767B3E" w:rsidRPr="00B276B3" w:rsidTr="00D136F8">
        <w:tc>
          <w:tcPr>
            <w:tcW w:w="1921" w:type="dxa"/>
          </w:tcPr>
          <w:p w:rsidR="00767B3E" w:rsidRPr="009E334F" w:rsidRDefault="00767B3E" w:rsidP="00DA4196">
            <w:pPr>
              <w:pStyle w:val="NoSpacing"/>
              <w:rPr>
                <w:rFonts w:ascii="Times New Roman" w:hAnsi="Times New Roman"/>
                <w:sz w:val="24"/>
                <w:szCs w:val="24"/>
                <w:lang w:val="ru-RU"/>
              </w:rPr>
            </w:pPr>
            <w:r>
              <w:rPr>
                <w:rFonts w:ascii="Times New Roman" w:hAnsi="Times New Roman"/>
                <w:sz w:val="24"/>
                <w:szCs w:val="24"/>
                <w:lang w:val="ru-RU"/>
              </w:rPr>
              <w:t>Индивидуални саветодавни разговори</w:t>
            </w:r>
          </w:p>
        </w:tc>
        <w:tc>
          <w:tcPr>
            <w:tcW w:w="2906" w:type="dxa"/>
          </w:tcPr>
          <w:p w:rsidR="00767B3E" w:rsidRPr="009E334F" w:rsidRDefault="00767B3E" w:rsidP="00DA4196">
            <w:pPr>
              <w:pStyle w:val="NoSpacing"/>
              <w:rPr>
                <w:rFonts w:ascii="Times New Roman" w:hAnsi="Times New Roman"/>
                <w:sz w:val="24"/>
                <w:szCs w:val="24"/>
                <w:lang w:val="ru-RU"/>
              </w:rPr>
            </w:pPr>
            <w:r w:rsidRPr="009E334F">
              <w:rPr>
                <w:rFonts w:ascii="Times New Roman" w:hAnsi="Times New Roman"/>
                <w:sz w:val="24"/>
                <w:szCs w:val="24"/>
                <w:lang w:val="ru-RU"/>
              </w:rPr>
              <w:t xml:space="preserve">Различите теме </w:t>
            </w:r>
          </w:p>
        </w:tc>
        <w:tc>
          <w:tcPr>
            <w:tcW w:w="1884" w:type="dxa"/>
          </w:tcPr>
          <w:p w:rsidR="00767B3E" w:rsidRPr="009E334F" w:rsidRDefault="00767B3E" w:rsidP="00DA4196">
            <w:pPr>
              <w:pStyle w:val="NoSpacing"/>
              <w:rPr>
                <w:rFonts w:ascii="Times New Roman" w:hAnsi="Times New Roman"/>
                <w:sz w:val="24"/>
                <w:szCs w:val="24"/>
                <w:lang w:val="ru-RU"/>
              </w:rPr>
            </w:pPr>
            <w:r w:rsidRPr="009E334F">
              <w:rPr>
                <w:rFonts w:ascii="Times New Roman" w:hAnsi="Times New Roman"/>
                <w:sz w:val="24"/>
                <w:szCs w:val="24"/>
                <w:lang w:val="ru-RU"/>
              </w:rPr>
              <w:t>У току целе године</w:t>
            </w:r>
          </w:p>
        </w:tc>
        <w:tc>
          <w:tcPr>
            <w:tcW w:w="2865" w:type="dxa"/>
          </w:tcPr>
          <w:p w:rsidR="00767B3E" w:rsidRPr="009E334F" w:rsidRDefault="00767B3E" w:rsidP="00DA4196">
            <w:pPr>
              <w:pStyle w:val="NoSpacing"/>
              <w:rPr>
                <w:rFonts w:ascii="Times New Roman" w:hAnsi="Times New Roman"/>
                <w:sz w:val="24"/>
                <w:szCs w:val="24"/>
                <w:lang w:val="ru-RU"/>
              </w:rPr>
            </w:pPr>
            <w:r>
              <w:rPr>
                <w:rFonts w:ascii="Times New Roman" w:hAnsi="Times New Roman"/>
                <w:sz w:val="24"/>
                <w:szCs w:val="24"/>
                <w:lang w:val="ru-RU"/>
              </w:rPr>
              <w:t xml:space="preserve">Сви вртићи </w:t>
            </w:r>
          </w:p>
        </w:tc>
      </w:tr>
      <w:tr w:rsidR="00767B3E" w:rsidRPr="00711000" w:rsidTr="00D136F8">
        <w:tc>
          <w:tcPr>
            <w:tcW w:w="1921" w:type="dxa"/>
          </w:tcPr>
          <w:p w:rsidR="00767B3E" w:rsidRPr="00FE738E" w:rsidRDefault="00767B3E" w:rsidP="00DA4196">
            <w:pPr>
              <w:pStyle w:val="NoSpacing"/>
              <w:rPr>
                <w:rFonts w:ascii="Times New Roman" w:hAnsi="Times New Roman"/>
                <w:sz w:val="24"/>
                <w:szCs w:val="24"/>
                <w:lang w:val="sr-Cyrl-CS"/>
              </w:rPr>
            </w:pPr>
            <w:r w:rsidRPr="00FE738E">
              <w:rPr>
                <w:rFonts w:ascii="Times New Roman" w:hAnsi="Times New Roman"/>
                <w:sz w:val="24"/>
                <w:szCs w:val="24"/>
                <w:lang w:val="sr-Cyrl-CS"/>
              </w:rPr>
              <w:t>Тим за израду индивидуалних образовних планова</w:t>
            </w:r>
          </w:p>
        </w:tc>
        <w:tc>
          <w:tcPr>
            <w:tcW w:w="2906" w:type="dxa"/>
          </w:tcPr>
          <w:p w:rsidR="00767B3E" w:rsidRPr="00FE738E" w:rsidRDefault="00767B3E" w:rsidP="00DA4196">
            <w:pPr>
              <w:pStyle w:val="NoSpacing"/>
              <w:rPr>
                <w:rFonts w:ascii="Times New Roman" w:hAnsi="Times New Roman"/>
                <w:sz w:val="24"/>
                <w:szCs w:val="24"/>
                <w:lang w:val="ru-RU"/>
              </w:rPr>
            </w:pPr>
            <w:r w:rsidRPr="00FE738E">
              <w:rPr>
                <w:rFonts w:ascii="Times New Roman" w:hAnsi="Times New Roman"/>
                <w:sz w:val="24"/>
                <w:szCs w:val="24"/>
                <w:lang w:val="sr-Cyrl-CS"/>
              </w:rPr>
              <w:t>Планирање и праћење реализације индивидуалних образовних планова.</w:t>
            </w:r>
          </w:p>
        </w:tc>
        <w:tc>
          <w:tcPr>
            <w:tcW w:w="1884" w:type="dxa"/>
          </w:tcPr>
          <w:p w:rsidR="00767B3E" w:rsidRPr="00FE738E" w:rsidRDefault="00767B3E" w:rsidP="00DA4196">
            <w:pPr>
              <w:pStyle w:val="NoSpacing"/>
              <w:rPr>
                <w:rFonts w:ascii="Times New Roman" w:hAnsi="Times New Roman"/>
                <w:sz w:val="24"/>
                <w:szCs w:val="24"/>
                <w:lang w:val="sr-Cyrl-CS"/>
              </w:rPr>
            </w:pPr>
            <w:r>
              <w:rPr>
                <w:rFonts w:ascii="Times New Roman" w:hAnsi="Times New Roman"/>
                <w:sz w:val="24"/>
                <w:szCs w:val="24"/>
                <w:lang w:val="sr-Cyrl-CS"/>
              </w:rPr>
              <w:t>У току године</w:t>
            </w:r>
          </w:p>
        </w:tc>
        <w:tc>
          <w:tcPr>
            <w:tcW w:w="2865" w:type="dxa"/>
          </w:tcPr>
          <w:p w:rsidR="00767B3E" w:rsidRPr="00FE738E" w:rsidRDefault="00767B3E" w:rsidP="00DA4196">
            <w:pPr>
              <w:pStyle w:val="NoSpacing"/>
              <w:rPr>
                <w:rFonts w:ascii="Times New Roman" w:hAnsi="Times New Roman"/>
                <w:sz w:val="24"/>
                <w:szCs w:val="24"/>
                <w:lang w:val="sr-Cyrl-CS"/>
              </w:rPr>
            </w:pPr>
            <w:r>
              <w:rPr>
                <w:rFonts w:ascii="Times New Roman" w:hAnsi="Times New Roman"/>
                <w:sz w:val="24"/>
                <w:szCs w:val="24"/>
                <w:lang w:val="sr-Cyrl-CS"/>
              </w:rPr>
              <w:t>Са родитељима деце у инклузивном програму.</w:t>
            </w:r>
          </w:p>
        </w:tc>
      </w:tr>
      <w:tr w:rsidR="00767B3E" w:rsidRPr="00711000" w:rsidTr="00D136F8">
        <w:tc>
          <w:tcPr>
            <w:tcW w:w="1921" w:type="dxa"/>
          </w:tcPr>
          <w:p w:rsidR="00767B3E" w:rsidRPr="00B00C30" w:rsidRDefault="00767B3E" w:rsidP="00DA4196">
            <w:pPr>
              <w:rPr>
                <w:sz w:val="24"/>
                <w:szCs w:val="24"/>
                <w:lang w:val="ru-RU"/>
              </w:rPr>
            </w:pPr>
            <w:r>
              <w:rPr>
                <w:sz w:val="24"/>
                <w:szCs w:val="24"/>
                <w:lang w:val="ru-RU"/>
              </w:rPr>
              <w:t>Индив</w:t>
            </w:r>
            <w:r w:rsidRPr="00CD5900">
              <w:rPr>
                <w:sz w:val="24"/>
                <w:szCs w:val="24"/>
                <w:lang w:val="ru-RU"/>
              </w:rPr>
              <w:t>идуални разговори</w:t>
            </w:r>
          </w:p>
        </w:tc>
        <w:tc>
          <w:tcPr>
            <w:tcW w:w="2906" w:type="dxa"/>
          </w:tcPr>
          <w:p w:rsidR="00767B3E" w:rsidRPr="00274F91" w:rsidRDefault="00767B3E" w:rsidP="00DA4196">
            <w:pPr>
              <w:rPr>
                <w:sz w:val="24"/>
                <w:szCs w:val="24"/>
                <w:lang w:val="ru-RU"/>
              </w:rPr>
            </w:pPr>
            <w:r w:rsidRPr="00CD5900">
              <w:rPr>
                <w:sz w:val="24"/>
                <w:szCs w:val="24"/>
                <w:lang w:val="ru-RU"/>
              </w:rPr>
              <w:t>Пружање подршке родитељи</w:t>
            </w:r>
            <w:r>
              <w:rPr>
                <w:sz w:val="24"/>
                <w:szCs w:val="24"/>
                <w:lang w:val="ru-RU"/>
              </w:rPr>
              <w:t>ма у подстицању дечијег развоја       (укључивање у инклузивни програм)</w:t>
            </w:r>
          </w:p>
        </w:tc>
        <w:tc>
          <w:tcPr>
            <w:tcW w:w="1884" w:type="dxa"/>
          </w:tcPr>
          <w:p w:rsidR="00767B3E" w:rsidRDefault="00767B3E" w:rsidP="00DA4196">
            <w:pPr>
              <w:rPr>
                <w:sz w:val="24"/>
                <w:szCs w:val="24"/>
                <w:lang w:val="ru-RU"/>
              </w:rPr>
            </w:pPr>
            <w:r>
              <w:rPr>
                <w:sz w:val="24"/>
                <w:szCs w:val="24"/>
                <w:lang w:val="ru-RU"/>
              </w:rPr>
              <w:t xml:space="preserve">Током школске године </w:t>
            </w:r>
          </w:p>
        </w:tc>
        <w:tc>
          <w:tcPr>
            <w:tcW w:w="2865" w:type="dxa"/>
          </w:tcPr>
          <w:p w:rsidR="00767B3E" w:rsidRPr="00840A12" w:rsidRDefault="00767B3E" w:rsidP="00DA4196">
            <w:pPr>
              <w:rPr>
                <w:sz w:val="24"/>
                <w:szCs w:val="24"/>
                <w:lang w:val="ru-RU"/>
              </w:rPr>
            </w:pPr>
            <w:r>
              <w:rPr>
                <w:sz w:val="24"/>
                <w:szCs w:val="24"/>
                <w:lang w:val="ru-RU"/>
              </w:rPr>
              <w:t>Машталица, Мала Алиса, Хајди, Сунчица Бајмок, Зека, Лептирић, Морска звезда</w:t>
            </w:r>
          </w:p>
        </w:tc>
      </w:tr>
      <w:tr w:rsidR="009B106F" w:rsidRPr="00711000" w:rsidTr="00D136F8">
        <w:tc>
          <w:tcPr>
            <w:tcW w:w="1921" w:type="dxa"/>
          </w:tcPr>
          <w:p w:rsidR="009B106F" w:rsidRPr="00291FFE" w:rsidRDefault="009B106F" w:rsidP="00DA4196">
            <w:pPr>
              <w:rPr>
                <w:sz w:val="24"/>
                <w:szCs w:val="24"/>
                <w:lang w:val="ru-RU"/>
              </w:rPr>
            </w:pPr>
            <w:r>
              <w:rPr>
                <w:sz w:val="24"/>
                <w:szCs w:val="24"/>
                <w:lang w:val="ru-RU"/>
              </w:rPr>
              <w:t>2)</w:t>
            </w:r>
            <w:r w:rsidRPr="00291FFE">
              <w:rPr>
                <w:sz w:val="24"/>
                <w:szCs w:val="24"/>
                <w:lang w:val="ru-RU"/>
              </w:rPr>
              <w:t>Индивидуални саветодавни рад са родитељима</w:t>
            </w:r>
          </w:p>
        </w:tc>
        <w:tc>
          <w:tcPr>
            <w:tcW w:w="2906" w:type="dxa"/>
          </w:tcPr>
          <w:p w:rsidR="009B106F" w:rsidRPr="00291FFE" w:rsidRDefault="009B106F" w:rsidP="00DA4196">
            <w:pPr>
              <w:rPr>
                <w:sz w:val="24"/>
                <w:szCs w:val="24"/>
                <w:lang w:val="sr-Latn-CS"/>
              </w:rPr>
            </w:pPr>
            <w:r w:rsidRPr="00291FFE">
              <w:rPr>
                <w:sz w:val="24"/>
                <w:szCs w:val="24"/>
                <w:lang w:val="sr-Cyrl-CS"/>
              </w:rPr>
              <w:t>-</w:t>
            </w:r>
            <w:r w:rsidRPr="00291FFE">
              <w:rPr>
                <w:sz w:val="24"/>
                <w:szCs w:val="24"/>
                <w:lang w:val="sr-Latn-CS"/>
              </w:rPr>
              <w:t>Проблематично понашање детета</w:t>
            </w:r>
          </w:p>
          <w:p w:rsidR="009B106F" w:rsidRPr="00291FFE" w:rsidRDefault="009B106F" w:rsidP="00DA4196">
            <w:pPr>
              <w:rPr>
                <w:sz w:val="24"/>
                <w:szCs w:val="24"/>
                <w:lang w:val="sr-Latn-CS"/>
              </w:rPr>
            </w:pPr>
            <w:r w:rsidRPr="00291FFE">
              <w:rPr>
                <w:sz w:val="24"/>
                <w:szCs w:val="24"/>
                <w:lang w:val="sr-Latn-CS"/>
              </w:rPr>
              <w:t>- Агресивност и решавање конфликата</w:t>
            </w:r>
          </w:p>
          <w:p w:rsidR="009B106F" w:rsidRPr="00291FFE" w:rsidRDefault="009B106F" w:rsidP="00DA4196">
            <w:pPr>
              <w:rPr>
                <w:sz w:val="24"/>
                <w:szCs w:val="24"/>
                <w:lang w:val="sr-Latn-CS"/>
              </w:rPr>
            </w:pPr>
            <w:r w:rsidRPr="00291FFE">
              <w:rPr>
                <w:sz w:val="24"/>
                <w:szCs w:val="24"/>
                <w:lang w:val="sr-Latn-CS"/>
              </w:rPr>
              <w:t>-Постављање граница у породици и вртићу</w:t>
            </w:r>
          </w:p>
          <w:p w:rsidR="009B106F" w:rsidRPr="00291FFE" w:rsidRDefault="009B106F" w:rsidP="00DA4196">
            <w:pPr>
              <w:rPr>
                <w:sz w:val="24"/>
                <w:szCs w:val="24"/>
                <w:lang w:val="sr-Latn-CS"/>
              </w:rPr>
            </w:pPr>
            <w:r w:rsidRPr="00291FFE">
              <w:rPr>
                <w:sz w:val="24"/>
                <w:szCs w:val="24"/>
                <w:lang w:val="sr-Latn-CS"/>
              </w:rPr>
              <w:t>-Дисциплиновање детета</w:t>
            </w:r>
          </w:p>
          <w:p w:rsidR="009B106F" w:rsidRPr="00291FFE" w:rsidRDefault="009B106F" w:rsidP="00DA4196">
            <w:pPr>
              <w:rPr>
                <w:sz w:val="24"/>
                <w:szCs w:val="24"/>
                <w:lang w:val="sr-Latn-CS"/>
              </w:rPr>
            </w:pPr>
            <w:r w:rsidRPr="00291FFE">
              <w:rPr>
                <w:sz w:val="24"/>
                <w:szCs w:val="24"/>
                <w:lang w:val="sr-Latn-CS"/>
              </w:rPr>
              <w:t xml:space="preserve">-Однос васпитача према детету </w:t>
            </w:r>
          </w:p>
          <w:p w:rsidR="009B106F" w:rsidRPr="00291FFE" w:rsidRDefault="009B106F" w:rsidP="00DA4196">
            <w:pPr>
              <w:rPr>
                <w:sz w:val="24"/>
                <w:szCs w:val="24"/>
                <w:lang w:val="sr-Latn-CS"/>
              </w:rPr>
            </w:pPr>
            <w:r w:rsidRPr="00291FFE">
              <w:rPr>
                <w:sz w:val="24"/>
                <w:szCs w:val="24"/>
                <w:lang w:val="sr-Latn-CS"/>
              </w:rPr>
              <w:t xml:space="preserve">-Депривација </w:t>
            </w:r>
          </w:p>
          <w:p w:rsidR="009B106F" w:rsidRPr="00291FFE" w:rsidRDefault="009B106F" w:rsidP="00DA4196">
            <w:pPr>
              <w:rPr>
                <w:sz w:val="24"/>
                <w:szCs w:val="24"/>
                <w:lang w:val="sr-Latn-CS"/>
              </w:rPr>
            </w:pPr>
            <w:r w:rsidRPr="00291FFE">
              <w:rPr>
                <w:sz w:val="24"/>
                <w:szCs w:val="24"/>
                <w:lang w:val="sr-Latn-CS"/>
              </w:rPr>
              <w:t>-Неусклађеност васпитних стилова родитеља</w:t>
            </w:r>
          </w:p>
          <w:p w:rsidR="009B106F" w:rsidRPr="00291FFE" w:rsidRDefault="009B106F" w:rsidP="00DA4196">
            <w:pPr>
              <w:rPr>
                <w:sz w:val="24"/>
                <w:szCs w:val="24"/>
                <w:lang w:val="sr-Latn-CS"/>
              </w:rPr>
            </w:pPr>
            <w:r w:rsidRPr="00291FFE">
              <w:rPr>
                <w:sz w:val="24"/>
                <w:szCs w:val="24"/>
                <w:lang w:val="sr-Latn-CS"/>
              </w:rPr>
              <w:t xml:space="preserve">- Однос васпитача и родитеља </w:t>
            </w:r>
          </w:p>
          <w:p w:rsidR="009B106F" w:rsidRPr="00291FFE" w:rsidRDefault="009B106F" w:rsidP="00DA4196">
            <w:pPr>
              <w:rPr>
                <w:sz w:val="24"/>
                <w:szCs w:val="24"/>
                <w:lang w:val="sr-Cyrl-CS"/>
              </w:rPr>
            </w:pPr>
            <w:r w:rsidRPr="00291FFE">
              <w:rPr>
                <w:sz w:val="24"/>
                <w:szCs w:val="24"/>
                <w:lang w:val="sr-Latn-CS"/>
              </w:rPr>
              <w:t xml:space="preserve">- Дете са сметњама у развоју </w:t>
            </w:r>
            <w:r w:rsidRPr="00291FFE">
              <w:rPr>
                <w:sz w:val="24"/>
                <w:szCs w:val="24"/>
                <w:lang w:val="sr-Cyrl-CS"/>
              </w:rPr>
              <w:t>у васпитној групи</w:t>
            </w:r>
          </w:p>
          <w:p w:rsidR="009B106F" w:rsidRPr="00291FFE" w:rsidRDefault="009B106F" w:rsidP="00DA4196">
            <w:pPr>
              <w:rPr>
                <w:sz w:val="24"/>
                <w:szCs w:val="24"/>
                <w:lang w:val="sr-Cyrl-CS"/>
              </w:rPr>
            </w:pPr>
            <w:r w:rsidRPr="00291FFE">
              <w:rPr>
                <w:sz w:val="24"/>
                <w:szCs w:val="24"/>
                <w:lang w:val="sr-Latn-CS"/>
              </w:rPr>
              <w:t xml:space="preserve">- Емоционални проблеми                </w:t>
            </w:r>
            <w:r w:rsidRPr="00291FFE">
              <w:rPr>
                <w:sz w:val="24"/>
                <w:szCs w:val="24"/>
                <w:lang w:val="sr-Cyrl-CS"/>
              </w:rPr>
              <w:lastRenderedPageBreak/>
              <w:t>(</w:t>
            </w:r>
            <w:r w:rsidRPr="00291FFE">
              <w:rPr>
                <w:sz w:val="24"/>
                <w:szCs w:val="24"/>
                <w:lang w:val="sr-Latn-CS"/>
              </w:rPr>
              <w:t>повученост, хистерични испади, изражена сензитивност, страхови....)</w:t>
            </w:r>
          </w:p>
          <w:p w:rsidR="009B106F" w:rsidRPr="00291FFE" w:rsidRDefault="009B106F" w:rsidP="00DA4196">
            <w:pPr>
              <w:rPr>
                <w:sz w:val="24"/>
                <w:szCs w:val="24"/>
                <w:lang w:val="sr-Cyrl-CS"/>
              </w:rPr>
            </w:pPr>
          </w:p>
        </w:tc>
        <w:tc>
          <w:tcPr>
            <w:tcW w:w="1884" w:type="dxa"/>
          </w:tcPr>
          <w:p w:rsidR="009B106F" w:rsidRPr="00291FFE" w:rsidRDefault="009B106F" w:rsidP="00DA4196">
            <w:pPr>
              <w:jc w:val="both"/>
              <w:rPr>
                <w:sz w:val="24"/>
                <w:szCs w:val="24"/>
                <w:lang w:val="ru-RU"/>
              </w:rPr>
            </w:pPr>
            <w:r w:rsidRPr="00291FFE">
              <w:rPr>
                <w:sz w:val="24"/>
                <w:szCs w:val="24"/>
                <w:lang w:val="ru-RU"/>
              </w:rPr>
              <w:lastRenderedPageBreak/>
              <w:t>Током године по потреби</w:t>
            </w:r>
          </w:p>
        </w:tc>
        <w:tc>
          <w:tcPr>
            <w:tcW w:w="2865" w:type="dxa"/>
          </w:tcPr>
          <w:p w:rsidR="009B106F" w:rsidRPr="00291FFE" w:rsidRDefault="009B106F" w:rsidP="00DA4196">
            <w:pPr>
              <w:rPr>
                <w:sz w:val="24"/>
                <w:szCs w:val="24"/>
                <w:lang w:val="ru-RU"/>
              </w:rPr>
            </w:pPr>
            <w:r w:rsidRPr="00291FFE">
              <w:rPr>
                <w:sz w:val="24"/>
                <w:szCs w:val="24"/>
                <w:lang w:val="ru-RU"/>
              </w:rPr>
              <w:t>У свим вртићима 3. педагошке јединице</w:t>
            </w:r>
          </w:p>
        </w:tc>
      </w:tr>
      <w:tr w:rsidR="009B106F" w:rsidRPr="00B276B3" w:rsidTr="00D136F8">
        <w:tc>
          <w:tcPr>
            <w:tcW w:w="1921" w:type="dxa"/>
          </w:tcPr>
          <w:p w:rsidR="009B106F" w:rsidRPr="00291FFE" w:rsidRDefault="009B106F" w:rsidP="00DA4196">
            <w:pPr>
              <w:rPr>
                <w:bCs/>
                <w:sz w:val="24"/>
                <w:szCs w:val="24"/>
                <w:lang w:val="sr-Latn-CS"/>
              </w:rPr>
            </w:pPr>
            <w:r w:rsidRPr="00291FFE">
              <w:rPr>
                <w:bCs/>
                <w:sz w:val="24"/>
                <w:szCs w:val="24"/>
                <w:lang w:val="sr-Cyrl-CS"/>
              </w:rPr>
              <w:lastRenderedPageBreak/>
              <w:t>Тематске радионице</w:t>
            </w:r>
            <w:r w:rsidRPr="00291FFE">
              <w:rPr>
                <w:bCs/>
                <w:sz w:val="24"/>
                <w:szCs w:val="24"/>
                <w:lang w:val="sr-Latn-CS"/>
              </w:rPr>
              <w:t xml:space="preserve"> </w:t>
            </w:r>
          </w:p>
        </w:tc>
        <w:tc>
          <w:tcPr>
            <w:tcW w:w="2906" w:type="dxa"/>
          </w:tcPr>
          <w:p w:rsidR="009B106F" w:rsidRPr="00291FFE" w:rsidRDefault="009B106F" w:rsidP="00DA4196">
            <w:pPr>
              <w:rPr>
                <w:sz w:val="24"/>
                <w:szCs w:val="24"/>
                <w:lang w:val="sr-Cyrl-CS"/>
              </w:rPr>
            </w:pPr>
            <w:r w:rsidRPr="00291FFE">
              <w:rPr>
                <w:sz w:val="24"/>
                <w:szCs w:val="24"/>
                <w:lang w:val="sr-Latn-CS"/>
              </w:rPr>
              <w:t>-</w:t>
            </w:r>
            <w:r w:rsidRPr="00291FFE">
              <w:rPr>
                <w:sz w:val="24"/>
                <w:szCs w:val="24"/>
                <w:lang w:val="sr-Cyrl-CS"/>
              </w:rPr>
              <w:t xml:space="preserve">Осамостаљивање детета </w:t>
            </w:r>
          </w:p>
          <w:p w:rsidR="009B106F" w:rsidRPr="00291FFE" w:rsidRDefault="009B106F" w:rsidP="00DA4196">
            <w:pPr>
              <w:rPr>
                <w:sz w:val="24"/>
                <w:szCs w:val="24"/>
                <w:lang w:val="sr-Latn-CS"/>
              </w:rPr>
            </w:pPr>
            <w:r w:rsidRPr="00291FFE">
              <w:rPr>
                <w:sz w:val="24"/>
                <w:szCs w:val="24"/>
                <w:lang w:val="sr-Latn-CS"/>
              </w:rPr>
              <w:t xml:space="preserve"> </w:t>
            </w:r>
          </w:p>
        </w:tc>
        <w:tc>
          <w:tcPr>
            <w:tcW w:w="1884" w:type="dxa"/>
          </w:tcPr>
          <w:p w:rsidR="009B106F" w:rsidRPr="00291FFE" w:rsidRDefault="009B106F" w:rsidP="00DA4196">
            <w:pPr>
              <w:rPr>
                <w:sz w:val="24"/>
                <w:szCs w:val="24"/>
                <w:lang w:val="sr-Latn-CS"/>
              </w:rPr>
            </w:pPr>
            <w:r w:rsidRPr="00291FFE">
              <w:rPr>
                <w:sz w:val="24"/>
                <w:szCs w:val="24"/>
                <w:lang w:val="sr-Cyrl-CS"/>
              </w:rPr>
              <w:t xml:space="preserve">18.05.2017. </w:t>
            </w:r>
          </w:p>
        </w:tc>
        <w:tc>
          <w:tcPr>
            <w:tcW w:w="2865" w:type="dxa"/>
          </w:tcPr>
          <w:p w:rsidR="009B106F" w:rsidRPr="00291FFE" w:rsidRDefault="009B106F" w:rsidP="00DA4196">
            <w:pPr>
              <w:rPr>
                <w:bCs/>
                <w:sz w:val="24"/>
                <w:szCs w:val="24"/>
                <w:lang w:val="sr-Latn-CS"/>
              </w:rPr>
            </w:pPr>
            <w:r w:rsidRPr="00291FFE">
              <w:rPr>
                <w:bCs/>
                <w:sz w:val="24"/>
                <w:szCs w:val="24"/>
                <w:lang w:val="sr-Cyrl-CS"/>
              </w:rPr>
              <w:t xml:space="preserve">Мала сирена </w:t>
            </w:r>
            <w:r w:rsidRPr="00291FFE">
              <w:rPr>
                <w:bCs/>
                <w:sz w:val="24"/>
                <w:szCs w:val="24"/>
                <w:lang w:val="sr-Latn-CS"/>
              </w:rPr>
              <w:t xml:space="preserve"> </w:t>
            </w:r>
          </w:p>
          <w:p w:rsidR="009B106F" w:rsidRPr="00291FFE" w:rsidRDefault="009B106F" w:rsidP="00DA4196">
            <w:pPr>
              <w:rPr>
                <w:bCs/>
                <w:sz w:val="24"/>
                <w:szCs w:val="24"/>
                <w:lang w:val="sr-Latn-CS"/>
              </w:rPr>
            </w:pPr>
          </w:p>
        </w:tc>
      </w:tr>
      <w:tr w:rsidR="009B106F" w:rsidRPr="00B276B3" w:rsidTr="00D136F8">
        <w:tc>
          <w:tcPr>
            <w:tcW w:w="1921" w:type="dxa"/>
          </w:tcPr>
          <w:p w:rsidR="009B106F" w:rsidRPr="00291FFE" w:rsidRDefault="009B106F" w:rsidP="00DA4196">
            <w:pPr>
              <w:rPr>
                <w:bCs/>
                <w:sz w:val="24"/>
                <w:szCs w:val="24"/>
                <w:lang w:val="sr-Cyrl-CS"/>
              </w:rPr>
            </w:pPr>
            <w:r w:rsidRPr="00291FFE">
              <w:rPr>
                <w:bCs/>
                <w:sz w:val="24"/>
                <w:szCs w:val="24"/>
                <w:lang w:val="sr-Cyrl-CS"/>
              </w:rPr>
              <w:t>Стручна предавања</w:t>
            </w:r>
          </w:p>
        </w:tc>
        <w:tc>
          <w:tcPr>
            <w:tcW w:w="2906" w:type="dxa"/>
          </w:tcPr>
          <w:p w:rsidR="009B106F" w:rsidRPr="00291FFE" w:rsidRDefault="009B106F" w:rsidP="00DA4196">
            <w:pPr>
              <w:rPr>
                <w:sz w:val="24"/>
                <w:szCs w:val="24"/>
                <w:lang w:val="sr-Cyrl-CS"/>
              </w:rPr>
            </w:pPr>
            <w:r w:rsidRPr="00291FFE">
              <w:rPr>
                <w:sz w:val="24"/>
                <w:szCs w:val="24"/>
                <w:lang w:val="sr-Cyrl-CS"/>
              </w:rPr>
              <w:t>-Дисциплиновање предшколског детета</w:t>
            </w:r>
          </w:p>
        </w:tc>
        <w:tc>
          <w:tcPr>
            <w:tcW w:w="1884" w:type="dxa"/>
          </w:tcPr>
          <w:p w:rsidR="009B106F" w:rsidRPr="00291FFE" w:rsidRDefault="009B106F" w:rsidP="00DA4196">
            <w:pPr>
              <w:rPr>
                <w:sz w:val="24"/>
                <w:szCs w:val="24"/>
                <w:lang w:val="sr-Cyrl-CS"/>
              </w:rPr>
            </w:pPr>
            <w:r w:rsidRPr="00291FFE">
              <w:rPr>
                <w:sz w:val="24"/>
                <w:szCs w:val="24"/>
                <w:lang w:val="sr-Cyrl-CS"/>
              </w:rPr>
              <w:t>27.04.2017.</w:t>
            </w:r>
          </w:p>
        </w:tc>
        <w:tc>
          <w:tcPr>
            <w:tcW w:w="2865" w:type="dxa"/>
          </w:tcPr>
          <w:p w:rsidR="009B106F" w:rsidRPr="00291FFE" w:rsidRDefault="009B106F" w:rsidP="00DA4196">
            <w:pPr>
              <w:rPr>
                <w:bCs/>
                <w:sz w:val="24"/>
                <w:szCs w:val="24"/>
                <w:lang w:val="sr-Cyrl-CS"/>
              </w:rPr>
            </w:pPr>
            <w:r w:rsidRPr="00291FFE">
              <w:rPr>
                <w:bCs/>
                <w:sz w:val="24"/>
                <w:szCs w:val="24"/>
                <w:lang w:val="sr-Cyrl-CS"/>
              </w:rPr>
              <w:t>Сунчица Бајмок</w:t>
            </w:r>
          </w:p>
        </w:tc>
      </w:tr>
      <w:tr w:rsidR="009B106F" w:rsidRPr="00B276B3" w:rsidTr="00D136F8">
        <w:tc>
          <w:tcPr>
            <w:tcW w:w="1921" w:type="dxa"/>
          </w:tcPr>
          <w:p w:rsidR="009B106F" w:rsidRPr="00291FFE" w:rsidRDefault="009B106F" w:rsidP="00DA4196">
            <w:pPr>
              <w:rPr>
                <w:bCs/>
                <w:sz w:val="24"/>
                <w:szCs w:val="24"/>
                <w:lang w:val="sr-Cyrl-CS"/>
              </w:rPr>
            </w:pPr>
            <w:r w:rsidRPr="00291FFE">
              <w:rPr>
                <w:bCs/>
                <w:sz w:val="24"/>
                <w:szCs w:val="24"/>
                <w:lang w:val="sr-Latn-CS"/>
              </w:rPr>
              <w:t>Едукативни материјал</w:t>
            </w:r>
            <w:r w:rsidRPr="00291FFE">
              <w:rPr>
                <w:bCs/>
                <w:sz w:val="24"/>
                <w:szCs w:val="24"/>
                <w:lang w:val="sr-Cyrl-CS"/>
              </w:rPr>
              <w:t xml:space="preserve"> - информатори</w:t>
            </w:r>
          </w:p>
          <w:p w:rsidR="009B106F" w:rsidRPr="00291FFE" w:rsidRDefault="009B106F" w:rsidP="00DA4196">
            <w:pPr>
              <w:rPr>
                <w:bCs/>
                <w:sz w:val="24"/>
                <w:szCs w:val="24"/>
                <w:lang w:val="sr-Latn-CS"/>
              </w:rPr>
            </w:pPr>
          </w:p>
          <w:p w:rsidR="009B106F" w:rsidRPr="00291FFE" w:rsidRDefault="009B106F" w:rsidP="00DA4196">
            <w:pPr>
              <w:rPr>
                <w:bCs/>
                <w:sz w:val="24"/>
                <w:szCs w:val="24"/>
                <w:lang w:val="sr-Latn-CS"/>
              </w:rPr>
            </w:pPr>
          </w:p>
        </w:tc>
        <w:tc>
          <w:tcPr>
            <w:tcW w:w="2906" w:type="dxa"/>
          </w:tcPr>
          <w:p w:rsidR="009B106F" w:rsidRPr="00291FFE" w:rsidRDefault="009B106F" w:rsidP="00DA4196">
            <w:pPr>
              <w:widowControl/>
              <w:autoSpaceDE/>
              <w:autoSpaceDN/>
              <w:adjustRightInd/>
              <w:rPr>
                <w:sz w:val="24"/>
                <w:szCs w:val="24"/>
                <w:lang w:val="sr-Latn-CS"/>
              </w:rPr>
            </w:pPr>
            <w:r w:rsidRPr="00291FFE">
              <w:rPr>
                <w:sz w:val="24"/>
                <w:szCs w:val="24"/>
                <w:lang w:val="sr-Latn-CS"/>
              </w:rPr>
              <w:t>Добродошлица</w:t>
            </w:r>
          </w:p>
          <w:p w:rsidR="009B106F" w:rsidRPr="00291FFE" w:rsidRDefault="009B106F" w:rsidP="00DA4196">
            <w:pPr>
              <w:widowControl/>
              <w:autoSpaceDE/>
              <w:adjustRightInd/>
              <w:rPr>
                <w:sz w:val="24"/>
                <w:szCs w:val="24"/>
                <w:lang w:val="sr-Latn-CS"/>
              </w:rPr>
            </w:pPr>
            <w:r w:rsidRPr="00291FFE">
              <w:rPr>
                <w:noProof/>
                <w:sz w:val="24"/>
                <w:szCs w:val="24"/>
                <w:lang w:val="sr-Cyrl-CS"/>
              </w:rPr>
              <w:t>Дисциплиновање деце</w:t>
            </w:r>
          </w:p>
          <w:p w:rsidR="009B106F" w:rsidRPr="00291FFE" w:rsidRDefault="009B106F" w:rsidP="00DA4196">
            <w:pPr>
              <w:widowControl/>
              <w:autoSpaceDE/>
              <w:adjustRightInd/>
              <w:rPr>
                <w:sz w:val="24"/>
                <w:szCs w:val="24"/>
                <w:lang w:val="sr-Latn-CS"/>
              </w:rPr>
            </w:pPr>
            <w:r w:rsidRPr="00291FFE">
              <w:rPr>
                <w:noProof/>
                <w:sz w:val="24"/>
                <w:szCs w:val="24"/>
                <w:lang w:val="sr-Cyrl-CS"/>
              </w:rPr>
              <w:t>Адаптација у јаслицама</w:t>
            </w:r>
          </w:p>
          <w:p w:rsidR="009B106F" w:rsidRPr="00291FFE" w:rsidRDefault="009B106F" w:rsidP="00DA4196">
            <w:pPr>
              <w:widowControl/>
              <w:autoSpaceDE/>
              <w:adjustRightInd/>
              <w:rPr>
                <w:sz w:val="24"/>
                <w:szCs w:val="24"/>
                <w:lang w:val="sr-Latn-CS"/>
              </w:rPr>
            </w:pPr>
            <w:r w:rsidRPr="00291FFE">
              <w:rPr>
                <w:noProof/>
                <w:sz w:val="24"/>
                <w:szCs w:val="24"/>
                <w:lang w:val="sr-Cyrl-CS"/>
              </w:rPr>
              <w:t>Полазак у вртић</w:t>
            </w:r>
          </w:p>
          <w:p w:rsidR="009B106F" w:rsidRPr="00291FFE" w:rsidRDefault="009B106F" w:rsidP="00DA4196">
            <w:pPr>
              <w:widowControl/>
              <w:autoSpaceDE/>
              <w:adjustRightInd/>
              <w:rPr>
                <w:sz w:val="24"/>
                <w:szCs w:val="24"/>
                <w:lang w:val="sr-Latn-CS"/>
              </w:rPr>
            </w:pPr>
            <w:r w:rsidRPr="00291FFE">
              <w:rPr>
                <w:noProof/>
                <w:sz w:val="24"/>
                <w:szCs w:val="24"/>
                <w:lang w:val="sr-Cyrl-CS"/>
              </w:rPr>
              <w:t>Зрелост за школу</w:t>
            </w:r>
          </w:p>
          <w:p w:rsidR="009B106F" w:rsidRPr="00291FFE" w:rsidRDefault="009B106F" w:rsidP="00DA4196">
            <w:pPr>
              <w:widowControl/>
              <w:autoSpaceDE/>
              <w:adjustRightInd/>
              <w:rPr>
                <w:noProof/>
                <w:sz w:val="24"/>
                <w:szCs w:val="24"/>
                <w:lang w:val="sr-Cyrl-CS"/>
              </w:rPr>
            </w:pPr>
            <w:r w:rsidRPr="00291FFE">
              <w:rPr>
                <w:noProof/>
                <w:sz w:val="24"/>
                <w:szCs w:val="24"/>
                <w:lang w:val="sr-Cyrl-CS"/>
              </w:rPr>
              <w:t>Развој самопоштовања</w:t>
            </w:r>
          </w:p>
          <w:p w:rsidR="009B106F" w:rsidRPr="00291FFE" w:rsidRDefault="009B106F" w:rsidP="00DA4196">
            <w:pPr>
              <w:widowControl/>
              <w:autoSpaceDE/>
              <w:adjustRightInd/>
              <w:rPr>
                <w:sz w:val="24"/>
                <w:szCs w:val="24"/>
                <w:lang w:val="sr-Latn-CS"/>
              </w:rPr>
            </w:pPr>
            <w:r w:rsidRPr="00291FFE">
              <w:rPr>
                <w:noProof/>
                <w:sz w:val="24"/>
                <w:szCs w:val="24"/>
                <w:lang w:val="sr-Cyrl-CS"/>
              </w:rPr>
              <w:t>Осамостаљивање деце у јаслицама</w:t>
            </w:r>
          </w:p>
        </w:tc>
        <w:tc>
          <w:tcPr>
            <w:tcW w:w="1884" w:type="dxa"/>
          </w:tcPr>
          <w:p w:rsidR="009B106F" w:rsidRPr="00291FFE" w:rsidRDefault="009B106F" w:rsidP="00DA4196">
            <w:pPr>
              <w:rPr>
                <w:sz w:val="24"/>
                <w:szCs w:val="24"/>
                <w:lang w:val="sr-Latn-CS"/>
              </w:rPr>
            </w:pPr>
            <w:r w:rsidRPr="00291FFE">
              <w:rPr>
                <w:sz w:val="24"/>
                <w:szCs w:val="24"/>
                <w:lang w:val="sr-Latn-CS"/>
              </w:rPr>
              <w:t>Током године</w:t>
            </w:r>
          </w:p>
        </w:tc>
        <w:tc>
          <w:tcPr>
            <w:tcW w:w="2865" w:type="dxa"/>
          </w:tcPr>
          <w:p w:rsidR="009B106F" w:rsidRPr="00291FFE" w:rsidRDefault="009B106F" w:rsidP="00DA4196">
            <w:pPr>
              <w:rPr>
                <w:sz w:val="24"/>
                <w:szCs w:val="24"/>
                <w:lang w:val="sr-Latn-CS"/>
              </w:rPr>
            </w:pPr>
            <w:r w:rsidRPr="00291FFE">
              <w:rPr>
                <w:sz w:val="24"/>
                <w:szCs w:val="24"/>
                <w:lang w:val="sr-Latn-CS"/>
              </w:rPr>
              <w:t>За родитеље из свих објеката</w:t>
            </w:r>
          </w:p>
          <w:p w:rsidR="009B106F" w:rsidRPr="00291FFE" w:rsidRDefault="009B106F" w:rsidP="00DA4196">
            <w:pPr>
              <w:rPr>
                <w:sz w:val="24"/>
                <w:szCs w:val="24"/>
                <w:lang w:val="sr-Latn-CS"/>
              </w:rPr>
            </w:pPr>
          </w:p>
        </w:tc>
      </w:tr>
      <w:tr w:rsidR="009B106F" w:rsidRPr="00B276B3" w:rsidTr="00D136F8">
        <w:tc>
          <w:tcPr>
            <w:tcW w:w="1921" w:type="dxa"/>
          </w:tcPr>
          <w:p w:rsidR="009B106F" w:rsidRPr="00291FFE" w:rsidRDefault="009B106F" w:rsidP="00DA4196">
            <w:pPr>
              <w:rPr>
                <w:bCs/>
                <w:sz w:val="24"/>
                <w:szCs w:val="24"/>
                <w:lang w:val="sr-Latn-CS"/>
              </w:rPr>
            </w:pPr>
            <w:r w:rsidRPr="00291FFE">
              <w:rPr>
                <w:bCs/>
                <w:sz w:val="24"/>
                <w:szCs w:val="24"/>
                <w:lang w:val="sr-Latn-CS"/>
              </w:rPr>
              <w:t>Тимски рад - родитељ, васпитач, стручни сарадник</w:t>
            </w:r>
          </w:p>
          <w:p w:rsidR="009B106F" w:rsidRPr="00291FFE" w:rsidRDefault="009B106F" w:rsidP="00DA4196">
            <w:pPr>
              <w:rPr>
                <w:bCs/>
                <w:sz w:val="24"/>
                <w:szCs w:val="24"/>
                <w:lang w:val="sr-Latn-CS"/>
              </w:rPr>
            </w:pPr>
          </w:p>
        </w:tc>
        <w:tc>
          <w:tcPr>
            <w:tcW w:w="2906" w:type="dxa"/>
          </w:tcPr>
          <w:p w:rsidR="009B106F" w:rsidRPr="00291FFE" w:rsidRDefault="009B106F" w:rsidP="00DA4196">
            <w:pPr>
              <w:rPr>
                <w:sz w:val="24"/>
                <w:szCs w:val="24"/>
                <w:lang w:val="sr-Cyrl-CS"/>
              </w:rPr>
            </w:pPr>
            <w:r w:rsidRPr="00291FFE">
              <w:rPr>
                <w:sz w:val="24"/>
                <w:szCs w:val="24"/>
                <w:lang w:val="sr-Latn-CS"/>
              </w:rPr>
              <w:t>Подстицање и праћење  развоја детета са сметњама у развоју кроз израду ИОП-а у оквиру Инклузивног програма</w:t>
            </w:r>
            <w:r w:rsidRPr="00291FFE">
              <w:rPr>
                <w:sz w:val="24"/>
                <w:szCs w:val="24"/>
                <w:lang w:val="sr-Cyrl-CS"/>
              </w:rPr>
              <w:t xml:space="preserve"> и индивидуализације</w:t>
            </w:r>
          </w:p>
        </w:tc>
        <w:tc>
          <w:tcPr>
            <w:tcW w:w="1884" w:type="dxa"/>
          </w:tcPr>
          <w:p w:rsidR="009B106F" w:rsidRPr="00291FFE" w:rsidRDefault="009B106F" w:rsidP="00DA4196">
            <w:pPr>
              <w:rPr>
                <w:sz w:val="24"/>
                <w:szCs w:val="24"/>
                <w:lang w:val="sr-Latn-CS"/>
              </w:rPr>
            </w:pPr>
            <w:r w:rsidRPr="00291FFE">
              <w:rPr>
                <w:sz w:val="24"/>
                <w:szCs w:val="24"/>
                <w:lang w:val="sr-Latn-CS"/>
              </w:rPr>
              <w:t>Од октобра до јуна тромесечно или по потреби</w:t>
            </w:r>
          </w:p>
        </w:tc>
        <w:tc>
          <w:tcPr>
            <w:tcW w:w="2865" w:type="dxa"/>
          </w:tcPr>
          <w:p w:rsidR="009B106F" w:rsidRPr="00291FFE" w:rsidRDefault="009B106F" w:rsidP="00DA4196">
            <w:pPr>
              <w:rPr>
                <w:sz w:val="24"/>
                <w:szCs w:val="24"/>
                <w:lang w:val="sr-Latn-CS"/>
              </w:rPr>
            </w:pPr>
            <w:r w:rsidRPr="00291FFE">
              <w:rPr>
                <w:sz w:val="24"/>
                <w:szCs w:val="24"/>
                <w:lang w:val="sr-Cyrl-CS"/>
              </w:rPr>
              <w:t xml:space="preserve">Цицибан, Хајди, Пера детлић </w:t>
            </w:r>
          </w:p>
        </w:tc>
      </w:tr>
      <w:tr w:rsidR="009B106F" w:rsidRPr="00711000" w:rsidTr="00D136F8">
        <w:tc>
          <w:tcPr>
            <w:tcW w:w="1921" w:type="dxa"/>
          </w:tcPr>
          <w:p w:rsidR="009B106F" w:rsidRPr="009B106F" w:rsidRDefault="009B106F" w:rsidP="00DA4196">
            <w:pPr>
              <w:pStyle w:val="NoSpacing"/>
              <w:rPr>
                <w:rFonts w:ascii="Times New Roman" w:hAnsi="Times New Roman"/>
                <w:sz w:val="24"/>
                <w:szCs w:val="24"/>
                <w:lang w:val="ru-RU"/>
              </w:rPr>
            </w:pPr>
            <w:r w:rsidRPr="009B106F">
              <w:rPr>
                <w:rFonts w:ascii="Times New Roman" w:hAnsi="Times New Roman"/>
                <w:sz w:val="24"/>
                <w:szCs w:val="24"/>
                <w:lang w:val="ru-RU"/>
              </w:rPr>
              <w:t>3)Индивидуални раодитељски састанци</w:t>
            </w:r>
          </w:p>
        </w:tc>
        <w:tc>
          <w:tcPr>
            <w:tcW w:w="2906" w:type="dxa"/>
          </w:tcPr>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адаптација</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 xml:space="preserve">индивидуализација програма </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дисциплиновање</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подршка емоционалним компетенцијама детета</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муцање</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подшка родитељу детета са сметњама у развоју</w:t>
            </w:r>
          </w:p>
          <w:p w:rsidR="009B106F" w:rsidRPr="009B106F" w:rsidRDefault="009B106F" w:rsidP="00804168">
            <w:pPr>
              <w:pStyle w:val="NoSpacing"/>
              <w:numPr>
                <w:ilvl w:val="0"/>
                <w:numId w:val="68"/>
              </w:numPr>
              <w:rPr>
                <w:rFonts w:ascii="Times New Roman" w:hAnsi="Times New Roman"/>
                <w:sz w:val="24"/>
                <w:szCs w:val="24"/>
                <w:lang w:val="ru-RU"/>
              </w:rPr>
            </w:pPr>
            <w:r w:rsidRPr="009B106F">
              <w:rPr>
                <w:rFonts w:ascii="Times New Roman" w:hAnsi="Times New Roman"/>
                <w:sz w:val="24"/>
                <w:szCs w:val="24"/>
                <w:lang w:val="ru-RU"/>
              </w:rPr>
              <w:t>планирање и израда ИОП-а</w:t>
            </w:r>
          </w:p>
        </w:tc>
        <w:tc>
          <w:tcPr>
            <w:tcW w:w="1884" w:type="dxa"/>
          </w:tcPr>
          <w:p w:rsidR="009B106F" w:rsidRDefault="009B106F" w:rsidP="00DA4196">
            <w:pPr>
              <w:spacing w:line="557" w:lineRule="exact"/>
              <w:jc w:val="both"/>
              <w:rPr>
                <w:sz w:val="24"/>
                <w:szCs w:val="24"/>
                <w:lang w:val="ru-RU"/>
              </w:rPr>
            </w:pPr>
            <w:r>
              <w:rPr>
                <w:sz w:val="24"/>
                <w:szCs w:val="24"/>
                <w:lang w:val="ru-RU"/>
              </w:rPr>
              <w:t>У току целе</w:t>
            </w:r>
          </w:p>
          <w:p w:rsidR="009B106F" w:rsidRPr="009B106F" w:rsidRDefault="009B106F" w:rsidP="00DA4196">
            <w:pPr>
              <w:spacing w:line="557" w:lineRule="exact"/>
              <w:jc w:val="both"/>
              <w:rPr>
                <w:sz w:val="24"/>
                <w:szCs w:val="24"/>
                <w:lang w:val="ru-RU"/>
              </w:rPr>
            </w:pPr>
            <w:r w:rsidRPr="009B106F">
              <w:rPr>
                <w:sz w:val="24"/>
                <w:szCs w:val="24"/>
                <w:lang w:val="ru-RU"/>
              </w:rPr>
              <w:t>школксе године</w:t>
            </w:r>
          </w:p>
        </w:tc>
        <w:tc>
          <w:tcPr>
            <w:tcW w:w="2865" w:type="dxa"/>
          </w:tcPr>
          <w:p w:rsidR="009B106F" w:rsidRPr="009B106F" w:rsidRDefault="009B106F" w:rsidP="00DA4196">
            <w:pPr>
              <w:rPr>
                <w:sz w:val="24"/>
                <w:szCs w:val="24"/>
                <w:lang w:val="ru-RU"/>
              </w:rPr>
            </w:pPr>
            <w:r w:rsidRPr="009B106F">
              <w:rPr>
                <w:sz w:val="24"/>
                <w:szCs w:val="24"/>
                <w:lang w:val="ru-RU"/>
              </w:rPr>
              <w:t>"Полетарац", "Пера Детлић", "Веверица", "Ластавица", "Мандарина", "Снежана", "Сунце", "Морска звезда",  "Мала сирена", "Плачица".</w:t>
            </w:r>
          </w:p>
        </w:tc>
      </w:tr>
      <w:tr w:rsidR="009B106F" w:rsidRPr="00B276B3" w:rsidTr="00D136F8">
        <w:tc>
          <w:tcPr>
            <w:tcW w:w="1921" w:type="dxa"/>
          </w:tcPr>
          <w:p w:rsidR="009B106F" w:rsidRPr="009B106F" w:rsidRDefault="009B106F" w:rsidP="004045F4">
            <w:pPr>
              <w:pStyle w:val="NoSpacing"/>
              <w:rPr>
                <w:rFonts w:ascii="Times New Roman" w:hAnsi="Times New Roman"/>
                <w:sz w:val="24"/>
                <w:szCs w:val="24"/>
                <w:lang w:val="ru-RU"/>
              </w:rPr>
            </w:pPr>
            <w:r w:rsidRPr="009B106F">
              <w:rPr>
                <w:rFonts w:ascii="Times New Roman" w:hAnsi="Times New Roman"/>
                <w:sz w:val="24"/>
                <w:szCs w:val="24"/>
                <w:lang w:val="ru-RU"/>
              </w:rPr>
              <w:t>Тематски родитељски састанци</w:t>
            </w:r>
          </w:p>
        </w:tc>
        <w:tc>
          <w:tcPr>
            <w:tcW w:w="2906" w:type="dxa"/>
          </w:tcPr>
          <w:p w:rsidR="009B106F" w:rsidRPr="009B106F" w:rsidRDefault="009B106F" w:rsidP="004045F4">
            <w:pPr>
              <w:pStyle w:val="ListParagraph"/>
              <w:numPr>
                <w:ilvl w:val="0"/>
                <w:numId w:val="69"/>
              </w:numPr>
              <w:spacing w:line="276" w:lineRule="auto"/>
              <w:rPr>
                <w:sz w:val="24"/>
                <w:szCs w:val="24"/>
                <w:lang w:val="ru-RU"/>
              </w:rPr>
            </w:pPr>
            <w:r w:rsidRPr="009B106F">
              <w:rPr>
                <w:sz w:val="24"/>
                <w:szCs w:val="24"/>
                <w:lang w:val="ru-RU"/>
              </w:rPr>
              <w:t>осамостаљивање деце</w:t>
            </w:r>
          </w:p>
          <w:p w:rsidR="009B106F" w:rsidRPr="009B106F" w:rsidRDefault="009B106F" w:rsidP="004045F4">
            <w:pPr>
              <w:pStyle w:val="ListParagraph"/>
              <w:numPr>
                <w:ilvl w:val="0"/>
                <w:numId w:val="69"/>
              </w:numPr>
              <w:spacing w:line="276" w:lineRule="auto"/>
              <w:rPr>
                <w:sz w:val="24"/>
                <w:szCs w:val="24"/>
                <w:lang w:val="ru-RU"/>
              </w:rPr>
            </w:pPr>
            <w:r w:rsidRPr="009B106F">
              <w:rPr>
                <w:sz w:val="24"/>
                <w:szCs w:val="24"/>
                <w:lang w:val="ru-RU"/>
              </w:rPr>
              <w:t>подршка деци у решавању конфликата</w:t>
            </w:r>
          </w:p>
        </w:tc>
        <w:tc>
          <w:tcPr>
            <w:tcW w:w="1884" w:type="dxa"/>
          </w:tcPr>
          <w:p w:rsidR="009B106F" w:rsidRPr="009B106F" w:rsidRDefault="009B106F" w:rsidP="004045F4">
            <w:pPr>
              <w:spacing w:line="557" w:lineRule="exact"/>
              <w:jc w:val="both"/>
              <w:rPr>
                <w:sz w:val="24"/>
                <w:szCs w:val="24"/>
                <w:lang w:val="ru-RU"/>
              </w:rPr>
            </w:pPr>
            <w:r w:rsidRPr="009B106F">
              <w:rPr>
                <w:sz w:val="24"/>
                <w:szCs w:val="24"/>
                <w:lang w:val="ru-RU"/>
              </w:rPr>
              <w:t>18.05.2017.</w:t>
            </w:r>
          </w:p>
          <w:p w:rsidR="009B106F" w:rsidRPr="009B106F" w:rsidRDefault="009B106F" w:rsidP="004045F4">
            <w:pPr>
              <w:spacing w:line="557" w:lineRule="exact"/>
              <w:jc w:val="both"/>
              <w:rPr>
                <w:sz w:val="24"/>
                <w:szCs w:val="24"/>
                <w:lang w:val="ru-RU"/>
              </w:rPr>
            </w:pPr>
            <w:r w:rsidRPr="009B106F">
              <w:rPr>
                <w:sz w:val="24"/>
                <w:szCs w:val="24"/>
                <w:lang w:val="ru-RU"/>
              </w:rPr>
              <w:t>22.02.2017.</w:t>
            </w:r>
          </w:p>
        </w:tc>
        <w:tc>
          <w:tcPr>
            <w:tcW w:w="2865" w:type="dxa"/>
          </w:tcPr>
          <w:p w:rsidR="009B106F" w:rsidRPr="009B106F" w:rsidRDefault="009B106F" w:rsidP="004045F4">
            <w:pPr>
              <w:spacing w:line="557" w:lineRule="exact"/>
              <w:jc w:val="both"/>
              <w:rPr>
                <w:sz w:val="24"/>
                <w:szCs w:val="24"/>
                <w:lang w:val="ru-RU"/>
              </w:rPr>
            </w:pPr>
            <w:r w:rsidRPr="009B106F">
              <w:rPr>
                <w:sz w:val="24"/>
                <w:szCs w:val="24"/>
                <w:lang w:val="ru-RU"/>
              </w:rPr>
              <w:t>"Мала сирена"</w:t>
            </w:r>
          </w:p>
          <w:p w:rsidR="009B106F" w:rsidRPr="009B106F" w:rsidRDefault="009B106F" w:rsidP="004045F4">
            <w:pPr>
              <w:spacing w:line="557" w:lineRule="exact"/>
              <w:jc w:val="both"/>
              <w:rPr>
                <w:sz w:val="24"/>
                <w:szCs w:val="24"/>
                <w:lang w:val="ru-RU"/>
              </w:rPr>
            </w:pPr>
          </w:p>
          <w:p w:rsidR="009B106F" w:rsidRPr="009B106F" w:rsidRDefault="009B106F" w:rsidP="004045F4">
            <w:pPr>
              <w:spacing w:line="557" w:lineRule="exact"/>
              <w:jc w:val="both"/>
              <w:rPr>
                <w:sz w:val="24"/>
                <w:szCs w:val="24"/>
                <w:lang w:val="ru-RU"/>
              </w:rPr>
            </w:pPr>
            <w:r w:rsidRPr="009B106F">
              <w:rPr>
                <w:sz w:val="24"/>
                <w:szCs w:val="24"/>
                <w:lang w:val="ru-RU"/>
              </w:rPr>
              <w:t>"Колибри"</w:t>
            </w:r>
          </w:p>
        </w:tc>
      </w:tr>
      <w:tr w:rsidR="009B106F" w:rsidRPr="00B276B3" w:rsidTr="00D136F8">
        <w:tc>
          <w:tcPr>
            <w:tcW w:w="1921" w:type="dxa"/>
          </w:tcPr>
          <w:p w:rsidR="009B106F" w:rsidRPr="009B106F" w:rsidRDefault="009B106F" w:rsidP="00DA4196">
            <w:pPr>
              <w:pStyle w:val="NoSpacing"/>
              <w:rPr>
                <w:rFonts w:ascii="Times New Roman" w:hAnsi="Times New Roman"/>
                <w:sz w:val="24"/>
                <w:szCs w:val="24"/>
                <w:lang w:val="ru-RU"/>
              </w:rPr>
            </w:pPr>
            <w:r w:rsidRPr="009B106F">
              <w:rPr>
                <w:rFonts w:ascii="Times New Roman" w:hAnsi="Times New Roman"/>
                <w:sz w:val="24"/>
                <w:szCs w:val="24"/>
                <w:lang w:val="ru-RU"/>
              </w:rPr>
              <w:t xml:space="preserve">Сарадња у оквиру тимова </w:t>
            </w:r>
            <w:r w:rsidRPr="009B106F">
              <w:rPr>
                <w:rFonts w:ascii="Times New Roman" w:hAnsi="Times New Roman"/>
                <w:sz w:val="24"/>
                <w:szCs w:val="24"/>
                <w:lang w:val="ru-RU"/>
              </w:rPr>
              <w:lastRenderedPageBreak/>
              <w:t>вртића</w:t>
            </w:r>
          </w:p>
        </w:tc>
        <w:tc>
          <w:tcPr>
            <w:tcW w:w="2906" w:type="dxa"/>
          </w:tcPr>
          <w:p w:rsidR="009B106F" w:rsidRPr="009B106F" w:rsidRDefault="009B106F" w:rsidP="00DA4196">
            <w:pPr>
              <w:rPr>
                <w:sz w:val="24"/>
                <w:szCs w:val="24"/>
                <w:lang w:val="ru-RU"/>
              </w:rPr>
            </w:pPr>
            <w:r w:rsidRPr="009B106F">
              <w:rPr>
                <w:sz w:val="24"/>
                <w:szCs w:val="24"/>
                <w:lang w:val="ru-RU"/>
              </w:rPr>
              <w:lastRenderedPageBreak/>
              <w:t xml:space="preserve">Евалуација рада вртића и планирање активности за </w:t>
            </w:r>
            <w:r w:rsidRPr="009B106F">
              <w:rPr>
                <w:sz w:val="24"/>
                <w:szCs w:val="24"/>
                <w:lang w:val="ru-RU"/>
              </w:rPr>
              <w:lastRenderedPageBreak/>
              <w:t>унапређење</w:t>
            </w:r>
          </w:p>
        </w:tc>
        <w:tc>
          <w:tcPr>
            <w:tcW w:w="1884" w:type="dxa"/>
          </w:tcPr>
          <w:p w:rsidR="009B106F" w:rsidRPr="009B106F" w:rsidRDefault="009B106F" w:rsidP="00DA4196">
            <w:pPr>
              <w:rPr>
                <w:sz w:val="24"/>
                <w:szCs w:val="24"/>
                <w:lang w:val="ru-RU"/>
              </w:rPr>
            </w:pPr>
            <w:r w:rsidRPr="009B106F">
              <w:rPr>
                <w:sz w:val="24"/>
                <w:szCs w:val="24"/>
                <w:lang w:val="ru-RU"/>
              </w:rPr>
              <w:lastRenderedPageBreak/>
              <w:t>октобар и новембар 2016.</w:t>
            </w:r>
          </w:p>
        </w:tc>
        <w:tc>
          <w:tcPr>
            <w:tcW w:w="2865" w:type="dxa"/>
          </w:tcPr>
          <w:p w:rsidR="009B106F" w:rsidRPr="009B106F" w:rsidRDefault="009B106F" w:rsidP="00DA4196">
            <w:pPr>
              <w:rPr>
                <w:sz w:val="24"/>
                <w:szCs w:val="24"/>
                <w:lang w:val="ru-RU"/>
              </w:rPr>
            </w:pPr>
            <w:r w:rsidRPr="009B106F">
              <w:rPr>
                <w:sz w:val="24"/>
                <w:szCs w:val="24"/>
                <w:lang w:val="ru-RU"/>
              </w:rPr>
              <w:t>"Мандарина", "Веверица", "Ластавица"</w:t>
            </w:r>
          </w:p>
        </w:tc>
      </w:tr>
      <w:tr w:rsidR="000B519C" w:rsidRPr="00711000" w:rsidTr="00D136F8">
        <w:tc>
          <w:tcPr>
            <w:tcW w:w="1921" w:type="dxa"/>
          </w:tcPr>
          <w:p w:rsidR="000B519C" w:rsidRDefault="000B519C" w:rsidP="00DA4196">
            <w:pPr>
              <w:jc w:val="both"/>
              <w:rPr>
                <w:b/>
                <w:i/>
                <w:sz w:val="24"/>
                <w:szCs w:val="24"/>
                <w:lang w:val="ru-RU"/>
              </w:rPr>
            </w:pPr>
            <w:r>
              <w:rPr>
                <w:sz w:val="24"/>
                <w:szCs w:val="24"/>
                <w:lang w:val="ru-RU"/>
              </w:rPr>
              <w:lastRenderedPageBreak/>
              <w:t xml:space="preserve">4)Индивидуални </w:t>
            </w:r>
            <w:r w:rsidRPr="00CD5900">
              <w:rPr>
                <w:sz w:val="24"/>
                <w:szCs w:val="24"/>
                <w:lang w:val="ru-RU"/>
              </w:rPr>
              <w:t>разговори</w:t>
            </w:r>
            <w:r>
              <w:rPr>
                <w:sz w:val="24"/>
                <w:szCs w:val="24"/>
                <w:lang w:val="ru-RU"/>
              </w:rPr>
              <w:t xml:space="preserve"> </w:t>
            </w:r>
          </w:p>
          <w:p w:rsidR="000B519C" w:rsidRPr="00806B99" w:rsidRDefault="000B519C" w:rsidP="00DA4196">
            <w:pPr>
              <w:rPr>
                <w:sz w:val="24"/>
                <w:szCs w:val="24"/>
                <w:lang w:val="ru-RU"/>
              </w:rPr>
            </w:pPr>
          </w:p>
          <w:p w:rsidR="000B519C" w:rsidRDefault="000B519C" w:rsidP="00DA4196">
            <w:pPr>
              <w:rPr>
                <w:sz w:val="24"/>
                <w:szCs w:val="24"/>
                <w:lang w:val="ru-RU"/>
              </w:rPr>
            </w:pPr>
          </w:p>
          <w:p w:rsidR="000B519C" w:rsidRDefault="000B519C" w:rsidP="00DA4196">
            <w:pPr>
              <w:rPr>
                <w:sz w:val="24"/>
                <w:szCs w:val="24"/>
                <w:lang w:val="ru-RU"/>
              </w:rPr>
            </w:pPr>
          </w:p>
          <w:p w:rsidR="000B519C" w:rsidRPr="00806B99" w:rsidRDefault="000B519C" w:rsidP="00DA4196">
            <w:pPr>
              <w:ind w:firstLine="340"/>
              <w:rPr>
                <w:sz w:val="24"/>
                <w:szCs w:val="24"/>
                <w:lang w:val="ru-RU"/>
              </w:rPr>
            </w:pPr>
          </w:p>
        </w:tc>
        <w:tc>
          <w:tcPr>
            <w:tcW w:w="2906" w:type="dxa"/>
          </w:tcPr>
          <w:p w:rsidR="000B519C" w:rsidRPr="00CD5900" w:rsidRDefault="000B519C" w:rsidP="000B519C">
            <w:pPr>
              <w:rPr>
                <w:sz w:val="24"/>
                <w:szCs w:val="24"/>
                <w:lang w:val="ru-RU"/>
              </w:rPr>
            </w:pPr>
            <w:r w:rsidRPr="00CD5900">
              <w:rPr>
                <w:sz w:val="24"/>
                <w:szCs w:val="24"/>
                <w:lang w:val="ru-RU"/>
              </w:rPr>
              <w:t>Пружање подршке родитељи</w:t>
            </w:r>
            <w:r>
              <w:rPr>
                <w:sz w:val="24"/>
                <w:szCs w:val="24"/>
                <w:lang w:val="ru-RU"/>
              </w:rPr>
              <w:t>ма у подстицању дечијег развоја       (укључивање у инклузивни програм)</w:t>
            </w:r>
          </w:p>
          <w:p w:rsidR="000B519C" w:rsidRPr="006C3385" w:rsidRDefault="000B519C" w:rsidP="00DA4196">
            <w:pPr>
              <w:spacing w:line="557" w:lineRule="exact"/>
              <w:jc w:val="both"/>
              <w:rPr>
                <w:b/>
                <w:i/>
                <w:sz w:val="24"/>
                <w:szCs w:val="24"/>
                <w:lang w:val="ru-RU"/>
              </w:rPr>
            </w:pPr>
          </w:p>
        </w:tc>
        <w:tc>
          <w:tcPr>
            <w:tcW w:w="1884" w:type="dxa"/>
          </w:tcPr>
          <w:p w:rsidR="000B519C" w:rsidRPr="006C3385" w:rsidRDefault="000B519C" w:rsidP="00DA4196">
            <w:pPr>
              <w:jc w:val="both"/>
              <w:rPr>
                <w:b/>
                <w:i/>
                <w:sz w:val="24"/>
                <w:szCs w:val="24"/>
                <w:lang w:val="ru-RU"/>
              </w:rPr>
            </w:pPr>
            <w:r>
              <w:rPr>
                <w:sz w:val="24"/>
                <w:szCs w:val="24"/>
                <w:lang w:val="ru-RU"/>
              </w:rPr>
              <w:t>Током школске године</w:t>
            </w:r>
          </w:p>
        </w:tc>
        <w:tc>
          <w:tcPr>
            <w:tcW w:w="2865" w:type="dxa"/>
          </w:tcPr>
          <w:p w:rsidR="000B519C" w:rsidRPr="006C3385" w:rsidRDefault="000B519C" w:rsidP="00DA4196">
            <w:pPr>
              <w:jc w:val="both"/>
              <w:rPr>
                <w:b/>
                <w:i/>
                <w:sz w:val="24"/>
                <w:szCs w:val="24"/>
                <w:lang w:val="ru-RU"/>
              </w:rPr>
            </w:pPr>
            <w:r>
              <w:rPr>
                <w:sz w:val="24"/>
                <w:szCs w:val="24"/>
                <w:lang w:val="ru-RU"/>
              </w:rPr>
              <w:t>Алиса, Мала Алиса, Шумица,Коцкица-Бајмок,Маријаи Мариа,   Цицибан,Сунце-Жедник,Санда Марјановић,ПолетарацПлави Зец,</w:t>
            </w:r>
          </w:p>
        </w:tc>
      </w:tr>
      <w:tr w:rsidR="000B519C" w:rsidRPr="00711000" w:rsidTr="00D136F8">
        <w:tc>
          <w:tcPr>
            <w:tcW w:w="1921" w:type="dxa"/>
          </w:tcPr>
          <w:p w:rsidR="000B519C" w:rsidRPr="00CD5900" w:rsidRDefault="000B519C" w:rsidP="00804168">
            <w:pPr>
              <w:pStyle w:val="ListParagraph"/>
              <w:numPr>
                <w:ilvl w:val="0"/>
                <w:numId w:val="70"/>
              </w:numPr>
              <w:ind w:left="0"/>
              <w:rPr>
                <w:sz w:val="24"/>
                <w:szCs w:val="24"/>
                <w:lang w:val="ru-RU"/>
              </w:rPr>
            </w:pPr>
            <w:r w:rsidRPr="00CD5900">
              <w:rPr>
                <w:sz w:val="24"/>
                <w:szCs w:val="24"/>
                <w:lang w:val="ru-RU"/>
              </w:rPr>
              <w:t>Пријем родитеља у редовним терминима за родитеље чија деца похађају логопедске часове</w:t>
            </w:r>
          </w:p>
          <w:p w:rsidR="000B519C" w:rsidRDefault="000B519C" w:rsidP="00DA4196">
            <w:pPr>
              <w:jc w:val="both"/>
              <w:rPr>
                <w:sz w:val="24"/>
                <w:szCs w:val="24"/>
                <w:lang w:val="ru-RU"/>
              </w:rPr>
            </w:pPr>
          </w:p>
        </w:tc>
        <w:tc>
          <w:tcPr>
            <w:tcW w:w="2906" w:type="dxa"/>
          </w:tcPr>
          <w:p w:rsidR="000B519C" w:rsidRPr="00CD5900" w:rsidRDefault="000B519C" w:rsidP="00DA4196">
            <w:pPr>
              <w:rPr>
                <w:sz w:val="24"/>
                <w:szCs w:val="24"/>
                <w:lang w:val="ru-RU"/>
              </w:rPr>
            </w:pPr>
            <w:r w:rsidRPr="00CD5900">
              <w:rPr>
                <w:sz w:val="24"/>
                <w:szCs w:val="24"/>
                <w:lang w:val="ru-RU"/>
              </w:rPr>
              <w:t>Темпо напретка детета на логопедским третманима-како стимулисати говор код куће;</w:t>
            </w:r>
          </w:p>
          <w:p w:rsidR="000B519C" w:rsidRPr="00CD5900" w:rsidRDefault="000B519C" w:rsidP="00DA4196">
            <w:pPr>
              <w:rPr>
                <w:sz w:val="24"/>
                <w:szCs w:val="24"/>
                <w:lang w:val="ru-RU"/>
              </w:rPr>
            </w:pPr>
          </w:p>
        </w:tc>
        <w:tc>
          <w:tcPr>
            <w:tcW w:w="1884" w:type="dxa"/>
          </w:tcPr>
          <w:p w:rsidR="000B519C" w:rsidRDefault="000B519C" w:rsidP="00DA4196">
            <w:pPr>
              <w:jc w:val="both"/>
              <w:rPr>
                <w:sz w:val="24"/>
                <w:szCs w:val="24"/>
                <w:lang w:val="ru-RU"/>
              </w:rPr>
            </w:pPr>
            <w:r>
              <w:rPr>
                <w:sz w:val="24"/>
                <w:szCs w:val="24"/>
                <w:lang w:val="ru-RU"/>
              </w:rPr>
              <w:t>Током школске године</w:t>
            </w:r>
          </w:p>
        </w:tc>
        <w:tc>
          <w:tcPr>
            <w:tcW w:w="2865" w:type="dxa"/>
          </w:tcPr>
          <w:p w:rsidR="000B519C" w:rsidRDefault="000B519C" w:rsidP="00DA4196">
            <w:pPr>
              <w:jc w:val="both"/>
              <w:rPr>
                <w:sz w:val="24"/>
                <w:szCs w:val="24"/>
                <w:lang w:val="ru-RU"/>
              </w:rPr>
            </w:pPr>
            <w:r w:rsidRPr="00CD5900">
              <w:rPr>
                <w:sz w:val="24"/>
                <w:szCs w:val="24"/>
                <w:lang w:val="ru-RU"/>
              </w:rPr>
              <w:t>Родитељи из</w:t>
            </w:r>
            <w:r>
              <w:rPr>
                <w:sz w:val="24"/>
                <w:szCs w:val="24"/>
                <w:lang w:val="ru-RU"/>
              </w:rPr>
              <w:t xml:space="preserve"> Шумица, Маријаи Мариа, Зека, Коцкица, Полетарац, Плави Зец, Бубамара,Цицибан, Хајди,Машталица, Златна Рибица.</w:t>
            </w:r>
          </w:p>
        </w:tc>
      </w:tr>
      <w:tr w:rsidR="000B519C" w:rsidRPr="00711000" w:rsidTr="00D136F8">
        <w:tc>
          <w:tcPr>
            <w:tcW w:w="1921" w:type="dxa"/>
          </w:tcPr>
          <w:p w:rsidR="000B519C" w:rsidRPr="00795835" w:rsidRDefault="000B519C" w:rsidP="004045F4">
            <w:pPr>
              <w:rPr>
                <w:sz w:val="24"/>
                <w:szCs w:val="24"/>
                <w:lang w:val="ru-RU"/>
              </w:rPr>
            </w:pPr>
            <w:r w:rsidRPr="00B00C30">
              <w:rPr>
                <w:sz w:val="24"/>
                <w:szCs w:val="24"/>
                <w:lang w:val="ru-RU"/>
              </w:rPr>
              <w:t>Тематски родитељски састанци- јачање родитељских компетенција</w:t>
            </w:r>
          </w:p>
        </w:tc>
        <w:tc>
          <w:tcPr>
            <w:tcW w:w="2906" w:type="dxa"/>
          </w:tcPr>
          <w:p w:rsidR="000B519C" w:rsidRDefault="000B519C" w:rsidP="00DA4196">
            <w:pPr>
              <w:jc w:val="both"/>
              <w:rPr>
                <w:sz w:val="24"/>
                <w:szCs w:val="24"/>
                <w:lang w:val="ru-RU"/>
              </w:rPr>
            </w:pPr>
            <w:r>
              <w:rPr>
                <w:sz w:val="24"/>
                <w:szCs w:val="24"/>
                <w:lang w:val="ru-RU"/>
              </w:rPr>
              <w:t>"Развој говора од три године до поласка у школу.</w:t>
            </w:r>
            <w:r w:rsidRPr="00274F91">
              <w:rPr>
                <w:sz w:val="24"/>
                <w:szCs w:val="24"/>
                <w:lang w:val="ru-RU"/>
              </w:rPr>
              <w:t>"</w:t>
            </w:r>
          </w:p>
          <w:p w:rsidR="000B519C" w:rsidRDefault="000B519C" w:rsidP="00DA4196">
            <w:pPr>
              <w:jc w:val="both"/>
              <w:rPr>
                <w:sz w:val="24"/>
                <w:szCs w:val="24"/>
                <w:lang w:val="ru-RU"/>
              </w:rPr>
            </w:pPr>
          </w:p>
          <w:p w:rsidR="000B519C" w:rsidRPr="00CD5900" w:rsidRDefault="000B519C" w:rsidP="00DA4196">
            <w:pPr>
              <w:rPr>
                <w:sz w:val="24"/>
                <w:szCs w:val="24"/>
                <w:lang w:val="ru-RU"/>
              </w:rPr>
            </w:pPr>
          </w:p>
        </w:tc>
        <w:tc>
          <w:tcPr>
            <w:tcW w:w="1884" w:type="dxa"/>
          </w:tcPr>
          <w:p w:rsidR="000B519C" w:rsidRDefault="000B519C" w:rsidP="00DA4196">
            <w:pPr>
              <w:jc w:val="both"/>
              <w:rPr>
                <w:sz w:val="24"/>
                <w:szCs w:val="24"/>
                <w:lang w:val="ru-RU"/>
              </w:rPr>
            </w:pPr>
            <w:r>
              <w:rPr>
                <w:sz w:val="24"/>
                <w:szCs w:val="24"/>
                <w:lang w:val="ru-RU"/>
              </w:rPr>
              <w:t>Јануар 2017</w:t>
            </w:r>
          </w:p>
        </w:tc>
        <w:tc>
          <w:tcPr>
            <w:tcW w:w="2865" w:type="dxa"/>
          </w:tcPr>
          <w:p w:rsidR="000B519C" w:rsidRPr="00CD5900" w:rsidRDefault="000B519C" w:rsidP="00DA4196">
            <w:pPr>
              <w:jc w:val="both"/>
              <w:rPr>
                <w:sz w:val="24"/>
                <w:szCs w:val="24"/>
                <w:lang w:val="ru-RU"/>
              </w:rPr>
            </w:pPr>
            <w:r w:rsidRPr="00CD5900">
              <w:rPr>
                <w:sz w:val="24"/>
                <w:szCs w:val="24"/>
                <w:lang w:val="ru-RU"/>
              </w:rPr>
              <w:t>Родитељи из</w:t>
            </w:r>
            <w:r>
              <w:rPr>
                <w:sz w:val="24"/>
                <w:szCs w:val="24"/>
                <w:lang w:val="ru-RU"/>
              </w:rPr>
              <w:t xml:space="preserve"> вртића Зека, Златна Рибица</w:t>
            </w:r>
          </w:p>
        </w:tc>
      </w:tr>
      <w:tr w:rsidR="000B519C" w:rsidRPr="00711000" w:rsidTr="00D136F8">
        <w:tc>
          <w:tcPr>
            <w:tcW w:w="1921" w:type="dxa"/>
          </w:tcPr>
          <w:p w:rsidR="000B519C" w:rsidRPr="00B00C30" w:rsidRDefault="000B519C" w:rsidP="00DA4196">
            <w:pPr>
              <w:rPr>
                <w:sz w:val="24"/>
                <w:szCs w:val="24"/>
                <w:lang w:val="ru-RU"/>
              </w:rPr>
            </w:pPr>
            <w:r w:rsidRPr="00CD5900">
              <w:rPr>
                <w:sz w:val="24"/>
                <w:szCs w:val="24"/>
                <w:lang w:val="ru-RU"/>
              </w:rPr>
              <w:t>Рад у тиму за израду ИОП-а</w:t>
            </w:r>
          </w:p>
        </w:tc>
        <w:tc>
          <w:tcPr>
            <w:tcW w:w="2906" w:type="dxa"/>
          </w:tcPr>
          <w:p w:rsidR="000B519C" w:rsidRDefault="000B519C" w:rsidP="00DA4196">
            <w:pPr>
              <w:jc w:val="both"/>
              <w:rPr>
                <w:sz w:val="24"/>
                <w:szCs w:val="24"/>
                <w:lang w:val="ru-RU"/>
              </w:rPr>
            </w:pPr>
            <w:r w:rsidRPr="00CD5900">
              <w:rPr>
                <w:sz w:val="24"/>
                <w:szCs w:val="24"/>
                <w:lang w:val="ru-RU"/>
              </w:rPr>
              <w:t>Подстицање развоја детета</w:t>
            </w:r>
          </w:p>
        </w:tc>
        <w:tc>
          <w:tcPr>
            <w:tcW w:w="1884" w:type="dxa"/>
          </w:tcPr>
          <w:p w:rsidR="000B519C" w:rsidRDefault="000B519C" w:rsidP="00DA4196">
            <w:pPr>
              <w:jc w:val="both"/>
              <w:rPr>
                <w:sz w:val="24"/>
                <w:szCs w:val="24"/>
                <w:lang w:val="ru-RU"/>
              </w:rPr>
            </w:pPr>
            <w:r>
              <w:rPr>
                <w:sz w:val="24"/>
                <w:szCs w:val="24"/>
                <w:lang w:val="ru-RU"/>
              </w:rPr>
              <w:t>од септембра 2016. до јуна 2017</w:t>
            </w:r>
            <w:r w:rsidRPr="00CD5900">
              <w:rPr>
                <w:sz w:val="24"/>
                <w:szCs w:val="24"/>
                <w:lang w:val="ru-RU"/>
              </w:rPr>
              <w:t>.</w:t>
            </w:r>
          </w:p>
        </w:tc>
        <w:tc>
          <w:tcPr>
            <w:tcW w:w="2865" w:type="dxa"/>
          </w:tcPr>
          <w:p w:rsidR="000B519C" w:rsidRPr="00CD5900" w:rsidRDefault="000B519C" w:rsidP="00DA4196">
            <w:pPr>
              <w:jc w:val="both"/>
              <w:rPr>
                <w:sz w:val="24"/>
                <w:szCs w:val="24"/>
                <w:lang w:val="ru-RU"/>
              </w:rPr>
            </w:pPr>
            <w:r>
              <w:rPr>
                <w:sz w:val="24"/>
                <w:szCs w:val="24"/>
                <w:lang w:val="ru-RU"/>
              </w:rPr>
              <w:t>У</w:t>
            </w:r>
            <w:r w:rsidRPr="00CD5900">
              <w:rPr>
                <w:sz w:val="24"/>
                <w:szCs w:val="24"/>
                <w:lang w:val="ru-RU"/>
              </w:rPr>
              <w:t xml:space="preserve"> групама где је реализован инклузивни програм: детаљније у индивидуалним извештајима стручних сарадника;</w:t>
            </w:r>
          </w:p>
        </w:tc>
      </w:tr>
      <w:tr w:rsidR="000B519C" w:rsidRPr="00711000" w:rsidTr="00D136F8">
        <w:tc>
          <w:tcPr>
            <w:tcW w:w="1921" w:type="dxa"/>
          </w:tcPr>
          <w:p w:rsidR="000B519C" w:rsidRPr="005B0028" w:rsidRDefault="000B519C" w:rsidP="00DA4196">
            <w:pPr>
              <w:jc w:val="both"/>
              <w:rPr>
                <w:sz w:val="24"/>
                <w:szCs w:val="24"/>
                <w:lang w:val="ru-RU"/>
              </w:rPr>
            </w:pPr>
            <w:r w:rsidRPr="005B0028">
              <w:rPr>
                <w:sz w:val="24"/>
                <w:szCs w:val="24"/>
                <w:lang w:val="ru-RU"/>
              </w:rPr>
              <w:t xml:space="preserve"> </w:t>
            </w:r>
            <w:r>
              <w:rPr>
                <w:sz w:val="24"/>
                <w:szCs w:val="24"/>
                <w:lang w:val="ru-RU"/>
              </w:rPr>
              <w:t>5)</w:t>
            </w:r>
            <w:r w:rsidRPr="005B0028">
              <w:rPr>
                <w:sz w:val="24"/>
                <w:szCs w:val="24"/>
                <w:lang w:val="ru-RU"/>
              </w:rPr>
              <w:t>Родитељски састанак за родитеље чија деца су распоређена на логопедске часове</w:t>
            </w:r>
          </w:p>
        </w:tc>
        <w:tc>
          <w:tcPr>
            <w:tcW w:w="2906" w:type="dxa"/>
          </w:tcPr>
          <w:p w:rsidR="000B519C" w:rsidRPr="005B0028" w:rsidRDefault="000B519C" w:rsidP="00DA4196">
            <w:pPr>
              <w:jc w:val="both"/>
              <w:rPr>
                <w:sz w:val="24"/>
                <w:szCs w:val="24"/>
                <w:lang w:val="ru-RU"/>
              </w:rPr>
            </w:pPr>
            <w:r w:rsidRPr="005B0028">
              <w:rPr>
                <w:b/>
                <w:i/>
                <w:sz w:val="24"/>
                <w:szCs w:val="24"/>
                <w:lang w:val="ru-RU"/>
              </w:rPr>
              <w:t xml:space="preserve"> </w:t>
            </w:r>
            <w:r w:rsidRPr="005B0028">
              <w:rPr>
                <w:sz w:val="24"/>
                <w:szCs w:val="24"/>
                <w:lang w:val="ru-RU"/>
              </w:rPr>
              <w:t>Полазак детета на логопедске –терапијске часове</w:t>
            </w:r>
          </w:p>
        </w:tc>
        <w:tc>
          <w:tcPr>
            <w:tcW w:w="1884" w:type="dxa"/>
          </w:tcPr>
          <w:p w:rsidR="000B519C" w:rsidRPr="005B0028" w:rsidRDefault="000B519C" w:rsidP="00DA4196">
            <w:pPr>
              <w:spacing w:line="557" w:lineRule="exact"/>
              <w:jc w:val="both"/>
              <w:rPr>
                <w:sz w:val="24"/>
                <w:szCs w:val="24"/>
                <w:lang w:val="ru-RU"/>
              </w:rPr>
            </w:pPr>
            <w:r w:rsidRPr="005B0028">
              <w:rPr>
                <w:sz w:val="24"/>
                <w:szCs w:val="24"/>
                <w:lang w:val="ru-RU"/>
              </w:rPr>
              <w:t>Октобар 2016</w:t>
            </w:r>
          </w:p>
        </w:tc>
        <w:tc>
          <w:tcPr>
            <w:tcW w:w="2865" w:type="dxa"/>
          </w:tcPr>
          <w:p w:rsidR="000B519C" w:rsidRPr="005B0028" w:rsidRDefault="000B519C" w:rsidP="00DA4196">
            <w:pPr>
              <w:spacing w:line="276" w:lineRule="auto"/>
              <w:jc w:val="both"/>
              <w:rPr>
                <w:b/>
                <w:i/>
                <w:sz w:val="24"/>
                <w:szCs w:val="24"/>
                <w:lang w:val="ru-RU"/>
              </w:rPr>
            </w:pPr>
            <w:r w:rsidRPr="005B0028">
              <w:rPr>
                <w:sz w:val="24"/>
                <w:szCs w:val="24"/>
                <w:lang w:val="sr-Latn-CS"/>
              </w:rPr>
              <w:t>Родитељи из вртића“Шумица и Колибри</w:t>
            </w:r>
          </w:p>
        </w:tc>
      </w:tr>
      <w:tr w:rsidR="000B519C" w:rsidRPr="00711000" w:rsidTr="00D136F8">
        <w:tc>
          <w:tcPr>
            <w:tcW w:w="1921" w:type="dxa"/>
          </w:tcPr>
          <w:p w:rsidR="000B519C" w:rsidRPr="005B0028" w:rsidRDefault="000B519C" w:rsidP="00DA4196">
            <w:pPr>
              <w:jc w:val="both"/>
              <w:rPr>
                <w:sz w:val="24"/>
                <w:szCs w:val="24"/>
                <w:lang w:val="ru-RU"/>
              </w:rPr>
            </w:pPr>
            <w:r>
              <w:rPr>
                <w:sz w:val="24"/>
                <w:szCs w:val="24"/>
                <w:lang w:val="ru-RU"/>
              </w:rPr>
              <w:t xml:space="preserve">  Тематски родитељски састанак» Комуникативна способност деце</w:t>
            </w:r>
          </w:p>
        </w:tc>
        <w:tc>
          <w:tcPr>
            <w:tcW w:w="2906" w:type="dxa"/>
          </w:tcPr>
          <w:p w:rsidR="000B519C" w:rsidRPr="005B0028" w:rsidRDefault="000B519C" w:rsidP="00DA4196">
            <w:pPr>
              <w:jc w:val="both"/>
              <w:rPr>
                <w:b/>
                <w:i/>
                <w:sz w:val="24"/>
                <w:szCs w:val="24"/>
                <w:lang w:val="ru-RU"/>
              </w:rPr>
            </w:pPr>
            <w:r>
              <w:rPr>
                <w:sz w:val="24"/>
                <w:szCs w:val="24"/>
                <w:lang w:val="ru-RU"/>
              </w:rPr>
              <w:t>Комуникативна способност деце</w:t>
            </w:r>
          </w:p>
        </w:tc>
        <w:tc>
          <w:tcPr>
            <w:tcW w:w="1884" w:type="dxa"/>
          </w:tcPr>
          <w:p w:rsidR="000B519C" w:rsidRPr="005B0028" w:rsidRDefault="000B519C" w:rsidP="00DA4196">
            <w:pPr>
              <w:spacing w:line="557" w:lineRule="exact"/>
              <w:jc w:val="both"/>
              <w:rPr>
                <w:sz w:val="24"/>
                <w:szCs w:val="24"/>
                <w:lang w:val="ru-RU"/>
              </w:rPr>
            </w:pPr>
            <w:r>
              <w:rPr>
                <w:sz w:val="24"/>
                <w:szCs w:val="24"/>
                <w:lang w:val="ru-RU"/>
              </w:rPr>
              <w:t>Март 2017</w:t>
            </w:r>
          </w:p>
        </w:tc>
        <w:tc>
          <w:tcPr>
            <w:tcW w:w="2865" w:type="dxa"/>
          </w:tcPr>
          <w:p w:rsidR="000B519C" w:rsidRPr="00795835" w:rsidRDefault="000B519C" w:rsidP="00DA4196">
            <w:pPr>
              <w:jc w:val="both"/>
              <w:rPr>
                <w:sz w:val="24"/>
                <w:szCs w:val="24"/>
                <w:lang w:val="ru-RU"/>
              </w:rPr>
            </w:pPr>
            <w:r w:rsidRPr="00795835">
              <w:rPr>
                <w:sz w:val="24"/>
                <w:szCs w:val="24"/>
                <w:lang w:val="ru-RU"/>
              </w:rPr>
              <w:t xml:space="preserve"> Родитељи у вртићу Мандарина( Вишнић- Матковић)</w:t>
            </w:r>
          </w:p>
        </w:tc>
      </w:tr>
      <w:tr w:rsidR="000B519C" w:rsidRPr="00711000" w:rsidTr="00D136F8">
        <w:tc>
          <w:tcPr>
            <w:tcW w:w="1921" w:type="dxa"/>
          </w:tcPr>
          <w:p w:rsidR="000B519C" w:rsidRPr="005B0028" w:rsidRDefault="000B519C" w:rsidP="00DA4196">
            <w:pPr>
              <w:spacing w:line="276" w:lineRule="auto"/>
              <w:rPr>
                <w:sz w:val="24"/>
                <w:szCs w:val="24"/>
                <w:lang w:val="sr-Cyrl-CS"/>
              </w:rPr>
            </w:pPr>
            <w:r w:rsidRPr="005B0028">
              <w:rPr>
                <w:sz w:val="24"/>
                <w:szCs w:val="24"/>
                <w:lang w:val="sr-Latn-CS"/>
              </w:rPr>
              <w:t>Пријеми родитеља уз најаву родитеља</w:t>
            </w:r>
            <w:r w:rsidRPr="00795835">
              <w:rPr>
                <w:sz w:val="24"/>
                <w:szCs w:val="24"/>
                <w:lang w:val="ru-RU"/>
              </w:rPr>
              <w:t xml:space="preserve"> </w:t>
            </w:r>
            <w:r w:rsidRPr="005B0028">
              <w:rPr>
                <w:sz w:val="24"/>
                <w:szCs w:val="24"/>
                <w:lang w:val="sr-Latn-CS"/>
              </w:rPr>
              <w:t xml:space="preserve"> чија деца </w:t>
            </w:r>
            <w:r w:rsidRPr="005B0028">
              <w:rPr>
                <w:sz w:val="24"/>
                <w:szCs w:val="24"/>
                <w:lang w:val="sr-Latn-CS"/>
              </w:rPr>
              <w:lastRenderedPageBreak/>
              <w:t>похађају логопедске часове</w:t>
            </w:r>
            <w:r w:rsidRPr="005B0028">
              <w:rPr>
                <w:sz w:val="24"/>
                <w:szCs w:val="24"/>
                <w:lang w:val="sr-Cyrl-CS"/>
              </w:rPr>
              <w:t xml:space="preserve"> у вртићу Колибри и Шумица 2</w:t>
            </w:r>
          </w:p>
        </w:tc>
        <w:tc>
          <w:tcPr>
            <w:tcW w:w="2906" w:type="dxa"/>
          </w:tcPr>
          <w:p w:rsidR="000B519C" w:rsidRPr="00795835" w:rsidRDefault="000B519C" w:rsidP="00DA4196">
            <w:pPr>
              <w:spacing w:line="276" w:lineRule="auto"/>
              <w:rPr>
                <w:sz w:val="24"/>
                <w:szCs w:val="24"/>
                <w:lang w:val="sr-Cyrl-CS"/>
              </w:rPr>
            </w:pPr>
            <w:r w:rsidRPr="005B0028">
              <w:rPr>
                <w:sz w:val="24"/>
                <w:szCs w:val="24"/>
                <w:lang w:val="sr-Cyrl-CS"/>
              </w:rPr>
              <w:lastRenderedPageBreak/>
              <w:t>-</w:t>
            </w:r>
            <w:r w:rsidRPr="005B0028">
              <w:rPr>
                <w:sz w:val="24"/>
                <w:szCs w:val="24"/>
                <w:lang w:val="sr-Latn-CS"/>
              </w:rPr>
              <w:t>Темпо напретка детета на логопедским третманима</w:t>
            </w:r>
          </w:p>
          <w:p w:rsidR="000B519C" w:rsidRPr="00795835" w:rsidRDefault="000B519C" w:rsidP="00DA4196">
            <w:pPr>
              <w:spacing w:line="276" w:lineRule="auto"/>
              <w:rPr>
                <w:sz w:val="24"/>
                <w:szCs w:val="24"/>
                <w:lang w:val="sr-Cyrl-CS"/>
              </w:rPr>
            </w:pPr>
            <w:r w:rsidRPr="005B0028">
              <w:rPr>
                <w:sz w:val="24"/>
                <w:szCs w:val="24"/>
                <w:lang w:val="sr-Latn-CS"/>
              </w:rPr>
              <w:t xml:space="preserve">-како стимулисати говор </w:t>
            </w:r>
            <w:r w:rsidRPr="005B0028">
              <w:rPr>
                <w:sz w:val="24"/>
                <w:szCs w:val="24"/>
                <w:lang w:val="sr-Latn-CS"/>
              </w:rPr>
              <w:lastRenderedPageBreak/>
              <w:t>код куће</w:t>
            </w:r>
          </w:p>
          <w:p w:rsidR="000B519C" w:rsidRPr="00795835" w:rsidRDefault="000B519C" w:rsidP="00DA4196">
            <w:pPr>
              <w:spacing w:line="276" w:lineRule="auto"/>
              <w:rPr>
                <w:sz w:val="24"/>
                <w:szCs w:val="24"/>
                <w:lang w:val="sr-Cyrl-CS"/>
              </w:rPr>
            </w:pPr>
            <w:r w:rsidRPr="00795835">
              <w:rPr>
                <w:sz w:val="24"/>
                <w:szCs w:val="24"/>
                <w:lang w:val="sr-Cyrl-CS"/>
              </w:rPr>
              <w:t>- Одлагање школе</w:t>
            </w:r>
          </w:p>
        </w:tc>
        <w:tc>
          <w:tcPr>
            <w:tcW w:w="1884" w:type="dxa"/>
          </w:tcPr>
          <w:p w:rsidR="000B519C" w:rsidRPr="00795835" w:rsidRDefault="000B519C" w:rsidP="00DA4196">
            <w:pPr>
              <w:spacing w:line="276" w:lineRule="auto"/>
              <w:jc w:val="both"/>
              <w:rPr>
                <w:sz w:val="24"/>
                <w:szCs w:val="24"/>
                <w:lang w:val="sr-Cyrl-CS"/>
              </w:rPr>
            </w:pPr>
            <w:r w:rsidRPr="00795835">
              <w:rPr>
                <w:sz w:val="24"/>
                <w:szCs w:val="24"/>
                <w:lang w:val="sr-Cyrl-CS"/>
              </w:rPr>
              <w:lastRenderedPageBreak/>
              <w:t>Уз најаву,претежно уторком или средом</w:t>
            </w:r>
          </w:p>
        </w:tc>
        <w:tc>
          <w:tcPr>
            <w:tcW w:w="2865" w:type="dxa"/>
          </w:tcPr>
          <w:p w:rsidR="000B519C" w:rsidRPr="005B0028" w:rsidRDefault="000B519C" w:rsidP="00DA4196">
            <w:pPr>
              <w:spacing w:line="276" w:lineRule="auto"/>
              <w:rPr>
                <w:sz w:val="24"/>
                <w:szCs w:val="24"/>
                <w:lang w:val="sr-Latn-CS"/>
              </w:rPr>
            </w:pPr>
            <w:r w:rsidRPr="005B0028">
              <w:rPr>
                <w:sz w:val="24"/>
                <w:szCs w:val="24"/>
                <w:lang w:val="sr-Latn-CS"/>
              </w:rPr>
              <w:t>, Родитељи из вртића“Шумица и Колибри.</w:t>
            </w:r>
          </w:p>
        </w:tc>
      </w:tr>
      <w:tr w:rsidR="000B519C" w:rsidRPr="00B276B3" w:rsidTr="00D136F8">
        <w:tc>
          <w:tcPr>
            <w:tcW w:w="1921" w:type="dxa"/>
          </w:tcPr>
          <w:p w:rsidR="000B519C" w:rsidRPr="00795835" w:rsidRDefault="000B519C" w:rsidP="00DA4196">
            <w:pPr>
              <w:rPr>
                <w:sz w:val="24"/>
                <w:szCs w:val="24"/>
                <w:lang w:val="sr-Cyrl-CS"/>
              </w:rPr>
            </w:pPr>
            <w:r w:rsidRPr="005B0028">
              <w:rPr>
                <w:sz w:val="24"/>
                <w:szCs w:val="24"/>
                <w:lang w:val="sr-Latn-CS"/>
              </w:rPr>
              <w:lastRenderedPageBreak/>
              <w:t xml:space="preserve"> </w:t>
            </w:r>
            <w:r w:rsidRPr="00795835">
              <w:rPr>
                <w:sz w:val="24"/>
                <w:szCs w:val="24"/>
                <w:lang w:val="sr-Cyrl-CS"/>
              </w:rPr>
              <w:t xml:space="preserve"> Телефонске консултације са родитељима деце</w:t>
            </w:r>
          </w:p>
        </w:tc>
        <w:tc>
          <w:tcPr>
            <w:tcW w:w="2906" w:type="dxa"/>
          </w:tcPr>
          <w:p w:rsidR="000B519C" w:rsidRPr="005B0028" w:rsidRDefault="000B519C" w:rsidP="00DA4196">
            <w:pPr>
              <w:rPr>
                <w:sz w:val="24"/>
                <w:szCs w:val="24"/>
                <w:lang w:val="sr-Cyrl-CS"/>
              </w:rPr>
            </w:pPr>
            <w:r w:rsidRPr="005B0028">
              <w:rPr>
                <w:sz w:val="24"/>
                <w:szCs w:val="24"/>
                <w:lang w:val="sr-Cyrl-CS"/>
              </w:rPr>
              <w:t>-</w:t>
            </w:r>
            <w:r w:rsidRPr="005B0028">
              <w:rPr>
                <w:sz w:val="24"/>
                <w:szCs w:val="24"/>
                <w:lang w:val="sr-Latn-CS"/>
              </w:rPr>
              <w:t>Темпо напретка детета на логопедским третманима</w:t>
            </w:r>
          </w:p>
        </w:tc>
        <w:tc>
          <w:tcPr>
            <w:tcW w:w="1884" w:type="dxa"/>
          </w:tcPr>
          <w:p w:rsidR="000B519C" w:rsidRPr="005B0028" w:rsidRDefault="000B519C" w:rsidP="00DA4196">
            <w:pPr>
              <w:jc w:val="both"/>
              <w:rPr>
                <w:sz w:val="24"/>
                <w:szCs w:val="24"/>
              </w:rPr>
            </w:pPr>
            <w:r w:rsidRPr="00795835">
              <w:rPr>
                <w:sz w:val="24"/>
                <w:szCs w:val="24"/>
                <w:lang w:val="sr-Cyrl-CS"/>
              </w:rPr>
              <w:t xml:space="preserve"> </w:t>
            </w:r>
            <w:r w:rsidRPr="005B0028">
              <w:rPr>
                <w:sz w:val="24"/>
                <w:szCs w:val="24"/>
              </w:rPr>
              <w:t>У току године</w:t>
            </w:r>
          </w:p>
        </w:tc>
        <w:tc>
          <w:tcPr>
            <w:tcW w:w="2865" w:type="dxa"/>
          </w:tcPr>
          <w:p w:rsidR="000B519C" w:rsidRPr="005B0028" w:rsidRDefault="000B519C" w:rsidP="00DA4196">
            <w:pPr>
              <w:rPr>
                <w:sz w:val="24"/>
                <w:szCs w:val="24"/>
                <w:lang w:val="sr-Latn-CS"/>
              </w:rPr>
            </w:pPr>
            <w:r w:rsidRPr="005B0028">
              <w:rPr>
                <w:sz w:val="24"/>
                <w:szCs w:val="24"/>
                <w:lang w:val="sr-Latn-CS"/>
              </w:rPr>
              <w:t>Родитељи из вртића“Шумица и Колибри,где деца похађају групне логопедске терапије.</w:t>
            </w:r>
          </w:p>
        </w:tc>
      </w:tr>
      <w:tr w:rsidR="000B519C" w:rsidRPr="00B276B3" w:rsidTr="00D136F8">
        <w:tc>
          <w:tcPr>
            <w:tcW w:w="1921" w:type="dxa"/>
          </w:tcPr>
          <w:p w:rsidR="000B519C" w:rsidRDefault="000B519C" w:rsidP="00DA4196">
            <w:pPr>
              <w:spacing w:line="276" w:lineRule="auto"/>
              <w:rPr>
                <w:sz w:val="24"/>
                <w:szCs w:val="24"/>
                <w:lang w:val="sr-Cyrl-CS"/>
              </w:rPr>
            </w:pPr>
            <w:r w:rsidRPr="005B0028">
              <w:rPr>
                <w:sz w:val="24"/>
                <w:szCs w:val="24"/>
                <w:lang w:val="sr-Latn-CS"/>
              </w:rPr>
              <w:t xml:space="preserve">Саветодавни разговор са родитељима уз присуство </w:t>
            </w:r>
            <w:r w:rsidRPr="005B0028">
              <w:rPr>
                <w:sz w:val="24"/>
                <w:szCs w:val="24"/>
                <w:lang w:val="sr-Cyrl-CS"/>
              </w:rPr>
              <w:t>стручних сарадника(логопед и психолог</w:t>
            </w:r>
            <w:r>
              <w:rPr>
                <w:sz w:val="24"/>
                <w:szCs w:val="24"/>
                <w:lang w:val="sr-Cyrl-CS"/>
              </w:rPr>
              <w:t>,</w:t>
            </w:r>
          </w:p>
          <w:p w:rsidR="000B519C" w:rsidRPr="005B0028" w:rsidRDefault="000B519C" w:rsidP="00DA4196">
            <w:pPr>
              <w:spacing w:line="276" w:lineRule="auto"/>
              <w:rPr>
                <w:sz w:val="24"/>
                <w:szCs w:val="24"/>
                <w:lang w:val="sr-Cyrl-CS"/>
              </w:rPr>
            </w:pPr>
            <w:r>
              <w:rPr>
                <w:sz w:val="24"/>
                <w:szCs w:val="24"/>
                <w:lang w:val="sr-Cyrl-CS"/>
              </w:rPr>
              <w:t>педагог</w:t>
            </w:r>
            <w:r w:rsidRPr="005B0028">
              <w:rPr>
                <w:sz w:val="24"/>
                <w:szCs w:val="24"/>
                <w:lang w:val="sr-Cyrl-CS"/>
              </w:rPr>
              <w:t xml:space="preserve"> и васпитача</w:t>
            </w:r>
          </w:p>
        </w:tc>
        <w:tc>
          <w:tcPr>
            <w:tcW w:w="2906" w:type="dxa"/>
          </w:tcPr>
          <w:p w:rsidR="000B519C" w:rsidRPr="005B0028" w:rsidRDefault="000B519C" w:rsidP="00DA4196">
            <w:pPr>
              <w:spacing w:line="276" w:lineRule="auto"/>
              <w:rPr>
                <w:sz w:val="24"/>
                <w:szCs w:val="24"/>
                <w:lang w:val="sr-Cyrl-CS"/>
              </w:rPr>
            </w:pPr>
            <w:r w:rsidRPr="005B0028">
              <w:rPr>
                <w:sz w:val="24"/>
                <w:szCs w:val="24"/>
                <w:lang w:val="sr-Latn-CS"/>
              </w:rPr>
              <w:t xml:space="preserve"> -кашњење у говорно-језичком развоју.</w:t>
            </w:r>
          </w:p>
          <w:p w:rsidR="000B519C" w:rsidRPr="005B0028" w:rsidRDefault="000B519C" w:rsidP="00DA4196">
            <w:pPr>
              <w:spacing w:line="276" w:lineRule="auto"/>
              <w:rPr>
                <w:sz w:val="24"/>
                <w:szCs w:val="24"/>
                <w:lang w:val="sr-Cyrl-CS"/>
              </w:rPr>
            </w:pPr>
            <w:r w:rsidRPr="005B0028">
              <w:rPr>
                <w:sz w:val="24"/>
                <w:szCs w:val="24"/>
                <w:lang w:val="sr-Cyrl-CS"/>
              </w:rPr>
              <w:t>- Рана говорна-језичка стимулација</w:t>
            </w:r>
          </w:p>
          <w:p w:rsidR="000B519C" w:rsidRPr="005B0028" w:rsidRDefault="000B519C" w:rsidP="00DA4196">
            <w:pPr>
              <w:spacing w:line="276" w:lineRule="auto"/>
              <w:rPr>
                <w:sz w:val="24"/>
                <w:szCs w:val="24"/>
                <w:lang w:val="sr-Cyrl-CS"/>
              </w:rPr>
            </w:pPr>
            <w:r w:rsidRPr="005B0028">
              <w:rPr>
                <w:sz w:val="24"/>
                <w:szCs w:val="24"/>
                <w:lang w:val="sr-Cyrl-CS"/>
              </w:rPr>
              <w:t>- Поремећај флуентности</w:t>
            </w:r>
          </w:p>
        </w:tc>
        <w:tc>
          <w:tcPr>
            <w:tcW w:w="1884" w:type="dxa"/>
          </w:tcPr>
          <w:p w:rsidR="000B519C" w:rsidRPr="005B0028" w:rsidRDefault="000B519C" w:rsidP="00DA4196">
            <w:pPr>
              <w:jc w:val="both"/>
              <w:rPr>
                <w:sz w:val="24"/>
                <w:szCs w:val="24"/>
              </w:rPr>
            </w:pPr>
            <w:r w:rsidRPr="005B0028">
              <w:rPr>
                <w:sz w:val="24"/>
                <w:szCs w:val="24"/>
              </w:rPr>
              <w:t>У току године</w:t>
            </w:r>
          </w:p>
        </w:tc>
        <w:tc>
          <w:tcPr>
            <w:tcW w:w="2865" w:type="dxa"/>
          </w:tcPr>
          <w:p w:rsidR="000B519C" w:rsidRPr="005B0028" w:rsidRDefault="000B519C" w:rsidP="00DA4196">
            <w:pPr>
              <w:rPr>
                <w:sz w:val="24"/>
                <w:szCs w:val="24"/>
                <w:lang w:val="sr-Cyrl-CS"/>
              </w:rPr>
            </w:pPr>
            <w:r w:rsidRPr="005B0028">
              <w:rPr>
                <w:sz w:val="24"/>
                <w:szCs w:val="24"/>
                <w:lang w:val="sr-Cyrl-CS"/>
              </w:rPr>
              <w:t xml:space="preserve"> Родитељи из сл.група:</w:t>
            </w:r>
          </w:p>
          <w:p w:rsidR="000B519C" w:rsidRPr="005B0028" w:rsidRDefault="000B519C" w:rsidP="00DA4196">
            <w:pPr>
              <w:rPr>
                <w:sz w:val="24"/>
                <w:szCs w:val="24"/>
                <w:lang w:val="sr-Cyrl-CS"/>
              </w:rPr>
            </w:pPr>
            <w:r w:rsidRPr="005B0028">
              <w:rPr>
                <w:sz w:val="24"/>
                <w:szCs w:val="24"/>
                <w:lang w:val="sr-Cyrl-CS"/>
              </w:rPr>
              <w:t>1. Јагодица- Францишковић</w:t>
            </w:r>
          </w:p>
          <w:p w:rsidR="000B519C" w:rsidRPr="005B0028" w:rsidRDefault="000B519C" w:rsidP="00DA4196">
            <w:pPr>
              <w:rPr>
                <w:sz w:val="24"/>
                <w:szCs w:val="24"/>
                <w:lang w:val="sr-Cyrl-CS"/>
              </w:rPr>
            </w:pPr>
            <w:r w:rsidRPr="005B0028">
              <w:rPr>
                <w:sz w:val="24"/>
                <w:szCs w:val="24"/>
                <w:lang w:val="sr-Cyrl-CS"/>
              </w:rPr>
              <w:t xml:space="preserve">  2. Снежана( Куњи-Вукојевић)</w:t>
            </w:r>
          </w:p>
          <w:p w:rsidR="000B519C" w:rsidRPr="005B0028" w:rsidRDefault="000B519C" w:rsidP="00DA4196">
            <w:pPr>
              <w:rPr>
                <w:sz w:val="24"/>
                <w:szCs w:val="24"/>
                <w:lang w:val="sr-Cyrl-CS"/>
              </w:rPr>
            </w:pPr>
            <w:r w:rsidRPr="005B0028">
              <w:rPr>
                <w:sz w:val="24"/>
                <w:szCs w:val="24"/>
                <w:lang w:val="sr-Cyrl-CS"/>
              </w:rPr>
              <w:t xml:space="preserve">  -. Колибри</w:t>
            </w:r>
            <w:r>
              <w:rPr>
                <w:sz w:val="24"/>
                <w:szCs w:val="24"/>
                <w:lang w:val="sr-Cyrl-CS"/>
              </w:rPr>
              <w:t xml:space="preserve">                        </w:t>
            </w:r>
            <w:r w:rsidRPr="005B0028">
              <w:rPr>
                <w:sz w:val="24"/>
                <w:szCs w:val="24"/>
                <w:lang w:val="sr-Cyrl-CS"/>
              </w:rPr>
              <w:t>( Вуксановић)</w:t>
            </w:r>
          </w:p>
          <w:p w:rsidR="000B519C" w:rsidRDefault="000B519C" w:rsidP="00DA4196">
            <w:pPr>
              <w:rPr>
                <w:sz w:val="24"/>
                <w:szCs w:val="24"/>
                <w:lang w:val="sr-Cyrl-CS"/>
              </w:rPr>
            </w:pPr>
            <w:r w:rsidRPr="005B0028">
              <w:rPr>
                <w:sz w:val="24"/>
                <w:szCs w:val="24"/>
                <w:lang w:val="sr-Cyrl-CS"/>
              </w:rPr>
              <w:t xml:space="preserve">     Мала Сирена-јасле 2.</w:t>
            </w:r>
            <w:r>
              <w:rPr>
                <w:sz w:val="24"/>
                <w:szCs w:val="24"/>
                <w:lang w:val="sr-Cyrl-CS"/>
              </w:rPr>
              <w:t xml:space="preserve">  </w:t>
            </w:r>
            <w:r w:rsidRPr="005B0028">
              <w:rPr>
                <w:sz w:val="24"/>
                <w:szCs w:val="24"/>
                <w:lang w:val="sr-Cyrl-CS"/>
              </w:rPr>
              <w:t>(</w:t>
            </w:r>
            <w:r>
              <w:rPr>
                <w:sz w:val="24"/>
                <w:szCs w:val="24"/>
                <w:lang w:val="sr-Cyrl-CS"/>
              </w:rPr>
              <w:t xml:space="preserve"> Ристић- Марки)</w:t>
            </w:r>
          </w:p>
          <w:p w:rsidR="000B519C" w:rsidRPr="005B0028" w:rsidRDefault="000B519C" w:rsidP="00DA4196">
            <w:pPr>
              <w:rPr>
                <w:sz w:val="24"/>
                <w:szCs w:val="24"/>
                <w:lang w:val="sr-Cyrl-CS"/>
              </w:rPr>
            </w:pPr>
          </w:p>
          <w:p w:rsidR="000B519C" w:rsidRPr="004045F4" w:rsidRDefault="000B519C" w:rsidP="004045F4">
            <w:pPr>
              <w:rPr>
                <w:sz w:val="24"/>
                <w:szCs w:val="24"/>
              </w:rPr>
            </w:pPr>
            <w:r w:rsidRPr="005B0028">
              <w:rPr>
                <w:sz w:val="24"/>
                <w:szCs w:val="24"/>
                <w:lang w:val="sr-Cyrl-CS"/>
              </w:rPr>
              <w:t>-   Ластавица(</w:t>
            </w:r>
            <w:r>
              <w:rPr>
                <w:sz w:val="24"/>
                <w:szCs w:val="24"/>
                <w:lang w:val="sr-Cyrl-CS"/>
              </w:rPr>
              <w:t xml:space="preserve"> Палковић- Михајловић)</w:t>
            </w:r>
          </w:p>
        </w:tc>
      </w:tr>
      <w:tr w:rsidR="000B519C" w:rsidRPr="00B276B3" w:rsidTr="00D136F8">
        <w:tc>
          <w:tcPr>
            <w:tcW w:w="1921" w:type="dxa"/>
          </w:tcPr>
          <w:p w:rsidR="000B519C" w:rsidRPr="005B0028" w:rsidRDefault="000B519C" w:rsidP="00DA4196">
            <w:pPr>
              <w:rPr>
                <w:sz w:val="24"/>
                <w:szCs w:val="24"/>
              </w:rPr>
            </w:pPr>
            <w:r w:rsidRPr="005B0028">
              <w:rPr>
                <w:sz w:val="24"/>
                <w:szCs w:val="24"/>
              </w:rPr>
              <w:t xml:space="preserve"> Саветодавни разговор са родитељима и васпитачима деце  око говорног стимулисања детета</w:t>
            </w:r>
          </w:p>
        </w:tc>
        <w:tc>
          <w:tcPr>
            <w:tcW w:w="2906" w:type="dxa"/>
          </w:tcPr>
          <w:p w:rsidR="000B519C" w:rsidRPr="005B0028" w:rsidRDefault="000B519C" w:rsidP="00DA4196">
            <w:pPr>
              <w:rPr>
                <w:sz w:val="24"/>
                <w:szCs w:val="24"/>
              </w:rPr>
            </w:pPr>
            <w:r w:rsidRPr="005B0028">
              <w:rPr>
                <w:sz w:val="24"/>
                <w:szCs w:val="24"/>
              </w:rPr>
              <w:t xml:space="preserve">-Одлагање школе </w:t>
            </w:r>
          </w:p>
          <w:p w:rsidR="000B519C" w:rsidRPr="005B0028" w:rsidRDefault="000B519C" w:rsidP="00DA4196">
            <w:pPr>
              <w:rPr>
                <w:sz w:val="24"/>
                <w:szCs w:val="24"/>
              </w:rPr>
            </w:pPr>
            <w:r w:rsidRPr="005B0028">
              <w:rPr>
                <w:sz w:val="24"/>
                <w:szCs w:val="24"/>
              </w:rPr>
              <w:t>-  Избор језика на ком ће се дете школовати</w:t>
            </w:r>
          </w:p>
        </w:tc>
        <w:tc>
          <w:tcPr>
            <w:tcW w:w="1884" w:type="dxa"/>
          </w:tcPr>
          <w:p w:rsidR="000B519C" w:rsidRPr="005B0028" w:rsidRDefault="000B519C" w:rsidP="00DA4196">
            <w:pPr>
              <w:jc w:val="both"/>
              <w:rPr>
                <w:sz w:val="24"/>
                <w:szCs w:val="24"/>
              </w:rPr>
            </w:pPr>
            <w:r w:rsidRPr="005B0028">
              <w:rPr>
                <w:sz w:val="24"/>
                <w:szCs w:val="24"/>
              </w:rPr>
              <w:t xml:space="preserve"> У току године</w:t>
            </w:r>
          </w:p>
        </w:tc>
        <w:tc>
          <w:tcPr>
            <w:tcW w:w="2865" w:type="dxa"/>
          </w:tcPr>
          <w:p w:rsidR="000B519C" w:rsidRPr="005B0028" w:rsidRDefault="000B519C" w:rsidP="00DA4196">
            <w:pPr>
              <w:rPr>
                <w:sz w:val="24"/>
                <w:szCs w:val="24"/>
                <w:lang w:val="sr-Cyrl-CS"/>
              </w:rPr>
            </w:pPr>
            <w:r w:rsidRPr="005B0028">
              <w:rPr>
                <w:sz w:val="24"/>
                <w:szCs w:val="24"/>
                <w:lang w:val="sr-Cyrl-CS"/>
              </w:rPr>
              <w:t>-Шумица 2( Чорба-Рајновић)</w:t>
            </w:r>
          </w:p>
          <w:p w:rsidR="000B519C" w:rsidRPr="005B0028" w:rsidRDefault="000B519C" w:rsidP="00DA4196">
            <w:pPr>
              <w:rPr>
                <w:sz w:val="24"/>
                <w:szCs w:val="24"/>
                <w:lang w:val="sr-Cyrl-CS"/>
              </w:rPr>
            </w:pPr>
            <w:r w:rsidRPr="005B0028">
              <w:rPr>
                <w:sz w:val="24"/>
                <w:szCs w:val="24"/>
                <w:lang w:val="sr-Cyrl-CS"/>
              </w:rPr>
              <w:t xml:space="preserve">- Мандарина(  </w:t>
            </w:r>
          </w:p>
          <w:p w:rsidR="000B519C" w:rsidRPr="005B0028" w:rsidRDefault="000B519C" w:rsidP="00DA4196">
            <w:pPr>
              <w:rPr>
                <w:sz w:val="24"/>
                <w:szCs w:val="24"/>
                <w:lang w:val="sr-Cyrl-CS"/>
              </w:rPr>
            </w:pPr>
            <w:r w:rsidRPr="005B0028">
              <w:rPr>
                <w:sz w:val="24"/>
                <w:szCs w:val="24"/>
                <w:lang w:val="sr-Cyrl-CS"/>
              </w:rPr>
              <w:t>Јовановић</w:t>
            </w:r>
            <w:r>
              <w:rPr>
                <w:sz w:val="24"/>
                <w:szCs w:val="24"/>
                <w:lang w:val="sr-Cyrl-CS"/>
              </w:rPr>
              <w:t>- Иванковић)</w:t>
            </w:r>
          </w:p>
          <w:p w:rsidR="000B519C" w:rsidRPr="005B0028" w:rsidRDefault="000B519C" w:rsidP="00DA4196">
            <w:pPr>
              <w:rPr>
                <w:sz w:val="24"/>
                <w:szCs w:val="24"/>
                <w:lang w:val="sr-Cyrl-CS"/>
              </w:rPr>
            </w:pPr>
            <w:r w:rsidRPr="005B0028">
              <w:rPr>
                <w:sz w:val="24"/>
                <w:szCs w:val="24"/>
                <w:lang w:val="sr-Cyrl-CS"/>
              </w:rPr>
              <w:t>-Хајди(</w:t>
            </w:r>
            <w:r>
              <w:rPr>
                <w:sz w:val="24"/>
                <w:szCs w:val="24"/>
                <w:lang w:val="sr-Cyrl-CS"/>
              </w:rPr>
              <w:t xml:space="preserve"> Сиш- Сутуровић)</w:t>
            </w:r>
          </w:p>
        </w:tc>
      </w:tr>
      <w:tr w:rsidR="000B519C" w:rsidRPr="00B276B3" w:rsidTr="00D136F8">
        <w:tc>
          <w:tcPr>
            <w:tcW w:w="1921" w:type="dxa"/>
          </w:tcPr>
          <w:p w:rsidR="000B519C" w:rsidRPr="005B0028" w:rsidRDefault="000B519C" w:rsidP="004045F4">
            <w:pPr>
              <w:spacing w:before="100" w:beforeAutospacing="1" w:line="276" w:lineRule="auto"/>
              <w:rPr>
                <w:sz w:val="24"/>
                <w:szCs w:val="24"/>
                <w:lang w:val="sr-Cyrl-CS"/>
              </w:rPr>
            </w:pPr>
            <w:r w:rsidRPr="005B0028">
              <w:rPr>
                <w:sz w:val="24"/>
                <w:szCs w:val="24"/>
                <w:lang w:val="sr-Latn-CS"/>
              </w:rPr>
              <w:t xml:space="preserve">Саветодавни разговори  са родитељима  чија деца </w:t>
            </w:r>
            <w:r w:rsidRPr="005B0028">
              <w:rPr>
                <w:sz w:val="24"/>
                <w:szCs w:val="24"/>
                <w:lang w:val="sr-Cyrl-CS"/>
              </w:rPr>
              <w:t>се не уклјучују у логопедске терапијске часове</w:t>
            </w:r>
          </w:p>
        </w:tc>
        <w:tc>
          <w:tcPr>
            <w:tcW w:w="2906" w:type="dxa"/>
          </w:tcPr>
          <w:p w:rsidR="000B519C" w:rsidRPr="005B0028" w:rsidRDefault="000B519C" w:rsidP="00DA4196">
            <w:pPr>
              <w:jc w:val="both"/>
              <w:rPr>
                <w:sz w:val="24"/>
                <w:szCs w:val="24"/>
                <w:lang w:val="sr-Cyrl-CS"/>
              </w:rPr>
            </w:pPr>
            <w:r w:rsidRPr="005B0028">
              <w:rPr>
                <w:sz w:val="24"/>
                <w:szCs w:val="24"/>
                <w:lang w:val="sr-Cyrl-CS"/>
              </w:rPr>
              <w:t>-Стимулација говорно-језичког развоја у кућним условима</w:t>
            </w:r>
          </w:p>
          <w:p w:rsidR="000B519C" w:rsidRPr="005B0028" w:rsidRDefault="000B519C" w:rsidP="00DA4196">
            <w:pPr>
              <w:spacing w:line="276" w:lineRule="auto"/>
              <w:jc w:val="both"/>
              <w:rPr>
                <w:sz w:val="24"/>
                <w:szCs w:val="24"/>
                <w:lang w:val="sr-Cyrl-CS"/>
              </w:rPr>
            </w:pPr>
          </w:p>
        </w:tc>
        <w:tc>
          <w:tcPr>
            <w:tcW w:w="1884" w:type="dxa"/>
          </w:tcPr>
          <w:p w:rsidR="000B519C" w:rsidRPr="005B0028" w:rsidRDefault="000B519C" w:rsidP="00DA4196">
            <w:pPr>
              <w:spacing w:line="276" w:lineRule="auto"/>
              <w:jc w:val="both"/>
              <w:rPr>
                <w:sz w:val="24"/>
                <w:szCs w:val="24"/>
                <w:lang w:val="sr-Cyrl-CS"/>
              </w:rPr>
            </w:pPr>
            <w:r w:rsidRPr="005B0028">
              <w:rPr>
                <w:sz w:val="24"/>
                <w:szCs w:val="24"/>
                <w:lang w:val="sr-Cyrl-CS"/>
              </w:rPr>
              <w:t xml:space="preserve"> Током школске 2016-2017 године</w:t>
            </w:r>
          </w:p>
        </w:tc>
        <w:tc>
          <w:tcPr>
            <w:tcW w:w="2865" w:type="dxa"/>
          </w:tcPr>
          <w:p w:rsidR="000B519C" w:rsidRPr="005B0028" w:rsidRDefault="000B519C" w:rsidP="00DA4196">
            <w:pPr>
              <w:jc w:val="both"/>
              <w:rPr>
                <w:sz w:val="24"/>
                <w:szCs w:val="24"/>
                <w:lang w:val="sr-Cyrl-CS"/>
              </w:rPr>
            </w:pPr>
            <w:r w:rsidRPr="005B0028">
              <w:rPr>
                <w:sz w:val="24"/>
                <w:szCs w:val="24"/>
                <w:lang w:val="sr-Cyrl-CS"/>
              </w:rPr>
              <w:t>-Невен(Дзамастагић- Боројевић</w:t>
            </w:r>
          </w:p>
          <w:p w:rsidR="000B519C" w:rsidRPr="005B0028" w:rsidRDefault="000B519C" w:rsidP="00DA4196">
            <w:pPr>
              <w:jc w:val="both"/>
              <w:rPr>
                <w:sz w:val="24"/>
                <w:szCs w:val="24"/>
                <w:lang w:val="sr-Cyrl-CS"/>
              </w:rPr>
            </w:pPr>
            <w:r w:rsidRPr="005B0028">
              <w:rPr>
                <w:sz w:val="24"/>
                <w:szCs w:val="24"/>
                <w:lang w:val="sr-Cyrl-CS"/>
              </w:rPr>
              <w:t xml:space="preserve">-Мандарина(Кмезић-Колар </w:t>
            </w:r>
          </w:p>
          <w:p w:rsidR="000B519C" w:rsidRPr="005B0028" w:rsidRDefault="000B519C" w:rsidP="00DA4196">
            <w:pPr>
              <w:jc w:val="both"/>
              <w:rPr>
                <w:sz w:val="24"/>
                <w:szCs w:val="24"/>
                <w:lang w:val="sr-Cyrl-CS"/>
              </w:rPr>
            </w:pPr>
            <w:r>
              <w:rPr>
                <w:sz w:val="24"/>
                <w:szCs w:val="24"/>
                <w:lang w:val="sr-Cyrl-CS"/>
              </w:rPr>
              <w:t>- Наш Бисер(  Лулић- Трбојевић)</w:t>
            </w:r>
          </w:p>
          <w:p w:rsidR="000B519C" w:rsidRPr="005B0028" w:rsidRDefault="000B519C" w:rsidP="00DA4196">
            <w:pPr>
              <w:jc w:val="both"/>
              <w:rPr>
                <w:sz w:val="24"/>
                <w:szCs w:val="24"/>
                <w:lang w:val="sr-Cyrl-CS"/>
              </w:rPr>
            </w:pPr>
            <w:r w:rsidRPr="005B0028">
              <w:rPr>
                <w:sz w:val="24"/>
                <w:szCs w:val="24"/>
                <w:lang w:val="sr-Cyrl-CS"/>
              </w:rPr>
              <w:t xml:space="preserve">- Мак Ђерђ ( </w:t>
            </w:r>
            <w:r>
              <w:rPr>
                <w:sz w:val="24"/>
                <w:szCs w:val="24"/>
                <w:lang w:val="sr-Cyrl-CS"/>
              </w:rPr>
              <w:t xml:space="preserve"> Ковачевић- Марјановић)</w:t>
            </w:r>
          </w:p>
          <w:p w:rsidR="000B519C" w:rsidRPr="004045F4" w:rsidRDefault="000B519C" w:rsidP="00DA4196">
            <w:pPr>
              <w:jc w:val="both"/>
              <w:rPr>
                <w:sz w:val="24"/>
                <w:szCs w:val="24"/>
              </w:rPr>
            </w:pPr>
            <w:r w:rsidRPr="005B0028">
              <w:rPr>
                <w:sz w:val="24"/>
                <w:szCs w:val="24"/>
                <w:lang w:val="sr-Cyrl-CS"/>
              </w:rPr>
              <w:t>- Мандарина( Јовановић</w:t>
            </w:r>
          </w:p>
        </w:tc>
      </w:tr>
      <w:tr w:rsidR="000B519C" w:rsidRPr="00B276B3" w:rsidTr="00D136F8">
        <w:tc>
          <w:tcPr>
            <w:tcW w:w="1921" w:type="dxa"/>
          </w:tcPr>
          <w:p w:rsidR="000B519C" w:rsidRPr="005B0028" w:rsidRDefault="000B519C" w:rsidP="00DA4196">
            <w:pPr>
              <w:spacing w:before="100" w:beforeAutospacing="1"/>
              <w:rPr>
                <w:sz w:val="24"/>
                <w:szCs w:val="24"/>
                <w:lang w:val="sr-Cyrl-CS"/>
              </w:rPr>
            </w:pPr>
            <w:r w:rsidRPr="005B0028">
              <w:rPr>
                <w:sz w:val="24"/>
                <w:szCs w:val="24"/>
                <w:lang w:val="sr-Cyrl-CS"/>
              </w:rPr>
              <w:t xml:space="preserve"> Саветодавни разговори са родителјима и поновна процена говорно-</w:t>
            </w:r>
            <w:r w:rsidRPr="005B0028">
              <w:rPr>
                <w:sz w:val="24"/>
                <w:szCs w:val="24"/>
                <w:lang w:val="sr-Cyrl-CS"/>
              </w:rPr>
              <w:lastRenderedPageBreak/>
              <w:t>језичког развоја за децу која похађају логопедске часове</w:t>
            </w:r>
          </w:p>
        </w:tc>
        <w:tc>
          <w:tcPr>
            <w:tcW w:w="2906" w:type="dxa"/>
          </w:tcPr>
          <w:p w:rsidR="000B519C" w:rsidRPr="005B0028" w:rsidRDefault="000B519C" w:rsidP="00DA4196">
            <w:pPr>
              <w:jc w:val="both"/>
              <w:rPr>
                <w:sz w:val="24"/>
                <w:szCs w:val="24"/>
                <w:lang w:val="sr-Cyrl-CS"/>
              </w:rPr>
            </w:pPr>
            <w:r w:rsidRPr="005B0028">
              <w:rPr>
                <w:sz w:val="24"/>
                <w:szCs w:val="24"/>
                <w:lang w:val="sr-Cyrl-CS"/>
              </w:rPr>
              <w:lastRenderedPageBreak/>
              <w:t>-Потреба за настављањем логопедских часова</w:t>
            </w:r>
          </w:p>
        </w:tc>
        <w:tc>
          <w:tcPr>
            <w:tcW w:w="1884" w:type="dxa"/>
          </w:tcPr>
          <w:p w:rsidR="000B519C" w:rsidRPr="005B0028" w:rsidRDefault="000B519C" w:rsidP="00DA4196">
            <w:pPr>
              <w:jc w:val="both"/>
              <w:rPr>
                <w:sz w:val="24"/>
                <w:szCs w:val="24"/>
                <w:lang w:val="sr-Cyrl-CS"/>
              </w:rPr>
            </w:pPr>
            <w:r w:rsidRPr="005B0028">
              <w:rPr>
                <w:sz w:val="24"/>
                <w:szCs w:val="24"/>
                <w:lang w:val="sr-Cyrl-CS"/>
              </w:rPr>
              <w:t>Септембар-октобар 2016</w:t>
            </w:r>
          </w:p>
        </w:tc>
        <w:tc>
          <w:tcPr>
            <w:tcW w:w="2865" w:type="dxa"/>
          </w:tcPr>
          <w:p w:rsidR="000B519C" w:rsidRPr="005B0028" w:rsidRDefault="000B519C" w:rsidP="00DA4196">
            <w:pPr>
              <w:jc w:val="both"/>
              <w:rPr>
                <w:sz w:val="24"/>
                <w:szCs w:val="24"/>
                <w:lang w:val="sr-Cyrl-CS"/>
              </w:rPr>
            </w:pPr>
            <w:r w:rsidRPr="005B0028">
              <w:rPr>
                <w:sz w:val="24"/>
                <w:szCs w:val="24"/>
                <w:lang w:val="sr-Cyrl-CS"/>
              </w:rPr>
              <w:t xml:space="preserve">-Веверица, </w:t>
            </w:r>
          </w:p>
          <w:p w:rsidR="000B519C" w:rsidRPr="005B0028" w:rsidRDefault="000B519C" w:rsidP="00DA4196">
            <w:pPr>
              <w:jc w:val="both"/>
              <w:rPr>
                <w:sz w:val="24"/>
                <w:szCs w:val="24"/>
                <w:lang w:val="sr-Cyrl-CS"/>
              </w:rPr>
            </w:pPr>
            <w:r w:rsidRPr="005B0028">
              <w:rPr>
                <w:sz w:val="24"/>
                <w:szCs w:val="24"/>
                <w:lang w:val="sr-Cyrl-CS"/>
              </w:rPr>
              <w:t>- Машталица</w:t>
            </w:r>
          </w:p>
          <w:p w:rsidR="000B519C" w:rsidRPr="005B0028" w:rsidRDefault="000B519C" w:rsidP="00DA4196">
            <w:pPr>
              <w:jc w:val="both"/>
              <w:rPr>
                <w:sz w:val="24"/>
                <w:szCs w:val="24"/>
                <w:lang w:val="sr-Cyrl-CS"/>
              </w:rPr>
            </w:pPr>
            <w:r w:rsidRPr="005B0028">
              <w:rPr>
                <w:sz w:val="24"/>
                <w:szCs w:val="24"/>
                <w:lang w:val="sr-Cyrl-CS"/>
              </w:rPr>
              <w:t>-Кекец</w:t>
            </w:r>
          </w:p>
          <w:p w:rsidR="000B519C" w:rsidRPr="005B0028" w:rsidRDefault="000B519C" w:rsidP="00DA4196">
            <w:pPr>
              <w:jc w:val="both"/>
              <w:rPr>
                <w:sz w:val="24"/>
                <w:szCs w:val="24"/>
                <w:lang w:val="sr-Cyrl-CS"/>
              </w:rPr>
            </w:pPr>
            <w:r w:rsidRPr="005B0028">
              <w:rPr>
                <w:sz w:val="24"/>
                <w:szCs w:val="24"/>
                <w:lang w:val="sr-Cyrl-CS"/>
              </w:rPr>
              <w:t>-Пинокио</w:t>
            </w:r>
          </w:p>
          <w:p w:rsidR="000B519C" w:rsidRPr="005B0028" w:rsidRDefault="000B519C" w:rsidP="00DA4196">
            <w:pPr>
              <w:jc w:val="both"/>
              <w:rPr>
                <w:sz w:val="24"/>
                <w:szCs w:val="24"/>
                <w:lang w:val="sr-Cyrl-CS"/>
              </w:rPr>
            </w:pPr>
            <w:r w:rsidRPr="005B0028">
              <w:rPr>
                <w:sz w:val="24"/>
                <w:szCs w:val="24"/>
                <w:lang w:val="sr-Cyrl-CS"/>
              </w:rPr>
              <w:t>- Шумица</w:t>
            </w:r>
          </w:p>
          <w:p w:rsidR="000B519C" w:rsidRPr="005B0028" w:rsidRDefault="000B519C" w:rsidP="00DA4196">
            <w:pPr>
              <w:jc w:val="both"/>
              <w:rPr>
                <w:sz w:val="24"/>
                <w:szCs w:val="24"/>
                <w:lang w:val="sr-Cyrl-CS"/>
              </w:rPr>
            </w:pPr>
            <w:r w:rsidRPr="005B0028">
              <w:rPr>
                <w:sz w:val="24"/>
                <w:szCs w:val="24"/>
                <w:lang w:val="sr-Cyrl-CS"/>
              </w:rPr>
              <w:t>- Мак Ђерђ</w:t>
            </w:r>
          </w:p>
          <w:p w:rsidR="000B519C" w:rsidRPr="005B0028" w:rsidRDefault="000B519C" w:rsidP="00DA4196">
            <w:pPr>
              <w:jc w:val="both"/>
              <w:rPr>
                <w:sz w:val="24"/>
                <w:szCs w:val="24"/>
                <w:lang w:val="sr-Cyrl-CS"/>
              </w:rPr>
            </w:pPr>
            <w:r w:rsidRPr="005B0028">
              <w:rPr>
                <w:sz w:val="24"/>
                <w:szCs w:val="24"/>
                <w:lang w:val="sr-Cyrl-CS"/>
              </w:rPr>
              <w:lastRenderedPageBreak/>
              <w:t xml:space="preserve"> -Ластавица</w:t>
            </w:r>
          </w:p>
          <w:p w:rsidR="000B519C" w:rsidRPr="005B0028" w:rsidRDefault="000B519C" w:rsidP="00DA4196">
            <w:pPr>
              <w:jc w:val="both"/>
              <w:rPr>
                <w:sz w:val="24"/>
                <w:szCs w:val="24"/>
                <w:lang w:val="sr-Cyrl-CS"/>
              </w:rPr>
            </w:pPr>
          </w:p>
        </w:tc>
      </w:tr>
      <w:tr w:rsidR="000B519C" w:rsidRPr="00711000" w:rsidTr="00D136F8">
        <w:tc>
          <w:tcPr>
            <w:tcW w:w="1921" w:type="dxa"/>
          </w:tcPr>
          <w:p w:rsidR="000B519C" w:rsidRPr="005B0028" w:rsidRDefault="000B519C" w:rsidP="00DA4196">
            <w:pPr>
              <w:spacing w:line="276" w:lineRule="auto"/>
              <w:rPr>
                <w:sz w:val="24"/>
                <w:szCs w:val="24"/>
                <w:lang w:val="sr-Latn-CS"/>
              </w:rPr>
            </w:pPr>
            <w:r w:rsidRPr="005B0028">
              <w:rPr>
                <w:sz w:val="24"/>
                <w:szCs w:val="24"/>
                <w:lang w:val="sr-Latn-CS"/>
              </w:rPr>
              <w:lastRenderedPageBreak/>
              <w:t>Сарадња са родитељима у оквиру Развојног плана</w:t>
            </w:r>
          </w:p>
        </w:tc>
        <w:tc>
          <w:tcPr>
            <w:tcW w:w="2906" w:type="dxa"/>
          </w:tcPr>
          <w:p w:rsidR="000B519C" w:rsidRPr="005B0028" w:rsidRDefault="000B519C" w:rsidP="00DA4196">
            <w:pPr>
              <w:spacing w:line="276" w:lineRule="auto"/>
              <w:rPr>
                <w:sz w:val="24"/>
                <w:szCs w:val="24"/>
                <w:lang w:val="sr-Latn-CS"/>
              </w:rPr>
            </w:pPr>
            <w:r w:rsidRPr="005B0028">
              <w:rPr>
                <w:sz w:val="24"/>
                <w:szCs w:val="24"/>
                <w:lang w:val="sr-Cyrl-CS"/>
              </w:rPr>
              <w:t>-</w:t>
            </w:r>
            <w:r w:rsidRPr="005B0028">
              <w:rPr>
                <w:sz w:val="24"/>
                <w:szCs w:val="24"/>
                <w:lang w:val="sr-Latn-CS"/>
              </w:rPr>
              <w:t>Доношење акционог плана сарадње  између вртића и породице</w:t>
            </w:r>
          </w:p>
        </w:tc>
        <w:tc>
          <w:tcPr>
            <w:tcW w:w="1884" w:type="dxa"/>
          </w:tcPr>
          <w:p w:rsidR="000B519C" w:rsidRPr="005B0028" w:rsidRDefault="000B519C" w:rsidP="00DA4196">
            <w:pPr>
              <w:spacing w:line="276" w:lineRule="auto"/>
              <w:rPr>
                <w:sz w:val="24"/>
                <w:szCs w:val="24"/>
                <w:lang w:val="sr-Cyrl-CS"/>
              </w:rPr>
            </w:pPr>
            <w:r w:rsidRPr="005B0028">
              <w:rPr>
                <w:sz w:val="24"/>
                <w:szCs w:val="24"/>
                <w:lang w:val="sr-Cyrl-CS"/>
              </w:rPr>
              <w:t>Октобар 2016</w:t>
            </w:r>
          </w:p>
          <w:p w:rsidR="000B519C" w:rsidRPr="005B0028" w:rsidRDefault="000B519C" w:rsidP="00DA4196">
            <w:pPr>
              <w:spacing w:line="276" w:lineRule="auto"/>
              <w:rPr>
                <w:sz w:val="24"/>
                <w:szCs w:val="24"/>
                <w:lang w:val="sr-Cyrl-CS"/>
              </w:rPr>
            </w:pPr>
            <w:r w:rsidRPr="005B0028">
              <w:rPr>
                <w:sz w:val="24"/>
                <w:szCs w:val="24"/>
                <w:lang w:val="sr-Cyrl-CS"/>
              </w:rPr>
              <w:t>Април 2017</w:t>
            </w:r>
          </w:p>
        </w:tc>
        <w:tc>
          <w:tcPr>
            <w:tcW w:w="2865" w:type="dxa"/>
          </w:tcPr>
          <w:p w:rsidR="000B519C" w:rsidRPr="005B0028" w:rsidRDefault="000B519C" w:rsidP="00DA4196">
            <w:pPr>
              <w:spacing w:line="276" w:lineRule="auto"/>
              <w:jc w:val="both"/>
              <w:rPr>
                <w:sz w:val="24"/>
                <w:szCs w:val="24"/>
                <w:lang w:val="sr-Cyrl-CS"/>
              </w:rPr>
            </w:pPr>
            <w:r w:rsidRPr="005B0028">
              <w:rPr>
                <w:sz w:val="24"/>
                <w:szCs w:val="24"/>
                <w:lang w:val="sr-Cyrl-CS"/>
              </w:rPr>
              <w:t>-</w:t>
            </w:r>
            <w:r w:rsidRPr="005B0028">
              <w:rPr>
                <w:sz w:val="24"/>
                <w:szCs w:val="24"/>
                <w:lang w:val="sr-Latn-CS"/>
              </w:rPr>
              <w:t>Шумица 2.крило</w:t>
            </w:r>
          </w:p>
          <w:p w:rsidR="000B519C" w:rsidRPr="005B0028" w:rsidRDefault="000B519C" w:rsidP="00DA4196">
            <w:pPr>
              <w:spacing w:line="276" w:lineRule="auto"/>
              <w:jc w:val="both"/>
              <w:rPr>
                <w:sz w:val="24"/>
                <w:szCs w:val="24"/>
                <w:lang w:val="sr-Cyrl-CS"/>
              </w:rPr>
            </w:pPr>
            <w:r w:rsidRPr="005B0028">
              <w:rPr>
                <w:sz w:val="24"/>
                <w:szCs w:val="24"/>
                <w:lang w:val="sr-Cyrl-CS"/>
              </w:rPr>
              <w:t xml:space="preserve"> -Наш бисер</w:t>
            </w:r>
          </w:p>
          <w:p w:rsidR="000B519C" w:rsidRPr="005B0028" w:rsidRDefault="000B519C" w:rsidP="00DA4196">
            <w:pPr>
              <w:spacing w:line="276" w:lineRule="auto"/>
              <w:jc w:val="both"/>
              <w:rPr>
                <w:sz w:val="24"/>
                <w:szCs w:val="24"/>
                <w:lang w:val="sr-Cyrl-CS"/>
              </w:rPr>
            </w:pPr>
            <w:r w:rsidRPr="005B0028">
              <w:rPr>
                <w:sz w:val="24"/>
                <w:szCs w:val="24"/>
                <w:lang w:val="sr-Cyrl-CS"/>
              </w:rPr>
              <w:t>- Пинокио</w:t>
            </w:r>
          </w:p>
        </w:tc>
      </w:tr>
      <w:tr w:rsidR="000B519C" w:rsidRPr="00B276B3" w:rsidTr="00D136F8">
        <w:tc>
          <w:tcPr>
            <w:tcW w:w="1921" w:type="dxa"/>
          </w:tcPr>
          <w:p w:rsidR="000B519C" w:rsidRPr="005B0028" w:rsidRDefault="000B519C" w:rsidP="00DA4196">
            <w:pPr>
              <w:spacing w:line="276" w:lineRule="auto"/>
              <w:rPr>
                <w:sz w:val="24"/>
                <w:szCs w:val="24"/>
                <w:lang w:val="sr-Latn-CS"/>
              </w:rPr>
            </w:pPr>
            <w:r w:rsidRPr="005B0028">
              <w:rPr>
                <w:sz w:val="24"/>
                <w:szCs w:val="24"/>
                <w:lang w:val="sr-Latn-CS"/>
              </w:rPr>
              <w:t>ИО тимови за децу укључено у програм подршке</w:t>
            </w:r>
          </w:p>
        </w:tc>
        <w:tc>
          <w:tcPr>
            <w:tcW w:w="2906" w:type="dxa"/>
          </w:tcPr>
          <w:p w:rsidR="000B519C" w:rsidRPr="005B0028" w:rsidRDefault="000B519C" w:rsidP="00DA4196">
            <w:pPr>
              <w:spacing w:line="276" w:lineRule="auto"/>
              <w:rPr>
                <w:sz w:val="24"/>
                <w:szCs w:val="24"/>
                <w:lang w:val="sr-Latn-CS"/>
              </w:rPr>
            </w:pPr>
            <w:r w:rsidRPr="005B0028">
              <w:rPr>
                <w:sz w:val="24"/>
                <w:szCs w:val="24"/>
                <w:lang w:val="sr-Cyrl-CS"/>
              </w:rPr>
              <w:t>-</w:t>
            </w:r>
            <w:r w:rsidRPr="005B0028">
              <w:rPr>
                <w:sz w:val="24"/>
                <w:szCs w:val="24"/>
                <w:lang w:val="sr-Latn-CS"/>
              </w:rPr>
              <w:t>Доношење развојног плана за свако дете и праћење реализације  укључено у  ИО.</w:t>
            </w:r>
          </w:p>
        </w:tc>
        <w:tc>
          <w:tcPr>
            <w:tcW w:w="1884" w:type="dxa"/>
          </w:tcPr>
          <w:p w:rsidR="000B519C" w:rsidRPr="005B0028" w:rsidRDefault="000B519C" w:rsidP="00DA4196">
            <w:pPr>
              <w:spacing w:line="276" w:lineRule="auto"/>
              <w:rPr>
                <w:sz w:val="24"/>
                <w:szCs w:val="24"/>
                <w:lang w:val="sr-Cyrl-CS"/>
              </w:rPr>
            </w:pPr>
            <w:r w:rsidRPr="005B0028">
              <w:rPr>
                <w:sz w:val="24"/>
                <w:szCs w:val="24"/>
                <w:lang w:val="sr-Cyrl-CS"/>
              </w:rPr>
              <w:t xml:space="preserve">Октобар </w:t>
            </w:r>
            <w:r w:rsidRPr="005B0028">
              <w:rPr>
                <w:sz w:val="24"/>
                <w:szCs w:val="24"/>
                <w:lang w:val="sr-Latn-CS"/>
              </w:rPr>
              <w:t>201</w:t>
            </w:r>
            <w:r w:rsidRPr="005B0028">
              <w:rPr>
                <w:sz w:val="24"/>
                <w:szCs w:val="24"/>
                <w:lang w:val="sr-Cyrl-CS"/>
              </w:rPr>
              <w:t>6</w:t>
            </w:r>
          </w:p>
          <w:p w:rsidR="000B519C" w:rsidRPr="005B0028" w:rsidRDefault="000B519C" w:rsidP="00DA4196">
            <w:pPr>
              <w:spacing w:line="276" w:lineRule="auto"/>
              <w:rPr>
                <w:sz w:val="24"/>
                <w:szCs w:val="24"/>
                <w:lang w:val="sr-Cyrl-CS"/>
              </w:rPr>
            </w:pPr>
            <w:r w:rsidRPr="005B0028">
              <w:rPr>
                <w:sz w:val="24"/>
                <w:szCs w:val="24"/>
              </w:rPr>
              <w:t xml:space="preserve">Март   </w:t>
            </w:r>
            <w:r w:rsidRPr="005B0028">
              <w:rPr>
                <w:sz w:val="24"/>
                <w:szCs w:val="24"/>
                <w:lang w:val="sr-Latn-CS"/>
              </w:rPr>
              <w:t>201</w:t>
            </w:r>
            <w:r w:rsidRPr="005B0028">
              <w:rPr>
                <w:sz w:val="24"/>
                <w:szCs w:val="24"/>
                <w:lang w:val="sr-Cyrl-CS"/>
              </w:rPr>
              <w:t>7</w:t>
            </w:r>
          </w:p>
          <w:p w:rsidR="000B519C" w:rsidRPr="005B0028" w:rsidRDefault="000B519C" w:rsidP="00DA4196">
            <w:pPr>
              <w:spacing w:line="276" w:lineRule="auto"/>
              <w:rPr>
                <w:sz w:val="24"/>
                <w:szCs w:val="24"/>
                <w:lang w:val="sr-Latn-CS"/>
              </w:rPr>
            </w:pPr>
            <w:r w:rsidRPr="005B0028">
              <w:rPr>
                <w:sz w:val="24"/>
                <w:szCs w:val="24"/>
                <w:lang w:val="sr-Cyrl-CS"/>
              </w:rPr>
              <w:t xml:space="preserve"> Мај  2017</w:t>
            </w:r>
            <w:r w:rsidRPr="005B0028">
              <w:rPr>
                <w:sz w:val="24"/>
                <w:szCs w:val="24"/>
                <w:lang w:val="sr-Latn-CS"/>
              </w:rPr>
              <w:t>.</w:t>
            </w:r>
          </w:p>
        </w:tc>
        <w:tc>
          <w:tcPr>
            <w:tcW w:w="2865" w:type="dxa"/>
          </w:tcPr>
          <w:p w:rsidR="000B519C" w:rsidRPr="005B0028" w:rsidRDefault="000B519C" w:rsidP="00DA4196">
            <w:pPr>
              <w:spacing w:line="276" w:lineRule="auto"/>
              <w:ind w:left="-57"/>
              <w:jc w:val="both"/>
              <w:rPr>
                <w:sz w:val="24"/>
                <w:szCs w:val="24"/>
                <w:lang w:val="sr-Cyrl-CS"/>
              </w:rPr>
            </w:pPr>
            <w:r w:rsidRPr="005B0028">
              <w:rPr>
                <w:sz w:val="24"/>
                <w:szCs w:val="24"/>
                <w:lang w:val="sr-Cyrl-CS"/>
              </w:rPr>
              <w:t>-Шумица.(Чорба, Рајновић)-2 пута</w:t>
            </w:r>
          </w:p>
          <w:p w:rsidR="000B519C" w:rsidRPr="005B0028" w:rsidRDefault="000B519C" w:rsidP="00DA4196">
            <w:pPr>
              <w:spacing w:line="276" w:lineRule="auto"/>
              <w:ind w:left="-57"/>
              <w:jc w:val="both"/>
              <w:rPr>
                <w:sz w:val="24"/>
                <w:szCs w:val="24"/>
                <w:lang w:val="sr-Cyrl-CS"/>
              </w:rPr>
            </w:pPr>
            <w:r w:rsidRPr="005B0028">
              <w:rPr>
                <w:sz w:val="24"/>
                <w:szCs w:val="24"/>
                <w:lang w:val="sr-Cyrl-CS"/>
              </w:rPr>
              <w:t xml:space="preserve"> Пинокио (–Видић-  Бартуш)</w:t>
            </w:r>
          </w:p>
          <w:p w:rsidR="000B519C" w:rsidRPr="005B0028" w:rsidRDefault="000B519C" w:rsidP="000B519C">
            <w:pPr>
              <w:spacing w:line="276" w:lineRule="auto"/>
              <w:ind w:left="-57"/>
              <w:jc w:val="both"/>
              <w:rPr>
                <w:sz w:val="24"/>
                <w:szCs w:val="24"/>
                <w:lang w:val="sr-Cyrl-CS"/>
              </w:rPr>
            </w:pPr>
            <w:r w:rsidRPr="005B0028">
              <w:rPr>
                <w:sz w:val="24"/>
                <w:szCs w:val="24"/>
                <w:lang w:val="sr-Cyrl-CS"/>
              </w:rPr>
              <w:t>2 пута</w:t>
            </w:r>
          </w:p>
        </w:tc>
      </w:tr>
      <w:tr w:rsidR="00D136F8" w:rsidRPr="00711000" w:rsidTr="00D136F8">
        <w:tc>
          <w:tcPr>
            <w:tcW w:w="1921"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6)</w:t>
            </w:r>
            <w:r w:rsidRPr="00117325">
              <w:rPr>
                <w:rFonts w:ascii="Times New Roman" w:hAnsi="Times New Roman"/>
                <w:sz w:val="24"/>
                <w:szCs w:val="24"/>
                <w:lang w:val="ru-RU"/>
              </w:rPr>
              <w:t>Монотипија на пени</w:t>
            </w:r>
          </w:p>
        </w:tc>
        <w:tc>
          <w:tcPr>
            <w:tcW w:w="2906"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Креативна радионица</w:t>
            </w:r>
          </w:p>
        </w:tc>
        <w:tc>
          <w:tcPr>
            <w:tcW w:w="1884" w:type="dxa"/>
          </w:tcPr>
          <w:p w:rsidR="00D136F8" w:rsidRPr="00117325" w:rsidRDefault="00D136F8" w:rsidP="00DA4196">
            <w:pPr>
              <w:pStyle w:val="NoSpacing"/>
              <w:rPr>
                <w:rFonts w:ascii="Times New Roman" w:hAnsi="Times New Roman"/>
                <w:sz w:val="24"/>
                <w:szCs w:val="24"/>
                <w:lang w:val="ru-RU"/>
              </w:rPr>
            </w:pPr>
            <w:r w:rsidRPr="00117325">
              <w:rPr>
                <w:rFonts w:ascii="Times New Roman" w:hAnsi="Times New Roman"/>
                <w:sz w:val="24"/>
                <w:szCs w:val="24"/>
                <w:lang w:val="ru-RU"/>
              </w:rPr>
              <w:t>28.2.2017.</w:t>
            </w:r>
          </w:p>
        </w:tc>
        <w:tc>
          <w:tcPr>
            <w:tcW w:w="2865"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Вртић «Шумица», деца и тате из групе Левичар Бранке и Трпковић Наде</w:t>
            </w:r>
          </w:p>
        </w:tc>
      </w:tr>
      <w:tr w:rsidR="00D136F8" w:rsidRPr="00711000" w:rsidTr="00D136F8">
        <w:tc>
          <w:tcPr>
            <w:tcW w:w="1921" w:type="dxa"/>
          </w:tcPr>
          <w:p w:rsidR="00D136F8" w:rsidRPr="00117325" w:rsidRDefault="00D136F8" w:rsidP="00DA4196">
            <w:pPr>
              <w:pStyle w:val="NoSpacing"/>
              <w:rPr>
                <w:rFonts w:ascii="Times New Roman" w:hAnsi="Times New Roman"/>
                <w:sz w:val="24"/>
                <w:szCs w:val="24"/>
                <w:lang w:val="ru-RU"/>
              </w:rPr>
            </w:pPr>
            <w:r w:rsidRPr="00117325">
              <w:rPr>
                <w:rFonts w:ascii="Times New Roman" w:hAnsi="Times New Roman"/>
                <w:sz w:val="24"/>
                <w:szCs w:val="24"/>
                <w:lang w:val="ru-RU"/>
              </w:rPr>
              <w:t>Монотипија на пени</w:t>
            </w:r>
          </w:p>
        </w:tc>
        <w:tc>
          <w:tcPr>
            <w:tcW w:w="2906"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Креативна радионица</w:t>
            </w:r>
          </w:p>
        </w:tc>
        <w:tc>
          <w:tcPr>
            <w:tcW w:w="1884"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3.3</w:t>
            </w:r>
            <w:r w:rsidRPr="00117325">
              <w:rPr>
                <w:rFonts w:ascii="Times New Roman" w:hAnsi="Times New Roman"/>
                <w:sz w:val="24"/>
                <w:szCs w:val="24"/>
                <w:lang w:val="ru-RU"/>
              </w:rPr>
              <w:t>.2017.</w:t>
            </w:r>
          </w:p>
        </w:tc>
        <w:tc>
          <w:tcPr>
            <w:tcW w:w="2865" w:type="dxa"/>
          </w:tcPr>
          <w:p w:rsidR="00D136F8" w:rsidRPr="00117325" w:rsidRDefault="00D136F8" w:rsidP="00DA4196">
            <w:pPr>
              <w:pStyle w:val="NoSpacing"/>
              <w:rPr>
                <w:rFonts w:ascii="Times New Roman" w:hAnsi="Times New Roman"/>
                <w:sz w:val="24"/>
                <w:szCs w:val="24"/>
                <w:lang w:val="ru-RU"/>
              </w:rPr>
            </w:pPr>
            <w:r>
              <w:rPr>
                <w:rFonts w:ascii="Times New Roman" w:hAnsi="Times New Roman"/>
                <w:sz w:val="24"/>
                <w:szCs w:val="24"/>
                <w:lang w:val="ru-RU"/>
              </w:rPr>
              <w:t>Вртић «Невен», деца и тате из групе Боројевић Данијеле и Џамастагић Андреје</w:t>
            </w:r>
          </w:p>
        </w:tc>
      </w:tr>
      <w:tr w:rsidR="00832891" w:rsidRPr="00711000" w:rsidTr="00D136F8">
        <w:tc>
          <w:tcPr>
            <w:tcW w:w="1921" w:type="dxa"/>
          </w:tcPr>
          <w:p w:rsidR="00832891" w:rsidRPr="00117325" w:rsidRDefault="00832891" w:rsidP="00DA4196">
            <w:pPr>
              <w:pStyle w:val="NoSpacing"/>
              <w:rPr>
                <w:rFonts w:ascii="Times New Roman" w:hAnsi="Times New Roman"/>
                <w:sz w:val="24"/>
                <w:szCs w:val="24"/>
                <w:lang w:val="ru-RU"/>
              </w:rPr>
            </w:pPr>
            <w:r>
              <w:rPr>
                <w:rFonts w:ascii="Times New Roman" w:hAnsi="Times New Roman"/>
                <w:sz w:val="24"/>
                <w:szCs w:val="24"/>
                <w:lang w:val="ru-RU"/>
              </w:rPr>
              <w:t>7)Акција са родитељима</w:t>
            </w:r>
          </w:p>
        </w:tc>
        <w:tc>
          <w:tcPr>
            <w:tcW w:w="2906" w:type="dxa"/>
          </w:tcPr>
          <w:p w:rsidR="00832891" w:rsidRDefault="00832891" w:rsidP="00DA4196">
            <w:pPr>
              <w:pStyle w:val="NoSpacing"/>
              <w:rPr>
                <w:rFonts w:ascii="Times New Roman" w:hAnsi="Times New Roman"/>
                <w:sz w:val="24"/>
                <w:szCs w:val="24"/>
                <w:lang w:val="ru-RU"/>
              </w:rPr>
            </w:pPr>
            <w:r>
              <w:rPr>
                <w:rFonts w:ascii="Times New Roman" w:hAnsi="Times New Roman"/>
                <w:sz w:val="24"/>
                <w:szCs w:val="24"/>
                <w:lang w:val="ru-RU"/>
              </w:rPr>
              <w:t>Заједничке активности са родитељима «Дани вртића Марија Петковић» у Блато (Хрватска)</w:t>
            </w:r>
          </w:p>
        </w:tc>
        <w:tc>
          <w:tcPr>
            <w:tcW w:w="1884" w:type="dxa"/>
          </w:tcPr>
          <w:p w:rsidR="00832891" w:rsidRDefault="00832891" w:rsidP="00DA4196">
            <w:pPr>
              <w:pStyle w:val="NoSpacing"/>
              <w:rPr>
                <w:rFonts w:ascii="Times New Roman" w:hAnsi="Times New Roman"/>
                <w:sz w:val="24"/>
                <w:szCs w:val="24"/>
                <w:lang w:val="ru-RU"/>
              </w:rPr>
            </w:pPr>
            <w:r>
              <w:rPr>
                <w:rFonts w:ascii="Times New Roman" w:hAnsi="Times New Roman"/>
                <w:sz w:val="24"/>
                <w:szCs w:val="24"/>
                <w:lang w:val="ru-RU"/>
              </w:rPr>
              <w:t>03.06. – 12.06.2017.</w:t>
            </w:r>
          </w:p>
        </w:tc>
        <w:tc>
          <w:tcPr>
            <w:tcW w:w="2865" w:type="dxa"/>
          </w:tcPr>
          <w:p w:rsidR="00832891" w:rsidRPr="00832891" w:rsidRDefault="00832891" w:rsidP="00832891">
            <w:pPr>
              <w:spacing w:before="5"/>
              <w:rPr>
                <w:sz w:val="24"/>
                <w:szCs w:val="24"/>
                <w:lang w:val="ru-RU"/>
              </w:rPr>
            </w:pPr>
            <w:r w:rsidRPr="00832891">
              <w:rPr>
                <w:sz w:val="24"/>
                <w:szCs w:val="24"/>
                <w:lang w:val="ru-RU"/>
              </w:rPr>
              <w:t>Вртић ,, Марија Петковић-Сунчица" и вртић ,,Марија Петковић-Бисер"</w:t>
            </w:r>
          </w:p>
          <w:p w:rsidR="00832891" w:rsidRDefault="00832891" w:rsidP="00832891">
            <w:pPr>
              <w:pStyle w:val="NoSpacing"/>
              <w:rPr>
                <w:rFonts w:ascii="Times New Roman" w:hAnsi="Times New Roman"/>
                <w:sz w:val="24"/>
                <w:szCs w:val="24"/>
                <w:lang w:val="ru-RU"/>
              </w:rPr>
            </w:pPr>
            <w:r w:rsidRPr="00832891">
              <w:rPr>
                <w:rFonts w:ascii="Times New Roman" w:hAnsi="Times New Roman"/>
                <w:sz w:val="24"/>
                <w:szCs w:val="24"/>
                <w:lang w:val="ru-RU"/>
              </w:rPr>
              <w:t>васпитачи, деца и родитељи најстаријег узраста.</w:t>
            </w:r>
          </w:p>
        </w:tc>
      </w:tr>
      <w:tr w:rsidR="00832891" w:rsidRPr="00711000" w:rsidTr="00D136F8">
        <w:tc>
          <w:tcPr>
            <w:tcW w:w="1921" w:type="dxa"/>
          </w:tcPr>
          <w:p w:rsidR="00832891" w:rsidRDefault="002632A1" w:rsidP="002632A1">
            <w:pPr>
              <w:pStyle w:val="NoSpacing"/>
              <w:rPr>
                <w:rFonts w:ascii="Times New Roman" w:hAnsi="Times New Roman"/>
                <w:sz w:val="24"/>
                <w:szCs w:val="24"/>
                <w:lang w:val="ru-RU"/>
              </w:rPr>
            </w:pPr>
            <w:r>
              <w:rPr>
                <w:rFonts w:ascii="Times New Roman" w:hAnsi="Times New Roman"/>
                <w:sz w:val="24"/>
                <w:szCs w:val="24"/>
                <w:lang w:val="ru-RU"/>
              </w:rPr>
              <w:t>Акција са родитељима</w:t>
            </w:r>
          </w:p>
        </w:tc>
        <w:tc>
          <w:tcPr>
            <w:tcW w:w="2906" w:type="dxa"/>
          </w:tcPr>
          <w:p w:rsidR="00832891" w:rsidRPr="002632A1" w:rsidRDefault="002632A1" w:rsidP="00DA4196">
            <w:pPr>
              <w:pStyle w:val="NoSpacing"/>
              <w:rPr>
                <w:rFonts w:ascii="Times New Roman" w:hAnsi="Times New Roman"/>
                <w:sz w:val="24"/>
                <w:szCs w:val="24"/>
                <w:lang w:val="ru-RU"/>
              </w:rPr>
            </w:pPr>
            <w:r w:rsidRPr="002632A1">
              <w:rPr>
                <w:rFonts w:ascii="Times New Roman" w:hAnsi="Times New Roman"/>
                <w:sz w:val="24"/>
                <w:szCs w:val="24"/>
                <w:lang w:val="ru-RU"/>
              </w:rPr>
              <w:t>Сеоске дечије традиционалне игре у које су укључени и родитељи.</w:t>
            </w:r>
          </w:p>
        </w:tc>
        <w:tc>
          <w:tcPr>
            <w:tcW w:w="1884" w:type="dxa"/>
          </w:tcPr>
          <w:p w:rsidR="00832891" w:rsidRPr="002632A1" w:rsidRDefault="002632A1" w:rsidP="00DA4196">
            <w:pPr>
              <w:pStyle w:val="NoSpacing"/>
              <w:rPr>
                <w:rFonts w:ascii="Times New Roman" w:hAnsi="Times New Roman"/>
                <w:sz w:val="24"/>
                <w:szCs w:val="24"/>
                <w:lang w:val="ru-RU"/>
              </w:rPr>
            </w:pPr>
            <w:r w:rsidRPr="002632A1">
              <w:rPr>
                <w:rFonts w:ascii="Times New Roman" w:hAnsi="Times New Roman"/>
                <w:sz w:val="24"/>
                <w:szCs w:val="24"/>
                <w:lang w:val="ru-RU"/>
              </w:rPr>
              <w:t xml:space="preserve">07.10.2016. и </w:t>
            </w:r>
          </w:p>
          <w:p w:rsidR="002632A1" w:rsidRDefault="002632A1" w:rsidP="00DA4196">
            <w:pPr>
              <w:pStyle w:val="NoSpacing"/>
              <w:rPr>
                <w:rFonts w:ascii="Times New Roman" w:hAnsi="Times New Roman"/>
                <w:sz w:val="24"/>
                <w:szCs w:val="24"/>
                <w:lang w:val="ru-RU"/>
              </w:rPr>
            </w:pPr>
            <w:r w:rsidRPr="002632A1">
              <w:rPr>
                <w:rFonts w:ascii="Times New Roman" w:hAnsi="Times New Roman"/>
                <w:sz w:val="24"/>
                <w:szCs w:val="24"/>
                <w:lang w:val="ru-RU"/>
              </w:rPr>
              <w:t>07.04.2017.</w:t>
            </w:r>
          </w:p>
        </w:tc>
        <w:tc>
          <w:tcPr>
            <w:tcW w:w="2865" w:type="dxa"/>
          </w:tcPr>
          <w:p w:rsidR="002632A1" w:rsidRDefault="002632A1" w:rsidP="002632A1">
            <w:pPr>
              <w:spacing w:before="5"/>
              <w:rPr>
                <w:sz w:val="24"/>
                <w:szCs w:val="24"/>
                <w:lang w:val="ru-RU"/>
              </w:rPr>
            </w:pPr>
            <w:r>
              <w:rPr>
                <w:sz w:val="24"/>
                <w:szCs w:val="24"/>
                <w:lang w:val="ru-RU"/>
              </w:rPr>
              <w:t>,,Балончићи" и ,,Звончица"</w:t>
            </w:r>
          </w:p>
          <w:p w:rsidR="00832891" w:rsidRPr="00832891" w:rsidRDefault="002632A1" w:rsidP="002632A1">
            <w:pPr>
              <w:spacing w:before="5"/>
              <w:rPr>
                <w:sz w:val="24"/>
                <w:szCs w:val="24"/>
                <w:lang w:val="ru-RU"/>
              </w:rPr>
            </w:pPr>
            <w:r>
              <w:rPr>
                <w:sz w:val="24"/>
                <w:szCs w:val="24"/>
                <w:lang w:val="ru-RU"/>
              </w:rPr>
              <w:t>васпитачи, деца и родитељи .</w:t>
            </w:r>
          </w:p>
        </w:tc>
      </w:tr>
    </w:tbl>
    <w:p w:rsidR="00B276B3" w:rsidRPr="00795835" w:rsidRDefault="00B276B3"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p>
    <w:tbl>
      <w:tblPr>
        <w:tblStyle w:val="TableGrid"/>
        <w:tblW w:w="0" w:type="auto"/>
        <w:tblLook w:val="04A0"/>
      </w:tblPr>
      <w:tblGrid>
        <w:gridCol w:w="2354"/>
        <w:gridCol w:w="2467"/>
        <w:gridCol w:w="2320"/>
        <w:gridCol w:w="2435"/>
      </w:tblGrid>
      <w:tr w:rsidR="00003EE7" w:rsidRPr="00003EE7" w:rsidTr="00D136F8">
        <w:tc>
          <w:tcPr>
            <w:tcW w:w="2354" w:type="dxa"/>
          </w:tcPr>
          <w:p w:rsidR="00003EE7" w:rsidRPr="00003EE7" w:rsidRDefault="00003EE7"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Садржај праћења и вредновања</w:t>
            </w:r>
          </w:p>
        </w:tc>
        <w:tc>
          <w:tcPr>
            <w:tcW w:w="2467" w:type="dxa"/>
          </w:tcPr>
          <w:p w:rsidR="00003EE7" w:rsidRPr="00003EE7" w:rsidRDefault="00003EE7"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Начин праћења и вредновања</w:t>
            </w:r>
          </w:p>
        </w:tc>
        <w:tc>
          <w:tcPr>
            <w:tcW w:w="2320" w:type="dxa"/>
          </w:tcPr>
          <w:p w:rsidR="00003EE7" w:rsidRPr="00003EE7" w:rsidRDefault="00003EE7"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Време праћења и вредновања</w:t>
            </w:r>
          </w:p>
        </w:tc>
        <w:tc>
          <w:tcPr>
            <w:tcW w:w="2435" w:type="dxa"/>
          </w:tcPr>
          <w:p w:rsidR="00003EE7" w:rsidRPr="00003EE7" w:rsidRDefault="00003EE7"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Носиоци праћења и вредновања</w:t>
            </w:r>
          </w:p>
        </w:tc>
      </w:tr>
      <w:tr w:rsidR="00767B3E" w:rsidRPr="00711000" w:rsidTr="00D136F8">
        <w:tc>
          <w:tcPr>
            <w:tcW w:w="2354" w:type="dxa"/>
          </w:tcPr>
          <w:p w:rsidR="00767B3E" w:rsidRPr="008C2852" w:rsidRDefault="009B106F" w:rsidP="00DA4196">
            <w:pPr>
              <w:spacing w:line="283" w:lineRule="exact"/>
              <w:rPr>
                <w:bCs/>
                <w:spacing w:val="-10"/>
                <w:sz w:val="24"/>
                <w:szCs w:val="24"/>
                <w:lang w:val="ru-RU"/>
              </w:rPr>
            </w:pPr>
            <w:r>
              <w:rPr>
                <w:bCs/>
                <w:spacing w:val="-10"/>
                <w:sz w:val="24"/>
                <w:szCs w:val="24"/>
                <w:lang w:val="ru-RU"/>
              </w:rPr>
              <w:t>1)</w:t>
            </w:r>
            <w:r w:rsidR="00767B3E" w:rsidRPr="008C2852">
              <w:rPr>
                <w:bCs/>
                <w:spacing w:val="-10"/>
                <w:sz w:val="24"/>
                <w:szCs w:val="24"/>
                <w:lang w:val="ru-RU"/>
              </w:rPr>
              <w:t>Питања која су постављали родитељи</w:t>
            </w:r>
          </w:p>
        </w:tc>
        <w:tc>
          <w:tcPr>
            <w:tcW w:w="2467" w:type="dxa"/>
          </w:tcPr>
          <w:p w:rsidR="00767B3E" w:rsidRPr="008C2852" w:rsidRDefault="00767B3E" w:rsidP="00DA4196">
            <w:pPr>
              <w:spacing w:line="283" w:lineRule="exact"/>
              <w:rPr>
                <w:bCs/>
                <w:spacing w:val="-10"/>
                <w:sz w:val="24"/>
                <w:szCs w:val="24"/>
                <w:lang w:val="ru-RU"/>
              </w:rPr>
            </w:pPr>
            <w:r w:rsidRPr="008C2852">
              <w:rPr>
                <w:bCs/>
                <w:spacing w:val="-10"/>
                <w:sz w:val="24"/>
                <w:szCs w:val="24"/>
                <w:lang w:val="ru-RU"/>
              </w:rPr>
              <w:t>Анализа бележака са родитељског састанка</w:t>
            </w:r>
          </w:p>
        </w:tc>
        <w:tc>
          <w:tcPr>
            <w:tcW w:w="2320" w:type="dxa"/>
          </w:tcPr>
          <w:p w:rsidR="00767B3E" w:rsidRPr="008C2852" w:rsidRDefault="00767B3E" w:rsidP="00DA4196">
            <w:pPr>
              <w:spacing w:line="283" w:lineRule="exact"/>
              <w:rPr>
                <w:bCs/>
                <w:spacing w:val="-10"/>
                <w:sz w:val="24"/>
                <w:szCs w:val="24"/>
                <w:lang w:val="ru-RU"/>
              </w:rPr>
            </w:pPr>
            <w:r>
              <w:rPr>
                <w:bCs/>
                <w:spacing w:val="-10"/>
                <w:sz w:val="24"/>
                <w:szCs w:val="24"/>
                <w:lang w:val="ru-RU"/>
              </w:rPr>
              <w:t>Након</w:t>
            </w:r>
            <w:r w:rsidRPr="008C2852">
              <w:rPr>
                <w:bCs/>
                <w:spacing w:val="-10"/>
                <w:sz w:val="24"/>
                <w:szCs w:val="24"/>
                <w:lang w:val="ru-RU"/>
              </w:rPr>
              <w:t xml:space="preserve"> састанка</w:t>
            </w:r>
          </w:p>
        </w:tc>
        <w:tc>
          <w:tcPr>
            <w:tcW w:w="2435" w:type="dxa"/>
          </w:tcPr>
          <w:p w:rsidR="00767B3E" w:rsidRPr="008C2852" w:rsidRDefault="00767B3E" w:rsidP="00DA4196">
            <w:pPr>
              <w:spacing w:line="283" w:lineRule="exact"/>
              <w:rPr>
                <w:bCs/>
                <w:spacing w:val="-10"/>
                <w:sz w:val="24"/>
                <w:szCs w:val="24"/>
                <w:lang w:val="ru-RU"/>
              </w:rPr>
            </w:pPr>
            <w:r>
              <w:rPr>
                <w:bCs/>
                <w:spacing w:val="-10"/>
                <w:sz w:val="24"/>
                <w:szCs w:val="24"/>
                <w:lang w:val="ru-RU"/>
              </w:rPr>
              <w:t>Мр Дијана Копуновић Торма, психолог и Јасмина Кукић, педагог</w:t>
            </w:r>
          </w:p>
        </w:tc>
      </w:tr>
      <w:tr w:rsidR="00767B3E" w:rsidRPr="00003EE7" w:rsidTr="00D136F8">
        <w:tc>
          <w:tcPr>
            <w:tcW w:w="2354" w:type="dxa"/>
          </w:tcPr>
          <w:p w:rsidR="00767B3E" w:rsidRDefault="00767B3E" w:rsidP="00DA4196">
            <w:pPr>
              <w:spacing w:line="283" w:lineRule="exact"/>
              <w:ind w:right="139"/>
              <w:rPr>
                <w:bCs/>
                <w:spacing w:val="-10"/>
                <w:sz w:val="24"/>
                <w:szCs w:val="24"/>
                <w:lang w:val="ru-RU"/>
              </w:rPr>
            </w:pPr>
            <w:r w:rsidRPr="000F037E">
              <w:rPr>
                <w:bCs/>
                <w:spacing w:val="-10"/>
                <w:sz w:val="24"/>
                <w:szCs w:val="24"/>
                <w:lang w:val="ru-RU"/>
              </w:rPr>
              <w:t>Број одржаних састанака и врста тема</w:t>
            </w:r>
            <w:r>
              <w:rPr>
                <w:bCs/>
                <w:spacing w:val="-10"/>
                <w:sz w:val="24"/>
                <w:szCs w:val="24"/>
                <w:lang w:val="ru-RU"/>
              </w:rPr>
              <w:t>;</w:t>
            </w:r>
          </w:p>
          <w:p w:rsidR="00767B3E" w:rsidRPr="000F037E" w:rsidRDefault="00767B3E" w:rsidP="00DA4196">
            <w:pPr>
              <w:spacing w:line="283" w:lineRule="exact"/>
              <w:ind w:right="139"/>
              <w:rPr>
                <w:bCs/>
                <w:spacing w:val="-10"/>
                <w:sz w:val="24"/>
                <w:szCs w:val="24"/>
                <w:lang w:val="ru-RU"/>
              </w:rPr>
            </w:pPr>
            <w:r>
              <w:rPr>
                <w:bCs/>
                <w:spacing w:val="-10"/>
                <w:sz w:val="24"/>
                <w:szCs w:val="24"/>
                <w:lang w:val="ru-RU"/>
              </w:rPr>
              <w:t xml:space="preserve">Број родитеља укључених у индивидуалне </w:t>
            </w:r>
            <w:r>
              <w:rPr>
                <w:bCs/>
                <w:spacing w:val="-10"/>
                <w:sz w:val="24"/>
                <w:szCs w:val="24"/>
                <w:lang w:val="ru-RU"/>
              </w:rPr>
              <w:lastRenderedPageBreak/>
              <w:t>разговоре;</w:t>
            </w:r>
          </w:p>
        </w:tc>
        <w:tc>
          <w:tcPr>
            <w:tcW w:w="2467" w:type="dxa"/>
          </w:tcPr>
          <w:p w:rsidR="00767B3E" w:rsidRDefault="00767B3E" w:rsidP="00DA4196">
            <w:pPr>
              <w:spacing w:line="283" w:lineRule="exact"/>
              <w:ind w:right="139"/>
              <w:rPr>
                <w:bCs/>
                <w:spacing w:val="-10"/>
                <w:sz w:val="24"/>
                <w:szCs w:val="24"/>
                <w:lang w:val="ru-RU"/>
              </w:rPr>
            </w:pPr>
            <w:r>
              <w:rPr>
                <w:bCs/>
                <w:spacing w:val="-10"/>
                <w:sz w:val="24"/>
                <w:szCs w:val="24"/>
                <w:lang w:val="ru-RU"/>
              </w:rPr>
              <w:lastRenderedPageBreak/>
              <w:t>Анализа документације стручних сарадника;</w:t>
            </w:r>
          </w:p>
          <w:p w:rsidR="00767B3E" w:rsidRDefault="00767B3E" w:rsidP="00DA4196">
            <w:pPr>
              <w:spacing w:line="283" w:lineRule="exact"/>
              <w:ind w:right="139"/>
              <w:rPr>
                <w:bCs/>
                <w:spacing w:val="-10"/>
                <w:sz w:val="24"/>
                <w:szCs w:val="24"/>
                <w:lang w:val="ru-RU"/>
              </w:rPr>
            </w:pPr>
            <w:r>
              <w:rPr>
                <w:bCs/>
                <w:spacing w:val="-10"/>
                <w:sz w:val="24"/>
                <w:szCs w:val="24"/>
                <w:lang w:val="ru-RU"/>
              </w:rPr>
              <w:t>Анализа Књиге рада васпитача;</w:t>
            </w:r>
          </w:p>
          <w:p w:rsidR="00767B3E" w:rsidRPr="000F037E" w:rsidRDefault="00767B3E" w:rsidP="00DA4196">
            <w:pPr>
              <w:spacing w:line="283" w:lineRule="exact"/>
              <w:ind w:right="139"/>
              <w:rPr>
                <w:bCs/>
                <w:spacing w:val="-10"/>
                <w:sz w:val="24"/>
                <w:szCs w:val="24"/>
                <w:lang w:val="ru-RU"/>
              </w:rPr>
            </w:pPr>
            <w:r>
              <w:rPr>
                <w:bCs/>
                <w:spacing w:val="-10"/>
                <w:sz w:val="24"/>
                <w:szCs w:val="24"/>
                <w:lang w:val="ru-RU"/>
              </w:rPr>
              <w:t xml:space="preserve">Анализа личних </w:t>
            </w:r>
            <w:r>
              <w:rPr>
                <w:bCs/>
                <w:spacing w:val="-10"/>
                <w:sz w:val="24"/>
                <w:szCs w:val="24"/>
                <w:lang w:val="ru-RU"/>
              </w:rPr>
              <w:lastRenderedPageBreak/>
              <w:t>Годишњих извештаја стручних срадника</w:t>
            </w:r>
          </w:p>
        </w:tc>
        <w:tc>
          <w:tcPr>
            <w:tcW w:w="2320" w:type="dxa"/>
          </w:tcPr>
          <w:p w:rsidR="00767B3E" w:rsidRPr="000F037E" w:rsidRDefault="00767B3E" w:rsidP="00DA4196">
            <w:pPr>
              <w:spacing w:line="283" w:lineRule="exact"/>
              <w:ind w:right="139"/>
              <w:rPr>
                <w:bCs/>
                <w:spacing w:val="-10"/>
                <w:sz w:val="24"/>
                <w:szCs w:val="24"/>
                <w:lang w:val="ru-RU"/>
              </w:rPr>
            </w:pPr>
            <w:r w:rsidRPr="000F037E">
              <w:rPr>
                <w:bCs/>
                <w:spacing w:val="-10"/>
                <w:sz w:val="24"/>
                <w:szCs w:val="24"/>
                <w:lang w:val="ru-RU"/>
              </w:rPr>
              <w:lastRenderedPageBreak/>
              <w:t>на крају школске године</w:t>
            </w:r>
            <w:r>
              <w:rPr>
                <w:bCs/>
                <w:spacing w:val="-10"/>
                <w:sz w:val="24"/>
                <w:szCs w:val="24"/>
                <w:lang w:val="ru-RU"/>
              </w:rPr>
              <w:t>;</w:t>
            </w:r>
          </w:p>
        </w:tc>
        <w:tc>
          <w:tcPr>
            <w:tcW w:w="2435" w:type="dxa"/>
          </w:tcPr>
          <w:p w:rsidR="00767B3E" w:rsidRPr="000F037E" w:rsidRDefault="00767B3E" w:rsidP="00DA4196">
            <w:pPr>
              <w:spacing w:line="283" w:lineRule="exact"/>
              <w:ind w:right="139"/>
              <w:rPr>
                <w:bCs/>
                <w:spacing w:val="-10"/>
                <w:sz w:val="24"/>
                <w:szCs w:val="24"/>
                <w:lang w:val="ru-RU"/>
              </w:rPr>
            </w:pPr>
            <w:r>
              <w:rPr>
                <w:bCs/>
                <w:spacing w:val="-10"/>
                <w:sz w:val="24"/>
                <w:szCs w:val="24"/>
                <w:lang w:val="ru-RU"/>
              </w:rPr>
              <w:t>Стручни сарадници;</w:t>
            </w:r>
          </w:p>
        </w:tc>
      </w:tr>
      <w:tr w:rsidR="00767B3E" w:rsidRPr="00003EE7" w:rsidTr="00D136F8">
        <w:tc>
          <w:tcPr>
            <w:tcW w:w="2354"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lastRenderedPageBreak/>
              <w:t xml:space="preserve">Број </w:t>
            </w:r>
            <w:r>
              <w:rPr>
                <w:bCs/>
                <w:spacing w:val="-10"/>
                <w:sz w:val="24"/>
                <w:szCs w:val="24"/>
                <w:lang w:val="ru-RU"/>
              </w:rPr>
              <w:t xml:space="preserve">родитеља </w:t>
            </w:r>
          </w:p>
        </w:tc>
        <w:tc>
          <w:tcPr>
            <w:tcW w:w="2467"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Евиденција у књизи рада и протоколима</w:t>
            </w:r>
          </w:p>
        </w:tc>
        <w:tc>
          <w:tcPr>
            <w:tcW w:w="2320"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 xml:space="preserve">у току </w:t>
            </w:r>
            <w:r>
              <w:rPr>
                <w:bCs/>
                <w:spacing w:val="-10"/>
                <w:sz w:val="24"/>
                <w:szCs w:val="24"/>
                <w:lang w:val="ru-RU"/>
              </w:rPr>
              <w:t>маја 2016</w:t>
            </w:r>
          </w:p>
        </w:tc>
        <w:tc>
          <w:tcPr>
            <w:tcW w:w="2435" w:type="dxa"/>
          </w:tcPr>
          <w:p w:rsidR="00767B3E" w:rsidRPr="00B7642F" w:rsidRDefault="00767B3E" w:rsidP="00DA4196">
            <w:pPr>
              <w:spacing w:line="283" w:lineRule="exact"/>
              <w:rPr>
                <w:b/>
                <w:bCs/>
                <w:i/>
                <w:spacing w:val="-10"/>
                <w:sz w:val="26"/>
                <w:szCs w:val="26"/>
                <w:lang w:val="ru-RU"/>
              </w:rPr>
            </w:pPr>
            <w:r>
              <w:rPr>
                <w:sz w:val="24"/>
                <w:szCs w:val="24"/>
                <w:lang w:val="ru-RU"/>
              </w:rPr>
              <w:t>Васпитачи, логопед</w:t>
            </w:r>
          </w:p>
        </w:tc>
      </w:tr>
      <w:tr w:rsidR="00767B3E" w:rsidRPr="00711000" w:rsidTr="00D136F8">
        <w:tc>
          <w:tcPr>
            <w:tcW w:w="2354"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Задовољство родитеља напредовањем детета</w:t>
            </w:r>
          </w:p>
        </w:tc>
        <w:tc>
          <w:tcPr>
            <w:tcW w:w="2467"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Размена на састанцима</w:t>
            </w:r>
          </w:p>
        </w:tc>
        <w:tc>
          <w:tcPr>
            <w:tcW w:w="2320" w:type="dxa"/>
          </w:tcPr>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у току шк. године</w:t>
            </w:r>
          </w:p>
        </w:tc>
        <w:tc>
          <w:tcPr>
            <w:tcW w:w="2435" w:type="dxa"/>
          </w:tcPr>
          <w:p w:rsidR="00767B3E" w:rsidRPr="00B00C30" w:rsidRDefault="00767B3E" w:rsidP="00DA4196">
            <w:pPr>
              <w:spacing w:line="283" w:lineRule="exact"/>
              <w:rPr>
                <w:bCs/>
                <w:spacing w:val="-10"/>
                <w:sz w:val="24"/>
                <w:szCs w:val="24"/>
                <w:lang w:val="ru-RU"/>
              </w:rPr>
            </w:pPr>
            <w:r w:rsidRPr="00B00C30">
              <w:rPr>
                <w:bCs/>
                <w:spacing w:val="-10"/>
                <w:sz w:val="24"/>
                <w:szCs w:val="24"/>
                <w:lang w:val="ru-RU"/>
              </w:rPr>
              <w:t>координатор инклузивног програма;</w:t>
            </w:r>
          </w:p>
          <w:p w:rsidR="00767B3E" w:rsidRPr="00B7642F" w:rsidRDefault="00767B3E" w:rsidP="00DA4196">
            <w:pPr>
              <w:spacing w:line="283" w:lineRule="exact"/>
              <w:rPr>
                <w:b/>
                <w:bCs/>
                <w:i/>
                <w:spacing w:val="-10"/>
                <w:sz w:val="26"/>
                <w:szCs w:val="26"/>
                <w:lang w:val="ru-RU"/>
              </w:rPr>
            </w:pPr>
            <w:r w:rsidRPr="00B00C30">
              <w:rPr>
                <w:bCs/>
                <w:spacing w:val="-10"/>
                <w:sz w:val="24"/>
                <w:szCs w:val="24"/>
                <w:lang w:val="ru-RU"/>
              </w:rPr>
              <w:t>стручни сарадници;</w:t>
            </w:r>
          </w:p>
        </w:tc>
      </w:tr>
      <w:tr w:rsidR="009B106F" w:rsidRPr="00003EE7" w:rsidTr="00D136F8">
        <w:tc>
          <w:tcPr>
            <w:tcW w:w="2354" w:type="dxa"/>
          </w:tcPr>
          <w:p w:rsidR="009B106F" w:rsidRPr="009B106F" w:rsidRDefault="009B106F" w:rsidP="00DA4196">
            <w:pPr>
              <w:spacing w:line="283" w:lineRule="exact"/>
              <w:ind w:right="139"/>
              <w:rPr>
                <w:bCs/>
                <w:spacing w:val="-10"/>
                <w:sz w:val="24"/>
                <w:szCs w:val="24"/>
                <w:lang w:val="ru-RU"/>
              </w:rPr>
            </w:pPr>
            <w:r>
              <w:rPr>
                <w:bCs/>
                <w:spacing w:val="-10"/>
                <w:sz w:val="24"/>
                <w:szCs w:val="24"/>
                <w:lang w:val="ru-RU"/>
              </w:rPr>
              <w:t>2)</w:t>
            </w:r>
            <w:r w:rsidRPr="009B106F">
              <w:rPr>
                <w:bCs/>
                <w:spacing w:val="-10"/>
                <w:sz w:val="24"/>
                <w:szCs w:val="24"/>
                <w:lang w:val="ru-RU"/>
              </w:rPr>
              <w:t>Теме и проблеми</w:t>
            </w:r>
          </w:p>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Број родитеља</w:t>
            </w:r>
          </w:p>
        </w:tc>
        <w:tc>
          <w:tcPr>
            <w:tcW w:w="2467"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Документација стручног сарадника</w:t>
            </w:r>
          </w:p>
        </w:tc>
        <w:tc>
          <w:tcPr>
            <w:tcW w:w="2320"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Током године</w:t>
            </w:r>
          </w:p>
        </w:tc>
        <w:tc>
          <w:tcPr>
            <w:tcW w:w="2435"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Стручни сарадник</w:t>
            </w:r>
          </w:p>
        </w:tc>
      </w:tr>
      <w:tr w:rsidR="009B106F" w:rsidRPr="00003EE7" w:rsidTr="00D136F8">
        <w:tc>
          <w:tcPr>
            <w:tcW w:w="2354" w:type="dxa"/>
          </w:tcPr>
          <w:p w:rsidR="009B106F" w:rsidRPr="009B106F" w:rsidRDefault="009B106F" w:rsidP="009B106F">
            <w:pPr>
              <w:spacing w:line="283" w:lineRule="exact"/>
              <w:ind w:right="139"/>
              <w:rPr>
                <w:bCs/>
                <w:spacing w:val="-10"/>
                <w:sz w:val="24"/>
                <w:szCs w:val="24"/>
                <w:lang w:val="ru-RU"/>
              </w:rPr>
            </w:pPr>
            <w:r w:rsidRPr="009B106F">
              <w:rPr>
                <w:bCs/>
                <w:spacing w:val="-10"/>
                <w:sz w:val="24"/>
                <w:szCs w:val="24"/>
                <w:lang w:val="ru-RU"/>
              </w:rPr>
              <w:t>3)Укључивање родитеља и одзив у различите облике сарадње</w:t>
            </w:r>
          </w:p>
        </w:tc>
        <w:tc>
          <w:tcPr>
            <w:tcW w:w="2467" w:type="dxa"/>
          </w:tcPr>
          <w:p w:rsidR="009B106F" w:rsidRPr="009B106F" w:rsidRDefault="009B106F" w:rsidP="009B106F">
            <w:pPr>
              <w:spacing w:line="283" w:lineRule="exact"/>
              <w:ind w:right="139"/>
              <w:rPr>
                <w:bCs/>
                <w:spacing w:val="-10"/>
                <w:sz w:val="24"/>
                <w:szCs w:val="24"/>
                <w:lang w:val="ru-RU"/>
              </w:rPr>
            </w:pPr>
            <w:r w:rsidRPr="009B106F">
              <w:rPr>
                <w:bCs/>
                <w:spacing w:val="-10"/>
                <w:sz w:val="24"/>
                <w:szCs w:val="24"/>
                <w:lang w:val="ru-RU"/>
              </w:rPr>
              <w:t>Анализа документације стручног сарадника. извештаја тимова вртића</w:t>
            </w:r>
          </w:p>
        </w:tc>
        <w:tc>
          <w:tcPr>
            <w:tcW w:w="2320" w:type="dxa"/>
          </w:tcPr>
          <w:p w:rsidR="009B106F" w:rsidRPr="009B106F" w:rsidRDefault="009B106F" w:rsidP="009B106F">
            <w:pPr>
              <w:spacing w:line="283" w:lineRule="exact"/>
              <w:ind w:right="139"/>
              <w:rPr>
                <w:bCs/>
                <w:spacing w:val="-10"/>
                <w:sz w:val="24"/>
                <w:szCs w:val="24"/>
                <w:lang w:val="ru-RU"/>
              </w:rPr>
            </w:pPr>
            <w:r w:rsidRPr="009B106F">
              <w:rPr>
                <w:bCs/>
                <w:spacing w:val="-10"/>
                <w:sz w:val="24"/>
                <w:szCs w:val="24"/>
                <w:lang w:val="ru-RU"/>
              </w:rPr>
              <w:t>јуни 2017.</w:t>
            </w:r>
          </w:p>
        </w:tc>
        <w:tc>
          <w:tcPr>
            <w:tcW w:w="2435" w:type="dxa"/>
          </w:tcPr>
          <w:p w:rsidR="009B106F" w:rsidRPr="009B106F" w:rsidRDefault="009B106F" w:rsidP="009B106F">
            <w:pPr>
              <w:spacing w:line="283" w:lineRule="exact"/>
              <w:ind w:right="139"/>
              <w:rPr>
                <w:bCs/>
                <w:spacing w:val="-10"/>
                <w:sz w:val="24"/>
                <w:szCs w:val="24"/>
                <w:lang w:val="ru-RU"/>
              </w:rPr>
            </w:pPr>
            <w:r w:rsidRPr="009B106F">
              <w:rPr>
                <w:bCs/>
                <w:spacing w:val="-10"/>
                <w:sz w:val="24"/>
                <w:szCs w:val="24"/>
                <w:lang w:val="ru-RU"/>
              </w:rPr>
              <w:t>Милана Јовићевић</w:t>
            </w:r>
          </w:p>
        </w:tc>
      </w:tr>
      <w:tr w:rsidR="000B519C" w:rsidRPr="00003EE7" w:rsidTr="00D136F8">
        <w:tc>
          <w:tcPr>
            <w:tcW w:w="2354" w:type="dxa"/>
          </w:tcPr>
          <w:p w:rsidR="000B519C" w:rsidRPr="00B7642F" w:rsidRDefault="000B519C" w:rsidP="00DA4196">
            <w:pPr>
              <w:spacing w:line="283" w:lineRule="exact"/>
              <w:ind w:right="139"/>
              <w:jc w:val="both"/>
              <w:rPr>
                <w:b/>
                <w:bCs/>
                <w:i/>
                <w:spacing w:val="-10"/>
                <w:sz w:val="26"/>
                <w:szCs w:val="26"/>
                <w:lang w:val="ru-RU"/>
              </w:rPr>
            </w:pPr>
            <w:r>
              <w:rPr>
                <w:bCs/>
                <w:spacing w:val="-10"/>
                <w:sz w:val="24"/>
                <w:szCs w:val="24"/>
                <w:lang w:val="ru-RU"/>
              </w:rPr>
              <w:t>4)</w:t>
            </w:r>
            <w:r w:rsidRPr="00B00C30">
              <w:rPr>
                <w:bCs/>
                <w:spacing w:val="-10"/>
                <w:sz w:val="24"/>
                <w:szCs w:val="24"/>
                <w:lang w:val="ru-RU"/>
              </w:rPr>
              <w:t>Број одржаних</w:t>
            </w:r>
            <w:r>
              <w:rPr>
                <w:bCs/>
                <w:spacing w:val="-10"/>
                <w:sz w:val="24"/>
                <w:szCs w:val="24"/>
                <w:lang w:val="ru-RU"/>
              </w:rPr>
              <w:t xml:space="preserve"> индивидуалних</w:t>
            </w:r>
            <w:r w:rsidRPr="00B00C30">
              <w:rPr>
                <w:bCs/>
                <w:spacing w:val="-10"/>
                <w:sz w:val="24"/>
                <w:szCs w:val="24"/>
                <w:lang w:val="ru-RU"/>
              </w:rPr>
              <w:t xml:space="preserve"> разгворима</w:t>
            </w:r>
          </w:p>
        </w:tc>
        <w:tc>
          <w:tcPr>
            <w:tcW w:w="2467" w:type="dxa"/>
          </w:tcPr>
          <w:p w:rsidR="000B519C" w:rsidRPr="00B7642F" w:rsidRDefault="000B519C" w:rsidP="00DA4196">
            <w:pPr>
              <w:spacing w:line="283" w:lineRule="exact"/>
              <w:ind w:right="139"/>
              <w:jc w:val="both"/>
              <w:rPr>
                <w:b/>
                <w:bCs/>
                <w:i/>
                <w:spacing w:val="-10"/>
                <w:sz w:val="26"/>
                <w:szCs w:val="26"/>
                <w:lang w:val="ru-RU"/>
              </w:rPr>
            </w:pPr>
            <w:r w:rsidRPr="00B00C30">
              <w:rPr>
                <w:bCs/>
                <w:spacing w:val="-10"/>
                <w:sz w:val="24"/>
                <w:szCs w:val="24"/>
                <w:lang w:val="ru-RU"/>
              </w:rPr>
              <w:t>Евиденција у књизи рада и протоколима</w:t>
            </w:r>
          </w:p>
        </w:tc>
        <w:tc>
          <w:tcPr>
            <w:tcW w:w="2320" w:type="dxa"/>
          </w:tcPr>
          <w:p w:rsidR="000B519C" w:rsidRPr="00B7642F" w:rsidRDefault="000B519C" w:rsidP="00DA4196">
            <w:pPr>
              <w:spacing w:line="283" w:lineRule="exact"/>
              <w:ind w:right="139"/>
              <w:jc w:val="both"/>
              <w:rPr>
                <w:b/>
                <w:bCs/>
                <w:i/>
                <w:spacing w:val="-10"/>
                <w:sz w:val="26"/>
                <w:szCs w:val="26"/>
                <w:lang w:val="ru-RU"/>
              </w:rPr>
            </w:pPr>
            <w:r w:rsidRPr="00B00C30">
              <w:rPr>
                <w:bCs/>
                <w:spacing w:val="-10"/>
                <w:sz w:val="24"/>
                <w:szCs w:val="24"/>
                <w:lang w:val="ru-RU"/>
              </w:rPr>
              <w:t>у току шк. године</w:t>
            </w:r>
          </w:p>
        </w:tc>
        <w:tc>
          <w:tcPr>
            <w:tcW w:w="2435" w:type="dxa"/>
          </w:tcPr>
          <w:p w:rsidR="000B519C" w:rsidRPr="00B7642F" w:rsidRDefault="000B519C" w:rsidP="00DA4196">
            <w:pPr>
              <w:spacing w:line="283" w:lineRule="exact"/>
              <w:ind w:right="139"/>
              <w:jc w:val="both"/>
              <w:rPr>
                <w:b/>
                <w:bCs/>
                <w:i/>
                <w:spacing w:val="-10"/>
                <w:sz w:val="26"/>
                <w:szCs w:val="26"/>
                <w:lang w:val="ru-RU"/>
              </w:rPr>
            </w:pPr>
            <w:r>
              <w:rPr>
                <w:sz w:val="24"/>
                <w:szCs w:val="24"/>
                <w:lang w:val="ru-RU"/>
              </w:rPr>
              <w:t>Стручни сарадници</w:t>
            </w:r>
          </w:p>
        </w:tc>
      </w:tr>
      <w:tr w:rsidR="000B519C" w:rsidRPr="00003EE7" w:rsidTr="00D136F8">
        <w:tc>
          <w:tcPr>
            <w:tcW w:w="2354"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Број одржаних</w:t>
            </w:r>
            <w:r>
              <w:rPr>
                <w:bCs/>
                <w:spacing w:val="-10"/>
                <w:sz w:val="24"/>
                <w:szCs w:val="24"/>
                <w:lang w:val="ru-RU"/>
              </w:rPr>
              <w:t xml:space="preserve"> индивидуалних</w:t>
            </w:r>
            <w:r w:rsidRPr="00B00C30">
              <w:rPr>
                <w:bCs/>
                <w:spacing w:val="-10"/>
                <w:sz w:val="24"/>
                <w:szCs w:val="24"/>
                <w:lang w:val="ru-RU"/>
              </w:rPr>
              <w:t xml:space="preserve"> разгворима</w:t>
            </w:r>
          </w:p>
        </w:tc>
        <w:tc>
          <w:tcPr>
            <w:tcW w:w="2467"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Евиденција у књизи рада и протоколима</w:t>
            </w:r>
          </w:p>
        </w:tc>
        <w:tc>
          <w:tcPr>
            <w:tcW w:w="2320"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у току шк. године</w:t>
            </w:r>
          </w:p>
        </w:tc>
        <w:tc>
          <w:tcPr>
            <w:tcW w:w="2435" w:type="dxa"/>
          </w:tcPr>
          <w:p w:rsidR="000B519C" w:rsidRDefault="000B519C" w:rsidP="00DA4196">
            <w:pPr>
              <w:spacing w:line="283" w:lineRule="exact"/>
              <w:ind w:right="139"/>
              <w:jc w:val="both"/>
              <w:rPr>
                <w:sz w:val="24"/>
                <w:szCs w:val="24"/>
                <w:lang w:val="ru-RU"/>
              </w:rPr>
            </w:pPr>
            <w:r>
              <w:rPr>
                <w:sz w:val="24"/>
                <w:szCs w:val="24"/>
                <w:lang w:val="ru-RU"/>
              </w:rPr>
              <w:t>Стручни сарадници,логопеди</w:t>
            </w:r>
          </w:p>
        </w:tc>
      </w:tr>
      <w:tr w:rsidR="000B519C" w:rsidRPr="00003EE7" w:rsidTr="00D136F8">
        <w:tc>
          <w:tcPr>
            <w:tcW w:w="2354"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 xml:space="preserve">Број </w:t>
            </w:r>
            <w:r>
              <w:rPr>
                <w:bCs/>
                <w:spacing w:val="-10"/>
                <w:sz w:val="24"/>
                <w:szCs w:val="24"/>
                <w:lang w:val="ru-RU"/>
              </w:rPr>
              <w:t>родитеља</w:t>
            </w:r>
          </w:p>
        </w:tc>
        <w:tc>
          <w:tcPr>
            <w:tcW w:w="2467"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Евиденција у књизи рада и протоколима</w:t>
            </w:r>
          </w:p>
        </w:tc>
        <w:tc>
          <w:tcPr>
            <w:tcW w:w="2320"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 xml:space="preserve">у току </w:t>
            </w:r>
            <w:r>
              <w:rPr>
                <w:bCs/>
                <w:spacing w:val="-10"/>
                <w:sz w:val="24"/>
                <w:szCs w:val="24"/>
                <w:lang w:val="ru-RU"/>
              </w:rPr>
              <w:t>јануара 2017</w:t>
            </w:r>
          </w:p>
        </w:tc>
        <w:tc>
          <w:tcPr>
            <w:tcW w:w="2435" w:type="dxa"/>
          </w:tcPr>
          <w:p w:rsidR="000B519C" w:rsidRDefault="000B519C" w:rsidP="00DA4196">
            <w:pPr>
              <w:spacing w:line="283" w:lineRule="exact"/>
              <w:ind w:right="139"/>
              <w:jc w:val="both"/>
              <w:rPr>
                <w:sz w:val="24"/>
                <w:szCs w:val="24"/>
                <w:lang w:val="ru-RU"/>
              </w:rPr>
            </w:pPr>
            <w:r>
              <w:rPr>
                <w:sz w:val="24"/>
                <w:szCs w:val="24"/>
                <w:lang w:val="ru-RU"/>
              </w:rPr>
              <w:t>Васпитачи, логопед</w:t>
            </w:r>
          </w:p>
        </w:tc>
      </w:tr>
      <w:tr w:rsidR="000B519C" w:rsidRPr="00711000" w:rsidTr="00D136F8">
        <w:tc>
          <w:tcPr>
            <w:tcW w:w="2354"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Задовољство родитеља напредовањем детета</w:t>
            </w:r>
          </w:p>
        </w:tc>
        <w:tc>
          <w:tcPr>
            <w:tcW w:w="2467"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Размена на састанцима</w:t>
            </w:r>
          </w:p>
        </w:tc>
        <w:tc>
          <w:tcPr>
            <w:tcW w:w="2320" w:type="dxa"/>
          </w:tcPr>
          <w:p w:rsidR="000B519C" w:rsidRPr="00B00C30" w:rsidRDefault="000B519C" w:rsidP="00DA4196">
            <w:pPr>
              <w:spacing w:line="283" w:lineRule="exact"/>
              <w:ind w:right="139"/>
              <w:jc w:val="both"/>
              <w:rPr>
                <w:bCs/>
                <w:spacing w:val="-10"/>
                <w:sz w:val="24"/>
                <w:szCs w:val="24"/>
                <w:lang w:val="ru-RU"/>
              </w:rPr>
            </w:pPr>
            <w:r w:rsidRPr="00B00C30">
              <w:rPr>
                <w:bCs/>
                <w:spacing w:val="-10"/>
                <w:sz w:val="24"/>
                <w:szCs w:val="24"/>
                <w:lang w:val="ru-RU"/>
              </w:rPr>
              <w:t>у току шк. године</w:t>
            </w:r>
          </w:p>
        </w:tc>
        <w:tc>
          <w:tcPr>
            <w:tcW w:w="2435" w:type="dxa"/>
          </w:tcPr>
          <w:p w:rsidR="000B519C" w:rsidRPr="00B00C30" w:rsidRDefault="000B519C" w:rsidP="00DA4196">
            <w:pPr>
              <w:spacing w:line="283" w:lineRule="exact"/>
              <w:rPr>
                <w:bCs/>
                <w:spacing w:val="-10"/>
                <w:sz w:val="24"/>
                <w:szCs w:val="24"/>
                <w:lang w:val="ru-RU"/>
              </w:rPr>
            </w:pPr>
            <w:r w:rsidRPr="00B00C30">
              <w:rPr>
                <w:bCs/>
                <w:spacing w:val="-10"/>
                <w:sz w:val="24"/>
                <w:szCs w:val="24"/>
                <w:lang w:val="ru-RU"/>
              </w:rPr>
              <w:t>координатор инклузивног програма;</w:t>
            </w:r>
          </w:p>
          <w:p w:rsidR="000B519C" w:rsidRDefault="000B519C" w:rsidP="00DA4196">
            <w:pPr>
              <w:spacing w:line="283" w:lineRule="exact"/>
              <w:ind w:right="139"/>
              <w:jc w:val="both"/>
              <w:rPr>
                <w:sz w:val="24"/>
                <w:szCs w:val="24"/>
                <w:lang w:val="ru-RU"/>
              </w:rPr>
            </w:pPr>
            <w:r w:rsidRPr="00B00C30">
              <w:rPr>
                <w:bCs/>
                <w:spacing w:val="-10"/>
                <w:sz w:val="24"/>
                <w:szCs w:val="24"/>
                <w:lang w:val="ru-RU"/>
              </w:rPr>
              <w:t>стручни сарадници</w:t>
            </w:r>
          </w:p>
        </w:tc>
      </w:tr>
      <w:tr w:rsidR="000B519C" w:rsidRPr="00003EE7" w:rsidTr="00D136F8">
        <w:tc>
          <w:tcPr>
            <w:tcW w:w="2354" w:type="dxa"/>
          </w:tcPr>
          <w:p w:rsidR="000B519C" w:rsidRPr="005B0028" w:rsidRDefault="000B519C" w:rsidP="000B519C">
            <w:pPr>
              <w:spacing w:line="283" w:lineRule="exact"/>
              <w:ind w:right="139"/>
              <w:rPr>
                <w:bCs/>
                <w:spacing w:val="-10"/>
                <w:sz w:val="24"/>
                <w:szCs w:val="24"/>
                <w:lang w:val="sr-Cyrl-CS"/>
              </w:rPr>
            </w:pPr>
            <w:r w:rsidRPr="00795835">
              <w:rPr>
                <w:bCs/>
                <w:spacing w:val="-10"/>
                <w:sz w:val="24"/>
                <w:szCs w:val="24"/>
                <w:lang w:val="ru-RU"/>
              </w:rPr>
              <w:t>5)</w:t>
            </w:r>
            <w:r w:rsidRPr="005B0028">
              <w:rPr>
                <w:bCs/>
                <w:spacing w:val="-10"/>
                <w:sz w:val="24"/>
                <w:szCs w:val="24"/>
                <w:lang w:val="sr-Latn-CS"/>
              </w:rPr>
              <w:t>-Присутност родитеља на пријемима ,чија деца похађају логопедско-терапијске часове,потреба родитеља за консултативним разговорима</w:t>
            </w:r>
            <w:r w:rsidRPr="005B0028">
              <w:rPr>
                <w:bCs/>
                <w:spacing w:val="-10"/>
                <w:sz w:val="24"/>
                <w:szCs w:val="24"/>
                <w:lang w:val="sr-Cyrl-CS"/>
              </w:rPr>
              <w:t>,</w:t>
            </w:r>
          </w:p>
          <w:p w:rsidR="000B519C" w:rsidRPr="005B0028" w:rsidRDefault="000B519C" w:rsidP="000B519C">
            <w:pPr>
              <w:spacing w:line="283" w:lineRule="exact"/>
              <w:ind w:right="139"/>
              <w:rPr>
                <w:bCs/>
                <w:spacing w:val="-10"/>
                <w:sz w:val="24"/>
                <w:szCs w:val="24"/>
                <w:lang w:val="sr-Latn-CS"/>
              </w:rPr>
            </w:pPr>
          </w:p>
          <w:p w:rsidR="000B519C" w:rsidRPr="00795835" w:rsidRDefault="000B519C" w:rsidP="000B519C">
            <w:pPr>
              <w:spacing w:line="283" w:lineRule="exact"/>
              <w:ind w:right="139"/>
              <w:rPr>
                <w:bCs/>
                <w:spacing w:val="-10"/>
                <w:sz w:val="24"/>
                <w:szCs w:val="24"/>
                <w:lang w:val="ru-RU"/>
              </w:rPr>
            </w:pPr>
          </w:p>
          <w:p w:rsidR="000B519C" w:rsidRPr="00795835" w:rsidRDefault="000B519C" w:rsidP="000B519C">
            <w:pPr>
              <w:spacing w:line="283" w:lineRule="exact"/>
              <w:ind w:right="139"/>
              <w:rPr>
                <w:bCs/>
                <w:spacing w:val="-10"/>
                <w:sz w:val="24"/>
                <w:szCs w:val="24"/>
                <w:lang w:val="ru-RU"/>
              </w:rPr>
            </w:pPr>
            <w:r w:rsidRPr="005B0028">
              <w:rPr>
                <w:bCs/>
                <w:spacing w:val="-10"/>
                <w:sz w:val="24"/>
                <w:szCs w:val="24"/>
                <w:lang w:val="sr-Latn-CS"/>
              </w:rPr>
              <w:t>-Степен напретка деце укључене у ИО</w:t>
            </w:r>
            <w:r w:rsidRPr="00795835">
              <w:rPr>
                <w:bCs/>
                <w:spacing w:val="-10"/>
                <w:sz w:val="24"/>
                <w:szCs w:val="24"/>
                <w:lang w:val="ru-RU"/>
              </w:rPr>
              <w:t>П</w:t>
            </w:r>
          </w:p>
        </w:tc>
        <w:tc>
          <w:tcPr>
            <w:tcW w:w="2467" w:type="dxa"/>
          </w:tcPr>
          <w:p w:rsidR="000B519C" w:rsidRPr="005B0028" w:rsidRDefault="000B519C" w:rsidP="00DA4196">
            <w:pPr>
              <w:spacing w:line="283" w:lineRule="exact"/>
              <w:ind w:right="139"/>
              <w:rPr>
                <w:bCs/>
                <w:spacing w:val="-10"/>
                <w:sz w:val="24"/>
                <w:szCs w:val="24"/>
                <w:lang w:val="sr-Latn-CS"/>
              </w:rPr>
            </w:pPr>
            <w:r w:rsidRPr="005B0028">
              <w:rPr>
                <w:bCs/>
                <w:spacing w:val="-10"/>
                <w:sz w:val="24"/>
                <w:szCs w:val="24"/>
                <w:lang w:val="sr-Latn-CS"/>
              </w:rPr>
              <w:t xml:space="preserve">- Праћење заинтересованости и  присуства родитеља на пријемима </w:t>
            </w:r>
          </w:p>
          <w:p w:rsidR="000B519C" w:rsidRPr="005B0028" w:rsidRDefault="000B519C" w:rsidP="00DA4196">
            <w:pPr>
              <w:spacing w:line="283" w:lineRule="exact"/>
              <w:ind w:right="139"/>
              <w:rPr>
                <w:bCs/>
                <w:spacing w:val="-10"/>
                <w:sz w:val="24"/>
                <w:szCs w:val="24"/>
                <w:lang w:val="sr-Latn-CS"/>
              </w:rPr>
            </w:pPr>
          </w:p>
          <w:p w:rsidR="000B519C" w:rsidRPr="005B0028" w:rsidRDefault="000B519C" w:rsidP="00DA4196">
            <w:pPr>
              <w:spacing w:line="283" w:lineRule="exact"/>
              <w:ind w:right="139"/>
              <w:rPr>
                <w:bCs/>
                <w:spacing w:val="-10"/>
                <w:sz w:val="24"/>
                <w:szCs w:val="24"/>
                <w:lang w:val="sr-Latn-CS"/>
              </w:rPr>
            </w:pPr>
            <w:r w:rsidRPr="005B0028">
              <w:rPr>
                <w:bCs/>
                <w:spacing w:val="-10"/>
                <w:sz w:val="24"/>
                <w:szCs w:val="24"/>
                <w:lang w:val="sr-Latn-CS"/>
              </w:rPr>
              <w:t>- Кроз ИОП ,кроз  динамику савладаности развојних задатака,опсервацијом деце</w:t>
            </w:r>
          </w:p>
          <w:p w:rsidR="000B519C" w:rsidRPr="005B0028" w:rsidRDefault="000B519C" w:rsidP="00DA4196">
            <w:pPr>
              <w:spacing w:line="283" w:lineRule="exact"/>
              <w:ind w:right="139"/>
              <w:rPr>
                <w:bCs/>
                <w:spacing w:val="-10"/>
                <w:sz w:val="24"/>
                <w:szCs w:val="24"/>
                <w:lang w:val="sr-Latn-CS"/>
              </w:rPr>
            </w:pPr>
          </w:p>
          <w:p w:rsidR="000B519C" w:rsidRPr="005B0028" w:rsidRDefault="000B519C" w:rsidP="00DA4196">
            <w:pPr>
              <w:spacing w:line="283" w:lineRule="exact"/>
              <w:ind w:right="139"/>
              <w:rPr>
                <w:bCs/>
                <w:spacing w:val="-10"/>
                <w:sz w:val="24"/>
                <w:szCs w:val="24"/>
                <w:lang w:val="sr-Cyrl-CS"/>
              </w:rPr>
            </w:pPr>
          </w:p>
        </w:tc>
        <w:tc>
          <w:tcPr>
            <w:tcW w:w="2320" w:type="dxa"/>
          </w:tcPr>
          <w:p w:rsidR="000B519C" w:rsidRPr="005B0028" w:rsidRDefault="000B519C" w:rsidP="00DA4196">
            <w:pPr>
              <w:spacing w:line="283" w:lineRule="exact"/>
              <w:ind w:right="139"/>
              <w:jc w:val="both"/>
              <w:rPr>
                <w:bCs/>
                <w:spacing w:val="-10"/>
                <w:sz w:val="24"/>
                <w:szCs w:val="24"/>
                <w:lang w:val="sr-Latn-CS"/>
              </w:rPr>
            </w:pPr>
            <w:r w:rsidRPr="005B0028">
              <w:rPr>
                <w:bCs/>
                <w:spacing w:val="-10"/>
                <w:sz w:val="24"/>
                <w:szCs w:val="24"/>
                <w:lang w:val="sr-Latn-CS"/>
              </w:rPr>
              <w:t>Октобар-јун 201</w:t>
            </w:r>
            <w:r w:rsidRPr="005B0028">
              <w:rPr>
                <w:bCs/>
                <w:spacing w:val="-10"/>
                <w:sz w:val="24"/>
                <w:szCs w:val="24"/>
                <w:lang w:val="sr-Cyrl-CS"/>
              </w:rPr>
              <w:t>7</w:t>
            </w:r>
            <w:r w:rsidRPr="005B0028">
              <w:rPr>
                <w:bCs/>
                <w:spacing w:val="-10"/>
                <w:sz w:val="24"/>
                <w:szCs w:val="24"/>
                <w:lang w:val="sr-Latn-CS"/>
              </w:rPr>
              <w:t>.</w:t>
            </w:r>
          </w:p>
          <w:p w:rsidR="000B519C" w:rsidRPr="005B0028" w:rsidRDefault="000B519C" w:rsidP="00DA4196">
            <w:pPr>
              <w:rPr>
                <w:sz w:val="24"/>
                <w:szCs w:val="24"/>
                <w:lang w:val="sr-Latn-CS"/>
              </w:rPr>
            </w:pPr>
          </w:p>
          <w:p w:rsidR="000B519C" w:rsidRPr="005B0028" w:rsidRDefault="000B519C" w:rsidP="00DA4196">
            <w:pPr>
              <w:rPr>
                <w:sz w:val="24"/>
                <w:szCs w:val="24"/>
                <w:lang w:val="sr-Latn-CS"/>
              </w:rPr>
            </w:pPr>
          </w:p>
          <w:p w:rsidR="000B519C" w:rsidRPr="005B0028" w:rsidRDefault="000B519C" w:rsidP="00DA4196">
            <w:pPr>
              <w:rPr>
                <w:sz w:val="24"/>
                <w:szCs w:val="24"/>
                <w:lang w:val="sr-Latn-CS"/>
              </w:rPr>
            </w:pPr>
          </w:p>
          <w:p w:rsidR="000B519C" w:rsidRPr="005B0028" w:rsidRDefault="000B519C" w:rsidP="00DA4196">
            <w:pPr>
              <w:rPr>
                <w:sz w:val="24"/>
                <w:szCs w:val="24"/>
                <w:lang w:val="sr-Latn-CS"/>
              </w:rPr>
            </w:pPr>
          </w:p>
          <w:p w:rsidR="000B519C" w:rsidRPr="005B0028" w:rsidRDefault="000B519C" w:rsidP="00DA4196">
            <w:pPr>
              <w:rPr>
                <w:sz w:val="24"/>
                <w:szCs w:val="24"/>
                <w:lang w:val="sr-Latn-CS"/>
              </w:rPr>
            </w:pPr>
            <w:r w:rsidRPr="005B0028">
              <w:rPr>
                <w:sz w:val="24"/>
                <w:szCs w:val="24"/>
                <w:lang w:val="sr-Latn-CS"/>
              </w:rPr>
              <w:t>Септембар 201</w:t>
            </w:r>
            <w:r w:rsidRPr="005B0028">
              <w:rPr>
                <w:sz w:val="24"/>
                <w:szCs w:val="24"/>
                <w:lang w:val="sr-Cyrl-CS"/>
              </w:rPr>
              <w:t>6</w:t>
            </w:r>
            <w:r w:rsidRPr="005B0028">
              <w:rPr>
                <w:sz w:val="24"/>
                <w:szCs w:val="24"/>
                <w:lang w:val="sr-Latn-CS"/>
              </w:rPr>
              <w:t>-јун 201</w:t>
            </w:r>
            <w:r w:rsidRPr="005B0028">
              <w:rPr>
                <w:sz w:val="24"/>
                <w:szCs w:val="24"/>
                <w:lang w:val="sr-Cyrl-CS"/>
              </w:rPr>
              <w:t>7</w:t>
            </w:r>
            <w:r w:rsidRPr="005B0028">
              <w:rPr>
                <w:sz w:val="24"/>
                <w:szCs w:val="24"/>
                <w:lang w:val="sr-Latn-CS"/>
              </w:rPr>
              <w:t>.</w:t>
            </w:r>
          </w:p>
          <w:p w:rsidR="000B519C" w:rsidRPr="005B0028" w:rsidRDefault="000B519C" w:rsidP="00DA4196">
            <w:pPr>
              <w:rPr>
                <w:sz w:val="24"/>
                <w:szCs w:val="24"/>
                <w:lang w:val="sr-Latn-CS"/>
              </w:rPr>
            </w:pPr>
          </w:p>
          <w:p w:rsidR="000B519C" w:rsidRPr="005B0028" w:rsidRDefault="000B519C" w:rsidP="00DA4196">
            <w:pPr>
              <w:rPr>
                <w:sz w:val="24"/>
                <w:szCs w:val="24"/>
                <w:lang w:val="sr-Latn-CS"/>
              </w:rPr>
            </w:pPr>
          </w:p>
          <w:p w:rsidR="000B519C" w:rsidRPr="005B0028" w:rsidRDefault="000B519C" w:rsidP="00DA4196">
            <w:pPr>
              <w:rPr>
                <w:sz w:val="24"/>
                <w:szCs w:val="24"/>
                <w:lang w:val="sr-Latn-CS"/>
              </w:rPr>
            </w:pPr>
          </w:p>
          <w:p w:rsidR="000B519C" w:rsidRPr="00795835" w:rsidRDefault="000B519C" w:rsidP="00DA4196">
            <w:pPr>
              <w:rPr>
                <w:sz w:val="24"/>
                <w:szCs w:val="24"/>
                <w:lang w:val="sr-Cyrl-CS"/>
              </w:rPr>
            </w:pPr>
          </w:p>
          <w:p w:rsidR="000B519C" w:rsidRPr="005B0028" w:rsidRDefault="000B519C" w:rsidP="00DA4196">
            <w:pPr>
              <w:rPr>
                <w:sz w:val="24"/>
                <w:szCs w:val="24"/>
                <w:lang w:val="sr-Cyrl-CS"/>
              </w:rPr>
            </w:pPr>
            <w:r w:rsidRPr="005B0028">
              <w:rPr>
                <w:sz w:val="24"/>
                <w:szCs w:val="24"/>
                <w:lang w:val="sr-Latn-CS"/>
              </w:rPr>
              <w:t>мај 201</w:t>
            </w:r>
            <w:r w:rsidRPr="005B0028">
              <w:rPr>
                <w:sz w:val="24"/>
                <w:szCs w:val="24"/>
                <w:lang w:val="sr-Cyrl-CS"/>
              </w:rPr>
              <w:t>6</w:t>
            </w:r>
            <w:r w:rsidRPr="005B0028">
              <w:rPr>
                <w:sz w:val="24"/>
                <w:szCs w:val="24"/>
                <w:lang w:val="sr-Latn-CS"/>
              </w:rPr>
              <w:t>-јун 201</w:t>
            </w:r>
            <w:r w:rsidRPr="005B0028">
              <w:rPr>
                <w:sz w:val="24"/>
                <w:szCs w:val="24"/>
                <w:lang w:val="sr-Cyrl-CS"/>
              </w:rPr>
              <w:t>7</w:t>
            </w:r>
          </w:p>
        </w:tc>
        <w:tc>
          <w:tcPr>
            <w:tcW w:w="2435" w:type="dxa"/>
          </w:tcPr>
          <w:p w:rsidR="000B519C" w:rsidRPr="005B0028" w:rsidRDefault="000B519C" w:rsidP="000B519C">
            <w:pPr>
              <w:spacing w:line="283" w:lineRule="exact"/>
              <w:ind w:right="139"/>
              <w:rPr>
                <w:bCs/>
                <w:spacing w:val="-10"/>
                <w:sz w:val="24"/>
                <w:szCs w:val="24"/>
                <w:lang w:val="sr-Latn-CS"/>
              </w:rPr>
            </w:pPr>
            <w:r w:rsidRPr="005B0028">
              <w:rPr>
                <w:bCs/>
                <w:spacing w:val="-10"/>
                <w:sz w:val="24"/>
                <w:szCs w:val="24"/>
                <w:lang w:val="sr-Latn-CS"/>
              </w:rPr>
              <w:t>Марта Перте</w:t>
            </w:r>
            <w:r w:rsidRPr="00795835">
              <w:rPr>
                <w:bCs/>
                <w:spacing w:val="-10"/>
                <w:sz w:val="24"/>
                <w:szCs w:val="24"/>
                <w:lang w:val="sr-Cyrl-CS"/>
              </w:rPr>
              <w:t>т</w:t>
            </w:r>
            <w:r w:rsidRPr="005B0028">
              <w:rPr>
                <w:bCs/>
                <w:spacing w:val="-10"/>
                <w:sz w:val="24"/>
                <w:szCs w:val="24"/>
                <w:lang w:val="sr-Latn-CS"/>
              </w:rPr>
              <w:t>,</w:t>
            </w:r>
            <w:r w:rsidRPr="00795835">
              <w:rPr>
                <w:bCs/>
                <w:spacing w:val="-10"/>
                <w:sz w:val="24"/>
                <w:szCs w:val="24"/>
                <w:lang w:val="sr-Cyrl-CS"/>
              </w:rPr>
              <w:t xml:space="preserve"> </w:t>
            </w:r>
            <w:r w:rsidRPr="005B0028">
              <w:rPr>
                <w:bCs/>
                <w:spacing w:val="-10"/>
                <w:sz w:val="24"/>
                <w:szCs w:val="24"/>
                <w:lang w:val="sr-Latn-CS"/>
              </w:rPr>
              <w:t>логопед</w:t>
            </w:r>
          </w:p>
          <w:p w:rsidR="000B519C" w:rsidRPr="005B0028" w:rsidRDefault="000B519C" w:rsidP="000B519C">
            <w:pPr>
              <w:spacing w:line="283" w:lineRule="exact"/>
              <w:ind w:right="139"/>
              <w:rPr>
                <w:bCs/>
                <w:spacing w:val="-10"/>
                <w:sz w:val="24"/>
                <w:szCs w:val="24"/>
                <w:lang w:val="sr-Latn-CS"/>
              </w:rPr>
            </w:pPr>
          </w:p>
          <w:p w:rsidR="000B519C" w:rsidRPr="005B0028" w:rsidRDefault="000B519C" w:rsidP="000B519C">
            <w:pPr>
              <w:spacing w:line="283" w:lineRule="exact"/>
              <w:ind w:right="139"/>
              <w:rPr>
                <w:bCs/>
                <w:spacing w:val="-10"/>
                <w:sz w:val="24"/>
                <w:szCs w:val="24"/>
                <w:lang w:val="sr-Latn-CS"/>
              </w:rPr>
            </w:pPr>
          </w:p>
          <w:p w:rsidR="000B519C" w:rsidRPr="00795835" w:rsidRDefault="000B519C" w:rsidP="000B519C">
            <w:pPr>
              <w:spacing w:line="283" w:lineRule="exact"/>
              <w:ind w:right="139"/>
              <w:rPr>
                <w:bCs/>
                <w:spacing w:val="-10"/>
                <w:sz w:val="24"/>
                <w:szCs w:val="24"/>
                <w:lang w:val="sr-Cyrl-CS"/>
              </w:rPr>
            </w:pPr>
          </w:p>
          <w:p w:rsidR="000B519C" w:rsidRPr="00795835" w:rsidRDefault="000B519C" w:rsidP="000B519C">
            <w:pPr>
              <w:spacing w:line="283" w:lineRule="exact"/>
              <w:ind w:right="139"/>
              <w:rPr>
                <w:bCs/>
                <w:spacing w:val="-10"/>
                <w:sz w:val="24"/>
                <w:szCs w:val="24"/>
                <w:lang w:val="sr-Cyrl-CS"/>
              </w:rPr>
            </w:pPr>
            <w:r w:rsidRPr="005B0028">
              <w:rPr>
                <w:bCs/>
                <w:spacing w:val="-10"/>
                <w:sz w:val="24"/>
                <w:szCs w:val="24"/>
                <w:lang w:val="sr-Latn-CS"/>
              </w:rPr>
              <w:t>Марта Пертет,</w:t>
            </w:r>
            <w:r w:rsidRPr="00795835">
              <w:rPr>
                <w:bCs/>
                <w:spacing w:val="-10"/>
                <w:sz w:val="24"/>
                <w:szCs w:val="24"/>
                <w:lang w:val="sr-Cyrl-CS"/>
              </w:rPr>
              <w:t xml:space="preserve"> </w:t>
            </w:r>
            <w:r w:rsidRPr="005B0028">
              <w:rPr>
                <w:bCs/>
                <w:spacing w:val="-10"/>
                <w:sz w:val="24"/>
                <w:szCs w:val="24"/>
                <w:lang w:val="sr-Latn-CS"/>
              </w:rPr>
              <w:t>логопед</w:t>
            </w:r>
          </w:p>
          <w:p w:rsidR="000B519C" w:rsidRPr="005B0028" w:rsidRDefault="000B519C" w:rsidP="00DA4196">
            <w:pPr>
              <w:spacing w:line="283" w:lineRule="exact"/>
              <w:ind w:right="139"/>
              <w:jc w:val="both"/>
              <w:rPr>
                <w:bCs/>
                <w:spacing w:val="-10"/>
                <w:sz w:val="24"/>
                <w:szCs w:val="24"/>
                <w:lang w:val="sr-Latn-CS"/>
              </w:rPr>
            </w:pPr>
          </w:p>
          <w:p w:rsidR="000B519C" w:rsidRPr="005B0028" w:rsidRDefault="000B519C" w:rsidP="00DA4196">
            <w:pPr>
              <w:spacing w:line="283" w:lineRule="exact"/>
              <w:ind w:right="139"/>
              <w:jc w:val="both"/>
              <w:rPr>
                <w:bCs/>
                <w:spacing w:val="-10"/>
                <w:sz w:val="24"/>
                <w:szCs w:val="24"/>
                <w:lang w:val="sr-Latn-CS"/>
              </w:rPr>
            </w:pPr>
          </w:p>
          <w:p w:rsidR="000B519C" w:rsidRPr="005B0028" w:rsidRDefault="000B519C" w:rsidP="00DA4196">
            <w:pPr>
              <w:spacing w:line="283" w:lineRule="exact"/>
              <w:ind w:right="139"/>
              <w:jc w:val="both"/>
              <w:rPr>
                <w:bCs/>
                <w:spacing w:val="-10"/>
                <w:sz w:val="24"/>
                <w:szCs w:val="24"/>
                <w:lang w:val="sr-Latn-CS"/>
              </w:rPr>
            </w:pPr>
          </w:p>
          <w:p w:rsidR="000B519C" w:rsidRPr="00795835" w:rsidRDefault="000B519C" w:rsidP="00DA4196">
            <w:pPr>
              <w:spacing w:line="283" w:lineRule="exact"/>
              <w:ind w:right="139"/>
              <w:jc w:val="both"/>
              <w:rPr>
                <w:bCs/>
                <w:spacing w:val="-10"/>
                <w:sz w:val="24"/>
                <w:szCs w:val="24"/>
                <w:lang w:val="sr-Cyrl-CS"/>
              </w:rPr>
            </w:pPr>
          </w:p>
          <w:p w:rsidR="000B519C" w:rsidRDefault="000B519C" w:rsidP="00DA4196">
            <w:pPr>
              <w:spacing w:line="283" w:lineRule="exact"/>
              <w:ind w:right="139"/>
              <w:jc w:val="both"/>
              <w:rPr>
                <w:bCs/>
                <w:spacing w:val="-10"/>
                <w:sz w:val="24"/>
                <w:szCs w:val="24"/>
              </w:rPr>
            </w:pPr>
            <w:r w:rsidRPr="005B0028">
              <w:rPr>
                <w:bCs/>
                <w:spacing w:val="-10"/>
                <w:sz w:val="24"/>
                <w:szCs w:val="24"/>
                <w:lang w:val="sr-Latn-CS"/>
              </w:rPr>
              <w:t>Марта Пертет,</w:t>
            </w:r>
          </w:p>
          <w:p w:rsidR="000B519C" w:rsidRPr="000B519C" w:rsidRDefault="000B519C" w:rsidP="00DA4196">
            <w:pPr>
              <w:spacing w:line="283" w:lineRule="exact"/>
              <w:ind w:right="139"/>
              <w:jc w:val="both"/>
              <w:rPr>
                <w:bCs/>
                <w:spacing w:val="-10"/>
                <w:sz w:val="24"/>
                <w:szCs w:val="24"/>
              </w:rPr>
            </w:pPr>
            <w:r w:rsidRPr="005B0028">
              <w:rPr>
                <w:bCs/>
                <w:spacing w:val="-10"/>
                <w:sz w:val="24"/>
                <w:szCs w:val="24"/>
                <w:lang w:val="sr-Latn-CS"/>
              </w:rPr>
              <w:t xml:space="preserve">логопед </w:t>
            </w:r>
          </w:p>
        </w:tc>
      </w:tr>
      <w:tr w:rsidR="00D136F8" w:rsidRPr="00711000" w:rsidTr="00D136F8">
        <w:tc>
          <w:tcPr>
            <w:tcW w:w="2354" w:type="dxa"/>
          </w:tcPr>
          <w:p w:rsidR="00D136F8" w:rsidRPr="00FE3076" w:rsidRDefault="00D136F8" w:rsidP="00DA4196">
            <w:pPr>
              <w:spacing w:line="283" w:lineRule="exact"/>
              <w:ind w:right="139"/>
              <w:rPr>
                <w:bCs/>
                <w:spacing w:val="-10"/>
                <w:sz w:val="24"/>
                <w:szCs w:val="24"/>
                <w:lang w:val="ru-RU"/>
              </w:rPr>
            </w:pPr>
            <w:r>
              <w:rPr>
                <w:bCs/>
                <w:spacing w:val="-10"/>
                <w:sz w:val="24"/>
                <w:szCs w:val="24"/>
                <w:lang w:val="ru-RU"/>
              </w:rPr>
              <w:t>6)Квалитет настале монотипије, задовољство учесника</w:t>
            </w:r>
          </w:p>
        </w:tc>
        <w:tc>
          <w:tcPr>
            <w:tcW w:w="2467" w:type="dxa"/>
          </w:tcPr>
          <w:p w:rsidR="00D136F8" w:rsidRPr="00FE3076" w:rsidRDefault="00D136F8" w:rsidP="00DA4196">
            <w:pPr>
              <w:spacing w:line="283" w:lineRule="exact"/>
              <w:ind w:right="139"/>
              <w:rPr>
                <w:bCs/>
                <w:spacing w:val="-10"/>
                <w:sz w:val="24"/>
                <w:szCs w:val="24"/>
                <w:lang w:val="ru-RU"/>
              </w:rPr>
            </w:pPr>
            <w:r>
              <w:rPr>
                <w:bCs/>
                <w:spacing w:val="-10"/>
                <w:sz w:val="24"/>
                <w:szCs w:val="24"/>
                <w:lang w:val="ru-RU"/>
              </w:rPr>
              <w:t>Разговор са учесницима и васпитачима</w:t>
            </w:r>
          </w:p>
        </w:tc>
        <w:tc>
          <w:tcPr>
            <w:tcW w:w="2320" w:type="dxa"/>
          </w:tcPr>
          <w:p w:rsidR="00D136F8" w:rsidRPr="00FE3076" w:rsidRDefault="00D136F8" w:rsidP="00DA4196">
            <w:pPr>
              <w:spacing w:line="283" w:lineRule="exact"/>
              <w:ind w:right="139"/>
              <w:jc w:val="both"/>
              <w:rPr>
                <w:bCs/>
                <w:spacing w:val="-10"/>
                <w:sz w:val="24"/>
                <w:szCs w:val="24"/>
                <w:lang w:val="ru-RU"/>
              </w:rPr>
            </w:pPr>
            <w:r w:rsidRPr="00FE3076">
              <w:rPr>
                <w:bCs/>
                <w:spacing w:val="-10"/>
                <w:sz w:val="24"/>
                <w:szCs w:val="24"/>
                <w:lang w:val="ru-RU"/>
              </w:rPr>
              <w:t>За време и после радионице</w:t>
            </w:r>
          </w:p>
        </w:tc>
        <w:tc>
          <w:tcPr>
            <w:tcW w:w="2435" w:type="dxa"/>
          </w:tcPr>
          <w:p w:rsidR="00D136F8" w:rsidRPr="00D401E0" w:rsidRDefault="00D136F8" w:rsidP="00DA4196">
            <w:pPr>
              <w:spacing w:line="283" w:lineRule="exact"/>
              <w:rPr>
                <w:bCs/>
                <w:spacing w:val="-10"/>
                <w:sz w:val="24"/>
                <w:szCs w:val="24"/>
                <w:lang w:val="ru-RU"/>
              </w:rPr>
            </w:pPr>
            <w:r w:rsidRPr="00643814">
              <w:rPr>
                <w:sz w:val="24"/>
                <w:szCs w:val="24"/>
                <w:lang w:val="ru-RU"/>
              </w:rPr>
              <w:t>Љубица Сутуровић, стручни сарадник за ликовно</w:t>
            </w:r>
          </w:p>
        </w:tc>
      </w:tr>
    </w:tbl>
    <w:p w:rsidR="00003EE7" w:rsidRPr="00795835" w:rsidRDefault="00003EE7"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p>
    <w:tbl>
      <w:tblPr>
        <w:tblStyle w:val="TableGrid"/>
        <w:tblW w:w="0" w:type="auto"/>
        <w:tblLook w:val="04A0"/>
      </w:tblPr>
      <w:tblGrid>
        <w:gridCol w:w="9576"/>
      </w:tblGrid>
      <w:tr w:rsidR="002770EA" w:rsidRPr="00711000" w:rsidTr="002770EA">
        <w:tc>
          <w:tcPr>
            <w:tcW w:w="9576" w:type="dxa"/>
          </w:tcPr>
          <w:p w:rsidR="002770EA" w:rsidRPr="00795835" w:rsidRDefault="002770EA" w:rsidP="00B2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ru-RU"/>
              </w:rPr>
            </w:pPr>
            <w:r w:rsidRPr="000A37B7">
              <w:rPr>
                <w:b/>
                <w:bCs/>
                <w:i/>
                <w:spacing w:val="-10"/>
                <w:sz w:val="24"/>
                <w:szCs w:val="24"/>
                <w:lang w:val="ru-RU"/>
              </w:rPr>
              <w:lastRenderedPageBreak/>
              <w:t>Резултати квантитативне и квалитативне анализе:</w:t>
            </w:r>
          </w:p>
        </w:tc>
      </w:tr>
      <w:tr w:rsidR="00767B3E" w:rsidRPr="00711000" w:rsidTr="002770EA">
        <w:tc>
          <w:tcPr>
            <w:tcW w:w="9576" w:type="dxa"/>
          </w:tcPr>
          <w:p w:rsidR="00767B3E" w:rsidRPr="008C2852" w:rsidRDefault="009B106F" w:rsidP="00DA4196">
            <w:pPr>
              <w:spacing w:line="283" w:lineRule="exact"/>
              <w:ind w:right="139"/>
              <w:jc w:val="both"/>
              <w:rPr>
                <w:bCs/>
                <w:spacing w:val="-10"/>
                <w:sz w:val="24"/>
                <w:szCs w:val="24"/>
                <w:lang w:val="ru-RU"/>
              </w:rPr>
            </w:pPr>
            <w:r>
              <w:rPr>
                <w:bCs/>
                <w:spacing w:val="-10"/>
                <w:sz w:val="24"/>
                <w:szCs w:val="24"/>
                <w:lang w:val="ru-RU"/>
              </w:rPr>
              <w:t>1)</w:t>
            </w:r>
            <w:r w:rsidR="00767B3E" w:rsidRPr="008C2852">
              <w:rPr>
                <w:bCs/>
                <w:spacing w:val="-10"/>
                <w:sz w:val="24"/>
                <w:szCs w:val="24"/>
                <w:lang w:val="ru-RU"/>
              </w:rPr>
              <w:t>Најчешћа питања су: Када треба дете самостално да једе, Како ограничити употребу рачунара, Када дете треба самостално да пише, Како научити дете да спрема своје ствари и играчке, Како се изборити са негодовањем деце да поштују правила</w:t>
            </w:r>
            <w:r w:rsidR="00767B3E">
              <w:rPr>
                <w:bCs/>
                <w:spacing w:val="-10"/>
                <w:sz w:val="24"/>
                <w:szCs w:val="24"/>
                <w:lang w:val="ru-RU"/>
              </w:rPr>
              <w:t>.</w:t>
            </w:r>
          </w:p>
        </w:tc>
      </w:tr>
      <w:tr w:rsidR="00767B3E" w:rsidRPr="00711000" w:rsidTr="002770EA">
        <w:tc>
          <w:tcPr>
            <w:tcW w:w="9576" w:type="dxa"/>
          </w:tcPr>
          <w:p w:rsidR="00767B3E" w:rsidRDefault="00767B3E" w:rsidP="00DA4196">
            <w:pPr>
              <w:rPr>
                <w:sz w:val="24"/>
                <w:szCs w:val="24"/>
                <w:lang w:val="ru-RU"/>
              </w:rPr>
            </w:pPr>
            <w:r w:rsidRPr="00E64023">
              <w:rPr>
                <w:bCs/>
                <w:spacing w:val="-10"/>
                <w:sz w:val="24"/>
                <w:szCs w:val="24"/>
                <w:lang w:val="ru-RU"/>
              </w:rPr>
              <w:t xml:space="preserve"> Најчешће теме индивидуалних разговора са родитељима: </w:t>
            </w:r>
            <w:r w:rsidRPr="00E64023">
              <w:rPr>
                <w:sz w:val="24"/>
                <w:szCs w:val="24"/>
                <w:lang w:val="ru-RU"/>
              </w:rPr>
              <w:t>јачање родитељских компетенција у вези психофизичког развоја деце; јачање родитељских компетенција у вези различитих развојних карактеристика деце; подршка родитељима деце у акцидентној кризи; подршка родитељима у вези решавања проблематичног понашања деце; страхови код деце; емоционалне тешкоће код деце; дисциплиновање деце; предлог мера за додатну подршку деци.</w:t>
            </w:r>
          </w:p>
          <w:p w:rsidR="00767B3E" w:rsidRPr="00E64023" w:rsidRDefault="00767B3E" w:rsidP="00DA4196">
            <w:pPr>
              <w:rPr>
                <w:b/>
                <w:sz w:val="24"/>
                <w:szCs w:val="24"/>
                <w:lang w:val="ru-RU"/>
              </w:rPr>
            </w:pPr>
            <w:r>
              <w:rPr>
                <w:sz w:val="24"/>
                <w:szCs w:val="24"/>
                <w:lang w:val="ru-RU"/>
              </w:rPr>
              <w:t>Детаљније у документацији стручних срадника; у Књигама рада стручних сарадника; у Књигама рада васпитача; у личним Годишњим извештајима стручних сарадника, помоћника директора и директора.</w:t>
            </w:r>
          </w:p>
        </w:tc>
      </w:tr>
      <w:tr w:rsidR="00767B3E" w:rsidRPr="00711000" w:rsidTr="002770EA">
        <w:tc>
          <w:tcPr>
            <w:tcW w:w="9576" w:type="dxa"/>
          </w:tcPr>
          <w:p w:rsidR="00767B3E" w:rsidRPr="00FE738E" w:rsidRDefault="00767B3E" w:rsidP="00DA4196">
            <w:pPr>
              <w:rPr>
                <w:bCs/>
                <w:spacing w:val="-10"/>
                <w:sz w:val="24"/>
                <w:szCs w:val="24"/>
                <w:lang w:val="ru-RU"/>
              </w:rPr>
            </w:pPr>
            <w:r w:rsidRPr="00FE738E">
              <w:rPr>
                <w:bCs/>
                <w:spacing w:val="-10"/>
                <w:sz w:val="24"/>
                <w:szCs w:val="24"/>
                <w:lang w:val="ru-RU"/>
              </w:rPr>
              <w:t>Детаљније у личним извештајима стручних сарадника, у Књигама рада васпитача и у евиденцији Тима за инклузивно образовање.</w:t>
            </w:r>
          </w:p>
        </w:tc>
      </w:tr>
      <w:tr w:rsidR="009B106F" w:rsidRPr="00711000" w:rsidTr="002770EA">
        <w:tc>
          <w:tcPr>
            <w:tcW w:w="9576"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2)Све чешће се јавља потреба за оваквим обликом сарадње са породицом на решавању проблема одрастања и васпитања деце. Посебно су актуелне теме дисциплиновање, осамостаљивање и самопоштовање. Приметно је да се родитељи не баве довољно својм децом и пропусте ране периоде да поставе границе и нађу меру између слободе и усмеравања детета.</w:t>
            </w:r>
          </w:p>
        </w:tc>
      </w:tr>
      <w:tr w:rsidR="009B106F" w:rsidRPr="00711000" w:rsidTr="002770EA">
        <w:tc>
          <w:tcPr>
            <w:tcW w:w="9576"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У нашој култури су присутне тенденције које одсликавају раскорак између очекивања и реалног деловања. Сви желе да им деца буду самостална, али чине много тога у супротности са осамостаљивање. Било је корисно самоувиђање, али мали број родитеља се одазове на овакве родитељске састанке</w:t>
            </w:r>
          </w:p>
        </w:tc>
      </w:tr>
      <w:tr w:rsidR="009B106F" w:rsidRPr="00711000" w:rsidTr="002770EA">
        <w:tc>
          <w:tcPr>
            <w:tcW w:w="9576"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Родитељи се заинтересују за васпитање детета када примете понашања која им се не свиђају. Тада траже помоћ стручњака. Били су заинтересовани, али колико су предавања заиста моћна у промени приступа васпитању и повећању компетенција родитеља остаје да се види.</w:t>
            </w:r>
          </w:p>
        </w:tc>
      </w:tr>
      <w:tr w:rsidR="009B106F" w:rsidTr="002770EA">
        <w:tc>
          <w:tcPr>
            <w:tcW w:w="9576"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Постоје врло добри информатори за родитеље. Питање је колико они допиру до родитеља и колико их родитељи читају. Мислим да они који су стварно заинтересовани да дођу до одговора на неке своје дилеме, пронађу и начин за то. Ми им нудимо различите варијанте.</w:t>
            </w:r>
          </w:p>
        </w:tc>
      </w:tr>
      <w:tr w:rsidR="009B106F" w:rsidTr="002770EA">
        <w:tc>
          <w:tcPr>
            <w:tcW w:w="9576" w:type="dxa"/>
          </w:tcPr>
          <w:p w:rsidR="009B106F" w:rsidRPr="009B106F" w:rsidRDefault="009B106F" w:rsidP="00DA4196">
            <w:pPr>
              <w:spacing w:line="283" w:lineRule="exact"/>
              <w:ind w:right="139"/>
              <w:rPr>
                <w:bCs/>
                <w:spacing w:val="-10"/>
                <w:sz w:val="24"/>
                <w:szCs w:val="24"/>
                <w:lang w:val="ru-RU"/>
              </w:rPr>
            </w:pPr>
            <w:r w:rsidRPr="009B106F">
              <w:rPr>
                <w:bCs/>
                <w:spacing w:val="-10"/>
                <w:sz w:val="24"/>
                <w:szCs w:val="24"/>
                <w:lang w:val="ru-RU"/>
              </w:rPr>
              <w:t>Тимски рад са родитељима и васпитачима се чини најделотворнији, поготово у раду са децом која имају тешкоће у развоју. За децу која су укључена у инклузију, то је прави пут. ИОП тимови функционишу сасвим добро.</w:t>
            </w:r>
          </w:p>
        </w:tc>
      </w:tr>
      <w:tr w:rsidR="000B519C" w:rsidRPr="00711000" w:rsidTr="002770EA">
        <w:tc>
          <w:tcPr>
            <w:tcW w:w="9576" w:type="dxa"/>
          </w:tcPr>
          <w:p w:rsidR="000B519C" w:rsidRPr="000B519C" w:rsidRDefault="000B519C" w:rsidP="000B519C">
            <w:pPr>
              <w:spacing w:line="283" w:lineRule="exact"/>
              <w:ind w:right="139"/>
              <w:jc w:val="both"/>
              <w:rPr>
                <w:bCs/>
                <w:spacing w:val="-10"/>
                <w:sz w:val="24"/>
                <w:szCs w:val="24"/>
                <w:lang w:val="ru-RU"/>
              </w:rPr>
            </w:pPr>
            <w:r>
              <w:rPr>
                <w:bCs/>
                <w:spacing w:val="-10"/>
                <w:sz w:val="24"/>
                <w:szCs w:val="24"/>
                <w:lang w:val="ru-RU"/>
              </w:rPr>
              <w:t>3)</w:t>
            </w:r>
            <w:r w:rsidRPr="000B519C">
              <w:rPr>
                <w:bCs/>
                <w:spacing w:val="-10"/>
                <w:sz w:val="24"/>
                <w:szCs w:val="24"/>
                <w:lang w:val="ru-RU"/>
              </w:rPr>
              <w:t>Веома мали број родитеља самоиницијативно тражи индивидуални разговор са васпитачима и стручним сарадницима. Велика већина се одазове на позив стручног сарадника на разговор, мада тада постоји велика доза анксиозности страха због очекивања негативне информације.</w:t>
            </w:r>
          </w:p>
          <w:p w:rsidR="000B519C" w:rsidRPr="000B519C" w:rsidRDefault="000B519C" w:rsidP="000B519C">
            <w:pPr>
              <w:spacing w:line="283" w:lineRule="exact"/>
              <w:ind w:right="139"/>
              <w:jc w:val="both"/>
              <w:rPr>
                <w:bCs/>
                <w:spacing w:val="-10"/>
                <w:sz w:val="24"/>
                <w:szCs w:val="24"/>
                <w:lang w:val="ru-RU"/>
              </w:rPr>
            </w:pPr>
            <w:r w:rsidRPr="000B519C">
              <w:rPr>
                <w:bCs/>
                <w:spacing w:val="-10"/>
                <w:sz w:val="24"/>
                <w:szCs w:val="24"/>
                <w:lang w:val="ru-RU"/>
              </w:rPr>
              <w:t>Када се родитељски састанци реализују за једну ВО групу, онда је одзив родитеља велик, за разлику од родитељских састанака на нивоу вртића, када се у просеку одазове 5-10 родитеља.</w:t>
            </w:r>
          </w:p>
          <w:p w:rsidR="000B519C" w:rsidRPr="009B106F" w:rsidRDefault="000B519C" w:rsidP="000B519C">
            <w:pPr>
              <w:spacing w:line="283" w:lineRule="exact"/>
              <w:ind w:right="139"/>
              <w:rPr>
                <w:bCs/>
                <w:spacing w:val="-10"/>
                <w:sz w:val="24"/>
                <w:szCs w:val="24"/>
                <w:lang w:val="ru-RU"/>
              </w:rPr>
            </w:pPr>
            <w:r w:rsidRPr="000B519C">
              <w:rPr>
                <w:bCs/>
                <w:spacing w:val="-10"/>
                <w:sz w:val="24"/>
                <w:szCs w:val="24"/>
                <w:lang w:val="ru-RU"/>
              </w:rPr>
              <w:t>Што се тиче рада у тимовима вртића, родитељи показују иницијативу у организацији и материјалној подршци, док се мање њих укључује у ВО рад. У вртићу Веверица је уочљив напредак у укључивању родитеља у живот и рад вртића тако што родитељи узимају активно учешће у реализацији активности у вртићу.</w:t>
            </w:r>
          </w:p>
        </w:tc>
      </w:tr>
      <w:tr w:rsidR="000B519C" w:rsidRPr="00711000" w:rsidTr="002770EA">
        <w:tc>
          <w:tcPr>
            <w:tcW w:w="9576" w:type="dxa"/>
          </w:tcPr>
          <w:p w:rsidR="000B519C" w:rsidRDefault="000B519C" w:rsidP="000B519C">
            <w:pPr>
              <w:spacing w:line="283" w:lineRule="exact"/>
              <w:ind w:right="139"/>
              <w:jc w:val="both"/>
              <w:rPr>
                <w:bCs/>
                <w:spacing w:val="-10"/>
                <w:sz w:val="24"/>
                <w:szCs w:val="24"/>
                <w:lang w:val="ru-RU"/>
              </w:rPr>
            </w:pPr>
            <w:r>
              <w:rPr>
                <w:bCs/>
                <w:color w:val="000000" w:themeColor="text1"/>
                <w:spacing w:val="-10"/>
                <w:sz w:val="24"/>
                <w:szCs w:val="24"/>
                <w:lang w:val="ru-RU"/>
              </w:rPr>
              <w:t>4)</w:t>
            </w:r>
            <w:r w:rsidRPr="00F57F57">
              <w:rPr>
                <w:bCs/>
                <w:color w:val="000000" w:themeColor="text1"/>
                <w:spacing w:val="-10"/>
                <w:sz w:val="24"/>
                <w:szCs w:val="24"/>
                <w:lang w:val="ru-RU"/>
              </w:rPr>
              <w:t>Едукација родитеља у виду индивидуалних састанака са родитељима деце са сметњама у развоју која су укључена у инклузивни програм.</w:t>
            </w:r>
            <w:r w:rsidRPr="00F57F57">
              <w:rPr>
                <w:sz w:val="24"/>
                <w:szCs w:val="24"/>
                <w:lang w:val="sr-Cyrl-CS"/>
              </w:rPr>
              <w:t xml:space="preserve"> Подстицање целокупног психофитичког развоја деце са већим потешкоћама у развоју.</w:t>
            </w:r>
            <w:r>
              <w:rPr>
                <w:sz w:val="24"/>
                <w:szCs w:val="24"/>
                <w:lang w:val="sr-Cyrl-CS"/>
              </w:rPr>
              <w:t>2,3)</w:t>
            </w:r>
            <w:r>
              <w:rPr>
                <w:bCs/>
                <w:spacing w:val="-10"/>
                <w:sz w:val="24"/>
                <w:szCs w:val="24"/>
                <w:lang w:val="ru-RU"/>
              </w:rPr>
              <w:t xml:space="preserve"> Детаљније у личним извештајима логопеда.</w:t>
            </w:r>
          </w:p>
        </w:tc>
      </w:tr>
      <w:tr w:rsidR="000B519C" w:rsidRPr="00711000" w:rsidTr="002770EA">
        <w:tc>
          <w:tcPr>
            <w:tcW w:w="9576" w:type="dxa"/>
          </w:tcPr>
          <w:p w:rsidR="00D136F8" w:rsidRPr="005B0028" w:rsidRDefault="00D136F8" w:rsidP="00D136F8">
            <w:pPr>
              <w:spacing w:line="283" w:lineRule="exact"/>
              <w:ind w:right="139"/>
              <w:jc w:val="both"/>
              <w:rPr>
                <w:bCs/>
                <w:spacing w:val="-10"/>
                <w:sz w:val="24"/>
                <w:szCs w:val="24"/>
                <w:lang w:val="sr-Latn-CS"/>
              </w:rPr>
            </w:pPr>
            <w:r w:rsidRPr="00795835">
              <w:rPr>
                <w:bCs/>
                <w:spacing w:val="-10"/>
                <w:sz w:val="24"/>
                <w:szCs w:val="24"/>
                <w:lang w:val="sr-Cyrl-CS"/>
              </w:rPr>
              <w:t>5)</w:t>
            </w:r>
            <w:r w:rsidRPr="005B0028">
              <w:rPr>
                <w:bCs/>
                <w:spacing w:val="-10"/>
                <w:sz w:val="24"/>
                <w:szCs w:val="24"/>
                <w:lang w:val="sr-Latn-CS"/>
              </w:rPr>
              <w:t xml:space="preserve">Квантитативна анализа  присуства родитеља  на пријемима  и консултацијама код  логопеда М. </w:t>
            </w:r>
            <w:r w:rsidRPr="005B0028">
              <w:rPr>
                <w:bCs/>
                <w:spacing w:val="-10"/>
                <w:sz w:val="24"/>
                <w:szCs w:val="24"/>
                <w:lang w:val="sr-Latn-CS"/>
              </w:rPr>
              <w:lastRenderedPageBreak/>
              <w:t>П.</w:t>
            </w:r>
          </w:p>
          <w:p w:rsidR="00D136F8" w:rsidRPr="005B0028" w:rsidRDefault="00D136F8" w:rsidP="00D136F8">
            <w:pPr>
              <w:spacing w:line="283" w:lineRule="exact"/>
              <w:ind w:right="139"/>
              <w:jc w:val="both"/>
              <w:rPr>
                <w:sz w:val="24"/>
                <w:szCs w:val="24"/>
                <w:lang w:val="sr-Latn-CS"/>
              </w:rPr>
            </w:pPr>
            <w:r w:rsidRPr="005B0028">
              <w:rPr>
                <w:bCs/>
                <w:spacing w:val="-10"/>
                <w:sz w:val="24"/>
                <w:szCs w:val="24"/>
                <w:lang w:val="sr-Cyrl-CS"/>
              </w:rPr>
              <w:t>9</w:t>
            </w:r>
            <w:r w:rsidRPr="005B0028">
              <w:rPr>
                <w:bCs/>
                <w:spacing w:val="-10"/>
                <w:sz w:val="24"/>
                <w:szCs w:val="24"/>
                <w:lang w:val="sr-Latn-CS"/>
              </w:rPr>
              <w:t xml:space="preserve"> родитеља је затражило саветодавне </w:t>
            </w:r>
            <w:r w:rsidRPr="005B0028">
              <w:rPr>
                <w:sz w:val="24"/>
                <w:szCs w:val="24"/>
                <w:lang w:val="sr-Latn-CS"/>
              </w:rPr>
              <w:t>разговора са логопедом,а да им  деца не похађају логопедске третмане</w:t>
            </w:r>
          </w:p>
          <w:p w:rsidR="00D136F8" w:rsidRPr="005B0028" w:rsidRDefault="00D136F8" w:rsidP="00D136F8">
            <w:pPr>
              <w:spacing w:line="283" w:lineRule="exact"/>
              <w:ind w:right="139"/>
              <w:jc w:val="both"/>
              <w:rPr>
                <w:sz w:val="24"/>
                <w:szCs w:val="24"/>
                <w:lang w:val="sr-Latn-CS"/>
              </w:rPr>
            </w:pPr>
            <w:r w:rsidRPr="005B0028">
              <w:rPr>
                <w:sz w:val="24"/>
                <w:szCs w:val="24"/>
                <w:lang w:val="sr-Cyrl-CS"/>
              </w:rPr>
              <w:t xml:space="preserve"> 4</w:t>
            </w:r>
            <w:r w:rsidRPr="005B0028">
              <w:rPr>
                <w:sz w:val="24"/>
                <w:szCs w:val="24"/>
                <w:lang w:val="sr-Latn-CS"/>
              </w:rPr>
              <w:t xml:space="preserve"> састанака ИО тимова се организовало уз присуство родитеља</w:t>
            </w:r>
          </w:p>
          <w:p w:rsidR="00D136F8" w:rsidRPr="005B0028" w:rsidRDefault="00D136F8" w:rsidP="00D136F8">
            <w:pPr>
              <w:spacing w:line="283" w:lineRule="exact"/>
              <w:ind w:right="139"/>
              <w:jc w:val="both"/>
              <w:rPr>
                <w:sz w:val="24"/>
                <w:szCs w:val="24"/>
                <w:lang w:val="sr-Cyrl-CS"/>
              </w:rPr>
            </w:pPr>
            <w:r w:rsidRPr="005B0028">
              <w:rPr>
                <w:sz w:val="24"/>
                <w:szCs w:val="24"/>
                <w:lang w:val="sr-Cyrl-CS"/>
              </w:rPr>
              <w:t xml:space="preserve"> 4</w:t>
            </w:r>
            <w:r w:rsidRPr="005B0028">
              <w:rPr>
                <w:sz w:val="24"/>
                <w:szCs w:val="24"/>
                <w:lang w:val="sr-Latn-CS"/>
              </w:rPr>
              <w:t xml:space="preserve"> саветодавних  разговора  се реализовало са родитељима уз присуств</w:t>
            </w:r>
            <w:r w:rsidRPr="005B0028">
              <w:rPr>
                <w:sz w:val="24"/>
                <w:szCs w:val="24"/>
                <w:lang w:val="sr-Cyrl-CS"/>
              </w:rPr>
              <w:t>о тима стручних сарадника</w:t>
            </w:r>
          </w:p>
          <w:p w:rsidR="00D136F8" w:rsidRPr="005B0028" w:rsidRDefault="00D136F8" w:rsidP="00D136F8">
            <w:pPr>
              <w:spacing w:line="283" w:lineRule="exact"/>
              <w:ind w:right="139"/>
              <w:jc w:val="both"/>
              <w:rPr>
                <w:sz w:val="24"/>
                <w:szCs w:val="24"/>
                <w:lang w:val="sr-Cyrl-CS"/>
              </w:rPr>
            </w:pPr>
            <w:r w:rsidRPr="005B0028">
              <w:rPr>
                <w:sz w:val="24"/>
                <w:szCs w:val="24"/>
                <w:lang w:val="sr-Cyrl-CS"/>
              </w:rPr>
              <w:t xml:space="preserve"> 3</w:t>
            </w:r>
            <w:r w:rsidRPr="005B0028">
              <w:rPr>
                <w:sz w:val="24"/>
                <w:szCs w:val="24"/>
                <w:lang w:val="sr-Latn-CS"/>
              </w:rPr>
              <w:t xml:space="preserve"> родитеља се интересовало за напредак своје деце на пријемима родитеља,која су укључена у групне терапијске часове,те логопед има комуникацију само посредством свеске</w:t>
            </w:r>
            <w:r w:rsidRPr="005B0028">
              <w:rPr>
                <w:sz w:val="24"/>
                <w:szCs w:val="24"/>
                <w:lang w:val="sr-Cyrl-CS"/>
              </w:rPr>
              <w:t>.</w:t>
            </w:r>
          </w:p>
          <w:p w:rsidR="00D136F8" w:rsidRPr="005B0028" w:rsidRDefault="00D136F8" w:rsidP="00D136F8">
            <w:pPr>
              <w:spacing w:line="283" w:lineRule="exact"/>
              <w:ind w:right="139"/>
              <w:jc w:val="both"/>
              <w:rPr>
                <w:sz w:val="24"/>
                <w:szCs w:val="24"/>
                <w:lang w:val="sr-Cyrl-CS"/>
              </w:rPr>
            </w:pPr>
            <w:r w:rsidRPr="005B0028">
              <w:rPr>
                <w:sz w:val="24"/>
                <w:szCs w:val="24"/>
                <w:lang w:val="sr-Cyrl-CS"/>
              </w:rPr>
              <w:t xml:space="preserve"> 7 телефонских консултација је реализовано</w:t>
            </w:r>
          </w:p>
          <w:p w:rsidR="00D136F8" w:rsidRPr="005B0028" w:rsidRDefault="00D136F8" w:rsidP="00D136F8">
            <w:pPr>
              <w:spacing w:line="283" w:lineRule="exact"/>
              <w:ind w:right="139"/>
              <w:jc w:val="both"/>
              <w:rPr>
                <w:sz w:val="24"/>
                <w:szCs w:val="24"/>
                <w:lang w:val="sr-Cyrl-CS"/>
              </w:rPr>
            </w:pPr>
            <w:r w:rsidRPr="005B0028">
              <w:rPr>
                <w:sz w:val="24"/>
                <w:szCs w:val="24"/>
                <w:lang w:val="sr-Cyrl-CS"/>
              </w:rPr>
              <w:t>13 родитеља је затражило процену говорно-језичког развоја деце и укњучивање у логопедске-терапијске часове уколико за то постоји потреба.</w:t>
            </w:r>
          </w:p>
          <w:p w:rsidR="00D136F8" w:rsidRPr="005B0028" w:rsidRDefault="00D136F8" w:rsidP="00D136F8">
            <w:pPr>
              <w:spacing w:line="283" w:lineRule="exact"/>
              <w:ind w:right="139"/>
              <w:jc w:val="both"/>
              <w:rPr>
                <w:sz w:val="24"/>
                <w:szCs w:val="24"/>
                <w:lang w:val="sr-Cyrl-CS"/>
              </w:rPr>
            </w:pPr>
          </w:p>
          <w:p w:rsidR="000B519C" w:rsidRPr="00D136F8" w:rsidRDefault="00D136F8" w:rsidP="000B519C">
            <w:pPr>
              <w:spacing w:line="283" w:lineRule="exact"/>
              <w:ind w:right="139"/>
              <w:jc w:val="both"/>
              <w:rPr>
                <w:sz w:val="24"/>
                <w:szCs w:val="24"/>
                <w:lang w:val="sr-Cyrl-CS"/>
              </w:rPr>
            </w:pPr>
            <w:r w:rsidRPr="005B0028">
              <w:rPr>
                <w:sz w:val="24"/>
                <w:szCs w:val="24"/>
                <w:lang w:val="sr-Latn-CS"/>
              </w:rPr>
              <w:t>Деца напредују сходно стимулацији развоја код куће,у вртићу  и  својих развојних потенцијала.Степен напретка је описан у детаљним  Извештајима напретка деце укључено у ИО, и у ИОП.</w:t>
            </w:r>
          </w:p>
        </w:tc>
      </w:tr>
      <w:tr w:rsidR="00D136F8" w:rsidRPr="00711000" w:rsidTr="002770EA">
        <w:tc>
          <w:tcPr>
            <w:tcW w:w="9576" w:type="dxa"/>
          </w:tcPr>
          <w:p w:rsidR="00D136F8" w:rsidRPr="00795835" w:rsidRDefault="00D136F8" w:rsidP="00D136F8">
            <w:pPr>
              <w:spacing w:line="283" w:lineRule="exact"/>
              <w:ind w:right="139"/>
              <w:jc w:val="both"/>
              <w:rPr>
                <w:bCs/>
                <w:spacing w:val="-10"/>
                <w:sz w:val="24"/>
                <w:szCs w:val="24"/>
                <w:lang w:val="ru-RU"/>
              </w:rPr>
            </w:pPr>
            <w:r>
              <w:rPr>
                <w:bCs/>
                <w:spacing w:val="-10"/>
                <w:sz w:val="24"/>
                <w:szCs w:val="24"/>
                <w:lang w:val="ru-RU"/>
              </w:rPr>
              <w:lastRenderedPageBreak/>
              <w:t>6)Кроз радионицу је прошло 28 очева и 28 деце из вртиића «Шумица» и 20 очева и 20 деце из вртића «Невен». Монотипије су биле израђиване за поклон мамама. Истовремено су едуковани васпитачи који ову технику монотипије могу радити са децом самостално.</w:t>
            </w:r>
          </w:p>
        </w:tc>
      </w:tr>
      <w:tr w:rsidR="002632A1" w:rsidRPr="00711000" w:rsidTr="002770EA">
        <w:tc>
          <w:tcPr>
            <w:tcW w:w="9576" w:type="dxa"/>
          </w:tcPr>
          <w:p w:rsidR="002632A1" w:rsidRPr="001051A1" w:rsidRDefault="002632A1" w:rsidP="003249F4">
            <w:pPr>
              <w:spacing w:line="283" w:lineRule="exact"/>
              <w:ind w:right="139"/>
              <w:jc w:val="both"/>
              <w:rPr>
                <w:bCs/>
                <w:spacing w:val="-10"/>
                <w:sz w:val="24"/>
                <w:szCs w:val="24"/>
                <w:lang w:val="sr-Cyrl-CS"/>
              </w:rPr>
            </w:pPr>
            <w:r>
              <w:rPr>
                <w:bCs/>
                <w:spacing w:val="-10"/>
                <w:sz w:val="24"/>
                <w:szCs w:val="24"/>
                <w:lang w:val="ru-RU"/>
              </w:rPr>
              <w:t xml:space="preserve">7)Заједничке активности са родитељима- ,,Дани вртића Марија Петковић"- Блато, </w:t>
            </w:r>
            <w:r>
              <w:rPr>
                <w:bCs/>
                <w:spacing w:val="-10"/>
                <w:sz w:val="24"/>
                <w:szCs w:val="24"/>
                <w:lang w:val="sr-Latn-CS"/>
              </w:rPr>
              <w:t xml:space="preserve">Корчула, ове године нису реализоване </w:t>
            </w:r>
            <w:r>
              <w:rPr>
                <w:bCs/>
                <w:spacing w:val="-10"/>
                <w:sz w:val="24"/>
                <w:szCs w:val="24"/>
                <w:lang w:val="sr-Cyrl-CS"/>
              </w:rPr>
              <w:t xml:space="preserve">из </w:t>
            </w:r>
            <w:r>
              <w:rPr>
                <w:bCs/>
                <w:spacing w:val="-10"/>
                <w:sz w:val="24"/>
                <w:szCs w:val="24"/>
                <w:lang w:val="sr-Latn-CS"/>
              </w:rPr>
              <w:t xml:space="preserve"> техничких разлога.</w:t>
            </w:r>
          </w:p>
        </w:tc>
      </w:tr>
      <w:tr w:rsidR="002632A1" w:rsidRPr="00711000" w:rsidTr="002770EA">
        <w:tc>
          <w:tcPr>
            <w:tcW w:w="9576" w:type="dxa"/>
          </w:tcPr>
          <w:p w:rsidR="002632A1" w:rsidRDefault="002632A1" w:rsidP="003249F4">
            <w:pPr>
              <w:spacing w:line="283" w:lineRule="exact"/>
              <w:ind w:right="139"/>
              <w:jc w:val="both"/>
              <w:rPr>
                <w:bCs/>
                <w:spacing w:val="-10"/>
                <w:sz w:val="24"/>
                <w:szCs w:val="24"/>
                <w:lang w:val="sr-Cyrl-CS"/>
              </w:rPr>
            </w:pPr>
            <w:r>
              <w:rPr>
                <w:bCs/>
                <w:spacing w:val="-10"/>
                <w:sz w:val="24"/>
                <w:szCs w:val="24"/>
                <w:lang w:val="ru-RU"/>
              </w:rPr>
              <w:t>Сеоске дечије традиционалне игре одржале су се дана</w:t>
            </w:r>
            <w:r>
              <w:rPr>
                <w:bCs/>
                <w:spacing w:val="-10"/>
                <w:sz w:val="24"/>
                <w:szCs w:val="24"/>
                <w:lang w:val="sr-Latn-CS"/>
              </w:rPr>
              <w:t xml:space="preserve"> 07.10.2016. год. на Бикову. У овој манифестациј</w:t>
            </w:r>
            <w:r>
              <w:rPr>
                <w:bCs/>
                <w:spacing w:val="-10"/>
                <w:sz w:val="24"/>
                <w:szCs w:val="24"/>
                <w:lang w:val="sr-Cyrl-CS"/>
              </w:rPr>
              <w:t>и</w:t>
            </w:r>
            <w:r>
              <w:rPr>
                <w:bCs/>
                <w:spacing w:val="-10"/>
                <w:sz w:val="24"/>
                <w:szCs w:val="24"/>
                <w:lang w:val="sr-Latn-CS"/>
              </w:rPr>
              <w:t xml:space="preserve"> је учествовало око 150 деце из вртића ,, </w:t>
            </w:r>
            <w:r>
              <w:rPr>
                <w:bCs/>
                <w:spacing w:val="-10"/>
                <w:sz w:val="24"/>
                <w:szCs w:val="24"/>
                <w:lang w:val="sr-Cyrl-CS"/>
              </w:rPr>
              <w:t>Б</w:t>
            </w:r>
            <w:r>
              <w:rPr>
                <w:bCs/>
                <w:spacing w:val="-10"/>
                <w:sz w:val="24"/>
                <w:szCs w:val="24"/>
                <w:lang w:val="sr-Latn-CS"/>
              </w:rPr>
              <w:t>алончићи</w:t>
            </w:r>
            <w:r>
              <w:rPr>
                <w:bCs/>
                <w:spacing w:val="-10"/>
                <w:sz w:val="24"/>
                <w:szCs w:val="24"/>
                <w:lang w:val="sr-Cyrl-CS"/>
              </w:rPr>
              <w:t>,</w:t>
            </w:r>
            <w:r>
              <w:rPr>
                <w:bCs/>
                <w:spacing w:val="-10"/>
                <w:sz w:val="24"/>
                <w:szCs w:val="24"/>
                <w:lang w:val="sr-Latn-CS"/>
              </w:rPr>
              <w:t>"</w:t>
            </w:r>
            <w:r>
              <w:rPr>
                <w:bCs/>
                <w:spacing w:val="-10"/>
                <w:sz w:val="24"/>
                <w:szCs w:val="24"/>
                <w:lang w:val="sr-Cyrl-CS"/>
              </w:rPr>
              <w:t xml:space="preserve"> ,, Звончица" и ОШ,, Јован Јовановић Змај." </w:t>
            </w:r>
          </w:p>
          <w:p w:rsidR="002632A1" w:rsidRPr="00EB4137" w:rsidRDefault="002632A1" w:rsidP="003249F4">
            <w:pPr>
              <w:spacing w:line="283" w:lineRule="exact"/>
              <w:ind w:right="139"/>
              <w:jc w:val="both"/>
              <w:rPr>
                <w:bCs/>
                <w:spacing w:val="-10"/>
                <w:sz w:val="24"/>
                <w:szCs w:val="24"/>
                <w:lang w:val="ru-RU"/>
              </w:rPr>
            </w:pPr>
            <w:r>
              <w:rPr>
                <w:bCs/>
                <w:spacing w:val="-10"/>
                <w:sz w:val="24"/>
                <w:szCs w:val="24"/>
                <w:lang w:val="sr-Cyrl-CS"/>
              </w:rPr>
              <w:t xml:space="preserve">Дана 07.04.2017.год. организовале су се друге по реду </w:t>
            </w:r>
            <w:r>
              <w:rPr>
                <w:bCs/>
                <w:spacing w:val="-10"/>
                <w:sz w:val="24"/>
                <w:szCs w:val="24"/>
                <w:lang w:val="ru-RU"/>
              </w:rPr>
              <w:t>Сеоске дечије традиционалне игре у Орому. У манифестацији су учествовали: деца из вртића ,,Балончићи" и ОШ ,, Свети Сава" као и  ОШ из  Орома. Манифестацију је посетило око 200 деце. Домачини из Орома су показали велику заинтересованост за даљу сарадњу између вртића и школа те даље активности требамо планирати у том правцу. Планови су да се наредне Сеоске дечије традиционалне игре, реализују у  граду под називом ,, Потрга за благом " где би се у град донело село.</w:t>
            </w:r>
          </w:p>
        </w:tc>
      </w:tr>
    </w:tbl>
    <w:p w:rsidR="00DA4196" w:rsidRPr="00795835" w:rsidRDefault="00DA4196"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p>
    <w:p w:rsidR="00DA4196" w:rsidRPr="00795835" w:rsidRDefault="00DA4196" w:rsidP="00B27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p>
    <w:p w:rsidR="00DA4196" w:rsidRDefault="00DA4196"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DA4196">
        <w:rPr>
          <w:rFonts w:ascii="Times New Roman" w:eastAsia="Times New Roman" w:hAnsi="Times New Roman" w:cs="Times New Roman"/>
          <w:b/>
          <w:i/>
          <w:sz w:val="24"/>
          <w:szCs w:val="24"/>
        </w:rPr>
        <w:t>С</w:t>
      </w:r>
      <w:r>
        <w:rPr>
          <w:rFonts w:ascii="Times New Roman" w:eastAsia="Times New Roman" w:hAnsi="Times New Roman" w:cs="Times New Roman"/>
          <w:b/>
          <w:i/>
          <w:sz w:val="24"/>
          <w:szCs w:val="24"/>
        </w:rPr>
        <w:t xml:space="preserve">АВЕТ </w:t>
      </w:r>
      <w:r w:rsidRPr="00DA4196">
        <w:rPr>
          <w:rFonts w:ascii="Times New Roman" w:eastAsia="Times New Roman" w:hAnsi="Times New Roman" w:cs="Times New Roman"/>
          <w:b/>
          <w:i/>
          <w:sz w:val="24"/>
          <w:szCs w:val="24"/>
        </w:rPr>
        <w:t xml:space="preserve"> РОДИТЕЉА </w:t>
      </w:r>
    </w:p>
    <w:p w:rsidR="00DA4196" w:rsidRDefault="00DA4196" w:rsidP="00DA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p>
    <w:p w:rsidR="00DA4196" w:rsidRPr="00DA4196" w:rsidRDefault="00DA4196" w:rsidP="00DA4196">
      <w:pPr>
        <w:shd w:val="clear" w:color="auto" w:fill="FFFFFF"/>
        <w:spacing w:after="0"/>
        <w:jc w:val="both"/>
        <w:rPr>
          <w:rFonts w:ascii="Times New Roman" w:hAnsi="Times New Roman" w:cs="Times New Roman"/>
          <w:b/>
          <w:bCs/>
          <w:color w:val="000000"/>
          <w:spacing w:val="-3"/>
          <w:sz w:val="24"/>
          <w:szCs w:val="24"/>
          <w:lang w:val="sr-Cyrl-CS"/>
        </w:rPr>
      </w:pPr>
      <w:r w:rsidRPr="00DA4196">
        <w:rPr>
          <w:rFonts w:ascii="Times New Roman" w:hAnsi="Times New Roman" w:cs="Times New Roman"/>
          <w:b/>
          <w:bCs/>
          <w:color w:val="000000"/>
          <w:spacing w:val="-3"/>
          <w:sz w:val="24"/>
          <w:szCs w:val="24"/>
          <w:lang w:val="ru-RU"/>
        </w:rPr>
        <w:t>Председник Савета родитеља и број телефона:</w:t>
      </w:r>
    </w:p>
    <w:p w:rsidR="00DA4196" w:rsidRPr="00DA4196" w:rsidRDefault="00DA4196" w:rsidP="00DA4196">
      <w:pPr>
        <w:shd w:val="clear" w:color="auto" w:fill="FFFFFF"/>
        <w:spacing w:after="0"/>
        <w:jc w:val="both"/>
        <w:rPr>
          <w:rFonts w:ascii="Times New Roman" w:hAnsi="Times New Roman" w:cs="Times New Roman"/>
          <w:bCs/>
          <w:color w:val="000000"/>
          <w:spacing w:val="-3"/>
          <w:sz w:val="24"/>
          <w:szCs w:val="24"/>
          <w:u w:val="single"/>
          <w:lang w:val="sr-Cyrl-CS"/>
        </w:rPr>
      </w:pPr>
      <w:r w:rsidRPr="00DA4196">
        <w:rPr>
          <w:rFonts w:ascii="Times New Roman" w:hAnsi="Times New Roman" w:cs="Times New Roman"/>
          <w:bCs/>
          <w:color w:val="000000"/>
          <w:spacing w:val="-3"/>
          <w:sz w:val="24"/>
          <w:szCs w:val="24"/>
          <w:u w:val="single"/>
          <w:lang w:val="sr-Cyrl-CS"/>
        </w:rPr>
        <w:t>Марија Ускоковић (број мобилног телефона 060/0354834)</w:t>
      </w:r>
    </w:p>
    <w:p w:rsidR="00A27166" w:rsidRPr="00A27166" w:rsidRDefault="00DA4196" w:rsidP="00A27166">
      <w:pPr>
        <w:shd w:val="clear" w:color="auto" w:fill="FFFFFF"/>
        <w:tabs>
          <w:tab w:val="left" w:pos="538"/>
        </w:tabs>
        <w:spacing w:after="0" w:line="552" w:lineRule="exact"/>
        <w:jc w:val="center"/>
        <w:rPr>
          <w:rFonts w:ascii="Times New Roman" w:hAnsi="Times New Roman" w:cs="Times New Roman"/>
          <w:i/>
          <w:sz w:val="24"/>
          <w:szCs w:val="24"/>
          <w:lang w:val="ru-RU"/>
        </w:rPr>
      </w:pPr>
      <w:r w:rsidRPr="00A27166">
        <w:rPr>
          <w:rFonts w:ascii="Times New Roman" w:hAnsi="Times New Roman" w:cs="Times New Roman"/>
          <w:i/>
          <w:sz w:val="24"/>
          <w:szCs w:val="24"/>
          <w:lang w:val="sr-Cyrl-CS"/>
        </w:rPr>
        <w:t>Ч</w:t>
      </w:r>
      <w:r w:rsidRPr="00A27166">
        <w:rPr>
          <w:rFonts w:ascii="Times New Roman" w:hAnsi="Times New Roman" w:cs="Times New Roman"/>
          <w:i/>
          <w:sz w:val="24"/>
          <w:szCs w:val="24"/>
          <w:lang w:val="ru-RU"/>
        </w:rPr>
        <w:t>ланови Савета родитеља по групама:</w:t>
      </w:r>
    </w:p>
    <w:tbl>
      <w:tblPr>
        <w:tblStyle w:val="TableGrid"/>
        <w:tblW w:w="0" w:type="auto"/>
        <w:tblLook w:val="04A0"/>
      </w:tblPr>
      <w:tblGrid>
        <w:gridCol w:w="959"/>
        <w:gridCol w:w="4961"/>
        <w:gridCol w:w="3656"/>
      </w:tblGrid>
      <w:tr w:rsidR="00DA4196" w:rsidRPr="00DA4196" w:rsidTr="00DA4196">
        <w:tc>
          <w:tcPr>
            <w:tcW w:w="959" w:type="dxa"/>
            <w:vAlign w:val="center"/>
          </w:tcPr>
          <w:p w:rsidR="00DA4196" w:rsidRPr="00DA4196" w:rsidRDefault="00DA4196" w:rsidP="00DA4196">
            <w:pPr>
              <w:jc w:val="center"/>
              <w:rPr>
                <w:b/>
                <w:i/>
                <w:sz w:val="24"/>
                <w:szCs w:val="24"/>
                <w:lang w:val="sr-Cyrl-CS"/>
              </w:rPr>
            </w:pPr>
            <w:r w:rsidRPr="00DA4196">
              <w:rPr>
                <w:b/>
                <w:i/>
                <w:sz w:val="24"/>
                <w:szCs w:val="24"/>
                <w:lang w:val="sr-Cyrl-CS"/>
              </w:rPr>
              <w:t>Редни</w:t>
            </w:r>
          </w:p>
          <w:p w:rsidR="00DA4196" w:rsidRPr="00DA4196" w:rsidRDefault="00DA4196" w:rsidP="00DA4196">
            <w:pPr>
              <w:jc w:val="center"/>
              <w:rPr>
                <w:b/>
                <w:i/>
                <w:sz w:val="24"/>
                <w:szCs w:val="24"/>
                <w:lang w:val="sr-Cyrl-CS"/>
              </w:rPr>
            </w:pPr>
            <w:r w:rsidRPr="00DA4196">
              <w:rPr>
                <w:b/>
                <w:i/>
                <w:sz w:val="24"/>
                <w:szCs w:val="24"/>
                <w:lang w:val="sr-Cyrl-CS"/>
              </w:rPr>
              <w:t>број</w:t>
            </w:r>
          </w:p>
        </w:tc>
        <w:tc>
          <w:tcPr>
            <w:tcW w:w="4961" w:type="dxa"/>
            <w:vAlign w:val="center"/>
          </w:tcPr>
          <w:p w:rsidR="00DA4196" w:rsidRPr="00DA4196" w:rsidRDefault="00DA4196" w:rsidP="00DA4196">
            <w:pPr>
              <w:jc w:val="center"/>
              <w:rPr>
                <w:b/>
                <w:i/>
                <w:sz w:val="24"/>
                <w:szCs w:val="24"/>
                <w:lang w:val="sr-Cyrl-CS"/>
              </w:rPr>
            </w:pPr>
            <w:r w:rsidRPr="00DA4196">
              <w:rPr>
                <w:b/>
                <w:i/>
                <w:sz w:val="24"/>
                <w:szCs w:val="24"/>
                <w:lang w:val="sr-Cyrl-CS"/>
              </w:rPr>
              <w:t>Име и презиме</w:t>
            </w:r>
          </w:p>
        </w:tc>
        <w:tc>
          <w:tcPr>
            <w:tcW w:w="3656" w:type="dxa"/>
            <w:vAlign w:val="center"/>
          </w:tcPr>
          <w:p w:rsidR="00DA4196" w:rsidRPr="00DA4196" w:rsidRDefault="00DA4196" w:rsidP="00DA4196">
            <w:pPr>
              <w:jc w:val="center"/>
              <w:rPr>
                <w:b/>
                <w:i/>
                <w:sz w:val="24"/>
                <w:szCs w:val="24"/>
                <w:lang w:val="sr-Cyrl-CS"/>
              </w:rPr>
            </w:pPr>
            <w:r w:rsidRPr="00DA4196">
              <w:rPr>
                <w:b/>
                <w:i/>
                <w:sz w:val="24"/>
                <w:szCs w:val="24"/>
                <w:lang w:val="sr-Cyrl-CS"/>
              </w:rPr>
              <w:t>представник вртића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w:t>
            </w:r>
          </w:p>
        </w:tc>
        <w:tc>
          <w:tcPr>
            <w:tcW w:w="4961" w:type="dxa"/>
          </w:tcPr>
          <w:p w:rsidR="00DA4196" w:rsidRPr="006D068D" w:rsidRDefault="00DA4196" w:rsidP="00DA4196">
            <w:pPr>
              <w:rPr>
                <w:b/>
                <w:sz w:val="24"/>
                <w:szCs w:val="24"/>
                <w:lang w:val="sr-Cyrl-CS"/>
              </w:rPr>
            </w:pPr>
            <w:r w:rsidRPr="006D068D">
              <w:rPr>
                <w:b/>
                <w:sz w:val="24"/>
                <w:szCs w:val="24"/>
                <w:lang w:val="sr-Cyrl-CS"/>
              </w:rPr>
              <w:t>Вукманов Ладислава</w:t>
            </w:r>
          </w:p>
        </w:tc>
        <w:tc>
          <w:tcPr>
            <w:tcW w:w="3656" w:type="dxa"/>
          </w:tcPr>
          <w:p w:rsidR="00DA4196" w:rsidRPr="006D068D" w:rsidRDefault="00DA4196" w:rsidP="00DA4196">
            <w:pPr>
              <w:rPr>
                <w:sz w:val="24"/>
                <w:szCs w:val="24"/>
                <w:lang w:val="sr-Cyrl-CS"/>
              </w:rPr>
            </w:pPr>
            <w:r w:rsidRPr="006D068D">
              <w:rPr>
                <w:sz w:val="24"/>
                <w:szCs w:val="24"/>
                <w:lang w:val="sr-Cyrl-CS"/>
              </w:rPr>
              <w:t xml:space="preserve">Алиса </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w:t>
            </w:r>
          </w:p>
        </w:tc>
        <w:tc>
          <w:tcPr>
            <w:tcW w:w="4961" w:type="dxa"/>
          </w:tcPr>
          <w:p w:rsidR="00DA4196" w:rsidRPr="006D068D" w:rsidRDefault="00DA4196" w:rsidP="00DA4196">
            <w:pPr>
              <w:rPr>
                <w:b/>
                <w:sz w:val="24"/>
                <w:szCs w:val="24"/>
                <w:lang w:val="sr-Cyrl-CS"/>
              </w:rPr>
            </w:pPr>
            <w:r w:rsidRPr="006D068D">
              <w:rPr>
                <w:b/>
                <w:sz w:val="24"/>
                <w:szCs w:val="24"/>
                <w:lang w:val="sr-Cyrl-CS"/>
              </w:rPr>
              <w:t>Матковић Обран Блаженка</w:t>
            </w:r>
          </w:p>
        </w:tc>
        <w:tc>
          <w:tcPr>
            <w:tcW w:w="3656" w:type="dxa"/>
          </w:tcPr>
          <w:p w:rsidR="00DA4196" w:rsidRPr="006D068D" w:rsidRDefault="00DA4196" w:rsidP="00DA4196">
            <w:pPr>
              <w:rPr>
                <w:sz w:val="24"/>
                <w:szCs w:val="24"/>
              </w:rPr>
            </w:pPr>
            <w:r w:rsidRPr="006D068D">
              <w:rPr>
                <w:sz w:val="24"/>
                <w:szCs w:val="24"/>
              </w:rPr>
              <w:t xml:space="preserve">Балончићи </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w:t>
            </w:r>
          </w:p>
        </w:tc>
        <w:tc>
          <w:tcPr>
            <w:tcW w:w="4961" w:type="dxa"/>
          </w:tcPr>
          <w:p w:rsidR="00DA4196" w:rsidRPr="006D068D" w:rsidRDefault="00DA4196" w:rsidP="00DA4196">
            <w:pPr>
              <w:rPr>
                <w:b/>
                <w:sz w:val="24"/>
                <w:szCs w:val="24"/>
                <w:lang w:val="sr-Cyrl-CS"/>
              </w:rPr>
            </w:pPr>
            <w:r w:rsidRPr="006D068D">
              <w:rPr>
                <w:b/>
                <w:sz w:val="24"/>
                <w:szCs w:val="24"/>
                <w:lang w:val="sr-Cyrl-CS"/>
              </w:rPr>
              <w:t>Ивковић Нада</w:t>
            </w:r>
          </w:p>
        </w:tc>
        <w:tc>
          <w:tcPr>
            <w:tcW w:w="3656" w:type="dxa"/>
          </w:tcPr>
          <w:p w:rsidR="00DA4196" w:rsidRPr="006D068D" w:rsidRDefault="00DA4196" w:rsidP="00DA4196">
            <w:pPr>
              <w:rPr>
                <w:sz w:val="24"/>
                <w:szCs w:val="24"/>
              </w:rPr>
            </w:pPr>
            <w:r w:rsidRPr="006D068D">
              <w:rPr>
                <w:sz w:val="24"/>
                <w:szCs w:val="24"/>
              </w:rPr>
              <w:t xml:space="preserve">Бамби </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w:t>
            </w:r>
          </w:p>
        </w:tc>
        <w:tc>
          <w:tcPr>
            <w:tcW w:w="4961" w:type="dxa"/>
          </w:tcPr>
          <w:p w:rsidR="00DA4196" w:rsidRPr="006D068D" w:rsidRDefault="00DA4196" w:rsidP="00DA4196">
            <w:pPr>
              <w:rPr>
                <w:b/>
                <w:sz w:val="24"/>
                <w:szCs w:val="24"/>
                <w:lang w:val="sr-Cyrl-CS"/>
              </w:rPr>
            </w:pPr>
            <w:r w:rsidRPr="006D068D">
              <w:rPr>
                <w:b/>
                <w:sz w:val="24"/>
                <w:szCs w:val="24"/>
                <w:lang w:val="sr-Cyrl-CS"/>
              </w:rPr>
              <w:t>Рогић Бојана</w:t>
            </w:r>
          </w:p>
        </w:tc>
        <w:tc>
          <w:tcPr>
            <w:tcW w:w="3656" w:type="dxa"/>
          </w:tcPr>
          <w:p w:rsidR="00DA4196" w:rsidRPr="006D068D" w:rsidRDefault="00DA4196" w:rsidP="00DA4196">
            <w:pPr>
              <w:rPr>
                <w:sz w:val="24"/>
                <w:szCs w:val="24"/>
                <w:lang w:val="sr-Cyrl-CS"/>
              </w:rPr>
            </w:pPr>
            <w:r w:rsidRPr="006D068D">
              <w:rPr>
                <w:sz w:val="24"/>
                <w:szCs w:val="24"/>
                <w:lang w:val="sr-Cyrl-CS"/>
              </w:rPr>
              <w:t>Бубамара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5.</w:t>
            </w:r>
          </w:p>
        </w:tc>
        <w:tc>
          <w:tcPr>
            <w:tcW w:w="4961" w:type="dxa"/>
          </w:tcPr>
          <w:p w:rsidR="00DA4196" w:rsidRPr="006D068D" w:rsidRDefault="00DA4196" w:rsidP="00DA4196">
            <w:pPr>
              <w:rPr>
                <w:b/>
                <w:sz w:val="24"/>
                <w:szCs w:val="24"/>
                <w:lang w:val="sr-Cyrl-CS"/>
              </w:rPr>
            </w:pPr>
            <w:r w:rsidRPr="006D068D">
              <w:rPr>
                <w:b/>
                <w:sz w:val="24"/>
                <w:szCs w:val="24"/>
                <w:lang w:val="sr-Cyrl-CS"/>
              </w:rPr>
              <w:t>Суплић Слободанка</w:t>
            </w:r>
          </w:p>
        </w:tc>
        <w:tc>
          <w:tcPr>
            <w:tcW w:w="3656" w:type="dxa"/>
          </w:tcPr>
          <w:p w:rsidR="00DA4196" w:rsidRPr="006D068D" w:rsidRDefault="00DA4196" w:rsidP="00DA4196">
            <w:pPr>
              <w:rPr>
                <w:sz w:val="24"/>
                <w:szCs w:val="24"/>
                <w:lang w:val="sr-Cyrl-CS"/>
              </w:rPr>
            </w:pPr>
            <w:r w:rsidRPr="006D068D">
              <w:rPr>
                <w:sz w:val="24"/>
                <w:szCs w:val="24"/>
                <w:lang w:val="sr-Cyrl-CS"/>
              </w:rPr>
              <w:t>Цицибан</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lastRenderedPageBreak/>
              <w:t>6.</w:t>
            </w:r>
          </w:p>
        </w:tc>
        <w:tc>
          <w:tcPr>
            <w:tcW w:w="4961" w:type="dxa"/>
          </w:tcPr>
          <w:p w:rsidR="00DA4196" w:rsidRPr="006D068D" w:rsidRDefault="00DA4196" w:rsidP="00DA4196">
            <w:pPr>
              <w:rPr>
                <w:b/>
                <w:sz w:val="24"/>
                <w:szCs w:val="24"/>
                <w:lang w:val="sr-Cyrl-CS"/>
              </w:rPr>
            </w:pPr>
            <w:r w:rsidRPr="006D068D">
              <w:rPr>
                <w:b/>
                <w:sz w:val="24"/>
                <w:szCs w:val="24"/>
                <w:lang w:val="sr-Cyrl-CS"/>
              </w:rPr>
              <w:t>Нимчевич Дијана</w:t>
            </w:r>
          </w:p>
        </w:tc>
        <w:tc>
          <w:tcPr>
            <w:tcW w:w="3656" w:type="dxa"/>
          </w:tcPr>
          <w:p w:rsidR="00DA4196" w:rsidRPr="006D068D" w:rsidRDefault="00DA4196" w:rsidP="00DA4196">
            <w:pPr>
              <w:rPr>
                <w:sz w:val="24"/>
                <w:szCs w:val="24"/>
                <w:lang w:val="sr-Cyrl-CS"/>
              </w:rPr>
            </w:pPr>
            <w:r w:rsidRPr="006D068D">
              <w:rPr>
                <w:sz w:val="24"/>
                <w:szCs w:val="24"/>
                <w:lang w:val="sr-Cyrl-CS"/>
              </w:rPr>
              <w:t>Цветићи</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7.</w:t>
            </w:r>
          </w:p>
        </w:tc>
        <w:tc>
          <w:tcPr>
            <w:tcW w:w="4961" w:type="dxa"/>
          </w:tcPr>
          <w:p w:rsidR="00DA4196" w:rsidRPr="006D068D" w:rsidRDefault="00DA4196" w:rsidP="00DA4196">
            <w:pPr>
              <w:rPr>
                <w:b/>
                <w:sz w:val="24"/>
                <w:szCs w:val="24"/>
                <w:lang w:val="sr-Cyrl-CS"/>
              </w:rPr>
            </w:pPr>
            <w:r w:rsidRPr="006D068D">
              <w:rPr>
                <w:b/>
                <w:sz w:val="24"/>
                <w:szCs w:val="24"/>
                <w:lang w:val="sr-Cyrl-CS"/>
              </w:rPr>
              <w:t>Лошонц Нора</w:t>
            </w:r>
          </w:p>
        </w:tc>
        <w:tc>
          <w:tcPr>
            <w:tcW w:w="3656" w:type="dxa"/>
          </w:tcPr>
          <w:p w:rsidR="00DA4196" w:rsidRPr="006D068D" w:rsidRDefault="00DA4196" w:rsidP="00DA4196">
            <w:pPr>
              <w:rPr>
                <w:sz w:val="24"/>
                <w:szCs w:val="24"/>
                <w:lang w:val="sr-Cyrl-CS"/>
              </w:rPr>
            </w:pPr>
            <w:r w:rsidRPr="006D068D">
              <w:rPr>
                <w:sz w:val="24"/>
                <w:szCs w:val="24"/>
                <w:lang w:val="sr-Cyrl-CS"/>
              </w:rPr>
              <w:t xml:space="preserve">Дуга </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8.</w:t>
            </w:r>
          </w:p>
        </w:tc>
        <w:tc>
          <w:tcPr>
            <w:tcW w:w="4961" w:type="dxa"/>
          </w:tcPr>
          <w:p w:rsidR="00DA4196" w:rsidRPr="006D068D" w:rsidRDefault="00DA4196" w:rsidP="00DA4196">
            <w:pPr>
              <w:rPr>
                <w:b/>
                <w:sz w:val="24"/>
                <w:szCs w:val="24"/>
                <w:lang w:val="sr-Cyrl-CS"/>
              </w:rPr>
            </w:pPr>
            <w:r w:rsidRPr="006D068D">
              <w:rPr>
                <w:b/>
                <w:sz w:val="24"/>
                <w:szCs w:val="24"/>
                <w:lang w:val="sr-Cyrl-CS"/>
              </w:rPr>
              <w:t>Илеш Золтан</w:t>
            </w:r>
          </w:p>
        </w:tc>
        <w:tc>
          <w:tcPr>
            <w:tcW w:w="3656" w:type="dxa"/>
          </w:tcPr>
          <w:p w:rsidR="00DA4196" w:rsidRPr="006D068D" w:rsidRDefault="00DA4196" w:rsidP="00DA4196">
            <w:pPr>
              <w:rPr>
                <w:sz w:val="24"/>
                <w:szCs w:val="24"/>
              </w:rPr>
            </w:pPr>
            <w:r w:rsidRPr="006D068D">
              <w:rPr>
                <w:sz w:val="24"/>
                <w:szCs w:val="24"/>
              </w:rPr>
              <w:t>Хајди</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9.</w:t>
            </w:r>
          </w:p>
        </w:tc>
        <w:tc>
          <w:tcPr>
            <w:tcW w:w="4961" w:type="dxa"/>
          </w:tcPr>
          <w:p w:rsidR="00DA4196" w:rsidRPr="006D068D" w:rsidRDefault="00DA4196" w:rsidP="00DA4196">
            <w:pPr>
              <w:rPr>
                <w:b/>
                <w:sz w:val="24"/>
                <w:szCs w:val="24"/>
                <w:lang w:val="sr-Cyrl-CS"/>
              </w:rPr>
            </w:pPr>
            <w:r w:rsidRPr="006D068D">
              <w:rPr>
                <w:b/>
                <w:sz w:val="24"/>
                <w:szCs w:val="24"/>
                <w:lang w:val="sr-Cyrl-CS"/>
              </w:rPr>
              <w:t>Земко Тамара</w:t>
            </w:r>
          </w:p>
        </w:tc>
        <w:tc>
          <w:tcPr>
            <w:tcW w:w="3656" w:type="dxa"/>
          </w:tcPr>
          <w:p w:rsidR="00DA4196" w:rsidRPr="006D068D" w:rsidRDefault="00DA4196" w:rsidP="00DA4196">
            <w:pPr>
              <w:rPr>
                <w:sz w:val="24"/>
                <w:szCs w:val="24"/>
              </w:rPr>
            </w:pPr>
            <w:r w:rsidRPr="006D068D">
              <w:rPr>
                <w:sz w:val="24"/>
                <w:szCs w:val="24"/>
              </w:rPr>
              <w:t>Јагодица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10.</w:t>
            </w:r>
          </w:p>
        </w:tc>
        <w:tc>
          <w:tcPr>
            <w:tcW w:w="4961" w:type="dxa"/>
          </w:tcPr>
          <w:p w:rsidR="00DA4196" w:rsidRPr="006D068D" w:rsidRDefault="00DA4196" w:rsidP="00DA4196">
            <w:pPr>
              <w:rPr>
                <w:b/>
                <w:sz w:val="24"/>
                <w:szCs w:val="24"/>
                <w:lang w:val="sr-Cyrl-CS"/>
              </w:rPr>
            </w:pPr>
            <w:r w:rsidRPr="006D068D">
              <w:rPr>
                <w:b/>
                <w:sz w:val="24"/>
                <w:szCs w:val="24"/>
                <w:lang w:val="sr-Cyrl-CS"/>
              </w:rPr>
              <w:t>Csiszár Molnár Anna</w:t>
            </w:r>
          </w:p>
        </w:tc>
        <w:tc>
          <w:tcPr>
            <w:tcW w:w="3656" w:type="dxa"/>
          </w:tcPr>
          <w:p w:rsidR="00DA4196" w:rsidRPr="006D068D" w:rsidRDefault="00DA4196" w:rsidP="00DA4196">
            <w:pPr>
              <w:rPr>
                <w:sz w:val="24"/>
                <w:szCs w:val="24"/>
                <w:lang w:val="sr-Cyrl-CS"/>
              </w:rPr>
            </w:pPr>
            <w:r w:rsidRPr="006D068D">
              <w:rPr>
                <w:sz w:val="24"/>
                <w:szCs w:val="24"/>
                <w:lang w:val="sr-Cyrl-CS"/>
              </w:rPr>
              <w:t>Калимеро</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11.</w:t>
            </w:r>
          </w:p>
        </w:tc>
        <w:tc>
          <w:tcPr>
            <w:tcW w:w="4961" w:type="dxa"/>
          </w:tcPr>
          <w:p w:rsidR="00DA4196" w:rsidRPr="006D068D" w:rsidRDefault="00DA4196" w:rsidP="00DA4196">
            <w:pPr>
              <w:rPr>
                <w:b/>
                <w:sz w:val="24"/>
                <w:szCs w:val="24"/>
                <w:lang w:val="sr-Cyrl-CS"/>
              </w:rPr>
            </w:pPr>
            <w:r w:rsidRPr="006D068D">
              <w:rPr>
                <w:b/>
                <w:sz w:val="24"/>
                <w:szCs w:val="24"/>
                <w:lang w:val="sr-Cyrl-CS"/>
              </w:rPr>
              <w:t>Вујић Ивана</w:t>
            </w:r>
          </w:p>
        </w:tc>
        <w:tc>
          <w:tcPr>
            <w:tcW w:w="3656" w:type="dxa"/>
          </w:tcPr>
          <w:p w:rsidR="00DA4196" w:rsidRPr="006D068D" w:rsidRDefault="00DA4196" w:rsidP="00DA4196">
            <w:pPr>
              <w:rPr>
                <w:sz w:val="24"/>
                <w:szCs w:val="24"/>
                <w:lang w:val="sr-Cyrl-CS"/>
              </w:rPr>
            </w:pPr>
            <w:r w:rsidRPr="006D068D">
              <w:rPr>
                <w:sz w:val="24"/>
                <w:szCs w:val="24"/>
                <w:lang w:val="sr-Cyrl-CS"/>
              </w:rPr>
              <w:t>Кекец</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12.</w:t>
            </w:r>
          </w:p>
        </w:tc>
        <w:tc>
          <w:tcPr>
            <w:tcW w:w="4961" w:type="dxa"/>
          </w:tcPr>
          <w:p w:rsidR="00DA4196" w:rsidRPr="006D068D" w:rsidRDefault="00DA4196" w:rsidP="00DA4196">
            <w:pPr>
              <w:rPr>
                <w:b/>
                <w:sz w:val="24"/>
                <w:szCs w:val="24"/>
                <w:lang w:val="sr-Cyrl-CS"/>
              </w:rPr>
            </w:pPr>
            <w:r w:rsidRPr="006D068D">
              <w:rPr>
                <w:b/>
                <w:sz w:val="24"/>
                <w:szCs w:val="24"/>
                <w:lang w:val="sr-Cyrl-CS"/>
              </w:rPr>
              <w:t>Церовац Агнеш</w:t>
            </w:r>
          </w:p>
        </w:tc>
        <w:tc>
          <w:tcPr>
            <w:tcW w:w="3656" w:type="dxa"/>
          </w:tcPr>
          <w:p w:rsidR="00DA4196" w:rsidRPr="006D068D" w:rsidRDefault="00DA4196" w:rsidP="00DA4196">
            <w:pPr>
              <w:rPr>
                <w:sz w:val="24"/>
                <w:szCs w:val="24"/>
                <w:lang w:val="sr-Cyrl-CS"/>
              </w:rPr>
            </w:pPr>
            <w:r w:rsidRPr="006D068D">
              <w:rPr>
                <w:sz w:val="24"/>
                <w:szCs w:val="24"/>
                <w:lang w:val="sr-Cyrl-CS"/>
              </w:rPr>
              <w:t>Клара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13.</w:t>
            </w:r>
          </w:p>
        </w:tc>
        <w:tc>
          <w:tcPr>
            <w:tcW w:w="4961" w:type="dxa"/>
          </w:tcPr>
          <w:p w:rsidR="00DA4196" w:rsidRPr="006D068D" w:rsidRDefault="00DA4196" w:rsidP="00DA4196">
            <w:pPr>
              <w:rPr>
                <w:b/>
                <w:sz w:val="24"/>
                <w:szCs w:val="24"/>
                <w:lang w:val="sr-Cyrl-CS"/>
              </w:rPr>
            </w:pPr>
            <w:r w:rsidRPr="006D068D">
              <w:rPr>
                <w:b/>
                <w:sz w:val="24"/>
                <w:szCs w:val="24"/>
                <w:lang w:val="sr-Cyrl-CS"/>
              </w:rPr>
              <w:t>Пертић Сукновић Гордана</w:t>
            </w:r>
          </w:p>
        </w:tc>
        <w:tc>
          <w:tcPr>
            <w:tcW w:w="3656" w:type="dxa"/>
          </w:tcPr>
          <w:p w:rsidR="00DA4196" w:rsidRPr="006D068D" w:rsidRDefault="00DA4196" w:rsidP="00DA4196">
            <w:pPr>
              <w:rPr>
                <w:sz w:val="24"/>
                <w:szCs w:val="24"/>
                <w:lang w:val="sr-Cyrl-CS"/>
              </w:rPr>
            </w:pPr>
            <w:r w:rsidRPr="006D068D">
              <w:rPr>
                <w:sz w:val="24"/>
                <w:szCs w:val="24"/>
                <w:lang w:val="sr-Cyrl-CS"/>
              </w:rPr>
              <w:t>Коцкица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14.</w:t>
            </w:r>
          </w:p>
        </w:tc>
        <w:tc>
          <w:tcPr>
            <w:tcW w:w="4961" w:type="dxa"/>
          </w:tcPr>
          <w:p w:rsidR="00DA4196" w:rsidRPr="006D068D" w:rsidRDefault="00DA4196" w:rsidP="00DA4196">
            <w:pPr>
              <w:rPr>
                <w:b/>
                <w:sz w:val="24"/>
                <w:szCs w:val="24"/>
                <w:lang w:val="sr-Cyrl-CS"/>
              </w:rPr>
            </w:pPr>
            <w:r w:rsidRPr="006D068D">
              <w:rPr>
                <w:b/>
                <w:sz w:val="24"/>
                <w:szCs w:val="24"/>
                <w:lang w:val="sr-Cyrl-CS"/>
              </w:rPr>
              <w:t>Кустудић Николетић Наташа</w:t>
            </w:r>
          </w:p>
        </w:tc>
        <w:tc>
          <w:tcPr>
            <w:tcW w:w="3656" w:type="dxa"/>
          </w:tcPr>
          <w:p w:rsidR="00DA4196" w:rsidRPr="006D068D" w:rsidRDefault="00DA4196" w:rsidP="00DA4196">
            <w:pPr>
              <w:rPr>
                <w:sz w:val="24"/>
                <w:szCs w:val="24"/>
                <w:lang w:val="sr-Cyrl-CS"/>
              </w:rPr>
            </w:pPr>
            <w:r w:rsidRPr="006D068D">
              <w:rPr>
                <w:sz w:val="24"/>
                <w:szCs w:val="24"/>
                <w:lang w:val="sr-Cyrl-CS"/>
              </w:rPr>
              <w:t>Колибри</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15.</w:t>
            </w:r>
          </w:p>
        </w:tc>
        <w:tc>
          <w:tcPr>
            <w:tcW w:w="4961" w:type="dxa"/>
          </w:tcPr>
          <w:p w:rsidR="00DA4196" w:rsidRPr="006D068D" w:rsidRDefault="00DA4196" w:rsidP="00DA4196">
            <w:pPr>
              <w:rPr>
                <w:b/>
                <w:sz w:val="24"/>
                <w:szCs w:val="24"/>
                <w:lang w:val="sr-Cyrl-CS"/>
              </w:rPr>
            </w:pPr>
            <w:r w:rsidRPr="006D068D">
              <w:rPr>
                <w:b/>
                <w:sz w:val="24"/>
                <w:szCs w:val="24"/>
                <w:lang w:val="sr-Cyrl-CS"/>
              </w:rPr>
              <w:t>Barát Szilvia</w:t>
            </w:r>
          </w:p>
        </w:tc>
        <w:tc>
          <w:tcPr>
            <w:tcW w:w="3656" w:type="dxa"/>
          </w:tcPr>
          <w:p w:rsidR="00DA4196" w:rsidRPr="006D068D" w:rsidRDefault="00DA4196" w:rsidP="00DA4196">
            <w:pPr>
              <w:rPr>
                <w:sz w:val="24"/>
                <w:szCs w:val="24"/>
                <w:lang w:val="sr-Cyrl-CS"/>
              </w:rPr>
            </w:pPr>
            <w:r w:rsidRPr="006D068D">
              <w:rPr>
                <w:sz w:val="24"/>
                <w:szCs w:val="24"/>
                <w:lang w:val="sr-Cyrl-CS"/>
              </w:rPr>
              <w:t>Лабуд</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16.</w:t>
            </w:r>
          </w:p>
        </w:tc>
        <w:tc>
          <w:tcPr>
            <w:tcW w:w="4961" w:type="dxa"/>
          </w:tcPr>
          <w:p w:rsidR="00DA4196" w:rsidRPr="006D068D" w:rsidRDefault="00DA4196" w:rsidP="00DA4196">
            <w:pPr>
              <w:rPr>
                <w:b/>
                <w:sz w:val="24"/>
                <w:szCs w:val="24"/>
                <w:lang w:val="sr-Cyrl-CS"/>
              </w:rPr>
            </w:pPr>
            <w:r w:rsidRPr="006D068D">
              <w:rPr>
                <w:b/>
                <w:sz w:val="24"/>
                <w:szCs w:val="24"/>
                <w:lang w:val="sr-Cyrl-CS"/>
              </w:rPr>
              <w:t>Лукић Сања</w:t>
            </w:r>
          </w:p>
        </w:tc>
        <w:tc>
          <w:tcPr>
            <w:tcW w:w="3656" w:type="dxa"/>
          </w:tcPr>
          <w:p w:rsidR="00DA4196" w:rsidRPr="006D068D" w:rsidRDefault="00DA4196" w:rsidP="00DA4196">
            <w:pPr>
              <w:rPr>
                <w:sz w:val="24"/>
                <w:szCs w:val="24"/>
                <w:lang w:val="sr-Cyrl-CS"/>
              </w:rPr>
            </w:pPr>
            <w:r w:rsidRPr="006D068D">
              <w:rPr>
                <w:sz w:val="24"/>
                <w:szCs w:val="24"/>
                <w:lang w:val="sr-Cyrl-CS"/>
              </w:rPr>
              <w:t>Лане</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17.</w:t>
            </w:r>
          </w:p>
        </w:tc>
        <w:tc>
          <w:tcPr>
            <w:tcW w:w="4961" w:type="dxa"/>
          </w:tcPr>
          <w:p w:rsidR="00DA4196" w:rsidRPr="006D068D" w:rsidRDefault="00DA4196" w:rsidP="00DA4196">
            <w:pPr>
              <w:rPr>
                <w:b/>
                <w:sz w:val="24"/>
                <w:szCs w:val="24"/>
                <w:lang w:val="sr-Cyrl-CS"/>
              </w:rPr>
            </w:pPr>
            <w:r w:rsidRPr="006D068D">
              <w:rPr>
                <w:b/>
                <w:sz w:val="24"/>
                <w:szCs w:val="24"/>
                <w:lang w:val="sr-Cyrl-CS"/>
              </w:rPr>
              <w:t>Скрбић Дулић Маја</w:t>
            </w:r>
          </w:p>
        </w:tc>
        <w:tc>
          <w:tcPr>
            <w:tcW w:w="3656" w:type="dxa"/>
          </w:tcPr>
          <w:p w:rsidR="00DA4196" w:rsidRPr="006D068D" w:rsidRDefault="00DA4196" w:rsidP="00DA4196">
            <w:pPr>
              <w:rPr>
                <w:sz w:val="24"/>
                <w:szCs w:val="24"/>
                <w:lang w:val="sr-Cyrl-CS"/>
              </w:rPr>
            </w:pPr>
            <w:r w:rsidRPr="006D068D">
              <w:rPr>
                <w:sz w:val="24"/>
                <w:szCs w:val="24"/>
                <w:lang w:val="sr-Cyrl-CS"/>
              </w:rPr>
              <w:t>Ластавица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18.</w:t>
            </w:r>
          </w:p>
        </w:tc>
        <w:tc>
          <w:tcPr>
            <w:tcW w:w="4961" w:type="dxa"/>
          </w:tcPr>
          <w:p w:rsidR="00DA4196" w:rsidRPr="006D068D" w:rsidRDefault="00DA4196" w:rsidP="00DA4196">
            <w:pPr>
              <w:rPr>
                <w:b/>
                <w:sz w:val="24"/>
                <w:szCs w:val="24"/>
                <w:lang w:val="sr-Cyrl-CS"/>
              </w:rPr>
            </w:pPr>
            <w:r w:rsidRPr="006D068D">
              <w:rPr>
                <w:b/>
                <w:sz w:val="24"/>
                <w:szCs w:val="24"/>
                <w:lang w:val="sr-Cyrl-CS"/>
              </w:rPr>
              <w:t>Káposzta Ágota</w:t>
            </w:r>
          </w:p>
        </w:tc>
        <w:tc>
          <w:tcPr>
            <w:tcW w:w="3656" w:type="dxa"/>
          </w:tcPr>
          <w:p w:rsidR="00DA4196" w:rsidRPr="006D068D" w:rsidRDefault="00DA4196" w:rsidP="00DA4196">
            <w:pPr>
              <w:rPr>
                <w:sz w:val="24"/>
                <w:szCs w:val="24"/>
                <w:lang w:val="sr-Cyrl-CS"/>
              </w:rPr>
            </w:pPr>
            <w:r w:rsidRPr="006D068D">
              <w:rPr>
                <w:sz w:val="24"/>
                <w:szCs w:val="24"/>
                <w:lang w:val="sr-Cyrl-CS"/>
              </w:rPr>
              <w:t>Лептирићи</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19.</w:t>
            </w:r>
          </w:p>
        </w:tc>
        <w:tc>
          <w:tcPr>
            <w:tcW w:w="4961" w:type="dxa"/>
          </w:tcPr>
          <w:p w:rsidR="00DA4196" w:rsidRPr="006D068D" w:rsidRDefault="00DA4196" w:rsidP="00DA4196">
            <w:pPr>
              <w:rPr>
                <w:b/>
                <w:sz w:val="24"/>
                <w:szCs w:val="24"/>
                <w:lang w:val="sr-Cyrl-CS"/>
              </w:rPr>
            </w:pPr>
            <w:r w:rsidRPr="006D068D">
              <w:rPr>
                <w:b/>
                <w:sz w:val="24"/>
                <w:szCs w:val="24"/>
                <w:lang w:val="sr-Cyrl-CS"/>
              </w:rPr>
              <w:t>Павковић Селаковић Наташа</w:t>
            </w:r>
          </w:p>
        </w:tc>
        <w:tc>
          <w:tcPr>
            <w:tcW w:w="3656" w:type="dxa"/>
          </w:tcPr>
          <w:p w:rsidR="00DA4196" w:rsidRPr="006D068D" w:rsidRDefault="00DA4196" w:rsidP="00DA4196">
            <w:pPr>
              <w:rPr>
                <w:sz w:val="24"/>
                <w:szCs w:val="24"/>
                <w:lang w:val="sr-Cyrl-CS"/>
              </w:rPr>
            </w:pPr>
            <w:r w:rsidRPr="006D068D">
              <w:rPr>
                <w:sz w:val="24"/>
                <w:szCs w:val="24"/>
                <w:lang w:val="sr-Cyrl-CS"/>
              </w:rPr>
              <w:t>Лоптица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20.</w:t>
            </w:r>
          </w:p>
        </w:tc>
        <w:tc>
          <w:tcPr>
            <w:tcW w:w="4961" w:type="dxa"/>
          </w:tcPr>
          <w:p w:rsidR="00DA4196" w:rsidRPr="006D068D" w:rsidRDefault="00DA4196" w:rsidP="00DA4196">
            <w:pPr>
              <w:rPr>
                <w:b/>
                <w:sz w:val="24"/>
                <w:szCs w:val="24"/>
                <w:lang w:val="sr-Cyrl-CS"/>
              </w:rPr>
            </w:pPr>
            <w:r w:rsidRPr="006D068D">
              <w:rPr>
                <w:b/>
                <w:sz w:val="24"/>
                <w:szCs w:val="24"/>
                <w:lang w:val="sr-Cyrl-CS"/>
              </w:rPr>
              <w:t>Башић Стево</w:t>
            </w:r>
          </w:p>
        </w:tc>
        <w:tc>
          <w:tcPr>
            <w:tcW w:w="3656" w:type="dxa"/>
          </w:tcPr>
          <w:p w:rsidR="00DA4196" w:rsidRPr="006D068D" w:rsidRDefault="00DA4196" w:rsidP="00DA4196">
            <w:pPr>
              <w:rPr>
                <w:sz w:val="24"/>
                <w:szCs w:val="24"/>
                <w:lang w:val="sr-Cyrl-CS"/>
              </w:rPr>
            </w:pPr>
            <w:r w:rsidRPr="006D068D">
              <w:rPr>
                <w:sz w:val="24"/>
                <w:szCs w:val="24"/>
                <w:lang w:val="sr-Cyrl-CS"/>
              </w:rPr>
              <w:t>Мак Ђерђ</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21.</w:t>
            </w:r>
          </w:p>
        </w:tc>
        <w:tc>
          <w:tcPr>
            <w:tcW w:w="4961" w:type="dxa"/>
          </w:tcPr>
          <w:p w:rsidR="00DA4196" w:rsidRPr="006D068D" w:rsidRDefault="00DA4196" w:rsidP="00DA4196">
            <w:pPr>
              <w:rPr>
                <w:b/>
                <w:sz w:val="24"/>
                <w:szCs w:val="24"/>
                <w:lang w:val="sr-Cyrl-CS"/>
              </w:rPr>
            </w:pPr>
            <w:r w:rsidRPr="006D068D">
              <w:rPr>
                <w:b/>
                <w:sz w:val="24"/>
                <w:szCs w:val="24"/>
                <w:lang w:val="sr-Cyrl-CS"/>
              </w:rPr>
              <w:t>Миљана Налчић</w:t>
            </w:r>
          </w:p>
        </w:tc>
        <w:tc>
          <w:tcPr>
            <w:tcW w:w="3656" w:type="dxa"/>
          </w:tcPr>
          <w:p w:rsidR="00DA4196" w:rsidRPr="006D068D" w:rsidRDefault="00DA4196" w:rsidP="00DA4196">
            <w:pPr>
              <w:rPr>
                <w:sz w:val="24"/>
                <w:szCs w:val="24"/>
                <w:lang w:val="sr-Cyrl-CS"/>
              </w:rPr>
            </w:pPr>
            <w:r w:rsidRPr="006D068D">
              <w:rPr>
                <w:sz w:val="24"/>
                <w:szCs w:val="24"/>
                <w:lang w:val="sr-Cyrl-CS"/>
              </w:rPr>
              <w:t>Мала Алиса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22.</w:t>
            </w:r>
          </w:p>
        </w:tc>
        <w:tc>
          <w:tcPr>
            <w:tcW w:w="4961" w:type="dxa"/>
          </w:tcPr>
          <w:p w:rsidR="00DA4196" w:rsidRPr="006D068D" w:rsidRDefault="00DA4196" w:rsidP="00DA4196">
            <w:pPr>
              <w:rPr>
                <w:b/>
                <w:sz w:val="24"/>
                <w:szCs w:val="24"/>
                <w:lang w:val="sr-Cyrl-CS"/>
              </w:rPr>
            </w:pPr>
            <w:r w:rsidRPr="006D068D">
              <w:rPr>
                <w:b/>
                <w:sz w:val="24"/>
                <w:szCs w:val="24"/>
                <w:lang w:val="sr-Cyrl-CS"/>
              </w:rPr>
              <w:t>Хегедиш Јосип</w:t>
            </w:r>
          </w:p>
        </w:tc>
        <w:tc>
          <w:tcPr>
            <w:tcW w:w="3656" w:type="dxa"/>
          </w:tcPr>
          <w:p w:rsidR="00DA4196" w:rsidRPr="006D068D" w:rsidRDefault="00DA4196" w:rsidP="00DA4196">
            <w:pPr>
              <w:rPr>
                <w:sz w:val="24"/>
                <w:szCs w:val="24"/>
                <w:lang w:val="sr-Cyrl-CS"/>
              </w:rPr>
            </w:pPr>
            <w:r w:rsidRPr="006D068D">
              <w:rPr>
                <w:sz w:val="24"/>
                <w:szCs w:val="24"/>
                <w:lang w:val="sr-Cyrl-CS"/>
              </w:rPr>
              <w:t>Мала Сирена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23.</w:t>
            </w:r>
          </w:p>
        </w:tc>
        <w:tc>
          <w:tcPr>
            <w:tcW w:w="4961" w:type="dxa"/>
          </w:tcPr>
          <w:p w:rsidR="00DA4196" w:rsidRPr="006D068D" w:rsidRDefault="00DA4196" w:rsidP="00DA4196">
            <w:pPr>
              <w:rPr>
                <w:b/>
                <w:sz w:val="24"/>
                <w:szCs w:val="24"/>
                <w:lang w:val="sr-Cyrl-CS"/>
              </w:rPr>
            </w:pPr>
            <w:r w:rsidRPr="006D068D">
              <w:rPr>
                <w:b/>
                <w:sz w:val="24"/>
                <w:szCs w:val="24"/>
                <w:lang w:val="sr-Cyrl-CS"/>
              </w:rPr>
              <w:t>Пољаковић Лука</w:t>
            </w:r>
          </w:p>
        </w:tc>
        <w:tc>
          <w:tcPr>
            <w:tcW w:w="3656" w:type="dxa"/>
          </w:tcPr>
          <w:p w:rsidR="00DA4196" w:rsidRPr="006D068D" w:rsidRDefault="00DA4196" w:rsidP="00DA4196">
            <w:pPr>
              <w:rPr>
                <w:sz w:val="24"/>
                <w:szCs w:val="24"/>
                <w:lang w:val="sr-Cyrl-CS"/>
              </w:rPr>
            </w:pPr>
            <w:r w:rsidRPr="006D068D">
              <w:rPr>
                <w:sz w:val="24"/>
                <w:szCs w:val="24"/>
                <w:lang w:val="sr-Cyrl-CS"/>
              </w:rPr>
              <w:t>Мали принц</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24.</w:t>
            </w:r>
          </w:p>
        </w:tc>
        <w:tc>
          <w:tcPr>
            <w:tcW w:w="4961" w:type="dxa"/>
          </w:tcPr>
          <w:p w:rsidR="00DA4196" w:rsidRPr="006D068D" w:rsidRDefault="00DA4196" w:rsidP="00DA4196">
            <w:pPr>
              <w:rPr>
                <w:b/>
                <w:sz w:val="24"/>
                <w:szCs w:val="24"/>
                <w:lang w:val="sr-Cyrl-CS"/>
              </w:rPr>
            </w:pPr>
            <w:r w:rsidRPr="006D068D">
              <w:rPr>
                <w:b/>
                <w:sz w:val="24"/>
                <w:szCs w:val="24"/>
                <w:lang w:val="sr-Cyrl-CS"/>
              </w:rPr>
              <w:t xml:space="preserve">Кркелић Наташа </w:t>
            </w:r>
          </w:p>
        </w:tc>
        <w:tc>
          <w:tcPr>
            <w:tcW w:w="3656" w:type="dxa"/>
          </w:tcPr>
          <w:p w:rsidR="00DA4196" w:rsidRPr="006D068D" w:rsidRDefault="00DA4196" w:rsidP="00DA4196">
            <w:pPr>
              <w:rPr>
                <w:sz w:val="24"/>
                <w:szCs w:val="24"/>
                <w:lang w:val="sr-Cyrl-CS"/>
              </w:rPr>
            </w:pPr>
            <w:r w:rsidRPr="006D068D">
              <w:rPr>
                <w:sz w:val="24"/>
                <w:szCs w:val="24"/>
                <w:lang w:val="sr-Cyrl-CS"/>
              </w:rPr>
              <w:t>Мандарина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25.</w:t>
            </w:r>
          </w:p>
        </w:tc>
        <w:tc>
          <w:tcPr>
            <w:tcW w:w="4961" w:type="dxa"/>
          </w:tcPr>
          <w:p w:rsidR="00DA4196" w:rsidRPr="006D068D" w:rsidRDefault="00DA4196" w:rsidP="00DA4196">
            <w:pPr>
              <w:rPr>
                <w:b/>
                <w:sz w:val="24"/>
                <w:szCs w:val="24"/>
                <w:lang w:val="sr-Cyrl-CS"/>
              </w:rPr>
            </w:pPr>
            <w:r w:rsidRPr="006D068D">
              <w:rPr>
                <w:b/>
                <w:sz w:val="24"/>
                <w:szCs w:val="24"/>
                <w:lang w:val="sr-Cyrl-CS"/>
              </w:rPr>
              <w:t>Пирша Нинослава</w:t>
            </w:r>
          </w:p>
        </w:tc>
        <w:tc>
          <w:tcPr>
            <w:tcW w:w="3656" w:type="dxa"/>
          </w:tcPr>
          <w:p w:rsidR="00DA4196" w:rsidRPr="006D068D" w:rsidRDefault="00DA4196" w:rsidP="00DA4196">
            <w:pPr>
              <w:rPr>
                <w:sz w:val="24"/>
                <w:szCs w:val="24"/>
                <w:lang w:val="sr-Cyrl-CS"/>
              </w:rPr>
            </w:pPr>
            <w:r w:rsidRPr="006D068D">
              <w:rPr>
                <w:sz w:val="24"/>
                <w:szCs w:val="24"/>
                <w:lang w:val="sr-Cyrl-CS"/>
              </w:rPr>
              <w:t>Марија Петковић Бисер</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26.</w:t>
            </w:r>
          </w:p>
        </w:tc>
        <w:tc>
          <w:tcPr>
            <w:tcW w:w="4961" w:type="dxa"/>
          </w:tcPr>
          <w:p w:rsidR="00DA4196" w:rsidRPr="006D068D" w:rsidRDefault="00DA4196" w:rsidP="00DA4196">
            <w:pPr>
              <w:rPr>
                <w:b/>
                <w:sz w:val="24"/>
                <w:szCs w:val="24"/>
                <w:lang w:val="sr-Cyrl-CS"/>
              </w:rPr>
            </w:pPr>
            <w:r w:rsidRPr="006D068D">
              <w:rPr>
                <w:b/>
                <w:sz w:val="24"/>
                <w:szCs w:val="24"/>
                <w:lang w:val="sr-Cyrl-CS"/>
              </w:rPr>
              <w:t xml:space="preserve">Шарчевић Мирјана </w:t>
            </w:r>
          </w:p>
        </w:tc>
        <w:tc>
          <w:tcPr>
            <w:tcW w:w="3656" w:type="dxa"/>
          </w:tcPr>
          <w:p w:rsidR="00DA4196" w:rsidRPr="006D068D" w:rsidRDefault="00DA4196" w:rsidP="00DA4196">
            <w:pPr>
              <w:rPr>
                <w:sz w:val="24"/>
                <w:szCs w:val="24"/>
                <w:lang w:val="sr-Cyrl-CS"/>
              </w:rPr>
            </w:pPr>
            <w:r w:rsidRPr="006D068D">
              <w:rPr>
                <w:sz w:val="24"/>
                <w:szCs w:val="24"/>
                <w:lang w:val="sr-Cyrl-CS"/>
              </w:rPr>
              <w:t>Марија Петковић Сунчица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27.</w:t>
            </w:r>
          </w:p>
        </w:tc>
        <w:tc>
          <w:tcPr>
            <w:tcW w:w="4961" w:type="dxa"/>
          </w:tcPr>
          <w:p w:rsidR="00DA4196" w:rsidRPr="006D068D" w:rsidRDefault="00DA4196" w:rsidP="00DA4196">
            <w:pPr>
              <w:rPr>
                <w:b/>
                <w:sz w:val="24"/>
                <w:szCs w:val="24"/>
                <w:lang w:val="sr-Cyrl-CS"/>
              </w:rPr>
            </w:pPr>
            <w:r w:rsidRPr="006D068D">
              <w:rPr>
                <w:b/>
                <w:sz w:val="24"/>
                <w:szCs w:val="24"/>
                <w:lang w:val="sr-Cyrl-CS"/>
              </w:rPr>
              <w:t>Јањатовић Милијана</w:t>
            </w:r>
          </w:p>
        </w:tc>
        <w:tc>
          <w:tcPr>
            <w:tcW w:w="3656" w:type="dxa"/>
          </w:tcPr>
          <w:p w:rsidR="00DA4196" w:rsidRPr="006D068D" w:rsidRDefault="00DA4196" w:rsidP="00DA4196">
            <w:pPr>
              <w:rPr>
                <w:sz w:val="24"/>
                <w:szCs w:val="24"/>
                <w:lang w:val="sr-Cyrl-CS"/>
              </w:rPr>
            </w:pPr>
            <w:r w:rsidRPr="006D068D">
              <w:rPr>
                <w:sz w:val="24"/>
                <w:szCs w:val="24"/>
                <w:lang w:val="sr-Cyrl-CS"/>
              </w:rPr>
              <w:t>Марјаи Мариа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28.</w:t>
            </w:r>
          </w:p>
        </w:tc>
        <w:tc>
          <w:tcPr>
            <w:tcW w:w="4961" w:type="dxa"/>
          </w:tcPr>
          <w:p w:rsidR="00DA4196" w:rsidRPr="006D068D" w:rsidRDefault="00DA4196" w:rsidP="00DA4196">
            <w:pPr>
              <w:rPr>
                <w:b/>
                <w:sz w:val="24"/>
                <w:szCs w:val="24"/>
                <w:lang w:val="sr-Cyrl-CS"/>
              </w:rPr>
            </w:pPr>
            <w:r w:rsidRPr="006D068D">
              <w:rPr>
                <w:b/>
                <w:sz w:val="24"/>
                <w:szCs w:val="24"/>
                <w:lang w:val="sr-Cyrl-CS"/>
              </w:rPr>
              <w:t>Видовић Јелена</w:t>
            </w:r>
          </w:p>
        </w:tc>
        <w:tc>
          <w:tcPr>
            <w:tcW w:w="3656" w:type="dxa"/>
          </w:tcPr>
          <w:p w:rsidR="00DA4196" w:rsidRPr="006D068D" w:rsidRDefault="00DA4196" w:rsidP="00DA4196">
            <w:pPr>
              <w:rPr>
                <w:sz w:val="24"/>
                <w:szCs w:val="24"/>
                <w:lang w:val="sr-Cyrl-CS"/>
              </w:rPr>
            </w:pPr>
            <w:r w:rsidRPr="006D068D">
              <w:rPr>
                <w:sz w:val="24"/>
                <w:szCs w:val="24"/>
                <w:lang w:val="sr-Cyrl-CS"/>
              </w:rPr>
              <w:t>Маслачак</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29.</w:t>
            </w:r>
          </w:p>
        </w:tc>
        <w:tc>
          <w:tcPr>
            <w:tcW w:w="4961" w:type="dxa"/>
          </w:tcPr>
          <w:p w:rsidR="00DA4196" w:rsidRPr="006D068D" w:rsidRDefault="00DA4196" w:rsidP="00DA4196">
            <w:pPr>
              <w:rPr>
                <w:b/>
                <w:sz w:val="24"/>
                <w:szCs w:val="24"/>
                <w:lang w:val="sr-Cyrl-CS"/>
              </w:rPr>
            </w:pPr>
            <w:r w:rsidRPr="006D068D">
              <w:rPr>
                <w:b/>
                <w:sz w:val="24"/>
                <w:szCs w:val="24"/>
                <w:lang w:val="sr-Cyrl-CS"/>
              </w:rPr>
              <w:t>Марјанушић Драган</w:t>
            </w:r>
          </w:p>
        </w:tc>
        <w:tc>
          <w:tcPr>
            <w:tcW w:w="3656" w:type="dxa"/>
          </w:tcPr>
          <w:p w:rsidR="00DA4196" w:rsidRPr="006D068D" w:rsidRDefault="00DA4196" w:rsidP="00DA4196">
            <w:pPr>
              <w:rPr>
                <w:sz w:val="24"/>
                <w:szCs w:val="24"/>
                <w:lang w:val="sr-Cyrl-CS"/>
              </w:rPr>
            </w:pPr>
            <w:r w:rsidRPr="006D068D">
              <w:rPr>
                <w:sz w:val="24"/>
                <w:szCs w:val="24"/>
                <w:lang w:val="sr-Cyrl-CS"/>
              </w:rPr>
              <w:t>Машталица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30.</w:t>
            </w:r>
          </w:p>
        </w:tc>
        <w:tc>
          <w:tcPr>
            <w:tcW w:w="4961" w:type="dxa"/>
          </w:tcPr>
          <w:p w:rsidR="00DA4196" w:rsidRPr="006D068D" w:rsidRDefault="00DA4196" w:rsidP="00DA4196">
            <w:pPr>
              <w:rPr>
                <w:b/>
                <w:sz w:val="24"/>
                <w:szCs w:val="24"/>
                <w:lang w:val="sr-Cyrl-CS"/>
              </w:rPr>
            </w:pPr>
            <w:r w:rsidRPr="006D068D">
              <w:rPr>
                <w:b/>
                <w:sz w:val="24"/>
                <w:szCs w:val="24"/>
                <w:lang w:val="sr-Cyrl-CS"/>
              </w:rPr>
              <w:t>Раднић Слађана</w:t>
            </w:r>
          </w:p>
        </w:tc>
        <w:tc>
          <w:tcPr>
            <w:tcW w:w="3656" w:type="dxa"/>
          </w:tcPr>
          <w:p w:rsidR="00DA4196" w:rsidRPr="006D068D" w:rsidRDefault="00DA4196" w:rsidP="00DA4196">
            <w:pPr>
              <w:rPr>
                <w:sz w:val="24"/>
                <w:szCs w:val="24"/>
                <w:lang w:val="sr-Cyrl-CS"/>
              </w:rPr>
            </w:pPr>
            <w:r w:rsidRPr="006D068D">
              <w:rPr>
                <w:sz w:val="24"/>
                <w:szCs w:val="24"/>
                <w:lang w:val="sr-Cyrl-CS"/>
              </w:rPr>
              <w:t>Морска звезда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31.</w:t>
            </w:r>
          </w:p>
        </w:tc>
        <w:tc>
          <w:tcPr>
            <w:tcW w:w="4961" w:type="dxa"/>
          </w:tcPr>
          <w:p w:rsidR="00DA4196" w:rsidRPr="006D068D" w:rsidRDefault="00DA4196" w:rsidP="00DA4196">
            <w:pPr>
              <w:rPr>
                <w:b/>
                <w:sz w:val="24"/>
                <w:szCs w:val="24"/>
                <w:lang w:val="sr-Cyrl-CS"/>
              </w:rPr>
            </w:pPr>
            <w:r w:rsidRPr="006D068D">
              <w:rPr>
                <w:b/>
                <w:sz w:val="24"/>
                <w:szCs w:val="24"/>
                <w:lang w:val="sr-Cyrl-CS"/>
              </w:rPr>
              <w:t>Гршић Анабела</w:t>
            </w:r>
          </w:p>
        </w:tc>
        <w:tc>
          <w:tcPr>
            <w:tcW w:w="3656" w:type="dxa"/>
          </w:tcPr>
          <w:p w:rsidR="00DA4196" w:rsidRPr="006D068D" w:rsidRDefault="00DA4196" w:rsidP="00DA4196">
            <w:pPr>
              <w:rPr>
                <w:sz w:val="24"/>
                <w:szCs w:val="24"/>
                <w:lang w:val="sr-Cyrl-CS"/>
              </w:rPr>
            </w:pPr>
            <w:r w:rsidRPr="006D068D">
              <w:rPr>
                <w:sz w:val="24"/>
                <w:szCs w:val="24"/>
                <w:lang w:val="sr-Cyrl-CS"/>
              </w:rPr>
              <w:t>Наш бисер</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32.</w:t>
            </w:r>
          </w:p>
        </w:tc>
        <w:tc>
          <w:tcPr>
            <w:tcW w:w="4961" w:type="dxa"/>
          </w:tcPr>
          <w:p w:rsidR="00DA4196" w:rsidRPr="006D068D" w:rsidRDefault="00DA4196" w:rsidP="00DA4196">
            <w:pPr>
              <w:rPr>
                <w:b/>
                <w:sz w:val="24"/>
                <w:szCs w:val="24"/>
                <w:lang w:val="sr-Cyrl-CS"/>
              </w:rPr>
            </w:pPr>
            <w:r w:rsidRPr="006D068D">
              <w:rPr>
                <w:b/>
                <w:sz w:val="24"/>
                <w:szCs w:val="24"/>
                <w:lang w:val="sr-Cyrl-CS"/>
              </w:rPr>
              <w:t>Ћетковић Зоран</w:t>
            </w:r>
          </w:p>
        </w:tc>
        <w:tc>
          <w:tcPr>
            <w:tcW w:w="3656" w:type="dxa"/>
          </w:tcPr>
          <w:p w:rsidR="00DA4196" w:rsidRPr="006D068D" w:rsidRDefault="00DA4196" w:rsidP="00DA4196">
            <w:pPr>
              <w:rPr>
                <w:sz w:val="24"/>
                <w:szCs w:val="24"/>
                <w:lang w:val="sr-Cyrl-CS"/>
              </w:rPr>
            </w:pPr>
            <w:r w:rsidRPr="006D068D">
              <w:rPr>
                <w:sz w:val="24"/>
                <w:szCs w:val="24"/>
                <w:lang w:val="sr-Cyrl-CS"/>
              </w:rPr>
              <w:t>Невен</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33.</w:t>
            </w:r>
          </w:p>
        </w:tc>
        <w:tc>
          <w:tcPr>
            <w:tcW w:w="4961" w:type="dxa"/>
          </w:tcPr>
          <w:p w:rsidR="00DA4196" w:rsidRPr="006D068D" w:rsidRDefault="00DA4196" w:rsidP="00DA4196">
            <w:pPr>
              <w:rPr>
                <w:b/>
                <w:sz w:val="24"/>
                <w:szCs w:val="24"/>
                <w:lang w:val="sr-Cyrl-CS"/>
              </w:rPr>
            </w:pPr>
            <w:r w:rsidRPr="006D068D">
              <w:rPr>
                <w:b/>
                <w:sz w:val="24"/>
                <w:szCs w:val="24"/>
                <w:lang w:val="sr-Cyrl-CS"/>
              </w:rPr>
              <w:t>Лујић Ивана</w:t>
            </w:r>
          </w:p>
        </w:tc>
        <w:tc>
          <w:tcPr>
            <w:tcW w:w="3656" w:type="dxa"/>
          </w:tcPr>
          <w:p w:rsidR="00DA4196" w:rsidRPr="006D068D" w:rsidRDefault="00DA4196" w:rsidP="00DA4196">
            <w:pPr>
              <w:rPr>
                <w:sz w:val="24"/>
                <w:szCs w:val="24"/>
                <w:lang w:val="sr-Cyrl-CS"/>
              </w:rPr>
            </w:pPr>
            <w:r w:rsidRPr="006D068D">
              <w:rPr>
                <w:sz w:val="24"/>
                <w:szCs w:val="24"/>
                <w:lang w:val="sr-Cyrl-CS"/>
              </w:rPr>
              <w:t>Палчица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34.</w:t>
            </w:r>
          </w:p>
        </w:tc>
        <w:tc>
          <w:tcPr>
            <w:tcW w:w="4961" w:type="dxa"/>
          </w:tcPr>
          <w:p w:rsidR="00DA4196" w:rsidRPr="006D068D" w:rsidRDefault="00DA4196" w:rsidP="00DA4196">
            <w:pPr>
              <w:rPr>
                <w:b/>
                <w:sz w:val="24"/>
                <w:szCs w:val="24"/>
                <w:lang w:val="sr-Cyrl-CS"/>
              </w:rPr>
            </w:pPr>
            <w:r w:rsidRPr="006D068D">
              <w:rPr>
                <w:b/>
                <w:sz w:val="24"/>
                <w:szCs w:val="24"/>
                <w:lang w:val="sr-Cyrl-CS"/>
              </w:rPr>
              <w:t>Војнић Хајдук Соња</w:t>
            </w:r>
          </w:p>
        </w:tc>
        <w:tc>
          <w:tcPr>
            <w:tcW w:w="3656" w:type="dxa"/>
          </w:tcPr>
          <w:p w:rsidR="00DA4196" w:rsidRPr="006D068D" w:rsidRDefault="00DA4196" w:rsidP="00DA4196">
            <w:pPr>
              <w:rPr>
                <w:sz w:val="24"/>
                <w:szCs w:val="24"/>
                <w:lang w:val="sr-Cyrl-CS"/>
              </w:rPr>
            </w:pPr>
            <w:r w:rsidRPr="006D068D">
              <w:rPr>
                <w:sz w:val="24"/>
                <w:szCs w:val="24"/>
                <w:lang w:val="sr-Cyrl-CS"/>
              </w:rPr>
              <w:t>Пепељуга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35.</w:t>
            </w:r>
          </w:p>
        </w:tc>
        <w:tc>
          <w:tcPr>
            <w:tcW w:w="4961" w:type="dxa"/>
          </w:tcPr>
          <w:p w:rsidR="00DA4196" w:rsidRPr="006D068D" w:rsidRDefault="00DA4196" w:rsidP="00DA4196">
            <w:pPr>
              <w:rPr>
                <w:b/>
                <w:sz w:val="24"/>
                <w:szCs w:val="24"/>
                <w:lang w:val="sr-Cyrl-CS"/>
              </w:rPr>
            </w:pPr>
            <w:r w:rsidRPr="006D068D">
              <w:rPr>
                <w:b/>
                <w:sz w:val="24"/>
                <w:szCs w:val="24"/>
                <w:lang w:val="sr-Cyrl-CS"/>
              </w:rPr>
              <w:t>Темуновић Срђан</w:t>
            </w:r>
          </w:p>
        </w:tc>
        <w:tc>
          <w:tcPr>
            <w:tcW w:w="3656" w:type="dxa"/>
          </w:tcPr>
          <w:p w:rsidR="00DA4196" w:rsidRPr="006D068D" w:rsidRDefault="00DA4196" w:rsidP="00DA4196">
            <w:pPr>
              <w:rPr>
                <w:sz w:val="24"/>
                <w:szCs w:val="24"/>
                <w:lang w:val="sr-Cyrl-CS"/>
              </w:rPr>
            </w:pPr>
            <w:r w:rsidRPr="006D068D">
              <w:rPr>
                <w:sz w:val="24"/>
                <w:szCs w:val="24"/>
                <w:lang w:val="sr-Cyrl-CS"/>
              </w:rPr>
              <w:t>Пера детлић</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36.</w:t>
            </w:r>
          </w:p>
        </w:tc>
        <w:tc>
          <w:tcPr>
            <w:tcW w:w="4961" w:type="dxa"/>
          </w:tcPr>
          <w:p w:rsidR="00DA4196" w:rsidRPr="006D068D" w:rsidRDefault="00DA4196" w:rsidP="00DA4196">
            <w:pPr>
              <w:rPr>
                <w:b/>
                <w:sz w:val="24"/>
                <w:szCs w:val="24"/>
                <w:lang w:val="sr-Cyrl-CS"/>
              </w:rPr>
            </w:pPr>
            <w:r w:rsidRPr="006D068D">
              <w:rPr>
                <w:b/>
                <w:sz w:val="24"/>
                <w:szCs w:val="24"/>
                <w:lang w:val="sr-Cyrl-CS"/>
              </w:rPr>
              <w:t>Хорватовић Маријана</w:t>
            </w:r>
          </w:p>
        </w:tc>
        <w:tc>
          <w:tcPr>
            <w:tcW w:w="3656" w:type="dxa"/>
          </w:tcPr>
          <w:p w:rsidR="00DA4196" w:rsidRPr="006D068D" w:rsidRDefault="00DA4196" w:rsidP="00DA4196">
            <w:pPr>
              <w:rPr>
                <w:sz w:val="24"/>
                <w:szCs w:val="24"/>
                <w:lang w:val="sr-Cyrl-CS"/>
              </w:rPr>
            </w:pPr>
            <w:r w:rsidRPr="006D068D">
              <w:rPr>
                <w:sz w:val="24"/>
                <w:szCs w:val="24"/>
                <w:lang w:val="sr-Cyrl-CS"/>
              </w:rPr>
              <w:t>Петар Пан</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37.</w:t>
            </w:r>
          </w:p>
        </w:tc>
        <w:tc>
          <w:tcPr>
            <w:tcW w:w="4961" w:type="dxa"/>
          </w:tcPr>
          <w:p w:rsidR="00DA4196" w:rsidRPr="006D068D" w:rsidRDefault="00DA4196" w:rsidP="00DA4196">
            <w:pPr>
              <w:rPr>
                <w:b/>
                <w:sz w:val="24"/>
                <w:szCs w:val="24"/>
                <w:lang w:val="sr-Cyrl-CS"/>
              </w:rPr>
            </w:pPr>
            <w:r w:rsidRPr="006D068D">
              <w:rPr>
                <w:b/>
                <w:sz w:val="24"/>
                <w:szCs w:val="24"/>
                <w:lang w:val="sr-Cyrl-CS"/>
              </w:rPr>
              <w:t>Еветовић Анита</w:t>
            </w:r>
          </w:p>
        </w:tc>
        <w:tc>
          <w:tcPr>
            <w:tcW w:w="3656" w:type="dxa"/>
          </w:tcPr>
          <w:p w:rsidR="00DA4196" w:rsidRPr="006D068D" w:rsidRDefault="00DA4196" w:rsidP="00DA4196">
            <w:pPr>
              <w:rPr>
                <w:sz w:val="24"/>
                <w:szCs w:val="24"/>
                <w:lang w:val="sr-Cyrl-CS"/>
              </w:rPr>
            </w:pPr>
            <w:r w:rsidRPr="006D068D">
              <w:rPr>
                <w:sz w:val="24"/>
                <w:szCs w:val="24"/>
                <w:lang w:val="sr-Cyrl-CS"/>
              </w:rPr>
              <w:t>Пинокио</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38.</w:t>
            </w:r>
          </w:p>
        </w:tc>
        <w:tc>
          <w:tcPr>
            <w:tcW w:w="4961" w:type="dxa"/>
          </w:tcPr>
          <w:p w:rsidR="00DA4196" w:rsidRPr="006D068D" w:rsidRDefault="00DA4196" w:rsidP="00DA4196">
            <w:pPr>
              <w:rPr>
                <w:b/>
                <w:sz w:val="24"/>
                <w:szCs w:val="24"/>
                <w:lang w:val="sr-Cyrl-CS"/>
              </w:rPr>
            </w:pPr>
            <w:r w:rsidRPr="006D068D">
              <w:rPr>
                <w:b/>
                <w:sz w:val="24"/>
                <w:szCs w:val="24"/>
                <w:lang w:val="sr-Cyrl-CS"/>
              </w:rPr>
              <w:t>Шћепановић Љубица</w:t>
            </w:r>
          </w:p>
        </w:tc>
        <w:tc>
          <w:tcPr>
            <w:tcW w:w="3656" w:type="dxa"/>
          </w:tcPr>
          <w:p w:rsidR="00DA4196" w:rsidRPr="006D068D" w:rsidRDefault="00DA4196" w:rsidP="00DA4196">
            <w:pPr>
              <w:rPr>
                <w:sz w:val="24"/>
                <w:szCs w:val="24"/>
                <w:lang w:val="sr-Cyrl-CS"/>
              </w:rPr>
            </w:pPr>
            <w:r w:rsidRPr="006D068D">
              <w:rPr>
                <w:sz w:val="24"/>
                <w:szCs w:val="24"/>
                <w:lang w:val="sr-Cyrl-CS"/>
              </w:rPr>
              <w:t>Плави зец</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39.</w:t>
            </w:r>
          </w:p>
        </w:tc>
        <w:tc>
          <w:tcPr>
            <w:tcW w:w="4961" w:type="dxa"/>
          </w:tcPr>
          <w:p w:rsidR="00DA4196" w:rsidRPr="006D068D" w:rsidRDefault="00DA4196" w:rsidP="00DA4196">
            <w:pPr>
              <w:rPr>
                <w:b/>
                <w:sz w:val="24"/>
                <w:szCs w:val="24"/>
                <w:lang w:val="sr-Cyrl-CS"/>
              </w:rPr>
            </w:pPr>
            <w:r w:rsidRPr="006D068D">
              <w:rPr>
                <w:b/>
                <w:sz w:val="24"/>
                <w:szCs w:val="24"/>
                <w:lang w:val="sr-Cyrl-CS"/>
              </w:rPr>
              <w:t>Богдановић Гордана</w:t>
            </w:r>
          </w:p>
        </w:tc>
        <w:tc>
          <w:tcPr>
            <w:tcW w:w="3656" w:type="dxa"/>
          </w:tcPr>
          <w:p w:rsidR="00DA4196" w:rsidRPr="006D068D" w:rsidRDefault="00DA4196" w:rsidP="00DA4196">
            <w:pPr>
              <w:rPr>
                <w:sz w:val="24"/>
                <w:szCs w:val="24"/>
                <w:lang w:val="sr-Cyrl-CS"/>
              </w:rPr>
            </w:pPr>
            <w:r w:rsidRPr="006D068D">
              <w:rPr>
                <w:sz w:val="24"/>
                <w:szCs w:val="24"/>
                <w:lang w:val="sr-Cyrl-CS"/>
              </w:rPr>
              <w:t>Полетарац</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40.</w:t>
            </w:r>
          </w:p>
        </w:tc>
        <w:tc>
          <w:tcPr>
            <w:tcW w:w="4961" w:type="dxa"/>
          </w:tcPr>
          <w:p w:rsidR="00DA4196" w:rsidRPr="006D068D" w:rsidRDefault="00DA4196" w:rsidP="00DA4196">
            <w:pPr>
              <w:rPr>
                <w:b/>
                <w:sz w:val="24"/>
                <w:szCs w:val="24"/>
                <w:lang w:val="sr-Cyrl-CS"/>
              </w:rPr>
            </w:pPr>
            <w:r w:rsidRPr="006D068D">
              <w:rPr>
                <w:b/>
                <w:sz w:val="24"/>
                <w:szCs w:val="24"/>
                <w:lang w:val="sr-Cyrl-CS"/>
              </w:rPr>
              <w:t>Остојић Боро</w:t>
            </w:r>
          </w:p>
        </w:tc>
        <w:tc>
          <w:tcPr>
            <w:tcW w:w="3656" w:type="dxa"/>
          </w:tcPr>
          <w:p w:rsidR="00DA4196" w:rsidRPr="006D068D" w:rsidRDefault="00DA4196" w:rsidP="00DA4196">
            <w:pPr>
              <w:rPr>
                <w:sz w:val="24"/>
                <w:szCs w:val="24"/>
                <w:lang w:val="sr-Cyrl-CS"/>
              </w:rPr>
            </w:pPr>
            <w:r w:rsidRPr="006D068D">
              <w:rPr>
                <w:sz w:val="24"/>
                <w:szCs w:val="24"/>
                <w:lang w:val="sr-Cyrl-CS"/>
              </w:rPr>
              <w:t>Санда Марјановић</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41.</w:t>
            </w:r>
          </w:p>
        </w:tc>
        <w:tc>
          <w:tcPr>
            <w:tcW w:w="4961" w:type="dxa"/>
          </w:tcPr>
          <w:p w:rsidR="00DA4196" w:rsidRPr="006D068D" w:rsidRDefault="00DA4196" w:rsidP="00DA4196">
            <w:pPr>
              <w:rPr>
                <w:b/>
                <w:sz w:val="24"/>
                <w:szCs w:val="24"/>
                <w:lang w:val="sr-Cyrl-CS"/>
              </w:rPr>
            </w:pPr>
            <w:r w:rsidRPr="006D068D">
              <w:rPr>
                <w:b/>
                <w:sz w:val="24"/>
                <w:szCs w:val="24"/>
                <w:lang w:val="sr-Cyrl-CS"/>
              </w:rPr>
              <w:t>Фодор Сузана</w:t>
            </w:r>
          </w:p>
        </w:tc>
        <w:tc>
          <w:tcPr>
            <w:tcW w:w="3656" w:type="dxa"/>
          </w:tcPr>
          <w:p w:rsidR="00DA4196" w:rsidRPr="006D068D" w:rsidRDefault="00DA4196" w:rsidP="00DA4196">
            <w:pPr>
              <w:rPr>
                <w:sz w:val="24"/>
                <w:szCs w:val="24"/>
                <w:lang w:val="sr-Cyrl-CS"/>
              </w:rPr>
            </w:pPr>
            <w:r w:rsidRPr="006D068D">
              <w:rPr>
                <w:sz w:val="24"/>
                <w:szCs w:val="24"/>
                <w:lang w:val="sr-Cyrl-CS"/>
              </w:rPr>
              <w:t>Сеница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42.</w:t>
            </w:r>
          </w:p>
        </w:tc>
        <w:tc>
          <w:tcPr>
            <w:tcW w:w="4961" w:type="dxa"/>
          </w:tcPr>
          <w:p w:rsidR="00DA4196" w:rsidRPr="006D068D" w:rsidRDefault="00DA4196" w:rsidP="00DA4196">
            <w:pPr>
              <w:rPr>
                <w:b/>
                <w:sz w:val="24"/>
                <w:szCs w:val="24"/>
                <w:lang w:val="sr-Cyrl-CS"/>
              </w:rPr>
            </w:pPr>
            <w:r w:rsidRPr="006D068D">
              <w:rPr>
                <w:b/>
                <w:sz w:val="24"/>
                <w:szCs w:val="24"/>
                <w:lang w:val="sr-Cyrl-CS"/>
              </w:rPr>
              <w:t>Гавриловић Милена</w:t>
            </w:r>
          </w:p>
        </w:tc>
        <w:tc>
          <w:tcPr>
            <w:tcW w:w="3656" w:type="dxa"/>
          </w:tcPr>
          <w:p w:rsidR="00DA4196" w:rsidRPr="006D068D" w:rsidRDefault="00DA4196" w:rsidP="00DA4196">
            <w:pPr>
              <w:rPr>
                <w:sz w:val="24"/>
                <w:szCs w:val="24"/>
                <w:lang w:val="sr-Cyrl-CS"/>
              </w:rPr>
            </w:pPr>
            <w:r w:rsidRPr="006D068D">
              <w:rPr>
                <w:sz w:val="24"/>
                <w:szCs w:val="24"/>
                <w:lang w:val="sr-Cyrl-CS"/>
              </w:rPr>
              <w:t>Снежана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43.</w:t>
            </w:r>
          </w:p>
        </w:tc>
        <w:tc>
          <w:tcPr>
            <w:tcW w:w="4961" w:type="dxa"/>
          </w:tcPr>
          <w:p w:rsidR="00DA4196" w:rsidRPr="006D068D" w:rsidRDefault="00DA4196" w:rsidP="00DA4196">
            <w:pPr>
              <w:rPr>
                <w:b/>
                <w:sz w:val="24"/>
                <w:szCs w:val="24"/>
                <w:lang w:val="sr-Cyrl-CS"/>
              </w:rPr>
            </w:pPr>
            <w:r w:rsidRPr="006D068D">
              <w:rPr>
                <w:b/>
                <w:sz w:val="24"/>
                <w:szCs w:val="24"/>
                <w:lang w:val="sr-Cyrl-CS"/>
              </w:rPr>
              <w:t>Ћопић Таборовић Каролина</w:t>
            </w:r>
          </w:p>
        </w:tc>
        <w:tc>
          <w:tcPr>
            <w:tcW w:w="3656" w:type="dxa"/>
          </w:tcPr>
          <w:p w:rsidR="00DA4196" w:rsidRPr="006D068D" w:rsidRDefault="00DA4196" w:rsidP="00DA4196">
            <w:pPr>
              <w:rPr>
                <w:sz w:val="24"/>
                <w:szCs w:val="24"/>
                <w:lang w:val="sr-Cyrl-CS"/>
              </w:rPr>
            </w:pPr>
            <w:r w:rsidRPr="006D068D">
              <w:rPr>
                <w:sz w:val="24"/>
                <w:szCs w:val="24"/>
                <w:lang w:val="sr-Cyrl-CS"/>
              </w:rPr>
              <w:t>Сунце</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44.</w:t>
            </w:r>
          </w:p>
        </w:tc>
        <w:tc>
          <w:tcPr>
            <w:tcW w:w="4961" w:type="dxa"/>
          </w:tcPr>
          <w:p w:rsidR="00DA4196" w:rsidRPr="006D068D" w:rsidRDefault="00DA4196" w:rsidP="00DA4196">
            <w:pPr>
              <w:rPr>
                <w:b/>
                <w:sz w:val="24"/>
                <w:szCs w:val="24"/>
                <w:lang w:val="sr-Cyrl-CS"/>
              </w:rPr>
            </w:pPr>
            <w:r w:rsidRPr="006D068D">
              <w:rPr>
                <w:b/>
                <w:sz w:val="24"/>
                <w:szCs w:val="24"/>
                <w:lang w:val="sr-Cyrl-CS"/>
              </w:rPr>
              <w:t xml:space="preserve">Тилинко Чила </w:t>
            </w:r>
          </w:p>
        </w:tc>
        <w:tc>
          <w:tcPr>
            <w:tcW w:w="3656" w:type="dxa"/>
          </w:tcPr>
          <w:p w:rsidR="00DA4196" w:rsidRPr="006D068D" w:rsidRDefault="00DA4196" w:rsidP="00DA4196">
            <w:pPr>
              <w:rPr>
                <w:sz w:val="24"/>
                <w:szCs w:val="24"/>
                <w:lang w:val="sr-Cyrl-CS"/>
              </w:rPr>
            </w:pPr>
            <w:r w:rsidRPr="006D068D">
              <w:rPr>
                <w:sz w:val="24"/>
                <w:szCs w:val="24"/>
                <w:lang w:val="sr-Cyrl-CS"/>
              </w:rPr>
              <w:t>Сунцокрет</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45.</w:t>
            </w:r>
          </w:p>
        </w:tc>
        <w:tc>
          <w:tcPr>
            <w:tcW w:w="4961" w:type="dxa"/>
          </w:tcPr>
          <w:p w:rsidR="00DA4196" w:rsidRPr="006D068D" w:rsidRDefault="00DA4196" w:rsidP="00DA4196">
            <w:pPr>
              <w:rPr>
                <w:b/>
                <w:sz w:val="24"/>
                <w:szCs w:val="24"/>
                <w:lang w:val="sr-Cyrl-CS"/>
              </w:rPr>
            </w:pPr>
            <w:r w:rsidRPr="006D068D">
              <w:rPr>
                <w:b/>
                <w:sz w:val="24"/>
                <w:szCs w:val="24"/>
                <w:lang w:val="sr-Cyrl-CS"/>
              </w:rPr>
              <w:t xml:space="preserve">Ћулумовић Данијела </w:t>
            </w:r>
          </w:p>
        </w:tc>
        <w:tc>
          <w:tcPr>
            <w:tcW w:w="3656" w:type="dxa"/>
          </w:tcPr>
          <w:p w:rsidR="00DA4196" w:rsidRPr="006D068D" w:rsidRDefault="00DA4196" w:rsidP="00DA4196">
            <w:pPr>
              <w:rPr>
                <w:sz w:val="24"/>
                <w:szCs w:val="24"/>
                <w:lang w:val="sr-Cyrl-CS"/>
              </w:rPr>
            </w:pPr>
            <w:r w:rsidRPr="006D068D">
              <w:rPr>
                <w:sz w:val="24"/>
                <w:szCs w:val="24"/>
                <w:lang w:val="sr-Cyrl-CS"/>
              </w:rPr>
              <w:t>Сунчица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46.</w:t>
            </w:r>
          </w:p>
        </w:tc>
        <w:tc>
          <w:tcPr>
            <w:tcW w:w="4961" w:type="dxa"/>
          </w:tcPr>
          <w:p w:rsidR="00DA4196" w:rsidRPr="006D068D" w:rsidRDefault="00DA4196" w:rsidP="00DA4196">
            <w:pPr>
              <w:rPr>
                <w:b/>
                <w:sz w:val="24"/>
                <w:szCs w:val="24"/>
                <w:lang w:val="sr-Cyrl-CS"/>
              </w:rPr>
            </w:pPr>
            <w:r w:rsidRPr="006D068D">
              <w:rPr>
                <w:b/>
                <w:sz w:val="24"/>
                <w:szCs w:val="24"/>
                <w:lang w:val="sr-Cyrl-CS"/>
              </w:rPr>
              <w:t>Паланчаи Дејан</w:t>
            </w:r>
          </w:p>
        </w:tc>
        <w:tc>
          <w:tcPr>
            <w:tcW w:w="3656" w:type="dxa"/>
          </w:tcPr>
          <w:p w:rsidR="00DA4196" w:rsidRPr="006D068D" w:rsidRDefault="00DA4196" w:rsidP="00DA4196">
            <w:pPr>
              <w:rPr>
                <w:sz w:val="24"/>
                <w:szCs w:val="24"/>
                <w:lang w:val="sr-Cyrl-CS"/>
              </w:rPr>
            </w:pPr>
            <w:r w:rsidRPr="006D068D">
              <w:rPr>
                <w:sz w:val="24"/>
                <w:szCs w:val="24"/>
                <w:lang w:val="sr-Cyrl-CS"/>
              </w:rPr>
              <w:t>Шумица – крило 1</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47.</w:t>
            </w:r>
          </w:p>
        </w:tc>
        <w:tc>
          <w:tcPr>
            <w:tcW w:w="4961" w:type="dxa"/>
          </w:tcPr>
          <w:p w:rsidR="00DA4196" w:rsidRPr="006D068D" w:rsidRDefault="00DA4196" w:rsidP="00DA4196">
            <w:pPr>
              <w:rPr>
                <w:b/>
                <w:sz w:val="24"/>
                <w:szCs w:val="24"/>
                <w:lang w:val="sr-Cyrl-CS"/>
              </w:rPr>
            </w:pPr>
            <w:r w:rsidRPr="006D068D">
              <w:rPr>
                <w:b/>
                <w:sz w:val="24"/>
                <w:szCs w:val="24"/>
                <w:lang w:val="sr-Cyrl-CS"/>
              </w:rPr>
              <w:t>Бајић Борис</w:t>
            </w:r>
          </w:p>
        </w:tc>
        <w:tc>
          <w:tcPr>
            <w:tcW w:w="3656" w:type="dxa"/>
          </w:tcPr>
          <w:p w:rsidR="00DA4196" w:rsidRPr="006D068D" w:rsidRDefault="00DA4196" w:rsidP="00DA4196">
            <w:pPr>
              <w:rPr>
                <w:sz w:val="24"/>
                <w:szCs w:val="24"/>
                <w:lang w:val="sr-Cyrl-CS"/>
              </w:rPr>
            </w:pPr>
            <w:r w:rsidRPr="006D068D">
              <w:rPr>
                <w:sz w:val="24"/>
                <w:szCs w:val="24"/>
                <w:lang w:val="sr-Cyrl-CS"/>
              </w:rPr>
              <w:t>Шумица – крило 2</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48.</w:t>
            </w:r>
          </w:p>
        </w:tc>
        <w:tc>
          <w:tcPr>
            <w:tcW w:w="4961" w:type="dxa"/>
          </w:tcPr>
          <w:p w:rsidR="00DA4196" w:rsidRPr="006D068D" w:rsidRDefault="00DA4196" w:rsidP="00DA4196">
            <w:pPr>
              <w:rPr>
                <w:b/>
                <w:sz w:val="24"/>
                <w:szCs w:val="24"/>
                <w:lang w:val="sr-Cyrl-CS"/>
              </w:rPr>
            </w:pPr>
            <w:r w:rsidRPr="006D068D">
              <w:rPr>
                <w:b/>
                <w:sz w:val="24"/>
                <w:szCs w:val="24"/>
                <w:lang w:val="sr-Cyrl-CS"/>
              </w:rPr>
              <w:t>Врховац Адријана</w:t>
            </w:r>
          </w:p>
        </w:tc>
        <w:tc>
          <w:tcPr>
            <w:tcW w:w="3656" w:type="dxa"/>
          </w:tcPr>
          <w:p w:rsidR="00DA4196" w:rsidRPr="006D068D" w:rsidRDefault="00DA4196" w:rsidP="00DA4196">
            <w:pPr>
              <w:rPr>
                <w:sz w:val="24"/>
                <w:szCs w:val="24"/>
                <w:lang w:val="sr-Cyrl-CS"/>
              </w:rPr>
            </w:pPr>
            <w:r w:rsidRPr="006D068D">
              <w:rPr>
                <w:sz w:val="24"/>
                <w:szCs w:val="24"/>
                <w:lang w:val="sr-Cyrl-CS"/>
              </w:rPr>
              <w:t>Шумица јасле</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49.</w:t>
            </w:r>
          </w:p>
        </w:tc>
        <w:tc>
          <w:tcPr>
            <w:tcW w:w="4961" w:type="dxa"/>
          </w:tcPr>
          <w:p w:rsidR="00DA4196" w:rsidRPr="006D068D" w:rsidRDefault="00DA4196" w:rsidP="00DA4196">
            <w:pPr>
              <w:rPr>
                <w:b/>
                <w:sz w:val="24"/>
                <w:szCs w:val="24"/>
                <w:lang w:val="sr-Cyrl-CS"/>
              </w:rPr>
            </w:pPr>
            <w:r w:rsidRPr="006D068D">
              <w:rPr>
                <w:b/>
                <w:sz w:val="24"/>
                <w:szCs w:val="24"/>
                <w:lang w:val="sr-Cyrl-CS"/>
              </w:rPr>
              <w:t>Дутина Давчик Снежана</w:t>
            </w:r>
          </w:p>
        </w:tc>
        <w:tc>
          <w:tcPr>
            <w:tcW w:w="3656" w:type="dxa"/>
          </w:tcPr>
          <w:p w:rsidR="00DA4196" w:rsidRPr="006D068D" w:rsidRDefault="00DA4196" w:rsidP="00DA4196">
            <w:pPr>
              <w:rPr>
                <w:sz w:val="24"/>
                <w:szCs w:val="24"/>
                <w:lang w:val="sr-Cyrl-CS"/>
              </w:rPr>
            </w:pPr>
            <w:r w:rsidRPr="006D068D">
              <w:rPr>
                <w:sz w:val="24"/>
                <w:szCs w:val="24"/>
                <w:lang w:val="sr-Cyrl-CS"/>
              </w:rPr>
              <w:t>Веверица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50.</w:t>
            </w:r>
          </w:p>
        </w:tc>
        <w:tc>
          <w:tcPr>
            <w:tcW w:w="4961" w:type="dxa"/>
          </w:tcPr>
          <w:p w:rsidR="00DA4196" w:rsidRPr="006D068D" w:rsidRDefault="00DA4196" w:rsidP="00DA4196">
            <w:pPr>
              <w:rPr>
                <w:b/>
                <w:sz w:val="24"/>
                <w:szCs w:val="24"/>
                <w:lang w:val="sr-Cyrl-CS"/>
              </w:rPr>
            </w:pPr>
            <w:r w:rsidRPr="006D068D">
              <w:rPr>
                <w:b/>
                <w:sz w:val="24"/>
                <w:szCs w:val="24"/>
                <w:lang w:val="sr-Cyrl-CS"/>
              </w:rPr>
              <w:t>Поша Марина</w:t>
            </w:r>
          </w:p>
        </w:tc>
        <w:tc>
          <w:tcPr>
            <w:tcW w:w="3656" w:type="dxa"/>
          </w:tcPr>
          <w:p w:rsidR="00DA4196" w:rsidRPr="006D068D" w:rsidRDefault="00DA4196" w:rsidP="00DA4196">
            <w:pPr>
              <w:rPr>
                <w:sz w:val="24"/>
                <w:szCs w:val="24"/>
                <w:lang w:val="sr-Cyrl-CS"/>
              </w:rPr>
            </w:pPr>
            <w:r w:rsidRPr="006D068D">
              <w:rPr>
                <w:sz w:val="24"/>
                <w:szCs w:val="24"/>
                <w:lang w:val="sr-Cyrl-CS"/>
              </w:rPr>
              <w:t>Висибаба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lastRenderedPageBreak/>
              <w:t>51.</w:t>
            </w:r>
          </w:p>
        </w:tc>
        <w:tc>
          <w:tcPr>
            <w:tcW w:w="4961" w:type="dxa"/>
          </w:tcPr>
          <w:p w:rsidR="00DA4196" w:rsidRPr="006D068D" w:rsidRDefault="00DA4196" w:rsidP="00DA4196">
            <w:pPr>
              <w:rPr>
                <w:b/>
                <w:sz w:val="24"/>
                <w:szCs w:val="24"/>
                <w:lang w:val="sr-Cyrl-CS"/>
              </w:rPr>
            </w:pPr>
            <w:r w:rsidRPr="006D068D">
              <w:rPr>
                <w:b/>
                <w:sz w:val="24"/>
                <w:szCs w:val="24"/>
                <w:lang w:val="sr-Cyrl-CS"/>
              </w:rPr>
              <w:t>Шимон Лидија</w:t>
            </w:r>
          </w:p>
        </w:tc>
        <w:tc>
          <w:tcPr>
            <w:tcW w:w="3656" w:type="dxa"/>
          </w:tcPr>
          <w:p w:rsidR="00DA4196" w:rsidRPr="006D068D" w:rsidRDefault="00DA4196" w:rsidP="00DA4196">
            <w:pPr>
              <w:rPr>
                <w:sz w:val="24"/>
                <w:szCs w:val="24"/>
                <w:lang w:val="sr-Cyrl-CS"/>
              </w:rPr>
            </w:pPr>
            <w:r w:rsidRPr="006D068D">
              <w:rPr>
                <w:sz w:val="24"/>
                <w:szCs w:val="24"/>
                <w:lang w:val="sr-Cyrl-CS"/>
              </w:rPr>
              <w:t>Зека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52.</w:t>
            </w:r>
          </w:p>
        </w:tc>
        <w:tc>
          <w:tcPr>
            <w:tcW w:w="4961" w:type="dxa"/>
          </w:tcPr>
          <w:p w:rsidR="00DA4196" w:rsidRPr="006D068D" w:rsidRDefault="00DA4196" w:rsidP="00DA4196">
            <w:pPr>
              <w:rPr>
                <w:b/>
                <w:sz w:val="24"/>
                <w:szCs w:val="24"/>
                <w:lang w:val="sr-Cyrl-CS"/>
              </w:rPr>
            </w:pPr>
            <w:r w:rsidRPr="006D068D">
              <w:rPr>
                <w:b/>
                <w:sz w:val="24"/>
                <w:szCs w:val="24"/>
                <w:lang w:val="sr-Cyrl-CS"/>
              </w:rPr>
              <w:t>Миланковић Јасмина</w:t>
            </w:r>
          </w:p>
        </w:tc>
        <w:tc>
          <w:tcPr>
            <w:tcW w:w="3656" w:type="dxa"/>
          </w:tcPr>
          <w:p w:rsidR="00DA4196" w:rsidRPr="006D068D" w:rsidRDefault="00DA4196" w:rsidP="00DA4196">
            <w:pPr>
              <w:rPr>
                <w:sz w:val="24"/>
                <w:szCs w:val="24"/>
                <w:lang w:val="sr-Cyrl-CS"/>
              </w:rPr>
            </w:pPr>
            <w:r w:rsidRPr="006D068D">
              <w:rPr>
                <w:sz w:val="24"/>
                <w:szCs w:val="24"/>
                <w:lang w:val="sr-Cyrl-CS"/>
              </w:rPr>
              <w:t>Златна рибица</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53.</w:t>
            </w:r>
          </w:p>
        </w:tc>
        <w:tc>
          <w:tcPr>
            <w:tcW w:w="4961" w:type="dxa"/>
          </w:tcPr>
          <w:p w:rsidR="00DA4196" w:rsidRPr="006D068D" w:rsidRDefault="00DA4196" w:rsidP="00DA4196">
            <w:pPr>
              <w:rPr>
                <w:b/>
                <w:sz w:val="24"/>
                <w:szCs w:val="24"/>
                <w:lang w:val="sr-Cyrl-CS"/>
              </w:rPr>
            </w:pPr>
            <w:r w:rsidRPr="006D068D">
              <w:rPr>
                <w:b/>
                <w:sz w:val="24"/>
                <w:szCs w:val="24"/>
                <w:lang w:val="sr-Cyrl-CS"/>
              </w:rPr>
              <w:t>Стаинов Маја</w:t>
            </w:r>
          </w:p>
        </w:tc>
        <w:tc>
          <w:tcPr>
            <w:tcW w:w="3656" w:type="dxa"/>
          </w:tcPr>
          <w:p w:rsidR="00DA4196" w:rsidRPr="006D068D" w:rsidRDefault="00DA4196" w:rsidP="00DA4196">
            <w:pPr>
              <w:rPr>
                <w:sz w:val="24"/>
                <w:szCs w:val="24"/>
                <w:lang w:val="sr-Cyrl-CS"/>
              </w:rPr>
            </w:pPr>
            <w:r w:rsidRPr="006D068D">
              <w:rPr>
                <w:sz w:val="24"/>
                <w:szCs w:val="24"/>
                <w:lang w:val="sr-Cyrl-CS"/>
              </w:rPr>
              <w:t>Звездице</w:t>
            </w:r>
          </w:p>
        </w:tc>
      </w:tr>
      <w:tr w:rsidR="00DA4196" w:rsidRPr="00DA4196" w:rsidTr="00DA4196">
        <w:tc>
          <w:tcPr>
            <w:tcW w:w="959" w:type="dxa"/>
          </w:tcPr>
          <w:p w:rsidR="00DA4196" w:rsidRPr="006D068D" w:rsidRDefault="00DA4196" w:rsidP="00DA4196">
            <w:pPr>
              <w:rPr>
                <w:sz w:val="24"/>
                <w:szCs w:val="24"/>
                <w:lang w:val="sr-Cyrl-CS"/>
              </w:rPr>
            </w:pPr>
            <w:r w:rsidRPr="006D068D">
              <w:rPr>
                <w:sz w:val="24"/>
                <w:szCs w:val="24"/>
                <w:lang w:val="sr-Cyrl-CS"/>
              </w:rPr>
              <w:t>54.</w:t>
            </w:r>
          </w:p>
        </w:tc>
        <w:tc>
          <w:tcPr>
            <w:tcW w:w="4961" w:type="dxa"/>
          </w:tcPr>
          <w:p w:rsidR="00DA4196" w:rsidRPr="006D068D" w:rsidRDefault="00DA4196" w:rsidP="00DA4196">
            <w:pPr>
              <w:rPr>
                <w:b/>
                <w:sz w:val="24"/>
                <w:szCs w:val="24"/>
                <w:lang w:val="sr-Cyrl-CS"/>
              </w:rPr>
            </w:pPr>
            <w:r w:rsidRPr="006D068D">
              <w:rPr>
                <w:b/>
                <w:sz w:val="24"/>
                <w:szCs w:val="24"/>
                <w:lang w:val="sr-Cyrl-CS"/>
              </w:rPr>
              <w:t>Башић Палковић Зоран</w:t>
            </w:r>
          </w:p>
        </w:tc>
        <w:tc>
          <w:tcPr>
            <w:tcW w:w="3656" w:type="dxa"/>
          </w:tcPr>
          <w:p w:rsidR="00DA4196" w:rsidRPr="006D068D" w:rsidRDefault="00DA4196" w:rsidP="00DA4196">
            <w:pPr>
              <w:rPr>
                <w:sz w:val="24"/>
                <w:szCs w:val="24"/>
                <w:lang w:val="sr-Cyrl-CS"/>
              </w:rPr>
            </w:pPr>
            <w:r w:rsidRPr="006D068D">
              <w:rPr>
                <w:sz w:val="24"/>
                <w:szCs w:val="24"/>
                <w:lang w:val="sr-Cyrl-CS"/>
              </w:rPr>
              <w:t>Звончица</w:t>
            </w:r>
          </w:p>
        </w:tc>
      </w:tr>
    </w:tbl>
    <w:p w:rsidR="00DA4196" w:rsidRDefault="00DA4196" w:rsidP="00DA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27166" w:rsidRPr="00A27166" w:rsidRDefault="00A27166" w:rsidP="00A27166">
      <w:pPr>
        <w:rPr>
          <w:rFonts w:ascii="Times New Roman" w:hAnsi="Times New Roman" w:cs="Times New Roman"/>
          <w:sz w:val="24"/>
          <w:szCs w:val="24"/>
          <w:lang w:val="sr-Cyrl-CS"/>
        </w:rPr>
      </w:pPr>
      <w:r w:rsidRPr="00A27166">
        <w:rPr>
          <w:rFonts w:ascii="Times New Roman" w:hAnsi="Times New Roman" w:cs="Times New Roman"/>
          <w:b/>
          <w:i/>
          <w:sz w:val="24"/>
          <w:szCs w:val="24"/>
          <w:lang w:val="sr-Cyrl-CS"/>
        </w:rPr>
        <w:t>Напомена</w:t>
      </w:r>
      <w:r w:rsidRPr="00A27166">
        <w:rPr>
          <w:rFonts w:ascii="Times New Roman" w:hAnsi="Times New Roman" w:cs="Times New Roman"/>
          <w:i/>
          <w:sz w:val="24"/>
          <w:szCs w:val="24"/>
          <w:lang w:val="sr-Cyrl-CS"/>
        </w:rPr>
        <w:t xml:space="preserve">: </w:t>
      </w:r>
      <w:r w:rsidRPr="00A27166">
        <w:rPr>
          <w:rFonts w:ascii="Times New Roman" w:hAnsi="Times New Roman" w:cs="Times New Roman"/>
          <w:sz w:val="24"/>
          <w:szCs w:val="24"/>
          <w:lang w:val="sr-Cyrl-CS"/>
        </w:rPr>
        <w:t>Ово је списак чланова СР именованих за школску 2016/2017. годину. Могуће је да ће бити одступања у новој школској години.</w:t>
      </w:r>
    </w:p>
    <w:p w:rsidR="00A27166" w:rsidRPr="00A27166" w:rsidRDefault="00A27166" w:rsidP="00A27166">
      <w:pPr>
        <w:shd w:val="clear" w:color="auto" w:fill="FFFFFF"/>
        <w:spacing w:line="293" w:lineRule="exact"/>
        <w:jc w:val="center"/>
        <w:rPr>
          <w:rFonts w:ascii="Times New Roman" w:hAnsi="Times New Roman" w:cs="Times New Roman"/>
          <w:i/>
          <w:sz w:val="24"/>
          <w:szCs w:val="24"/>
          <w:lang w:val="ru-RU"/>
        </w:rPr>
      </w:pPr>
      <w:r w:rsidRPr="00A27166">
        <w:rPr>
          <w:rFonts w:ascii="Times New Roman" w:hAnsi="Times New Roman" w:cs="Times New Roman"/>
          <w:bCs/>
          <w:i/>
          <w:color w:val="000000"/>
          <w:spacing w:val="1"/>
          <w:sz w:val="24"/>
          <w:szCs w:val="24"/>
          <w:lang w:val="sr-Cyrl-CS"/>
        </w:rPr>
        <w:t xml:space="preserve">Извештај рада </w:t>
      </w:r>
      <w:r w:rsidRPr="00A27166">
        <w:rPr>
          <w:rFonts w:ascii="Times New Roman" w:hAnsi="Times New Roman" w:cs="Times New Roman"/>
          <w:bCs/>
          <w:i/>
          <w:color w:val="000000"/>
          <w:spacing w:val="-3"/>
          <w:sz w:val="24"/>
          <w:szCs w:val="24"/>
          <w:lang w:val="ru-RU"/>
        </w:rPr>
        <w:t xml:space="preserve">Савета родитеља </w:t>
      </w:r>
      <w:r w:rsidRPr="00A27166">
        <w:rPr>
          <w:rFonts w:ascii="Times New Roman" w:hAnsi="Times New Roman" w:cs="Times New Roman"/>
          <w:bCs/>
          <w:i/>
          <w:color w:val="000000"/>
          <w:spacing w:val="1"/>
          <w:sz w:val="24"/>
          <w:szCs w:val="24"/>
          <w:lang w:val="sr-Cyrl-CS"/>
        </w:rPr>
        <w:t>за школску 2016/2017. Годину</w:t>
      </w:r>
      <w:r>
        <w:rPr>
          <w:rFonts w:ascii="Times New Roman" w:hAnsi="Times New Roman" w:cs="Times New Roman"/>
          <w:bCs/>
          <w:i/>
          <w:color w:val="000000"/>
          <w:spacing w:val="1"/>
          <w:sz w:val="24"/>
          <w:szCs w:val="24"/>
          <w:lang w:val="sr-Cyrl-CS"/>
        </w:rPr>
        <w:t>:</w:t>
      </w:r>
    </w:p>
    <w:tbl>
      <w:tblPr>
        <w:tblStyle w:val="TableGrid"/>
        <w:tblW w:w="0" w:type="auto"/>
        <w:tblLook w:val="04A0"/>
      </w:tblPr>
      <w:tblGrid>
        <w:gridCol w:w="2394"/>
        <w:gridCol w:w="2394"/>
        <w:gridCol w:w="2394"/>
        <w:gridCol w:w="2394"/>
      </w:tblGrid>
      <w:tr w:rsidR="00A27166" w:rsidTr="003249F4">
        <w:tc>
          <w:tcPr>
            <w:tcW w:w="2394" w:type="dxa"/>
            <w:vAlign w:val="center"/>
          </w:tcPr>
          <w:p w:rsidR="00A27166" w:rsidRPr="00A27166" w:rsidRDefault="00A27166" w:rsidP="00A27166">
            <w:pPr>
              <w:pStyle w:val="NoSpacing"/>
              <w:spacing w:line="276" w:lineRule="auto"/>
              <w:rPr>
                <w:rFonts w:ascii="Times New Roman" w:hAnsi="Times New Roman"/>
                <w:b/>
                <w:i/>
                <w:noProof/>
                <w:sz w:val="24"/>
                <w:szCs w:val="24"/>
                <w:lang w:val="fr-FR"/>
              </w:rPr>
            </w:pPr>
            <w:r w:rsidRPr="00A27166">
              <w:rPr>
                <w:rFonts w:ascii="Times New Roman" w:hAnsi="Times New Roman"/>
                <w:b/>
                <w:i/>
                <w:noProof/>
                <w:sz w:val="24"/>
                <w:szCs w:val="24"/>
                <w:lang w:val="fr-FR"/>
              </w:rPr>
              <w:t>Време реализације</w:t>
            </w:r>
          </w:p>
        </w:tc>
        <w:tc>
          <w:tcPr>
            <w:tcW w:w="2394" w:type="dxa"/>
            <w:vAlign w:val="center"/>
          </w:tcPr>
          <w:p w:rsidR="00A27166" w:rsidRPr="00A27166" w:rsidRDefault="00A27166" w:rsidP="00A27166">
            <w:pPr>
              <w:pStyle w:val="NoSpacing"/>
              <w:spacing w:line="276" w:lineRule="auto"/>
              <w:rPr>
                <w:rFonts w:ascii="Times New Roman" w:hAnsi="Times New Roman"/>
                <w:b/>
                <w:i/>
                <w:noProof/>
                <w:sz w:val="24"/>
                <w:szCs w:val="24"/>
                <w:lang w:val="fr-FR"/>
              </w:rPr>
            </w:pPr>
            <w:r w:rsidRPr="00A27166">
              <w:rPr>
                <w:rFonts w:ascii="Times New Roman" w:hAnsi="Times New Roman"/>
                <w:b/>
                <w:i/>
                <w:noProof/>
                <w:sz w:val="24"/>
                <w:szCs w:val="24"/>
                <w:lang w:val="fr-FR"/>
              </w:rPr>
              <w:t>Активности / теме</w:t>
            </w:r>
          </w:p>
        </w:tc>
        <w:tc>
          <w:tcPr>
            <w:tcW w:w="2394" w:type="dxa"/>
            <w:vAlign w:val="center"/>
          </w:tcPr>
          <w:p w:rsidR="00A27166" w:rsidRPr="00A27166" w:rsidRDefault="00A27166" w:rsidP="00A27166">
            <w:pPr>
              <w:pStyle w:val="NoSpacing"/>
              <w:spacing w:line="276" w:lineRule="auto"/>
              <w:rPr>
                <w:rFonts w:ascii="Times New Roman" w:hAnsi="Times New Roman"/>
                <w:b/>
                <w:i/>
                <w:noProof/>
                <w:sz w:val="24"/>
                <w:szCs w:val="24"/>
                <w:lang w:val="sr-Cyrl-CS"/>
              </w:rPr>
            </w:pPr>
            <w:r w:rsidRPr="00A27166">
              <w:rPr>
                <w:rFonts w:ascii="Times New Roman" w:hAnsi="Times New Roman"/>
                <w:b/>
                <w:i/>
                <w:noProof/>
                <w:sz w:val="24"/>
                <w:szCs w:val="24"/>
                <w:lang w:val="fr-FR"/>
              </w:rPr>
              <w:t xml:space="preserve">Начин </w:t>
            </w:r>
          </w:p>
          <w:p w:rsidR="00A27166" w:rsidRPr="00A27166" w:rsidRDefault="00A27166" w:rsidP="00A27166">
            <w:pPr>
              <w:pStyle w:val="NoSpacing"/>
              <w:spacing w:line="276" w:lineRule="auto"/>
              <w:rPr>
                <w:rFonts w:ascii="Times New Roman" w:hAnsi="Times New Roman"/>
                <w:b/>
                <w:i/>
                <w:noProof/>
                <w:sz w:val="24"/>
                <w:szCs w:val="24"/>
                <w:lang w:val="fr-FR"/>
              </w:rPr>
            </w:pPr>
            <w:r w:rsidRPr="00A27166">
              <w:rPr>
                <w:rFonts w:ascii="Times New Roman" w:hAnsi="Times New Roman"/>
                <w:b/>
                <w:i/>
                <w:noProof/>
                <w:sz w:val="24"/>
                <w:szCs w:val="24"/>
                <w:lang w:val="fr-FR"/>
              </w:rPr>
              <w:t>реализације</w:t>
            </w:r>
          </w:p>
        </w:tc>
        <w:tc>
          <w:tcPr>
            <w:tcW w:w="2394" w:type="dxa"/>
            <w:vAlign w:val="center"/>
          </w:tcPr>
          <w:p w:rsidR="00A27166" w:rsidRPr="00A27166" w:rsidRDefault="00A27166" w:rsidP="00A27166">
            <w:pPr>
              <w:pStyle w:val="NoSpacing"/>
              <w:spacing w:line="276" w:lineRule="auto"/>
              <w:rPr>
                <w:rFonts w:ascii="Times New Roman" w:hAnsi="Times New Roman"/>
                <w:b/>
                <w:i/>
                <w:noProof/>
                <w:sz w:val="24"/>
                <w:szCs w:val="24"/>
                <w:lang w:val="fr-FR"/>
              </w:rPr>
            </w:pPr>
            <w:r w:rsidRPr="00A27166">
              <w:rPr>
                <w:rFonts w:ascii="Times New Roman" w:hAnsi="Times New Roman"/>
                <w:b/>
                <w:i/>
                <w:noProof/>
                <w:sz w:val="24"/>
                <w:szCs w:val="24"/>
                <w:lang w:val="fr-FR"/>
              </w:rPr>
              <w:t>Носиоци реализације /сарадници</w:t>
            </w:r>
          </w:p>
        </w:tc>
      </w:tr>
      <w:tr w:rsidR="00A27166" w:rsidTr="003249F4">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12.09.2016.</w:t>
            </w:r>
          </w:p>
        </w:tc>
        <w:tc>
          <w:tcPr>
            <w:tcW w:w="2394" w:type="dxa"/>
          </w:tcPr>
          <w:p w:rsidR="00A27166" w:rsidRPr="00A27166" w:rsidRDefault="00A27166" w:rsidP="00A27166">
            <w:pPr>
              <w:spacing w:after="120"/>
              <w:ind w:right="284"/>
              <w:rPr>
                <w:i/>
                <w:noProof/>
                <w:sz w:val="24"/>
                <w:szCs w:val="24"/>
                <w:lang w:val="sr-Cyrl-CS"/>
              </w:rPr>
            </w:pPr>
            <w:r w:rsidRPr="00A27166">
              <w:rPr>
                <w:noProof/>
                <w:sz w:val="24"/>
                <w:szCs w:val="24"/>
                <w:lang w:val="sr-Cyrl-CS"/>
              </w:rPr>
              <w:t>Извештај о реализацији активности из развојног плана Предшколске установе "Наша радост" Суботица за 2015/2016 годину</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План активности из развојног плана Предшколске установе "Наша радост" Суботица за 2016/2017 годину</w:t>
            </w:r>
          </w:p>
          <w:p w:rsidR="00A27166" w:rsidRPr="00A27166" w:rsidRDefault="00A27166" w:rsidP="00A27166">
            <w:pPr>
              <w:rPr>
                <w:color w:val="000000"/>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rPr>
                <w:sz w:val="24"/>
                <w:szCs w:val="24"/>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Извештај о самовредновању Предшколске установе "Наша радост" Суботица за 2015/2016. годину</w:t>
            </w:r>
          </w:p>
          <w:p w:rsidR="00A27166" w:rsidRPr="00A27166" w:rsidRDefault="00A27166" w:rsidP="00A27166">
            <w:pPr>
              <w:rPr>
                <w:sz w:val="24"/>
                <w:szCs w:val="24"/>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Годишњи план самовредновања Предшколске установе "Наша радост" Суботица за 2016/2017. годину</w:t>
            </w:r>
          </w:p>
          <w:p w:rsidR="00A27166" w:rsidRPr="00A27166" w:rsidRDefault="00A27166" w:rsidP="00A27166">
            <w:pPr>
              <w:rPr>
                <w:color w:val="000000"/>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 xml:space="preserve">Извештај о раду </w:t>
            </w:r>
            <w:r w:rsidRPr="00A27166">
              <w:rPr>
                <w:noProof/>
                <w:sz w:val="24"/>
                <w:szCs w:val="24"/>
                <w:lang w:val="sr-Cyrl-CS"/>
              </w:rPr>
              <w:lastRenderedPageBreak/>
              <w:t>Предшколске установе "Наша радост" Суботица за 2015/2016. годину</w:t>
            </w:r>
          </w:p>
          <w:p w:rsidR="00A27166" w:rsidRPr="00795835" w:rsidRDefault="00A27166" w:rsidP="00A27166">
            <w:pPr>
              <w:shd w:val="clear" w:color="auto" w:fill="FFFFFF"/>
              <w:rPr>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lastRenderedPageBreak/>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 xml:space="preserve">представник стручне </w:t>
            </w:r>
            <w:r w:rsidRPr="00A27166">
              <w:rPr>
                <w:sz w:val="24"/>
                <w:szCs w:val="24"/>
                <w:lang w:val="sr-Cyrl-CS"/>
              </w:rPr>
              <w:lastRenderedPageBreak/>
              <w:t>службе установе</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795835" w:rsidRDefault="00A27166" w:rsidP="004045F4">
            <w:pPr>
              <w:spacing w:after="120"/>
              <w:rPr>
                <w:i/>
                <w:noProof/>
                <w:sz w:val="24"/>
                <w:szCs w:val="24"/>
                <w:lang w:val="sr-Cyrl-CS"/>
              </w:rPr>
            </w:pPr>
            <w:r w:rsidRPr="00A27166">
              <w:rPr>
                <w:noProof/>
                <w:sz w:val="24"/>
                <w:szCs w:val="24"/>
                <w:lang w:val="sr-Cyrl-CS"/>
              </w:rPr>
              <w:t>Годишњи план рада Предшколске установе "Наша радост" Суботица за 2016/2017. годину</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Давање мишљења о Посебним и специјализовани програми који се реализују у установи у школској 2016/2017. години са извештајем о раду већ постојећих посебних и специализованих програма и Извештају тима о праћењу посебних и специјализованих програма</w:t>
            </w:r>
          </w:p>
        </w:tc>
        <w:tc>
          <w:tcPr>
            <w:tcW w:w="2394" w:type="dxa"/>
          </w:tcPr>
          <w:p w:rsidR="00A27166" w:rsidRPr="00A27166" w:rsidRDefault="00A27166" w:rsidP="00A27166">
            <w:pPr>
              <w:rPr>
                <w:sz w:val="24"/>
                <w:szCs w:val="24"/>
                <w:lang w:val="sr-Cyrl-CS"/>
              </w:rPr>
            </w:pPr>
            <w:r w:rsidRPr="00A27166">
              <w:rPr>
                <w:sz w:val="24"/>
                <w:szCs w:val="24"/>
                <w:lang w:val="sr-Cyrl-CS"/>
              </w:rPr>
              <w:t xml:space="preserve">презентовање, </w:t>
            </w:r>
          </w:p>
          <w:p w:rsidR="00A27166" w:rsidRPr="00A27166" w:rsidRDefault="00A27166" w:rsidP="00A27166">
            <w:pPr>
              <w:rPr>
                <w:sz w:val="24"/>
                <w:szCs w:val="24"/>
                <w:lang w:val="sr-Cyrl-CS"/>
              </w:rPr>
            </w:pPr>
            <w:r w:rsidRPr="00A27166">
              <w:rPr>
                <w:sz w:val="24"/>
                <w:szCs w:val="24"/>
                <w:lang w:val="sr-Cyrl-CS"/>
              </w:rPr>
              <w:t xml:space="preserve">разматрање предлога, доношење одлуке </w:t>
            </w:r>
          </w:p>
        </w:tc>
        <w:tc>
          <w:tcPr>
            <w:tcW w:w="2394" w:type="dxa"/>
          </w:tcPr>
          <w:p w:rsidR="00A27166" w:rsidRPr="00A27166" w:rsidRDefault="00A27166" w:rsidP="00A27166">
            <w:pPr>
              <w:rPr>
                <w:sz w:val="24"/>
                <w:szCs w:val="24"/>
              </w:rPr>
            </w:pPr>
            <w:r w:rsidRPr="00A27166">
              <w:rPr>
                <w:sz w:val="24"/>
                <w:szCs w:val="24"/>
                <w:lang w:val="sr-Cyrl-CS"/>
              </w:rPr>
              <w:t>представник стручне службе установе</w:t>
            </w:r>
          </w:p>
        </w:tc>
      </w:tr>
      <w:tr w:rsidR="00A27166" w:rsidTr="003249F4">
        <w:tc>
          <w:tcPr>
            <w:tcW w:w="2394" w:type="dxa"/>
          </w:tcPr>
          <w:p w:rsidR="00A27166" w:rsidRPr="00A27166" w:rsidRDefault="00A27166" w:rsidP="00A27166">
            <w:pPr>
              <w:shd w:val="clear" w:color="auto" w:fill="FFFFFF"/>
              <w:rPr>
                <w:sz w:val="24"/>
                <w:szCs w:val="24"/>
              </w:rPr>
            </w:pPr>
          </w:p>
        </w:tc>
        <w:tc>
          <w:tcPr>
            <w:tcW w:w="2394" w:type="dxa"/>
          </w:tcPr>
          <w:p w:rsidR="00A27166" w:rsidRPr="00A27166" w:rsidRDefault="00A27166" w:rsidP="00A27166">
            <w:pPr>
              <w:spacing w:after="120"/>
              <w:rPr>
                <w:i/>
                <w:noProof/>
                <w:sz w:val="24"/>
                <w:szCs w:val="24"/>
                <w:lang w:val="sr-Cyrl-CS"/>
              </w:rPr>
            </w:pPr>
            <w:r w:rsidRPr="00A27166">
              <w:rPr>
                <w:noProof/>
                <w:sz w:val="24"/>
                <w:szCs w:val="24"/>
                <w:lang w:val="sr-Cyrl-CS"/>
              </w:rPr>
              <w:t>Хигијенски пакет и ликовни материјал</w:t>
            </w:r>
          </w:p>
          <w:p w:rsidR="00A27166" w:rsidRPr="00A27166" w:rsidRDefault="00A27166" w:rsidP="00A27166">
            <w:pPr>
              <w:rPr>
                <w:sz w:val="24"/>
                <w:szCs w:val="24"/>
              </w:rPr>
            </w:pPr>
          </w:p>
        </w:tc>
        <w:tc>
          <w:tcPr>
            <w:tcW w:w="2394" w:type="dxa"/>
          </w:tcPr>
          <w:p w:rsidR="00A27166" w:rsidRPr="00A27166" w:rsidRDefault="00A27166" w:rsidP="00A27166">
            <w:pPr>
              <w:rPr>
                <w:sz w:val="24"/>
                <w:szCs w:val="24"/>
                <w:lang w:val="sr-Cyrl-CS"/>
              </w:rPr>
            </w:pPr>
            <w:r w:rsidRPr="00A27166">
              <w:rPr>
                <w:sz w:val="24"/>
                <w:szCs w:val="24"/>
                <w:lang w:val="sr-Cyrl-CS"/>
              </w:rPr>
              <w:t>презентовање предлога, доношење одлуке</w:t>
            </w:r>
          </w:p>
        </w:tc>
        <w:tc>
          <w:tcPr>
            <w:tcW w:w="2394" w:type="dxa"/>
          </w:tcPr>
          <w:p w:rsidR="00A27166" w:rsidRPr="00A27166" w:rsidRDefault="00A27166" w:rsidP="00A27166">
            <w:pPr>
              <w:rPr>
                <w:sz w:val="24"/>
                <w:szCs w:val="24"/>
                <w:lang w:val="sr-Cyrl-CS"/>
              </w:rPr>
            </w:pPr>
            <w:r w:rsidRPr="00A27166">
              <w:rPr>
                <w:sz w:val="24"/>
                <w:szCs w:val="24"/>
                <w:lang w:val="sr-Cyrl-CS"/>
              </w:rPr>
              <w:t>медицинска сестра на превентиви</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i/>
                <w:sz w:val="24"/>
                <w:szCs w:val="24"/>
                <w:lang w:val="sr-Cyrl-CS"/>
              </w:rPr>
            </w:pPr>
            <w:r w:rsidRPr="00A27166">
              <w:rPr>
                <w:noProof/>
                <w:sz w:val="24"/>
                <w:szCs w:val="24"/>
                <w:lang w:val="sr-Cyrl-CS"/>
              </w:rPr>
              <w:t>Извештај о коришћењу средстава од донација</w:t>
            </w:r>
          </w:p>
        </w:tc>
        <w:tc>
          <w:tcPr>
            <w:tcW w:w="2394" w:type="dxa"/>
          </w:tcPr>
          <w:p w:rsidR="00A27166" w:rsidRPr="00A27166" w:rsidRDefault="00A27166" w:rsidP="00A27166">
            <w:pPr>
              <w:rPr>
                <w:sz w:val="24"/>
                <w:szCs w:val="24"/>
                <w:lang w:val="sr-Cyrl-CS"/>
              </w:rPr>
            </w:pPr>
            <w:r w:rsidRPr="00A27166">
              <w:rPr>
                <w:sz w:val="24"/>
                <w:szCs w:val="24"/>
                <w:lang w:val="sr-Cyrl-CS"/>
              </w:rPr>
              <w:t>презентовање акта</w:t>
            </w:r>
          </w:p>
        </w:tc>
        <w:tc>
          <w:tcPr>
            <w:tcW w:w="2394" w:type="dxa"/>
          </w:tcPr>
          <w:p w:rsidR="00A27166" w:rsidRPr="00A27166" w:rsidRDefault="00A27166" w:rsidP="00A27166">
            <w:pPr>
              <w:rPr>
                <w:sz w:val="24"/>
                <w:szCs w:val="24"/>
                <w:lang w:val="sr-Cyrl-CS"/>
              </w:rPr>
            </w:pPr>
            <w:r w:rsidRPr="00A27166">
              <w:rPr>
                <w:sz w:val="24"/>
                <w:szCs w:val="24"/>
                <w:lang w:val="sr-Cyrl-CS"/>
              </w:rPr>
              <w:t>директор</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pacing w:after="120"/>
              <w:rPr>
                <w:noProof/>
                <w:sz w:val="24"/>
                <w:szCs w:val="24"/>
                <w:lang w:val="sr-Cyrl-CS"/>
              </w:rPr>
            </w:pPr>
            <w:r w:rsidRPr="00A27166">
              <w:rPr>
                <w:noProof/>
                <w:sz w:val="24"/>
                <w:szCs w:val="24"/>
                <w:lang w:val="sr-Cyrl-CS"/>
              </w:rPr>
              <w:t>Аутоматске браве за закључавање врата и интерфон у вртићима</w:t>
            </w:r>
          </w:p>
        </w:tc>
        <w:tc>
          <w:tcPr>
            <w:tcW w:w="2394" w:type="dxa"/>
          </w:tcPr>
          <w:p w:rsidR="00A27166" w:rsidRPr="00A27166" w:rsidRDefault="00A27166" w:rsidP="00A27166">
            <w:pPr>
              <w:rPr>
                <w:sz w:val="24"/>
                <w:szCs w:val="24"/>
                <w:lang w:val="sr-Cyrl-CS"/>
              </w:rPr>
            </w:pPr>
            <w:r w:rsidRPr="00A27166">
              <w:rPr>
                <w:sz w:val="24"/>
                <w:szCs w:val="24"/>
                <w:lang w:val="sr-Cyrl-CS"/>
              </w:rPr>
              <w:t>изношење проблема, разматрање</w:t>
            </w:r>
          </w:p>
        </w:tc>
        <w:tc>
          <w:tcPr>
            <w:tcW w:w="2394" w:type="dxa"/>
          </w:tcPr>
          <w:p w:rsidR="00A27166" w:rsidRPr="00A27166" w:rsidRDefault="00A27166" w:rsidP="00A27166">
            <w:pPr>
              <w:rPr>
                <w:sz w:val="24"/>
                <w:szCs w:val="24"/>
                <w:lang w:val="sr-Cyrl-CS"/>
              </w:rPr>
            </w:pPr>
            <w:r w:rsidRPr="00A27166">
              <w:rPr>
                <w:sz w:val="24"/>
                <w:szCs w:val="24"/>
                <w:lang w:val="sr-Cyrl-CS"/>
              </w:rPr>
              <w:t>члан савета родитеља</w:t>
            </w:r>
          </w:p>
        </w:tc>
      </w:tr>
      <w:tr w:rsidR="00A27166" w:rsidRPr="00711000" w:rsidTr="003249F4">
        <w:tc>
          <w:tcPr>
            <w:tcW w:w="2394" w:type="dxa"/>
          </w:tcPr>
          <w:p w:rsidR="00A27166" w:rsidRPr="00A27166" w:rsidRDefault="00A27166" w:rsidP="00A27166">
            <w:pPr>
              <w:shd w:val="clear" w:color="auto" w:fill="FFFFFF"/>
              <w:rPr>
                <w:sz w:val="24"/>
                <w:szCs w:val="24"/>
                <w:lang w:val="sr-Cyrl-CS"/>
              </w:rPr>
            </w:pPr>
            <w:r w:rsidRPr="00A27166">
              <w:rPr>
                <w:sz w:val="24"/>
                <w:szCs w:val="24"/>
                <w:lang w:val="sr-Latn-CS"/>
              </w:rPr>
              <w:t xml:space="preserve">24.10.2016. </w:t>
            </w:r>
            <w:r w:rsidRPr="00A27166">
              <w:rPr>
                <w:sz w:val="24"/>
                <w:szCs w:val="24"/>
                <w:lang w:val="sr-Cyrl-CS"/>
              </w:rPr>
              <w:t>године</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Информације о установи</w:t>
            </w:r>
          </w:p>
        </w:tc>
        <w:tc>
          <w:tcPr>
            <w:tcW w:w="2394" w:type="dxa"/>
          </w:tcPr>
          <w:p w:rsidR="00A27166" w:rsidRPr="00A27166" w:rsidRDefault="00A27166" w:rsidP="00A27166">
            <w:pPr>
              <w:rPr>
                <w:sz w:val="24"/>
                <w:szCs w:val="24"/>
                <w:lang w:val="sr-Cyrl-CS"/>
              </w:rPr>
            </w:pPr>
            <w:r w:rsidRPr="00A27166">
              <w:rPr>
                <w:sz w:val="24"/>
                <w:szCs w:val="24"/>
                <w:lang w:val="sr-Cyrl-CS"/>
              </w:rPr>
              <w:t>обавештавање</w:t>
            </w:r>
          </w:p>
        </w:tc>
        <w:tc>
          <w:tcPr>
            <w:tcW w:w="2394" w:type="dxa"/>
          </w:tcPr>
          <w:p w:rsidR="00A27166" w:rsidRPr="00A27166" w:rsidRDefault="00A27166" w:rsidP="00A27166">
            <w:pPr>
              <w:rPr>
                <w:sz w:val="24"/>
                <w:szCs w:val="24"/>
                <w:lang w:val="sr-Cyrl-CS"/>
              </w:rPr>
            </w:pPr>
            <w:r w:rsidRPr="00A27166">
              <w:rPr>
                <w:sz w:val="24"/>
                <w:szCs w:val="24"/>
                <w:lang w:val="sr-Cyrl-CS"/>
              </w:rPr>
              <w:t xml:space="preserve">представник УО,  </w:t>
            </w:r>
          </w:p>
          <w:p w:rsidR="00A27166" w:rsidRPr="00A27166" w:rsidRDefault="00A27166" w:rsidP="00A27166">
            <w:pPr>
              <w:rPr>
                <w:sz w:val="24"/>
                <w:szCs w:val="24"/>
                <w:lang w:val="sr-Cyrl-CS"/>
              </w:rPr>
            </w:pPr>
            <w:r w:rsidRPr="00A27166">
              <w:rPr>
                <w:sz w:val="24"/>
                <w:szCs w:val="24"/>
                <w:lang w:val="sr-Cyrl-CS"/>
              </w:rPr>
              <w:t>члан савета родитеља</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Организација вашара у вртићима</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разматрање предлога,</w:t>
            </w:r>
          </w:p>
          <w:p w:rsidR="00A27166" w:rsidRPr="00A27166" w:rsidRDefault="00A27166" w:rsidP="00A27166">
            <w:pPr>
              <w:shd w:val="clear" w:color="auto" w:fill="FFFFFF"/>
              <w:rPr>
                <w:sz w:val="24"/>
                <w:szCs w:val="24"/>
                <w:lang w:val="sr-Cyrl-CS"/>
              </w:rPr>
            </w:pPr>
            <w:r w:rsidRPr="00A27166">
              <w:rPr>
                <w:sz w:val="24"/>
                <w:szCs w:val="24"/>
                <w:lang w:val="sr-Cyrl-CS"/>
              </w:rPr>
              <w:t>доношење одлуке</w:t>
            </w:r>
          </w:p>
        </w:tc>
        <w:tc>
          <w:tcPr>
            <w:tcW w:w="2394" w:type="dxa"/>
          </w:tcPr>
          <w:p w:rsidR="00A27166" w:rsidRPr="00A27166" w:rsidRDefault="00A27166" w:rsidP="00A27166">
            <w:pPr>
              <w:rPr>
                <w:color w:val="000000"/>
                <w:sz w:val="24"/>
                <w:szCs w:val="24"/>
                <w:lang w:val="sr-Cyrl-CS"/>
              </w:rPr>
            </w:pPr>
            <w:r w:rsidRPr="00A27166">
              <w:rPr>
                <w:sz w:val="24"/>
                <w:szCs w:val="24"/>
                <w:lang w:val="sr-Cyrl-CS"/>
              </w:rPr>
              <w:t>члан савета родитеља</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Информације о дечјем кутку "Цврчак"</w:t>
            </w:r>
          </w:p>
        </w:tc>
        <w:tc>
          <w:tcPr>
            <w:tcW w:w="2394" w:type="dxa"/>
          </w:tcPr>
          <w:p w:rsidR="00A27166" w:rsidRPr="00795835" w:rsidRDefault="00A27166" w:rsidP="00A27166">
            <w:pPr>
              <w:shd w:val="clear" w:color="auto" w:fill="FFFFFF"/>
              <w:rPr>
                <w:sz w:val="24"/>
                <w:szCs w:val="24"/>
                <w:lang w:val="sr-Cyrl-CS"/>
              </w:rPr>
            </w:pPr>
          </w:p>
        </w:tc>
        <w:tc>
          <w:tcPr>
            <w:tcW w:w="2394" w:type="dxa"/>
          </w:tcPr>
          <w:p w:rsidR="00A27166" w:rsidRPr="00A27166" w:rsidRDefault="00A27166" w:rsidP="00A27166">
            <w:pPr>
              <w:rPr>
                <w:sz w:val="24"/>
                <w:szCs w:val="24"/>
                <w:lang w:val="sr-Cyrl-CS"/>
              </w:rPr>
            </w:pPr>
            <w:r w:rsidRPr="00A27166">
              <w:rPr>
                <w:sz w:val="24"/>
                <w:szCs w:val="24"/>
                <w:lang w:val="sr-Cyrl-CS"/>
              </w:rPr>
              <w:t xml:space="preserve">представник УО,  </w:t>
            </w:r>
          </w:p>
          <w:p w:rsidR="00A27166" w:rsidRPr="00A27166" w:rsidRDefault="00A27166" w:rsidP="00A27166">
            <w:pPr>
              <w:shd w:val="clear" w:color="auto" w:fill="FFFFFF"/>
              <w:rPr>
                <w:sz w:val="24"/>
                <w:szCs w:val="24"/>
              </w:rPr>
            </w:pPr>
            <w:r w:rsidRPr="00A27166">
              <w:rPr>
                <w:sz w:val="24"/>
                <w:szCs w:val="24"/>
                <w:lang w:val="sr-Cyrl-CS"/>
              </w:rPr>
              <w:t>директор</w:t>
            </w:r>
          </w:p>
        </w:tc>
      </w:tr>
      <w:tr w:rsidR="00A27166" w:rsidTr="003249F4">
        <w:tc>
          <w:tcPr>
            <w:tcW w:w="2394" w:type="dxa"/>
          </w:tcPr>
          <w:p w:rsidR="00A27166" w:rsidRPr="00A27166" w:rsidRDefault="00A27166" w:rsidP="00A27166">
            <w:pPr>
              <w:shd w:val="clear" w:color="auto" w:fill="FFFFFF"/>
              <w:rPr>
                <w:sz w:val="24"/>
                <w:szCs w:val="24"/>
                <w:lang w:val="sr-Cyrl-CS"/>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Обраћање помоћника директора-техничког директора о стању у установи</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информисање</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помоћник директора-технички директор</w:t>
            </w:r>
          </w:p>
        </w:tc>
      </w:tr>
      <w:tr w:rsidR="00A27166" w:rsidTr="003249F4">
        <w:tc>
          <w:tcPr>
            <w:tcW w:w="2394" w:type="dxa"/>
          </w:tcPr>
          <w:p w:rsidR="00A27166" w:rsidRPr="00A27166" w:rsidRDefault="00A27166" w:rsidP="00A27166">
            <w:pPr>
              <w:shd w:val="clear" w:color="auto" w:fill="FFFFFF"/>
              <w:rPr>
                <w:sz w:val="24"/>
                <w:szCs w:val="24"/>
              </w:rPr>
            </w:pP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Информације</w:t>
            </w:r>
          </w:p>
        </w:tc>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обавештавње о текућим дешавањима</w:t>
            </w:r>
          </w:p>
        </w:tc>
        <w:tc>
          <w:tcPr>
            <w:tcW w:w="2394" w:type="dxa"/>
          </w:tcPr>
          <w:p w:rsidR="00A27166" w:rsidRPr="00A27166" w:rsidRDefault="00A27166" w:rsidP="00A27166">
            <w:pPr>
              <w:shd w:val="clear" w:color="auto" w:fill="FFFFFF"/>
              <w:rPr>
                <w:sz w:val="24"/>
                <w:szCs w:val="24"/>
              </w:rPr>
            </w:pPr>
            <w:r w:rsidRPr="00A27166">
              <w:rPr>
                <w:sz w:val="24"/>
                <w:szCs w:val="24"/>
                <w:lang w:val="sr-Cyrl-CS"/>
              </w:rPr>
              <w:t>чланови савета родитеља</w:t>
            </w:r>
          </w:p>
        </w:tc>
      </w:tr>
      <w:tr w:rsidR="00A27166" w:rsidTr="003249F4">
        <w:tc>
          <w:tcPr>
            <w:tcW w:w="2394" w:type="dxa"/>
          </w:tcPr>
          <w:p w:rsidR="00A27166" w:rsidRPr="00A27166" w:rsidRDefault="00A27166" w:rsidP="00A27166">
            <w:pPr>
              <w:shd w:val="clear" w:color="auto" w:fill="FFFFFF"/>
              <w:rPr>
                <w:sz w:val="24"/>
                <w:szCs w:val="24"/>
                <w:lang w:val="sr-Cyrl-CS"/>
              </w:rPr>
            </w:pPr>
            <w:r w:rsidRPr="00A27166">
              <w:rPr>
                <w:sz w:val="24"/>
                <w:szCs w:val="24"/>
                <w:lang w:val="sr-Cyrl-CS"/>
              </w:rPr>
              <w:t>30.11.2016. године</w:t>
            </w:r>
          </w:p>
        </w:tc>
        <w:tc>
          <w:tcPr>
            <w:tcW w:w="2394" w:type="dxa"/>
          </w:tcPr>
          <w:p w:rsidR="00A27166" w:rsidRPr="00A27166" w:rsidRDefault="00A27166" w:rsidP="00A27166">
            <w:pPr>
              <w:rPr>
                <w:noProof/>
                <w:sz w:val="24"/>
                <w:szCs w:val="24"/>
                <w:lang w:val="sr-Cyrl-CS"/>
              </w:rPr>
            </w:pPr>
            <w:r w:rsidRPr="00A27166">
              <w:rPr>
                <w:noProof/>
                <w:sz w:val="24"/>
                <w:szCs w:val="24"/>
                <w:lang w:val="sr-Cyrl-CS"/>
              </w:rPr>
              <w:t xml:space="preserve">Одлука о предлогу о </w:t>
            </w:r>
          </w:p>
          <w:p w:rsidR="00A27166" w:rsidRPr="00A27166" w:rsidRDefault="00A27166" w:rsidP="00A27166">
            <w:pPr>
              <w:rPr>
                <w:noProof/>
                <w:sz w:val="24"/>
                <w:szCs w:val="24"/>
                <w:lang w:val="sr-Cyrl-CS"/>
              </w:rPr>
            </w:pPr>
            <w:r w:rsidRPr="00A27166">
              <w:rPr>
                <w:noProof/>
                <w:sz w:val="24"/>
                <w:szCs w:val="24"/>
                <w:lang w:val="sr-Cyrl-CS"/>
              </w:rPr>
              <w:t>максималном износу за новогодишњи пакет</w:t>
            </w:r>
          </w:p>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shd w:val="clear" w:color="auto" w:fill="FFFFFF"/>
              <w:rPr>
                <w:noProof/>
                <w:sz w:val="24"/>
                <w:szCs w:val="24"/>
                <w:lang w:val="sr-Cyrl-CS"/>
              </w:rPr>
            </w:pPr>
            <w:r w:rsidRPr="00A27166">
              <w:rPr>
                <w:noProof/>
                <w:sz w:val="24"/>
                <w:szCs w:val="24"/>
                <w:lang w:val="sr-Cyrl-CS"/>
              </w:rPr>
              <w:t>презентовање предлога</w:t>
            </w:r>
          </w:p>
        </w:tc>
        <w:tc>
          <w:tcPr>
            <w:tcW w:w="2394" w:type="dxa"/>
          </w:tcPr>
          <w:p w:rsidR="00A27166" w:rsidRPr="00A27166" w:rsidRDefault="00A27166" w:rsidP="00A27166">
            <w:pPr>
              <w:shd w:val="clear" w:color="auto" w:fill="FFFFFF"/>
              <w:rPr>
                <w:sz w:val="24"/>
                <w:szCs w:val="24"/>
              </w:rPr>
            </w:pPr>
            <w:r w:rsidRPr="00A27166">
              <w:rPr>
                <w:sz w:val="24"/>
                <w:szCs w:val="24"/>
                <w:lang w:val="sr-Cyrl-CS"/>
              </w:rPr>
              <w:t>чланови савета родитеља</w:t>
            </w:r>
          </w:p>
        </w:tc>
      </w:tr>
      <w:tr w:rsidR="00A27166" w:rsidRPr="00711000"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sz w:val="24"/>
                <w:szCs w:val="24"/>
                <w:lang w:val="sr-Cyrl-CS"/>
              </w:rPr>
            </w:pPr>
            <w:r w:rsidRPr="00A27166">
              <w:rPr>
                <w:noProof/>
                <w:sz w:val="24"/>
                <w:szCs w:val="24"/>
                <w:lang w:val="sr-Cyrl-CS"/>
              </w:rPr>
              <w:t xml:space="preserve">Одлука о предлогу о </w:t>
            </w:r>
          </w:p>
          <w:p w:rsidR="00A27166" w:rsidRPr="00A27166" w:rsidRDefault="00A27166" w:rsidP="00A27166">
            <w:pPr>
              <w:rPr>
                <w:noProof/>
                <w:sz w:val="24"/>
                <w:szCs w:val="24"/>
                <w:lang w:val="sr-Cyrl-CS"/>
              </w:rPr>
            </w:pPr>
            <w:r w:rsidRPr="00A27166">
              <w:rPr>
                <w:noProof/>
                <w:sz w:val="24"/>
                <w:szCs w:val="24"/>
                <w:lang w:val="sr-Cyrl-CS"/>
              </w:rPr>
              <w:t>подршци хуманитарној акцији за Иву Звекић</w:t>
            </w:r>
          </w:p>
          <w:p w:rsidR="00A27166" w:rsidRPr="00A27166" w:rsidRDefault="00A27166" w:rsidP="00A27166">
            <w:pPr>
              <w:rPr>
                <w:noProof/>
                <w:color w:val="000000"/>
                <w:sz w:val="24"/>
                <w:szCs w:val="24"/>
                <w:lang w:val="sr-Cyrl-CS"/>
              </w:rPr>
            </w:pPr>
          </w:p>
        </w:tc>
        <w:tc>
          <w:tcPr>
            <w:tcW w:w="2394" w:type="dxa"/>
          </w:tcPr>
          <w:p w:rsidR="00A27166" w:rsidRPr="00A27166" w:rsidRDefault="00A27166" w:rsidP="00A27166">
            <w:pPr>
              <w:shd w:val="clear" w:color="auto" w:fill="FFFFFF"/>
              <w:rPr>
                <w:noProof/>
                <w:sz w:val="24"/>
                <w:szCs w:val="24"/>
                <w:lang w:val="sr-Cyrl-CS"/>
              </w:rPr>
            </w:pPr>
            <w:r w:rsidRPr="00A27166">
              <w:rPr>
                <w:noProof/>
                <w:sz w:val="24"/>
                <w:szCs w:val="24"/>
                <w:lang w:val="sr-Cyrl-CS"/>
              </w:rPr>
              <w:t>презентовање предлога</w:t>
            </w:r>
          </w:p>
        </w:tc>
        <w:tc>
          <w:tcPr>
            <w:tcW w:w="2394" w:type="dxa"/>
          </w:tcPr>
          <w:p w:rsidR="00A27166" w:rsidRPr="00795835" w:rsidRDefault="00A27166" w:rsidP="00A27166">
            <w:pPr>
              <w:shd w:val="clear" w:color="auto" w:fill="FFFFFF"/>
              <w:rPr>
                <w:sz w:val="24"/>
                <w:szCs w:val="24"/>
                <w:lang w:val="sr-Cyrl-CS"/>
              </w:rPr>
            </w:pPr>
            <w:r w:rsidRPr="00A27166">
              <w:rPr>
                <w:sz w:val="24"/>
                <w:szCs w:val="24"/>
                <w:lang w:val="sr-Cyrl-CS"/>
              </w:rPr>
              <w:t>чланови савета родитеља, помоћник директора-технички директор</w:t>
            </w:r>
          </w:p>
        </w:tc>
      </w:tr>
      <w:tr w:rsidR="00A27166" w:rsidRPr="00711000"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sz w:val="24"/>
                <w:szCs w:val="24"/>
                <w:lang w:val="sr-Cyrl-CS"/>
              </w:rPr>
            </w:pPr>
            <w:r w:rsidRPr="00A27166">
              <w:rPr>
                <w:noProof/>
                <w:sz w:val="24"/>
                <w:szCs w:val="24"/>
                <w:lang w:val="sr-Cyrl-CS"/>
              </w:rPr>
              <w:t xml:space="preserve">Одлука о предлогу о </w:t>
            </w:r>
          </w:p>
          <w:p w:rsidR="00A27166" w:rsidRPr="00A27166" w:rsidRDefault="00A27166" w:rsidP="00A27166">
            <w:pPr>
              <w:rPr>
                <w:noProof/>
                <w:sz w:val="24"/>
                <w:szCs w:val="24"/>
                <w:lang w:val="sr-Cyrl-CS"/>
              </w:rPr>
            </w:pPr>
            <w:r w:rsidRPr="00A27166">
              <w:rPr>
                <w:noProof/>
                <w:sz w:val="24"/>
                <w:szCs w:val="24"/>
                <w:lang w:val="sr-Cyrl-CS"/>
              </w:rPr>
              <w:t>извршиоцу фотографисања по објектима ПУ НР</w:t>
            </w:r>
          </w:p>
          <w:p w:rsidR="00A27166" w:rsidRPr="00A27166" w:rsidRDefault="00A27166" w:rsidP="00A27166">
            <w:pPr>
              <w:rPr>
                <w:noProof/>
                <w:color w:val="000000"/>
                <w:sz w:val="24"/>
                <w:szCs w:val="24"/>
                <w:lang w:val="sr-Cyrl-CS"/>
              </w:rPr>
            </w:pPr>
          </w:p>
        </w:tc>
        <w:tc>
          <w:tcPr>
            <w:tcW w:w="2394" w:type="dxa"/>
          </w:tcPr>
          <w:p w:rsidR="00A27166" w:rsidRPr="00A27166" w:rsidRDefault="00A27166" w:rsidP="00A27166">
            <w:pPr>
              <w:shd w:val="clear" w:color="auto" w:fill="FFFFFF"/>
              <w:rPr>
                <w:noProof/>
                <w:sz w:val="24"/>
                <w:szCs w:val="24"/>
                <w:lang w:val="sr-Cyrl-CS"/>
              </w:rPr>
            </w:pPr>
            <w:r w:rsidRPr="00A27166">
              <w:rPr>
                <w:noProof/>
                <w:sz w:val="24"/>
                <w:szCs w:val="24"/>
                <w:lang w:val="sr-Cyrl-CS"/>
              </w:rPr>
              <w:t>презентовање предлога</w:t>
            </w:r>
          </w:p>
        </w:tc>
        <w:tc>
          <w:tcPr>
            <w:tcW w:w="2394" w:type="dxa"/>
          </w:tcPr>
          <w:p w:rsidR="00A27166" w:rsidRPr="00795835" w:rsidRDefault="00A27166" w:rsidP="00A27166">
            <w:pPr>
              <w:shd w:val="clear" w:color="auto" w:fill="FFFFFF"/>
              <w:rPr>
                <w:sz w:val="24"/>
                <w:szCs w:val="24"/>
                <w:lang w:val="sr-Cyrl-CS"/>
              </w:rPr>
            </w:pPr>
            <w:r w:rsidRPr="00A27166">
              <w:rPr>
                <w:sz w:val="24"/>
                <w:szCs w:val="24"/>
                <w:lang w:val="sr-Cyrl-CS"/>
              </w:rPr>
              <w:t>чланови савета родитеља, помоћник директора-технички директор</w:t>
            </w:r>
          </w:p>
        </w:tc>
      </w:tr>
      <w:tr w:rsidR="00A27166" w:rsidRPr="00711000"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color w:val="000000"/>
                <w:sz w:val="24"/>
                <w:szCs w:val="24"/>
                <w:lang w:val="sr-Cyrl-CS"/>
              </w:rPr>
            </w:pPr>
            <w:r w:rsidRPr="00A27166">
              <w:rPr>
                <w:noProof/>
                <w:sz w:val="24"/>
                <w:szCs w:val="24"/>
                <w:lang w:val="sr-Cyrl-CS"/>
              </w:rPr>
              <w:t>Именовање члана у Актив за Развојно планирање</w:t>
            </w: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изношење предлога, доношење одлуке</w:t>
            </w: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 xml:space="preserve">чланови савета родитеља, представник стручне службе </w:t>
            </w:r>
          </w:p>
        </w:tc>
      </w:tr>
      <w:tr w:rsidR="00A27166" w:rsidRPr="00711000"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sz w:val="24"/>
                <w:szCs w:val="24"/>
                <w:lang w:val="sr-Cyrl-CS"/>
              </w:rPr>
            </w:pPr>
            <w:r w:rsidRPr="00A27166">
              <w:rPr>
                <w:noProof/>
                <w:sz w:val="24"/>
                <w:szCs w:val="24"/>
                <w:lang w:val="sr-Cyrl-CS"/>
              </w:rPr>
              <w:t>Именовање члана у Тиму</w:t>
            </w:r>
          </w:p>
          <w:p w:rsidR="00A27166" w:rsidRPr="00A27166" w:rsidRDefault="00A27166" w:rsidP="00A27166">
            <w:pPr>
              <w:rPr>
                <w:noProof/>
                <w:sz w:val="24"/>
                <w:szCs w:val="24"/>
                <w:lang w:val="sr-Cyrl-CS"/>
              </w:rPr>
            </w:pPr>
            <w:r w:rsidRPr="00A27166">
              <w:rPr>
                <w:noProof/>
                <w:sz w:val="24"/>
                <w:szCs w:val="24"/>
                <w:lang w:val="sr-Cyrl-CS"/>
              </w:rPr>
              <w:t>за превенцију насиља</w:t>
            </w:r>
          </w:p>
          <w:p w:rsidR="00A27166" w:rsidRPr="00A27166" w:rsidRDefault="00A27166" w:rsidP="00A27166">
            <w:pPr>
              <w:rPr>
                <w:noProof/>
                <w:color w:val="000000"/>
                <w:sz w:val="24"/>
                <w:szCs w:val="24"/>
                <w:lang w:val="sr-Cyrl-CS"/>
              </w:rPr>
            </w:pP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изношење предлога, доношење одлуке</w:t>
            </w: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 xml:space="preserve">чланови савета родитеља, представник стручне службе </w:t>
            </w:r>
          </w:p>
        </w:tc>
      </w:tr>
      <w:tr w:rsidR="00A27166"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sz w:val="24"/>
                <w:szCs w:val="24"/>
                <w:lang w:val="sr-Cyrl-CS"/>
              </w:rPr>
            </w:pPr>
            <w:r w:rsidRPr="00A27166">
              <w:rPr>
                <w:noProof/>
                <w:sz w:val="24"/>
                <w:szCs w:val="24"/>
                <w:lang w:val="sr-Cyrl-CS"/>
              </w:rPr>
              <w:t>Анкетирање у вези са исхраном</w:t>
            </w:r>
          </w:p>
          <w:p w:rsidR="00A27166" w:rsidRPr="00A27166" w:rsidRDefault="00A27166" w:rsidP="00A27166">
            <w:pPr>
              <w:rPr>
                <w:noProof/>
                <w:color w:val="000000"/>
                <w:sz w:val="24"/>
                <w:szCs w:val="24"/>
                <w:lang w:val="sr-Cyrl-CS"/>
              </w:rPr>
            </w:pP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информисање</w:t>
            </w:r>
          </w:p>
        </w:tc>
        <w:tc>
          <w:tcPr>
            <w:tcW w:w="2394" w:type="dxa"/>
          </w:tcPr>
          <w:p w:rsidR="00A27166" w:rsidRPr="00A27166" w:rsidRDefault="00A27166" w:rsidP="00A27166">
            <w:pPr>
              <w:rPr>
                <w:noProof/>
                <w:color w:val="000000"/>
                <w:sz w:val="24"/>
                <w:szCs w:val="24"/>
                <w:lang w:val="sr-Cyrl-CS"/>
              </w:rPr>
            </w:pPr>
            <w:r w:rsidRPr="00A27166">
              <w:rPr>
                <w:sz w:val="24"/>
                <w:szCs w:val="24"/>
                <w:lang w:val="sr-Cyrl-CS"/>
              </w:rPr>
              <w:t>помоћник директора-технички директор</w:t>
            </w:r>
          </w:p>
        </w:tc>
      </w:tr>
      <w:tr w:rsidR="00A27166"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color w:val="000000"/>
                <w:sz w:val="24"/>
                <w:szCs w:val="24"/>
                <w:lang w:val="sr-Cyrl-CS"/>
              </w:rPr>
            </w:pPr>
            <w:r w:rsidRPr="00A27166">
              <w:rPr>
                <w:noProof/>
                <w:sz w:val="24"/>
                <w:szCs w:val="24"/>
                <w:lang w:val="sr-Cyrl-CS"/>
              </w:rPr>
              <w:t>Извештај о улагањима и одлука о подршци ПУ НР</w:t>
            </w: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презентовање извештаја</w:t>
            </w:r>
          </w:p>
        </w:tc>
        <w:tc>
          <w:tcPr>
            <w:tcW w:w="2394" w:type="dxa"/>
          </w:tcPr>
          <w:p w:rsidR="00A27166" w:rsidRPr="00A27166" w:rsidRDefault="00A27166" w:rsidP="00A27166">
            <w:pPr>
              <w:rPr>
                <w:noProof/>
                <w:color w:val="000000"/>
                <w:sz w:val="24"/>
                <w:szCs w:val="24"/>
                <w:lang w:val="sr-Cyrl-CS"/>
              </w:rPr>
            </w:pPr>
            <w:r w:rsidRPr="00A27166">
              <w:rPr>
                <w:sz w:val="24"/>
                <w:szCs w:val="24"/>
                <w:lang w:val="sr-Cyrl-CS"/>
              </w:rPr>
              <w:t>помоћник директора-технички директор</w:t>
            </w:r>
          </w:p>
        </w:tc>
      </w:tr>
      <w:tr w:rsidR="00A27166" w:rsidTr="003249F4">
        <w:tc>
          <w:tcPr>
            <w:tcW w:w="2394" w:type="dxa"/>
          </w:tcPr>
          <w:p w:rsidR="00A27166" w:rsidRPr="00A27166" w:rsidRDefault="00A27166" w:rsidP="00A27166">
            <w:pPr>
              <w:shd w:val="clear" w:color="auto" w:fill="FFFFFF"/>
              <w:rPr>
                <w:noProof/>
                <w:sz w:val="24"/>
                <w:szCs w:val="24"/>
                <w:lang w:val="sr-Cyrl-CS"/>
              </w:rPr>
            </w:pPr>
          </w:p>
        </w:tc>
        <w:tc>
          <w:tcPr>
            <w:tcW w:w="2394" w:type="dxa"/>
          </w:tcPr>
          <w:p w:rsidR="00A27166" w:rsidRPr="00A27166" w:rsidRDefault="00A27166" w:rsidP="00A27166">
            <w:pPr>
              <w:rPr>
                <w:noProof/>
                <w:color w:val="000000"/>
                <w:sz w:val="24"/>
                <w:szCs w:val="24"/>
                <w:lang w:val="sr-Cyrl-CS"/>
              </w:rPr>
            </w:pPr>
            <w:r w:rsidRPr="00A27166">
              <w:rPr>
                <w:noProof/>
                <w:sz w:val="24"/>
                <w:szCs w:val="24"/>
                <w:lang w:val="sr-Cyrl-CS"/>
              </w:rPr>
              <w:t>Структура економске цене вртића и одлука о повећању истог</w:t>
            </w:r>
          </w:p>
        </w:tc>
        <w:tc>
          <w:tcPr>
            <w:tcW w:w="2394" w:type="dxa"/>
          </w:tcPr>
          <w:p w:rsidR="00A27166" w:rsidRPr="00A27166" w:rsidRDefault="00A27166" w:rsidP="00A27166">
            <w:pPr>
              <w:rPr>
                <w:noProof/>
                <w:color w:val="000000"/>
                <w:sz w:val="24"/>
                <w:szCs w:val="24"/>
                <w:lang w:val="sr-Cyrl-CS"/>
              </w:rPr>
            </w:pPr>
            <w:r w:rsidRPr="00A27166">
              <w:rPr>
                <w:noProof/>
                <w:color w:val="000000"/>
                <w:sz w:val="24"/>
                <w:szCs w:val="24"/>
                <w:lang w:val="sr-Cyrl-CS"/>
              </w:rPr>
              <w:t>информисање</w:t>
            </w:r>
          </w:p>
        </w:tc>
        <w:tc>
          <w:tcPr>
            <w:tcW w:w="2394" w:type="dxa"/>
          </w:tcPr>
          <w:p w:rsidR="00A27166" w:rsidRPr="00A27166" w:rsidRDefault="00A27166" w:rsidP="00A27166">
            <w:pPr>
              <w:rPr>
                <w:noProof/>
                <w:color w:val="000000"/>
                <w:sz w:val="24"/>
                <w:szCs w:val="24"/>
                <w:lang w:val="sr-Cyrl-CS"/>
              </w:rPr>
            </w:pPr>
            <w:r w:rsidRPr="00A27166">
              <w:rPr>
                <w:sz w:val="24"/>
                <w:szCs w:val="24"/>
                <w:lang w:val="sr-Cyrl-CS"/>
              </w:rPr>
              <w:t>помоћник директора-технички директор</w:t>
            </w:r>
          </w:p>
        </w:tc>
      </w:tr>
    </w:tbl>
    <w:p w:rsidR="006D068D" w:rsidRPr="00DA4196" w:rsidRDefault="006D068D" w:rsidP="00DA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27166" w:rsidRPr="00A27166" w:rsidRDefault="00A27166" w:rsidP="00804168">
      <w:pPr>
        <w:pStyle w:val="ListParagraph"/>
        <w:numPr>
          <w:ilvl w:val="0"/>
          <w:numId w:val="71"/>
        </w:numPr>
        <w:spacing w:after="0"/>
        <w:rPr>
          <w:rFonts w:ascii="Times New Roman" w:hAnsi="Times New Roman" w:cs="Times New Roman"/>
          <w:color w:val="000000"/>
          <w:spacing w:val="-11"/>
          <w:sz w:val="24"/>
          <w:szCs w:val="24"/>
          <w:lang w:val="sr-Cyrl-CS"/>
        </w:rPr>
      </w:pPr>
      <w:r w:rsidRPr="00A27166">
        <w:rPr>
          <w:rFonts w:ascii="Times New Roman" w:hAnsi="Times New Roman" w:cs="Times New Roman"/>
          <w:color w:val="000000"/>
          <w:spacing w:val="-11"/>
          <w:sz w:val="24"/>
          <w:szCs w:val="24"/>
          <w:lang w:val="sr-Cyrl-CS"/>
        </w:rPr>
        <w:lastRenderedPageBreak/>
        <w:t>Начини праћења реализације плана и програма рада Савета родитеља: увидом у записнике са седница СР.</w:t>
      </w:r>
    </w:p>
    <w:p w:rsidR="00A27166" w:rsidRPr="00A27166" w:rsidRDefault="00A27166" w:rsidP="00804168">
      <w:pPr>
        <w:pStyle w:val="ListParagraph"/>
        <w:numPr>
          <w:ilvl w:val="0"/>
          <w:numId w:val="71"/>
        </w:numPr>
        <w:spacing w:after="0"/>
        <w:rPr>
          <w:rFonts w:ascii="Times New Roman" w:hAnsi="Times New Roman" w:cs="Times New Roman"/>
          <w:sz w:val="24"/>
          <w:szCs w:val="24"/>
          <w:lang w:val="sr-Cyrl-CS"/>
        </w:rPr>
      </w:pPr>
      <w:r w:rsidRPr="00A27166">
        <w:rPr>
          <w:rFonts w:ascii="Times New Roman" w:hAnsi="Times New Roman" w:cs="Times New Roman"/>
          <w:color w:val="000000"/>
          <w:spacing w:val="-11"/>
          <w:sz w:val="24"/>
          <w:szCs w:val="24"/>
          <w:lang w:val="sr-Cyrl-CS"/>
        </w:rPr>
        <w:t>Носиоци праћења: председник СР, секретар установе.</w:t>
      </w:r>
    </w:p>
    <w:p w:rsidR="00A27166" w:rsidRPr="00795835" w:rsidRDefault="00A271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sr-Cyrl-CS"/>
        </w:rPr>
      </w:pPr>
    </w:p>
    <w:p w:rsidR="004045F4" w:rsidRPr="00795835" w:rsidRDefault="00404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sr-Cyrl-CS"/>
        </w:rPr>
      </w:pPr>
    </w:p>
    <w:p w:rsidR="00A27166" w:rsidRDefault="008646A8"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8646A8">
        <w:rPr>
          <w:rFonts w:ascii="Times New Roman" w:eastAsia="Times New Roman" w:hAnsi="Times New Roman" w:cs="Times New Roman"/>
          <w:b/>
          <w:i/>
          <w:sz w:val="24"/>
          <w:szCs w:val="24"/>
        </w:rPr>
        <w:t>САРАДЊА СА ДРУШТВЕНОМ СРЕДИНОМ</w:t>
      </w:r>
    </w:p>
    <w:p w:rsidR="008646A8" w:rsidRDefault="008646A8"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p>
    <w:tbl>
      <w:tblPr>
        <w:tblStyle w:val="TableGrid"/>
        <w:tblW w:w="0" w:type="auto"/>
        <w:tblLook w:val="04A0"/>
      </w:tblPr>
      <w:tblGrid>
        <w:gridCol w:w="1900"/>
        <w:gridCol w:w="1314"/>
        <w:gridCol w:w="2201"/>
        <w:gridCol w:w="1483"/>
        <w:gridCol w:w="1538"/>
        <w:gridCol w:w="1140"/>
      </w:tblGrid>
      <w:tr w:rsidR="008646A8" w:rsidTr="00205307">
        <w:tc>
          <w:tcPr>
            <w:tcW w:w="1900" w:type="dxa"/>
          </w:tcPr>
          <w:p w:rsidR="008646A8" w:rsidRPr="000E72B0" w:rsidRDefault="008646A8" w:rsidP="003249F4">
            <w:pPr>
              <w:rPr>
                <w:b/>
                <w:i/>
                <w:sz w:val="24"/>
                <w:szCs w:val="24"/>
              </w:rPr>
            </w:pPr>
            <w:r w:rsidRPr="000E72B0">
              <w:rPr>
                <w:b/>
                <w:i/>
                <w:sz w:val="24"/>
                <w:szCs w:val="24"/>
              </w:rPr>
              <w:t>Институција са којом се сарађује</w:t>
            </w:r>
          </w:p>
        </w:tc>
        <w:tc>
          <w:tcPr>
            <w:tcW w:w="1314" w:type="dxa"/>
          </w:tcPr>
          <w:p w:rsidR="008646A8" w:rsidRPr="000E72B0" w:rsidRDefault="008646A8" w:rsidP="003249F4">
            <w:pPr>
              <w:rPr>
                <w:b/>
                <w:i/>
                <w:sz w:val="24"/>
                <w:szCs w:val="24"/>
              </w:rPr>
            </w:pPr>
            <w:r w:rsidRPr="000E72B0">
              <w:rPr>
                <w:b/>
                <w:i/>
                <w:sz w:val="24"/>
                <w:szCs w:val="24"/>
              </w:rPr>
              <w:t>Садржај сарадње</w:t>
            </w:r>
          </w:p>
        </w:tc>
        <w:tc>
          <w:tcPr>
            <w:tcW w:w="2201" w:type="dxa"/>
          </w:tcPr>
          <w:p w:rsidR="008646A8" w:rsidRPr="000E72B0" w:rsidRDefault="008646A8" w:rsidP="003249F4">
            <w:pPr>
              <w:rPr>
                <w:b/>
                <w:i/>
                <w:sz w:val="24"/>
                <w:szCs w:val="24"/>
              </w:rPr>
            </w:pPr>
            <w:r w:rsidRPr="000E72B0">
              <w:rPr>
                <w:b/>
                <w:i/>
                <w:sz w:val="24"/>
                <w:szCs w:val="24"/>
              </w:rPr>
              <w:t>Облик сарадње</w:t>
            </w:r>
          </w:p>
        </w:tc>
        <w:tc>
          <w:tcPr>
            <w:tcW w:w="1483" w:type="dxa"/>
          </w:tcPr>
          <w:p w:rsidR="008646A8" w:rsidRPr="000E72B0" w:rsidRDefault="008646A8" w:rsidP="003249F4">
            <w:pPr>
              <w:rPr>
                <w:b/>
                <w:i/>
                <w:sz w:val="24"/>
                <w:szCs w:val="24"/>
              </w:rPr>
            </w:pPr>
            <w:r w:rsidRPr="000E72B0">
              <w:rPr>
                <w:b/>
                <w:i/>
                <w:sz w:val="24"/>
                <w:szCs w:val="24"/>
              </w:rPr>
              <w:t>Време реализације</w:t>
            </w:r>
          </w:p>
        </w:tc>
        <w:tc>
          <w:tcPr>
            <w:tcW w:w="1538" w:type="dxa"/>
          </w:tcPr>
          <w:p w:rsidR="008646A8" w:rsidRPr="000E72B0" w:rsidRDefault="008646A8" w:rsidP="003249F4">
            <w:pPr>
              <w:rPr>
                <w:b/>
                <w:i/>
                <w:sz w:val="24"/>
                <w:szCs w:val="24"/>
              </w:rPr>
            </w:pPr>
            <w:r w:rsidRPr="000E72B0">
              <w:rPr>
                <w:b/>
                <w:i/>
                <w:sz w:val="24"/>
                <w:szCs w:val="24"/>
              </w:rPr>
              <w:t>Реализатори</w:t>
            </w:r>
          </w:p>
        </w:tc>
        <w:tc>
          <w:tcPr>
            <w:tcW w:w="1140" w:type="dxa"/>
          </w:tcPr>
          <w:p w:rsidR="008646A8" w:rsidRPr="000E72B0" w:rsidRDefault="008646A8" w:rsidP="003249F4">
            <w:pPr>
              <w:rPr>
                <w:b/>
                <w:i/>
                <w:sz w:val="24"/>
                <w:szCs w:val="24"/>
              </w:rPr>
            </w:pPr>
            <w:r w:rsidRPr="000E72B0">
              <w:rPr>
                <w:b/>
                <w:i/>
                <w:sz w:val="24"/>
                <w:szCs w:val="24"/>
              </w:rPr>
              <w:t>Напомене</w:t>
            </w:r>
          </w:p>
        </w:tc>
      </w:tr>
      <w:tr w:rsidR="008646A8" w:rsidTr="00205307">
        <w:tc>
          <w:tcPr>
            <w:tcW w:w="1900" w:type="dxa"/>
          </w:tcPr>
          <w:p w:rsidR="008646A8" w:rsidRPr="000E72B0" w:rsidRDefault="008646A8" w:rsidP="003249F4">
            <w:pPr>
              <w:rPr>
                <w:sz w:val="24"/>
                <w:szCs w:val="24"/>
              </w:rPr>
            </w:pPr>
            <w:r>
              <w:rPr>
                <w:sz w:val="24"/>
                <w:szCs w:val="24"/>
              </w:rPr>
              <w:t>1)</w:t>
            </w:r>
            <w:r w:rsidRPr="000E72B0">
              <w:rPr>
                <w:sz w:val="24"/>
                <w:szCs w:val="24"/>
              </w:rPr>
              <w:t xml:space="preserve">Монтесори друштво Србије </w:t>
            </w:r>
          </w:p>
        </w:tc>
        <w:tc>
          <w:tcPr>
            <w:tcW w:w="1314" w:type="dxa"/>
          </w:tcPr>
          <w:p w:rsidR="008646A8" w:rsidRPr="000E72B0" w:rsidRDefault="008646A8" w:rsidP="003249F4">
            <w:pPr>
              <w:rPr>
                <w:sz w:val="24"/>
                <w:szCs w:val="24"/>
              </w:rPr>
            </w:pPr>
            <w:r w:rsidRPr="000E72B0">
              <w:rPr>
                <w:sz w:val="24"/>
                <w:szCs w:val="24"/>
              </w:rPr>
              <w:t>Међународни стручни скуп "</w:t>
            </w:r>
            <w:r>
              <w:rPr>
                <w:sz w:val="24"/>
                <w:szCs w:val="24"/>
              </w:rPr>
              <w:t>Монтесори педагогија-пракса, искуство дилеме“</w:t>
            </w:r>
          </w:p>
          <w:p w:rsidR="008646A8" w:rsidRPr="000E72B0" w:rsidRDefault="008646A8" w:rsidP="003249F4">
            <w:pPr>
              <w:rPr>
                <w:sz w:val="24"/>
                <w:szCs w:val="24"/>
              </w:rPr>
            </w:pPr>
          </w:p>
        </w:tc>
        <w:tc>
          <w:tcPr>
            <w:tcW w:w="2201" w:type="dxa"/>
          </w:tcPr>
          <w:p w:rsidR="008646A8" w:rsidRPr="000E72B0" w:rsidRDefault="008646A8" w:rsidP="003249F4">
            <w:pPr>
              <w:rPr>
                <w:sz w:val="24"/>
                <w:szCs w:val="24"/>
              </w:rPr>
            </w:pPr>
            <w:r w:rsidRPr="000E72B0">
              <w:rPr>
                <w:sz w:val="24"/>
                <w:szCs w:val="24"/>
              </w:rPr>
              <w:t>Учешће у организацији стручног скупа;</w:t>
            </w:r>
          </w:p>
          <w:p w:rsidR="008646A8" w:rsidRPr="000E72B0" w:rsidRDefault="008646A8" w:rsidP="003249F4">
            <w:pPr>
              <w:rPr>
                <w:sz w:val="24"/>
                <w:szCs w:val="24"/>
              </w:rPr>
            </w:pPr>
            <w:r w:rsidRPr="000E72B0">
              <w:rPr>
                <w:sz w:val="24"/>
                <w:szCs w:val="24"/>
              </w:rPr>
              <w:t>учесници скупа;</w:t>
            </w:r>
          </w:p>
        </w:tc>
        <w:tc>
          <w:tcPr>
            <w:tcW w:w="1483" w:type="dxa"/>
          </w:tcPr>
          <w:p w:rsidR="008646A8" w:rsidRDefault="008646A8" w:rsidP="003249F4">
            <w:pPr>
              <w:rPr>
                <w:sz w:val="24"/>
                <w:szCs w:val="24"/>
              </w:rPr>
            </w:pPr>
            <w:r>
              <w:rPr>
                <w:sz w:val="24"/>
                <w:szCs w:val="24"/>
              </w:rPr>
              <w:t>Октобар-фебруар</w:t>
            </w:r>
          </w:p>
          <w:p w:rsidR="008646A8" w:rsidRDefault="008646A8" w:rsidP="003249F4">
            <w:pPr>
              <w:rPr>
                <w:sz w:val="24"/>
                <w:szCs w:val="24"/>
              </w:rPr>
            </w:pPr>
          </w:p>
          <w:p w:rsidR="008646A8" w:rsidRPr="000E72B0" w:rsidRDefault="008646A8" w:rsidP="003249F4">
            <w:pPr>
              <w:rPr>
                <w:sz w:val="24"/>
                <w:szCs w:val="24"/>
              </w:rPr>
            </w:pPr>
            <w:r>
              <w:rPr>
                <w:sz w:val="24"/>
                <w:szCs w:val="24"/>
              </w:rPr>
              <w:t>25</w:t>
            </w:r>
            <w:r w:rsidRPr="000E72B0">
              <w:rPr>
                <w:sz w:val="24"/>
                <w:szCs w:val="24"/>
              </w:rPr>
              <w:t>.0</w:t>
            </w:r>
            <w:r>
              <w:rPr>
                <w:sz w:val="24"/>
                <w:szCs w:val="24"/>
              </w:rPr>
              <w:t>2. 2017</w:t>
            </w:r>
            <w:r w:rsidRPr="000E72B0">
              <w:rPr>
                <w:sz w:val="24"/>
                <w:szCs w:val="24"/>
              </w:rPr>
              <w:t>.</w:t>
            </w:r>
          </w:p>
          <w:p w:rsidR="008646A8" w:rsidRPr="000E72B0" w:rsidRDefault="008646A8" w:rsidP="003249F4">
            <w:pPr>
              <w:rPr>
                <w:sz w:val="24"/>
                <w:szCs w:val="24"/>
              </w:rPr>
            </w:pPr>
          </w:p>
          <w:p w:rsidR="008646A8" w:rsidRPr="000E72B0" w:rsidRDefault="008646A8" w:rsidP="003249F4">
            <w:pPr>
              <w:rPr>
                <w:sz w:val="24"/>
                <w:szCs w:val="24"/>
              </w:rPr>
            </w:pPr>
          </w:p>
        </w:tc>
        <w:tc>
          <w:tcPr>
            <w:tcW w:w="1538" w:type="dxa"/>
          </w:tcPr>
          <w:p w:rsidR="008646A8" w:rsidRPr="000E72B0" w:rsidRDefault="008646A8" w:rsidP="003249F4">
            <w:pPr>
              <w:rPr>
                <w:sz w:val="24"/>
                <w:szCs w:val="24"/>
              </w:rPr>
            </w:pPr>
            <w:r w:rsidRPr="000E72B0">
              <w:rPr>
                <w:sz w:val="24"/>
                <w:szCs w:val="24"/>
              </w:rPr>
              <w:t>педагог-координатор Прилагођеног Монтесори програма;</w:t>
            </w:r>
          </w:p>
          <w:p w:rsidR="008646A8" w:rsidRPr="000E72B0" w:rsidRDefault="008646A8" w:rsidP="003249F4">
            <w:pPr>
              <w:rPr>
                <w:sz w:val="24"/>
                <w:szCs w:val="24"/>
              </w:rPr>
            </w:pPr>
            <w:r w:rsidRPr="000E72B0">
              <w:rPr>
                <w:sz w:val="24"/>
                <w:szCs w:val="24"/>
              </w:rPr>
              <w:t>васпитачи реализатори Прилагођеног Монтесори програма;</w:t>
            </w:r>
          </w:p>
          <w:p w:rsidR="008646A8" w:rsidRPr="000E72B0" w:rsidRDefault="008646A8" w:rsidP="003249F4">
            <w:pPr>
              <w:rPr>
                <w:sz w:val="24"/>
                <w:szCs w:val="24"/>
              </w:rPr>
            </w:pPr>
            <w:r w:rsidRPr="000E72B0">
              <w:rPr>
                <w:sz w:val="24"/>
                <w:szCs w:val="24"/>
              </w:rPr>
              <w:t>директор Установе;</w:t>
            </w:r>
          </w:p>
          <w:p w:rsidR="008646A8" w:rsidRPr="000E72B0" w:rsidRDefault="008646A8" w:rsidP="003249F4">
            <w:pPr>
              <w:rPr>
                <w:sz w:val="24"/>
                <w:szCs w:val="24"/>
              </w:rPr>
            </w:pPr>
            <w:r w:rsidRPr="000E72B0">
              <w:rPr>
                <w:sz w:val="24"/>
                <w:szCs w:val="24"/>
              </w:rPr>
              <w:t>помоћник директора;</w:t>
            </w:r>
          </w:p>
        </w:tc>
        <w:tc>
          <w:tcPr>
            <w:tcW w:w="1140" w:type="dxa"/>
          </w:tcPr>
          <w:p w:rsidR="008646A8" w:rsidRPr="000E72B0" w:rsidRDefault="008646A8" w:rsidP="003249F4">
            <w:pPr>
              <w:rPr>
                <w:sz w:val="24"/>
                <w:szCs w:val="24"/>
              </w:rPr>
            </w:pPr>
            <w:r w:rsidRPr="000E72B0">
              <w:rPr>
                <w:sz w:val="24"/>
                <w:szCs w:val="24"/>
              </w:rPr>
              <w:t>детаљније: у Извештају о реализацији програма стручног усавршавања</w:t>
            </w:r>
          </w:p>
        </w:tc>
      </w:tr>
      <w:tr w:rsidR="008646A8" w:rsidTr="00205307">
        <w:tc>
          <w:tcPr>
            <w:tcW w:w="1900" w:type="dxa"/>
          </w:tcPr>
          <w:p w:rsidR="008646A8" w:rsidRPr="0089003B" w:rsidRDefault="008646A8" w:rsidP="003249F4">
            <w:pPr>
              <w:rPr>
                <w:sz w:val="24"/>
                <w:szCs w:val="24"/>
              </w:rPr>
            </w:pPr>
            <w:r>
              <w:rPr>
                <w:sz w:val="24"/>
                <w:szCs w:val="24"/>
              </w:rPr>
              <w:t>2)</w:t>
            </w:r>
            <w:r w:rsidRPr="0089003B">
              <w:rPr>
                <w:sz w:val="24"/>
                <w:szCs w:val="24"/>
              </w:rPr>
              <w:t>Удружење просветних радника Мађара Северне Бачке</w:t>
            </w:r>
          </w:p>
        </w:tc>
        <w:tc>
          <w:tcPr>
            <w:tcW w:w="1314" w:type="dxa"/>
          </w:tcPr>
          <w:p w:rsidR="008646A8" w:rsidRPr="0089003B" w:rsidRDefault="008646A8" w:rsidP="003249F4">
            <w:pPr>
              <w:rPr>
                <w:sz w:val="24"/>
                <w:szCs w:val="24"/>
              </w:rPr>
            </w:pPr>
            <w:r w:rsidRPr="0089003B">
              <w:rPr>
                <w:sz w:val="24"/>
                <w:szCs w:val="24"/>
              </w:rPr>
              <w:t xml:space="preserve">стручно усавршавање васпитача на језицима националне </w:t>
            </w:r>
          </w:p>
          <w:p w:rsidR="008646A8" w:rsidRPr="0089003B" w:rsidRDefault="008646A8" w:rsidP="003249F4">
            <w:pPr>
              <w:rPr>
                <w:sz w:val="24"/>
                <w:szCs w:val="24"/>
              </w:rPr>
            </w:pPr>
            <w:r w:rsidRPr="0089003B">
              <w:rPr>
                <w:sz w:val="24"/>
                <w:szCs w:val="24"/>
              </w:rPr>
              <w:t>мањине</w:t>
            </w:r>
          </w:p>
        </w:tc>
        <w:tc>
          <w:tcPr>
            <w:tcW w:w="2201" w:type="dxa"/>
          </w:tcPr>
          <w:p w:rsidR="008646A8" w:rsidRPr="0089003B" w:rsidRDefault="008646A8" w:rsidP="003249F4">
            <w:pPr>
              <w:rPr>
                <w:sz w:val="24"/>
                <w:szCs w:val="24"/>
              </w:rPr>
            </w:pPr>
            <w:r w:rsidRPr="0089003B">
              <w:rPr>
                <w:sz w:val="24"/>
                <w:szCs w:val="24"/>
              </w:rPr>
              <w:t>семинари, стручни скупови;</w:t>
            </w:r>
          </w:p>
          <w:p w:rsidR="008646A8" w:rsidRPr="0089003B" w:rsidRDefault="008646A8" w:rsidP="003249F4">
            <w:pPr>
              <w:rPr>
                <w:sz w:val="24"/>
                <w:szCs w:val="24"/>
              </w:rPr>
            </w:pPr>
          </w:p>
        </w:tc>
        <w:tc>
          <w:tcPr>
            <w:tcW w:w="1483" w:type="dxa"/>
          </w:tcPr>
          <w:p w:rsidR="008646A8" w:rsidRDefault="008646A8" w:rsidP="003249F4">
            <w:pPr>
              <w:rPr>
                <w:sz w:val="24"/>
                <w:szCs w:val="24"/>
              </w:rPr>
            </w:pPr>
            <w:r w:rsidRPr="0089003B">
              <w:rPr>
                <w:sz w:val="24"/>
                <w:szCs w:val="24"/>
              </w:rPr>
              <w:t>25.02.2017.</w:t>
            </w:r>
          </w:p>
          <w:p w:rsidR="008646A8" w:rsidRPr="00261C79" w:rsidRDefault="008646A8" w:rsidP="003249F4">
            <w:pPr>
              <w:rPr>
                <w:sz w:val="24"/>
                <w:szCs w:val="24"/>
              </w:rPr>
            </w:pPr>
          </w:p>
          <w:p w:rsidR="008646A8" w:rsidRPr="0089003B" w:rsidRDefault="008646A8" w:rsidP="003249F4">
            <w:pPr>
              <w:rPr>
                <w:sz w:val="24"/>
                <w:szCs w:val="24"/>
              </w:rPr>
            </w:pPr>
            <w:r w:rsidRPr="0089003B">
              <w:rPr>
                <w:sz w:val="24"/>
                <w:szCs w:val="24"/>
              </w:rPr>
              <w:t>07.-11.08.</w:t>
            </w:r>
          </w:p>
          <w:p w:rsidR="008646A8" w:rsidRPr="0089003B" w:rsidRDefault="008646A8" w:rsidP="003249F4">
            <w:pPr>
              <w:rPr>
                <w:sz w:val="24"/>
                <w:szCs w:val="24"/>
              </w:rPr>
            </w:pPr>
            <w:r w:rsidRPr="0089003B">
              <w:rPr>
                <w:sz w:val="24"/>
                <w:szCs w:val="24"/>
              </w:rPr>
              <w:t>2017.</w:t>
            </w:r>
          </w:p>
        </w:tc>
        <w:tc>
          <w:tcPr>
            <w:tcW w:w="1538" w:type="dxa"/>
          </w:tcPr>
          <w:p w:rsidR="008646A8" w:rsidRPr="0089003B" w:rsidRDefault="008646A8" w:rsidP="003249F4">
            <w:pPr>
              <w:rPr>
                <w:sz w:val="24"/>
                <w:szCs w:val="24"/>
              </w:rPr>
            </w:pPr>
            <w:r w:rsidRPr="0089003B">
              <w:rPr>
                <w:sz w:val="24"/>
                <w:szCs w:val="24"/>
              </w:rPr>
              <w:t>Удружење просветних радника Мађара Северне Бачке и Ержебет Бедросиан, педагог</w:t>
            </w:r>
          </w:p>
        </w:tc>
        <w:tc>
          <w:tcPr>
            <w:tcW w:w="1140" w:type="dxa"/>
          </w:tcPr>
          <w:p w:rsidR="008646A8" w:rsidRPr="0089003B" w:rsidRDefault="008646A8" w:rsidP="003249F4">
            <w:pPr>
              <w:rPr>
                <w:sz w:val="24"/>
                <w:szCs w:val="24"/>
              </w:rPr>
            </w:pPr>
            <w:r w:rsidRPr="0089003B">
              <w:rPr>
                <w:sz w:val="24"/>
                <w:szCs w:val="24"/>
              </w:rPr>
              <w:t>детаљније: у Извештају о реализацији програма стручног усавршавања</w:t>
            </w:r>
          </w:p>
        </w:tc>
      </w:tr>
      <w:tr w:rsidR="008646A8" w:rsidTr="00205307">
        <w:tc>
          <w:tcPr>
            <w:tcW w:w="1900" w:type="dxa"/>
          </w:tcPr>
          <w:p w:rsidR="008646A8" w:rsidRPr="0089003B" w:rsidRDefault="008646A8" w:rsidP="003249F4">
            <w:pPr>
              <w:rPr>
                <w:sz w:val="24"/>
                <w:szCs w:val="24"/>
              </w:rPr>
            </w:pPr>
            <w:r>
              <w:rPr>
                <w:sz w:val="24"/>
                <w:szCs w:val="24"/>
              </w:rPr>
              <w:t>3)</w:t>
            </w:r>
            <w:r w:rsidRPr="0089003B">
              <w:rPr>
                <w:sz w:val="24"/>
                <w:szCs w:val="24"/>
              </w:rPr>
              <w:t>Учитељски факултет на мађарском наставном језику</w:t>
            </w:r>
          </w:p>
        </w:tc>
        <w:tc>
          <w:tcPr>
            <w:tcW w:w="1314" w:type="dxa"/>
          </w:tcPr>
          <w:p w:rsidR="008646A8" w:rsidRPr="0089003B" w:rsidRDefault="008646A8" w:rsidP="003249F4">
            <w:pPr>
              <w:rPr>
                <w:sz w:val="24"/>
                <w:szCs w:val="24"/>
              </w:rPr>
            </w:pPr>
            <w:r w:rsidRPr="0089003B">
              <w:rPr>
                <w:sz w:val="24"/>
                <w:szCs w:val="24"/>
              </w:rPr>
              <w:t xml:space="preserve">стручно усавршавање васпитача на језицима националне </w:t>
            </w:r>
          </w:p>
          <w:p w:rsidR="008646A8" w:rsidRDefault="008646A8" w:rsidP="003249F4">
            <w:pPr>
              <w:rPr>
                <w:sz w:val="24"/>
                <w:szCs w:val="24"/>
              </w:rPr>
            </w:pPr>
            <w:r w:rsidRPr="0089003B">
              <w:rPr>
                <w:sz w:val="24"/>
                <w:szCs w:val="24"/>
              </w:rPr>
              <w:t>мањине</w:t>
            </w:r>
          </w:p>
          <w:p w:rsidR="008646A8" w:rsidRDefault="008646A8" w:rsidP="003249F4">
            <w:pPr>
              <w:rPr>
                <w:sz w:val="24"/>
                <w:szCs w:val="24"/>
              </w:rPr>
            </w:pPr>
          </w:p>
          <w:p w:rsidR="008646A8" w:rsidRDefault="008646A8" w:rsidP="003249F4">
            <w:pPr>
              <w:rPr>
                <w:sz w:val="24"/>
                <w:szCs w:val="24"/>
              </w:rPr>
            </w:pPr>
          </w:p>
          <w:p w:rsidR="008646A8" w:rsidRPr="0089003B" w:rsidRDefault="008646A8" w:rsidP="003249F4">
            <w:pPr>
              <w:rPr>
                <w:sz w:val="24"/>
                <w:szCs w:val="24"/>
              </w:rPr>
            </w:pPr>
            <w:r>
              <w:rPr>
                <w:sz w:val="24"/>
                <w:szCs w:val="24"/>
              </w:rPr>
              <w:t>пракса, хоспитовање студената-васпитача у нашим вртићима;</w:t>
            </w:r>
          </w:p>
        </w:tc>
        <w:tc>
          <w:tcPr>
            <w:tcW w:w="2201" w:type="dxa"/>
          </w:tcPr>
          <w:p w:rsidR="008646A8" w:rsidRPr="0089003B" w:rsidRDefault="008646A8" w:rsidP="003249F4">
            <w:pPr>
              <w:rPr>
                <w:sz w:val="24"/>
                <w:szCs w:val="24"/>
              </w:rPr>
            </w:pPr>
            <w:r w:rsidRPr="0089003B">
              <w:rPr>
                <w:sz w:val="24"/>
                <w:szCs w:val="24"/>
              </w:rPr>
              <w:lastRenderedPageBreak/>
              <w:t>семинари, стручни скупови;</w:t>
            </w: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Pr="0089003B" w:rsidRDefault="008646A8" w:rsidP="003249F4">
            <w:pPr>
              <w:rPr>
                <w:sz w:val="24"/>
                <w:szCs w:val="24"/>
              </w:rPr>
            </w:pPr>
            <w:r>
              <w:rPr>
                <w:sz w:val="24"/>
                <w:szCs w:val="24"/>
              </w:rPr>
              <w:t xml:space="preserve">непосредни боравак студената </w:t>
            </w:r>
            <w:r>
              <w:rPr>
                <w:sz w:val="24"/>
                <w:szCs w:val="24"/>
              </w:rPr>
              <w:lastRenderedPageBreak/>
              <w:t>у васпитним групама;</w:t>
            </w:r>
          </w:p>
        </w:tc>
        <w:tc>
          <w:tcPr>
            <w:tcW w:w="1483" w:type="dxa"/>
          </w:tcPr>
          <w:p w:rsidR="008646A8" w:rsidRDefault="008646A8" w:rsidP="003249F4">
            <w:pPr>
              <w:rPr>
                <w:sz w:val="24"/>
                <w:szCs w:val="24"/>
              </w:rPr>
            </w:pPr>
            <w:r w:rsidRPr="0089003B">
              <w:rPr>
                <w:sz w:val="24"/>
                <w:szCs w:val="24"/>
              </w:rPr>
              <w:lastRenderedPageBreak/>
              <w:t>04. – 06.јануар 2017.</w:t>
            </w: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r>
              <w:rPr>
                <w:sz w:val="24"/>
                <w:szCs w:val="24"/>
              </w:rPr>
              <w:t>Септембар-</w:t>
            </w:r>
            <w:r>
              <w:rPr>
                <w:sz w:val="24"/>
                <w:szCs w:val="24"/>
              </w:rPr>
              <w:lastRenderedPageBreak/>
              <w:t>јун</w:t>
            </w:r>
          </w:p>
          <w:p w:rsidR="008646A8" w:rsidRPr="0089003B" w:rsidRDefault="008646A8" w:rsidP="003249F4">
            <w:pPr>
              <w:rPr>
                <w:sz w:val="24"/>
                <w:szCs w:val="24"/>
              </w:rPr>
            </w:pPr>
          </w:p>
        </w:tc>
        <w:tc>
          <w:tcPr>
            <w:tcW w:w="1538" w:type="dxa"/>
          </w:tcPr>
          <w:p w:rsidR="008646A8" w:rsidRDefault="008646A8" w:rsidP="003249F4">
            <w:pPr>
              <w:rPr>
                <w:sz w:val="24"/>
                <w:szCs w:val="24"/>
              </w:rPr>
            </w:pPr>
            <w:r w:rsidRPr="0089003B">
              <w:rPr>
                <w:sz w:val="24"/>
                <w:szCs w:val="24"/>
              </w:rPr>
              <w:lastRenderedPageBreak/>
              <w:t xml:space="preserve">Учитељски факултет на мађарском наставном језику; </w:t>
            </w: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r>
              <w:rPr>
                <w:sz w:val="24"/>
                <w:szCs w:val="24"/>
              </w:rPr>
              <w:t xml:space="preserve">Лошинци С. </w:t>
            </w:r>
            <w:r>
              <w:rPr>
                <w:sz w:val="24"/>
                <w:szCs w:val="24"/>
              </w:rPr>
              <w:lastRenderedPageBreak/>
              <w:t>Виолета, пом. Дир. И Ержебет Бедросиан педагог;</w:t>
            </w:r>
          </w:p>
          <w:p w:rsidR="008646A8" w:rsidRPr="0089003B" w:rsidRDefault="008646A8" w:rsidP="003249F4">
            <w:pPr>
              <w:rPr>
                <w:sz w:val="24"/>
                <w:szCs w:val="24"/>
              </w:rPr>
            </w:pPr>
            <w:r>
              <w:rPr>
                <w:sz w:val="24"/>
                <w:szCs w:val="24"/>
              </w:rPr>
              <w:t>Васпитачи;</w:t>
            </w:r>
          </w:p>
        </w:tc>
        <w:tc>
          <w:tcPr>
            <w:tcW w:w="1140" w:type="dxa"/>
          </w:tcPr>
          <w:p w:rsidR="008646A8" w:rsidRDefault="008646A8" w:rsidP="003249F4">
            <w:pPr>
              <w:rPr>
                <w:sz w:val="24"/>
                <w:szCs w:val="24"/>
              </w:rPr>
            </w:pPr>
            <w:r w:rsidRPr="0089003B">
              <w:rPr>
                <w:sz w:val="24"/>
                <w:szCs w:val="24"/>
              </w:rPr>
              <w:lastRenderedPageBreak/>
              <w:t xml:space="preserve">детаљније: у Извештају о реализацији програма стручног </w:t>
            </w:r>
            <w:r w:rsidRPr="0089003B">
              <w:rPr>
                <w:sz w:val="24"/>
                <w:szCs w:val="24"/>
              </w:rPr>
              <w:lastRenderedPageBreak/>
              <w:t>усавршавања</w:t>
            </w:r>
          </w:p>
          <w:p w:rsidR="008646A8" w:rsidRDefault="008646A8" w:rsidP="003249F4">
            <w:pPr>
              <w:rPr>
                <w:sz w:val="24"/>
                <w:szCs w:val="24"/>
              </w:rPr>
            </w:pPr>
          </w:p>
          <w:p w:rsidR="008646A8" w:rsidRPr="004045F4" w:rsidRDefault="008646A8" w:rsidP="003249F4">
            <w:pPr>
              <w:rPr>
                <w:sz w:val="24"/>
                <w:szCs w:val="24"/>
              </w:rPr>
            </w:pPr>
            <w:r>
              <w:rPr>
                <w:sz w:val="24"/>
                <w:szCs w:val="24"/>
              </w:rPr>
              <w:t>пракса и хоспитовање студената је реализована у групама где се ВО рад изводи на мађарском језику у вртићима: Веверица, Машталица, Колибр</w:t>
            </w:r>
            <w:r w:rsidR="004045F4">
              <w:rPr>
                <w:sz w:val="24"/>
                <w:szCs w:val="24"/>
              </w:rPr>
              <w:t>и</w:t>
            </w:r>
          </w:p>
        </w:tc>
      </w:tr>
      <w:tr w:rsidR="008646A8" w:rsidTr="00205307">
        <w:tc>
          <w:tcPr>
            <w:tcW w:w="1900" w:type="dxa"/>
          </w:tcPr>
          <w:p w:rsidR="008646A8" w:rsidRPr="005C233E" w:rsidRDefault="008646A8" w:rsidP="003249F4">
            <w:pPr>
              <w:rPr>
                <w:sz w:val="24"/>
                <w:szCs w:val="24"/>
              </w:rPr>
            </w:pPr>
            <w:r>
              <w:rPr>
                <w:sz w:val="24"/>
                <w:szCs w:val="24"/>
              </w:rPr>
              <w:lastRenderedPageBreak/>
              <w:t>4)</w:t>
            </w:r>
            <w:r w:rsidRPr="005C233E">
              <w:rPr>
                <w:sz w:val="24"/>
                <w:szCs w:val="24"/>
              </w:rPr>
              <w:t>ПУ из Сигетхалома, Мађарска</w:t>
            </w:r>
          </w:p>
        </w:tc>
        <w:tc>
          <w:tcPr>
            <w:tcW w:w="1314" w:type="dxa"/>
          </w:tcPr>
          <w:p w:rsidR="008646A8" w:rsidRPr="005C233E" w:rsidRDefault="008646A8" w:rsidP="003249F4">
            <w:pPr>
              <w:rPr>
                <w:sz w:val="24"/>
                <w:szCs w:val="24"/>
              </w:rPr>
            </w:pPr>
            <w:r w:rsidRPr="005C233E">
              <w:rPr>
                <w:sz w:val="24"/>
                <w:szCs w:val="24"/>
              </w:rPr>
              <w:t xml:space="preserve">одржавање луткарске представе за децу </w:t>
            </w:r>
          </w:p>
        </w:tc>
        <w:tc>
          <w:tcPr>
            <w:tcW w:w="2201" w:type="dxa"/>
          </w:tcPr>
          <w:p w:rsidR="008646A8" w:rsidRDefault="008646A8" w:rsidP="003249F4">
            <w:pPr>
              <w:rPr>
                <w:sz w:val="24"/>
                <w:szCs w:val="24"/>
              </w:rPr>
            </w:pPr>
            <w:r>
              <w:rPr>
                <w:sz w:val="24"/>
                <w:szCs w:val="24"/>
              </w:rPr>
              <w:t>Посета васпитача из ПУ у Сигетхалому нашој установи;</w:t>
            </w:r>
          </w:p>
          <w:p w:rsidR="008646A8" w:rsidRDefault="008646A8" w:rsidP="003249F4">
            <w:pPr>
              <w:rPr>
                <w:sz w:val="24"/>
                <w:szCs w:val="24"/>
              </w:rPr>
            </w:pPr>
          </w:p>
          <w:p w:rsidR="008646A8" w:rsidRPr="001270A4" w:rsidRDefault="008646A8" w:rsidP="003249F4">
            <w:pPr>
              <w:rPr>
                <w:sz w:val="24"/>
                <w:szCs w:val="24"/>
              </w:rPr>
            </w:pPr>
            <w:r w:rsidRPr="001270A4">
              <w:rPr>
                <w:sz w:val="24"/>
                <w:szCs w:val="24"/>
              </w:rPr>
              <w:t>посета наших васпитача ПУ у Сигетхалому</w:t>
            </w:r>
          </w:p>
        </w:tc>
        <w:tc>
          <w:tcPr>
            <w:tcW w:w="1483" w:type="dxa"/>
          </w:tcPr>
          <w:p w:rsidR="008646A8" w:rsidRDefault="008646A8" w:rsidP="003249F4">
            <w:pPr>
              <w:rPr>
                <w:sz w:val="24"/>
                <w:szCs w:val="24"/>
              </w:rPr>
            </w:pPr>
            <w:r w:rsidRPr="001270A4">
              <w:rPr>
                <w:sz w:val="24"/>
                <w:szCs w:val="24"/>
              </w:rPr>
              <w:t>27.-29.март 2017.</w:t>
            </w: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Pr="00573CD5" w:rsidRDefault="008646A8" w:rsidP="003249F4">
            <w:pPr>
              <w:rPr>
                <w:sz w:val="24"/>
                <w:szCs w:val="24"/>
              </w:rPr>
            </w:pPr>
            <w:r>
              <w:rPr>
                <w:sz w:val="24"/>
                <w:szCs w:val="24"/>
              </w:rPr>
              <w:t>23.-25.април 2017.</w:t>
            </w:r>
          </w:p>
        </w:tc>
        <w:tc>
          <w:tcPr>
            <w:tcW w:w="1538" w:type="dxa"/>
          </w:tcPr>
          <w:p w:rsidR="008646A8" w:rsidRDefault="008646A8" w:rsidP="003249F4">
            <w:pPr>
              <w:rPr>
                <w:sz w:val="24"/>
                <w:szCs w:val="24"/>
              </w:rPr>
            </w:pPr>
            <w:r w:rsidRPr="001270A4">
              <w:rPr>
                <w:sz w:val="24"/>
                <w:szCs w:val="24"/>
              </w:rPr>
              <w:t xml:space="preserve">ПУ из Сигетхалома, Ержебет Бедросиан педагог </w:t>
            </w:r>
            <w:r>
              <w:rPr>
                <w:sz w:val="24"/>
                <w:szCs w:val="24"/>
              </w:rPr>
              <w:t>Лошонци С. Виолета пом. Дир.;</w:t>
            </w:r>
          </w:p>
          <w:p w:rsidR="008646A8" w:rsidRPr="001270A4" w:rsidRDefault="008646A8" w:rsidP="003249F4">
            <w:pPr>
              <w:rPr>
                <w:sz w:val="24"/>
                <w:szCs w:val="24"/>
              </w:rPr>
            </w:pPr>
            <w:r>
              <w:rPr>
                <w:sz w:val="24"/>
                <w:szCs w:val="24"/>
              </w:rPr>
              <w:t>Васпитачи драмске секције „Пом-пом“.</w:t>
            </w:r>
          </w:p>
        </w:tc>
        <w:tc>
          <w:tcPr>
            <w:tcW w:w="1140" w:type="dxa"/>
          </w:tcPr>
          <w:p w:rsidR="008646A8" w:rsidRPr="00317F71" w:rsidRDefault="008646A8" w:rsidP="003249F4">
            <w:pPr>
              <w:rPr>
                <w:sz w:val="24"/>
                <w:szCs w:val="24"/>
              </w:rPr>
            </w:pPr>
            <w:r w:rsidRPr="00317F71">
              <w:rPr>
                <w:sz w:val="24"/>
                <w:szCs w:val="24"/>
              </w:rPr>
              <w:t xml:space="preserve">У узајамној посети </w:t>
            </w:r>
            <w:r>
              <w:rPr>
                <w:sz w:val="24"/>
                <w:szCs w:val="24"/>
              </w:rPr>
              <w:t>учествовали су</w:t>
            </w:r>
            <w:r w:rsidRPr="00317F71">
              <w:rPr>
                <w:sz w:val="24"/>
                <w:szCs w:val="24"/>
              </w:rPr>
              <w:t xml:space="preserve"> васпитачи </w:t>
            </w:r>
            <w:r>
              <w:rPr>
                <w:sz w:val="24"/>
                <w:szCs w:val="24"/>
              </w:rPr>
              <w:t>драмских секција</w:t>
            </w:r>
            <w:r w:rsidRPr="00317F71">
              <w:rPr>
                <w:sz w:val="24"/>
                <w:szCs w:val="24"/>
              </w:rPr>
              <w:t xml:space="preserve"> и одиграле представе за децу у вртићима.</w:t>
            </w:r>
          </w:p>
        </w:tc>
      </w:tr>
      <w:tr w:rsidR="008646A8" w:rsidTr="00205307">
        <w:tc>
          <w:tcPr>
            <w:tcW w:w="1900" w:type="dxa"/>
          </w:tcPr>
          <w:p w:rsidR="008646A8" w:rsidRPr="00261C79" w:rsidRDefault="008646A8" w:rsidP="003249F4">
            <w:pPr>
              <w:rPr>
                <w:sz w:val="24"/>
                <w:szCs w:val="24"/>
              </w:rPr>
            </w:pPr>
            <w:r>
              <w:rPr>
                <w:sz w:val="24"/>
                <w:szCs w:val="24"/>
              </w:rPr>
              <w:t>5)</w:t>
            </w:r>
            <w:r w:rsidRPr="00261C79">
              <w:rPr>
                <w:sz w:val="24"/>
                <w:szCs w:val="24"/>
              </w:rPr>
              <w:t>ПУ из Ујсас, Мађарска</w:t>
            </w:r>
          </w:p>
        </w:tc>
        <w:tc>
          <w:tcPr>
            <w:tcW w:w="1314" w:type="dxa"/>
          </w:tcPr>
          <w:p w:rsidR="008646A8" w:rsidRPr="00261C79" w:rsidRDefault="008646A8" w:rsidP="003249F4">
            <w:pPr>
              <w:rPr>
                <w:sz w:val="24"/>
                <w:szCs w:val="24"/>
              </w:rPr>
            </w:pPr>
            <w:r w:rsidRPr="00261C79">
              <w:rPr>
                <w:sz w:val="24"/>
                <w:szCs w:val="24"/>
              </w:rPr>
              <w:t>Прослава, дружење, размена искуства;</w:t>
            </w:r>
          </w:p>
        </w:tc>
        <w:tc>
          <w:tcPr>
            <w:tcW w:w="2201" w:type="dxa"/>
          </w:tcPr>
          <w:p w:rsidR="008646A8" w:rsidRPr="00261C79" w:rsidRDefault="008646A8" w:rsidP="003249F4">
            <w:pPr>
              <w:rPr>
                <w:sz w:val="24"/>
                <w:szCs w:val="24"/>
              </w:rPr>
            </w:pPr>
            <w:r w:rsidRPr="00261C79">
              <w:rPr>
                <w:sz w:val="24"/>
                <w:szCs w:val="24"/>
              </w:rPr>
              <w:t>Посета наших васпитача ПУ у Ујсас;</w:t>
            </w:r>
          </w:p>
        </w:tc>
        <w:tc>
          <w:tcPr>
            <w:tcW w:w="1483" w:type="dxa"/>
          </w:tcPr>
          <w:p w:rsidR="008646A8" w:rsidRPr="00261C79" w:rsidRDefault="008646A8" w:rsidP="003249F4">
            <w:pPr>
              <w:rPr>
                <w:sz w:val="24"/>
                <w:szCs w:val="24"/>
              </w:rPr>
            </w:pPr>
            <w:r w:rsidRPr="00261C79">
              <w:rPr>
                <w:sz w:val="24"/>
                <w:szCs w:val="24"/>
              </w:rPr>
              <w:t>Септембар 2016.</w:t>
            </w:r>
          </w:p>
        </w:tc>
        <w:tc>
          <w:tcPr>
            <w:tcW w:w="1538" w:type="dxa"/>
          </w:tcPr>
          <w:p w:rsidR="008646A8" w:rsidRDefault="008646A8" w:rsidP="003249F4">
            <w:pPr>
              <w:rPr>
                <w:sz w:val="24"/>
                <w:szCs w:val="24"/>
              </w:rPr>
            </w:pPr>
            <w:r>
              <w:rPr>
                <w:sz w:val="24"/>
                <w:szCs w:val="24"/>
              </w:rPr>
              <w:t>ПУ из Ујсас, Мађарска;</w:t>
            </w:r>
          </w:p>
          <w:p w:rsidR="008646A8" w:rsidRPr="00261C79" w:rsidRDefault="008646A8" w:rsidP="003249F4">
            <w:pPr>
              <w:rPr>
                <w:sz w:val="24"/>
                <w:szCs w:val="24"/>
              </w:rPr>
            </w:pPr>
            <w:r w:rsidRPr="00261C79">
              <w:rPr>
                <w:sz w:val="24"/>
                <w:szCs w:val="24"/>
              </w:rPr>
              <w:t xml:space="preserve">4 васпитача из вртића </w:t>
            </w:r>
            <w:r w:rsidRPr="00261C79">
              <w:rPr>
                <w:sz w:val="24"/>
                <w:szCs w:val="24"/>
              </w:rPr>
              <w:lastRenderedPageBreak/>
              <w:t>„Калимеро“ и „Кекец“</w:t>
            </w:r>
          </w:p>
        </w:tc>
        <w:tc>
          <w:tcPr>
            <w:tcW w:w="1140" w:type="dxa"/>
          </w:tcPr>
          <w:p w:rsidR="008646A8" w:rsidRPr="00261C79" w:rsidRDefault="008646A8" w:rsidP="003249F4">
            <w:pPr>
              <w:rPr>
                <w:sz w:val="24"/>
                <w:szCs w:val="24"/>
              </w:rPr>
            </w:pPr>
            <w:r w:rsidRPr="00261C79">
              <w:rPr>
                <w:sz w:val="24"/>
                <w:szCs w:val="24"/>
              </w:rPr>
              <w:lastRenderedPageBreak/>
              <w:t xml:space="preserve">Прослава </w:t>
            </w:r>
            <w:r>
              <w:rPr>
                <w:sz w:val="24"/>
                <w:szCs w:val="24"/>
              </w:rPr>
              <w:t xml:space="preserve">десетогодишње </w:t>
            </w:r>
            <w:r w:rsidRPr="00261C79">
              <w:rPr>
                <w:sz w:val="24"/>
                <w:szCs w:val="24"/>
              </w:rPr>
              <w:lastRenderedPageBreak/>
              <w:t>сарадње града Палић-Ујсас</w:t>
            </w:r>
          </w:p>
        </w:tc>
      </w:tr>
      <w:tr w:rsidR="008646A8" w:rsidTr="00205307">
        <w:tc>
          <w:tcPr>
            <w:tcW w:w="1900" w:type="dxa"/>
          </w:tcPr>
          <w:p w:rsidR="008646A8" w:rsidRPr="00261C79" w:rsidRDefault="008646A8" w:rsidP="003249F4">
            <w:pPr>
              <w:rPr>
                <w:sz w:val="24"/>
                <w:szCs w:val="24"/>
              </w:rPr>
            </w:pPr>
            <w:r>
              <w:rPr>
                <w:sz w:val="24"/>
                <w:szCs w:val="24"/>
              </w:rPr>
              <w:lastRenderedPageBreak/>
              <w:t>6)Пу „Бобита“, Кишкунхалаш, Мађарска</w:t>
            </w:r>
          </w:p>
        </w:tc>
        <w:tc>
          <w:tcPr>
            <w:tcW w:w="1314" w:type="dxa"/>
          </w:tcPr>
          <w:p w:rsidR="008646A8" w:rsidRDefault="008646A8" w:rsidP="003249F4">
            <w:pPr>
              <w:rPr>
                <w:sz w:val="24"/>
                <w:szCs w:val="24"/>
              </w:rPr>
            </w:pPr>
            <w:r>
              <w:rPr>
                <w:sz w:val="24"/>
                <w:szCs w:val="24"/>
              </w:rPr>
              <w:t>Посета;</w:t>
            </w:r>
          </w:p>
          <w:p w:rsidR="008646A8" w:rsidRPr="00261C79" w:rsidRDefault="008646A8" w:rsidP="003249F4">
            <w:pPr>
              <w:rPr>
                <w:sz w:val="24"/>
                <w:szCs w:val="24"/>
              </w:rPr>
            </w:pPr>
            <w:r>
              <w:rPr>
                <w:sz w:val="24"/>
                <w:szCs w:val="24"/>
              </w:rPr>
              <w:t>Стручно усавршавање</w:t>
            </w:r>
          </w:p>
        </w:tc>
        <w:tc>
          <w:tcPr>
            <w:tcW w:w="2201" w:type="dxa"/>
          </w:tcPr>
          <w:p w:rsidR="008646A8" w:rsidRPr="00261C79" w:rsidRDefault="008646A8" w:rsidP="003249F4">
            <w:pPr>
              <w:rPr>
                <w:sz w:val="24"/>
                <w:szCs w:val="24"/>
              </w:rPr>
            </w:pPr>
            <w:r w:rsidRPr="00261C79">
              <w:rPr>
                <w:sz w:val="24"/>
                <w:szCs w:val="24"/>
              </w:rPr>
              <w:t>Посета наших васпитача</w:t>
            </w:r>
            <w:r>
              <w:rPr>
                <w:sz w:val="24"/>
                <w:szCs w:val="24"/>
              </w:rPr>
              <w:t xml:space="preserve"> вртићу и учешће на конференцији;</w:t>
            </w:r>
          </w:p>
        </w:tc>
        <w:tc>
          <w:tcPr>
            <w:tcW w:w="1483" w:type="dxa"/>
          </w:tcPr>
          <w:p w:rsidR="008646A8" w:rsidRPr="00261C79" w:rsidRDefault="008646A8" w:rsidP="003249F4">
            <w:pPr>
              <w:rPr>
                <w:sz w:val="24"/>
                <w:szCs w:val="24"/>
              </w:rPr>
            </w:pPr>
            <w:r>
              <w:rPr>
                <w:sz w:val="24"/>
                <w:szCs w:val="24"/>
              </w:rPr>
              <w:t>05.10.2016.</w:t>
            </w:r>
          </w:p>
        </w:tc>
        <w:tc>
          <w:tcPr>
            <w:tcW w:w="1538" w:type="dxa"/>
          </w:tcPr>
          <w:p w:rsidR="008646A8" w:rsidRDefault="008646A8" w:rsidP="003249F4">
            <w:pPr>
              <w:rPr>
                <w:sz w:val="24"/>
                <w:szCs w:val="24"/>
              </w:rPr>
            </w:pPr>
            <w:r>
              <w:rPr>
                <w:sz w:val="24"/>
                <w:szCs w:val="24"/>
              </w:rPr>
              <w:t>Пу „Бобита“, Кишкунхалаш, Мађарска;</w:t>
            </w:r>
          </w:p>
          <w:p w:rsidR="008646A8" w:rsidRPr="00261C79" w:rsidRDefault="008646A8" w:rsidP="003249F4">
            <w:pPr>
              <w:rPr>
                <w:sz w:val="24"/>
                <w:szCs w:val="24"/>
              </w:rPr>
            </w:pPr>
            <w:r>
              <w:rPr>
                <w:sz w:val="24"/>
                <w:szCs w:val="24"/>
              </w:rPr>
              <w:t>4 васпитача из наше установе;</w:t>
            </w:r>
          </w:p>
        </w:tc>
        <w:tc>
          <w:tcPr>
            <w:tcW w:w="1140" w:type="dxa"/>
          </w:tcPr>
          <w:p w:rsidR="008646A8" w:rsidRDefault="008646A8" w:rsidP="003249F4">
            <w:pPr>
              <w:rPr>
                <w:sz w:val="24"/>
                <w:szCs w:val="24"/>
              </w:rPr>
            </w:pPr>
            <w:r w:rsidRPr="0089003B">
              <w:rPr>
                <w:sz w:val="24"/>
                <w:szCs w:val="24"/>
              </w:rPr>
              <w:t>детаљније: у Извештају о реализацији програма стручног усавршавања</w:t>
            </w:r>
          </w:p>
          <w:p w:rsidR="008646A8" w:rsidRPr="00261C79" w:rsidRDefault="008646A8" w:rsidP="003249F4">
            <w:pPr>
              <w:rPr>
                <w:sz w:val="24"/>
                <w:szCs w:val="24"/>
              </w:rPr>
            </w:pPr>
          </w:p>
        </w:tc>
      </w:tr>
      <w:tr w:rsidR="008646A8" w:rsidTr="00205307">
        <w:tc>
          <w:tcPr>
            <w:tcW w:w="1900" w:type="dxa"/>
          </w:tcPr>
          <w:p w:rsidR="008646A8" w:rsidRDefault="008646A8" w:rsidP="003249F4">
            <w:pPr>
              <w:rPr>
                <w:sz w:val="24"/>
                <w:szCs w:val="24"/>
              </w:rPr>
            </w:pPr>
            <w:r>
              <w:rPr>
                <w:sz w:val="24"/>
                <w:szCs w:val="24"/>
              </w:rPr>
              <w:t>7)Завод за културу Војвођанских мађара</w:t>
            </w:r>
          </w:p>
        </w:tc>
        <w:tc>
          <w:tcPr>
            <w:tcW w:w="1314" w:type="dxa"/>
          </w:tcPr>
          <w:p w:rsidR="008646A8" w:rsidRDefault="008646A8" w:rsidP="003249F4">
            <w:pPr>
              <w:rPr>
                <w:sz w:val="24"/>
                <w:szCs w:val="24"/>
              </w:rPr>
            </w:pPr>
            <w:r>
              <w:rPr>
                <w:sz w:val="24"/>
                <w:szCs w:val="24"/>
              </w:rPr>
              <w:t>Стручно усавршавање на језицима националне мањине</w:t>
            </w:r>
          </w:p>
        </w:tc>
        <w:tc>
          <w:tcPr>
            <w:tcW w:w="2201" w:type="dxa"/>
          </w:tcPr>
          <w:p w:rsidR="008646A8" w:rsidRDefault="008646A8" w:rsidP="003249F4">
            <w:pPr>
              <w:rPr>
                <w:sz w:val="24"/>
                <w:szCs w:val="24"/>
              </w:rPr>
            </w:pPr>
            <w:r>
              <w:rPr>
                <w:sz w:val="24"/>
                <w:szCs w:val="24"/>
              </w:rPr>
              <w:t>Понуда различитих активности из области стручног усавршавања</w:t>
            </w:r>
          </w:p>
          <w:p w:rsidR="008646A8" w:rsidRDefault="008646A8" w:rsidP="003249F4">
            <w:pPr>
              <w:rPr>
                <w:sz w:val="24"/>
                <w:szCs w:val="24"/>
              </w:rPr>
            </w:pPr>
          </w:p>
          <w:p w:rsidR="008646A8" w:rsidRPr="00261C79" w:rsidRDefault="008646A8" w:rsidP="003249F4">
            <w:pPr>
              <w:rPr>
                <w:sz w:val="24"/>
                <w:szCs w:val="24"/>
              </w:rPr>
            </w:pPr>
            <w:r>
              <w:rPr>
                <w:sz w:val="24"/>
                <w:szCs w:val="24"/>
              </w:rPr>
              <w:t>Бесплатан акредитовани семинар;</w:t>
            </w:r>
          </w:p>
        </w:tc>
        <w:tc>
          <w:tcPr>
            <w:tcW w:w="1483" w:type="dxa"/>
          </w:tcPr>
          <w:p w:rsidR="008646A8" w:rsidRDefault="008646A8" w:rsidP="003249F4">
            <w:pPr>
              <w:rPr>
                <w:sz w:val="24"/>
                <w:szCs w:val="24"/>
              </w:rPr>
            </w:pPr>
            <w:r>
              <w:rPr>
                <w:sz w:val="24"/>
                <w:szCs w:val="24"/>
              </w:rPr>
              <w:t>Септембар 2016.</w:t>
            </w: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p>
          <w:p w:rsidR="008646A8" w:rsidRDefault="008646A8" w:rsidP="003249F4">
            <w:pPr>
              <w:rPr>
                <w:sz w:val="24"/>
                <w:szCs w:val="24"/>
              </w:rPr>
            </w:pPr>
            <w:r>
              <w:rPr>
                <w:sz w:val="24"/>
                <w:szCs w:val="24"/>
              </w:rPr>
              <w:t>17.-18.06.2017.</w:t>
            </w:r>
          </w:p>
        </w:tc>
        <w:tc>
          <w:tcPr>
            <w:tcW w:w="1538" w:type="dxa"/>
          </w:tcPr>
          <w:p w:rsidR="008646A8" w:rsidRDefault="008646A8" w:rsidP="003249F4">
            <w:pPr>
              <w:rPr>
                <w:sz w:val="24"/>
                <w:szCs w:val="24"/>
              </w:rPr>
            </w:pPr>
            <w:r>
              <w:rPr>
                <w:sz w:val="24"/>
                <w:szCs w:val="24"/>
              </w:rPr>
              <w:t>Завод за културу Војвођанских мађара;</w:t>
            </w:r>
          </w:p>
          <w:p w:rsidR="008646A8" w:rsidRDefault="008646A8" w:rsidP="003249F4">
            <w:pPr>
              <w:rPr>
                <w:sz w:val="24"/>
                <w:szCs w:val="24"/>
              </w:rPr>
            </w:pPr>
            <w:r>
              <w:rPr>
                <w:sz w:val="24"/>
                <w:szCs w:val="24"/>
              </w:rPr>
              <w:t>56 наших васпитача;</w:t>
            </w:r>
          </w:p>
        </w:tc>
        <w:tc>
          <w:tcPr>
            <w:tcW w:w="1140" w:type="dxa"/>
          </w:tcPr>
          <w:p w:rsidR="008646A8" w:rsidRPr="00DA57FA" w:rsidRDefault="008646A8" w:rsidP="003249F4">
            <w:pPr>
              <w:rPr>
                <w:sz w:val="24"/>
                <w:szCs w:val="24"/>
              </w:rPr>
            </w:pPr>
            <w:r w:rsidRPr="0089003B">
              <w:rPr>
                <w:sz w:val="24"/>
                <w:szCs w:val="24"/>
              </w:rPr>
              <w:t>Извештају о реализацији програма стручног усавршавања</w:t>
            </w:r>
            <w:r>
              <w:rPr>
                <w:sz w:val="24"/>
                <w:szCs w:val="24"/>
              </w:rPr>
              <w:t>;</w:t>
            </w:r>
          </w:p>
        </w:tc>
      </w:tr>
      <w:tr w:rsidR="008646A8" w:rsidTr="00205307">
        <w:tc>
          <w:tcPr>
            <w:tcW w:w="1900" w:type="dxa"/>
          </w:tcPr>
          <w:p w:rsidR="008646A8" w:rsidRDefault="008646A8" w:rsidP="003249F4">
            <w:pPr>
              <w:rPr>
                <w:sz w:val="24"/>
                <w:szCs w:val="24"/>
              </w:rPr>
            </w:pPr>
            <w:r>
              <w:rPr>
                <w:sz w:val="24"/>
                <w:szCs w:val="24"/>
              </w:rPr>
              <w:t>8)ПУ „Љубица Вребалов“ Пожаревац</w:t>
            </w:r>
          </w:p>
        </w:tc>
        <w:tc>
          <w:tcPr>
            <w:tcW w:w="1314" w:type="dxa"/>
          </w:tcPr>
          <w:p w:rsidR="008646A8" w:rsidRDefault="008646A8" w:rsidP="003249F4">
            <w:pPr>
              <w:rPr>
                <w:sz w:val="24"/>
                <w:szCs w:val="24"/>
              </w:rPr>
            </w:pPr>
            <w:r>
              <w:rPr>
                <w:sz w:val="24"/>
                <w:szCs w:val="24"/>
              </w:rPr>
              <w:t>Фестивал традиционалних игара и модерног плеса;</w:t>
            </w:r>
          </w:p>
        </w:tc>
        <w:tc>
          <w:tcPr>
            <w:tcW w:w="2201" w:type="dxa"/>
          </w:tcPr>
          <w:p w:rsidR="008646A8" w:rsidRDefault="008646A8" w:rsidP="003249F4">
            <w:pPr>
              <w:rPr>
                <w:sz w:val="24"/>
                <w:szCs w:val="24"/>
              </w:rPr>
            </w:pPr>
            <w:r>
              <w:rPr>
                <w:sz w:val="24"/>
                <w:szCs w:val="24"/>
              </w:rPr>
              <w:t>Успостављање сарадње за учешће на Фестивалу од школске 2017/18. године</w:t>
            </w:r>
          </w:p>
        </w:tc>
        <w:tc>
          <w:tcPr>
            <w:tcW w:w="1483" w:type="dxa"/>
          </w:tcPr>
          <w:p w:rsidR="008646A8" w:rsidRDefault="008646A8" w:rsidP="003249F4">
            <w:pPr>
              <w:rPr>
                <w:sz w:val="24"/>
                <w:szCs w:val="24"/>
              </w:rPr>
            </w:pPr>
            <w:r>
              <w:rPr>
                <w:sz w:val="24"/>
                <w:szCs w:val="24"/>
              </w:rPr>
              <w:t>26.05.2017</w:t>
            </w:r>
          </w:p>
        </w:tc>
        <w:tc>
          <w:tcPr>
            <w:tcW w:w="1538" w:type="dxa"/>
          </w:tcPr>
          <w:p w:rsidR="008646A8" w:rsidRDefault="008646A8" w:rsidP="003249F4">
            <w:pPr>
              <w:rPr>
                <w:sz w:val="24"/>
                <w:szCs w:val="24"/>
              </w:rPr>
            </w:pPr>
            <w:r>
              <w:rPr>
                <w:sz w:val="24"/>
                <w:szCs w:val="24"/>
              </w:rPr>
              <w:t>Ержебет Бедросиан, педагог и Дајана Шимић, пом. Директора;</w:t>
            </w:r>
          </w:p>
        </w:tc>
        <w:tc>
          <w:tcPr>
            <w:tcW w:w="1140" w:type="dxa"/>
          </w:tcPr>
          <w:p w:rsidR="008646A8" w:rsidRPr="00947475" w:rsidRDefault="008646A8" w:rsidP="003249F4">
            <w:pPr>
              <w:rPr>
                <w:sz w:val="24"/>
                <w:szCs w:val="24"/>
              </w:rPr>
            </w:pPr>
            <w:r>
              <w:rPr>
                <w:sz w:val="24"/>
                <w:szCs w:val="24"/>
              </w:rPr>
              <w:t>Од наредне школске године наша установа оланира да учествује на овом фестивалу.</w:t>
            </w:r>
          </w:p>
        </w:tc>
      </w:tr>
      <w:tr w:rsidR="008646A8" w:rsidTr="00205307">
        <w:tc>
          <w:tcPr>
            <w:tcW w:w="1900" w:type="dxa"/>
          </w:tcPr>
          <w:p w:rsidR="008646A8" w:rsidRDefault="008646A8" w:rsidP="003249F4">
            <w:pPr>
              <w:rPr>
                <w:sz w:val="24"/>
                <w:szCs w:val="24"/>
              </w:rPr>
            </w:pPr>
            <w:r>
              <w:rPr>
                <w:sz w:val="24"/>
                <w:szCs w:val="24"/>
              </w:rPr>
              <w:t>9)ДВ „Монтессори дјечја кућа“ Сплит</w:t>
            </w:r>
          </w:p>
        </w:tc>
        <w:tc>
          <w:tcPr>
            <w:tcW w:w="1314" w:type="dxa"/>
          </w:tcPr>
          <w:p w:rsidR="008646A8" w:rsidRDefault="008646A8" w:rsidP="003249F4">
            <w:pPr>
              <w:rPr>
                <w:sz w:val="24"/>
                <w:szCs w:val="24"/>
              </w:rPr>
            </w:pPr>
            <w:r>
              <w:rPr>
                <w:sz w:val="24"/>
                <w:szCs w:val="24"/>
              </w:rPr>
              <w:t>Стручно усавршавање Монтесори васпитача;</w:t>
            </w:r>
          </w:p>
        </w:tc>
        <w:tc>
          <w:tcPr>
            <w:tcW w:w="2201" w:type="dxa"/>
          </w:tcPr>
          <w:p w:rsidR="008646A8" w:rsidRDefault="008646A8" w:rsidP="003249F4">
            <w:pPr>
              <w:rPr>
                <w:sz w:val="24"/>
                <w:szCs w:val="24"/>
              </w:rPr>
            </w:pPr>
            <w:r>
              <w:rPr>
                <w:sz w:val="24"/>
                <w:szCs w:val="24"/>
              </w:rPr>
              <w:t>Посета вртићу и учешће на стручном скупу;</w:t>
            </w:r>
          </w:p>
        </w:tc>
        <w:tc>
          <w:tcPr>
            <w:tcW w:w="1483" w:type="dxa"/>
          </w:tcPr>
          <w:p w:rsidR="008646A8" w:rsidRDefault="008646A8" w:rsidP="003249F4">
            <w:pPr>
              <w:rPr>
                <w:sz w:val="24"/>
                <w:szCs w:val="24"/>
              </w:rPr>
            </w:pPr>
            <w:r>
              <w:rPr>
                <w:sz w:val="24"/>
                <w:szCs w:val="24"/>
              </w:rPr>
              <w:t>26.-27.05.2017</w:t>
            </w:r>
          </w:p>
        </w:tc>
        <w:tc>
          <w:tcPr>
            <w:tcW w:w="1538" w:type="dxa"/>
          </w:tcPr>
          <w:p w:rsidR="008646A8" w:rsidRDefault="008646A8" w:rsidP="003249F4">
            <w:pPr>
              <w:rPr>
                <w:sz w:val="24"/>
                <w:szCs w:val="24"/>
              </w:rPr>
            </w:pPr>
            <w:r>
              <w:rPr>
                <w:sz w:val="24"/>
                <w:szCs w:val="24"/>
              </w:rPr>
              <w:t>Директор;</w:t>
            </w:r>
          </w:p>
          <w:p w:rsidR="008646A8" w:rsidRDefault="008646A8" w:rsidP="003249F4">
            <w:pPr>
              <w:rPr>
                <w:sz w:val="24"/>
                <w:szCs w:val="24"/>
              </w:rPr>
            </w:pPr>
            <w:r>
              <w:rPr>
                <w:sz w:val="24"/>
                <w:szCs w:val="24"/>
              </w:rPr>
              <w:t>Технички директор и 2 васпитача;</w:t>
            </w:r>
          </w:p>
        </w:tc>
        <w:tc>
          <w:tcPr>
            <w:tcW w:w="1140" w:type="dxa"/>
          </w:tcPr>
          <w:p w:rsidR="008646A8" w:rsidRDefault="008646A8" w:rsidP="003249F4">
            <w:pPr>
              <w:rPr>
                <w:sz w:val="24"/>
                <w:szCs w:val="24"/>
              </w:rPr>
            </w:pPr>
            <w:r w:rsidRPr="0089003B">
              <w:rPr>
                <w:sz w:val="24"/>
                <w:szCs w:val="24"/>
              </w:rPr>
              <w:t>Извештају о реализацији програма стручног усаврша</w:t>
            </w:r>
            <w:r w:rsidRPr="0089003B">
              <w:rPr>
                <w:sz w:val="24"/>
                <w:szCs w:val="24"/>
              </w:rPr>
              <w:lastRenderedPageBreak/>
              <w:t>вања</w:t>
            </w:r>
            <w:r>
              <w:rPr>
                <w:sz w:val="24"/>
                <w:szCs w:val="24"/>
              </w:rPr>
              <w:t>;</w:t>
            </w:r>
          </w:p>
        </w:tc>
      </w:tr>
      <w:tr w:rsidR="008646A8" w:rsidRPr="00711000" w:rsidTr="00205307">
        <w:tc>
          <w:tcPr>
            <w:tcW w:w="1900" w:type="dxa"/>
          </w:tcPr>
          <w:p w:rsidR="008646A8" w:rsidRPr="00A7664F" w:rsidRDefault="008646A8" w:rsidP="003249F4">
            <w:pPr>
              <w:shd w:val="clear" w:color="auto" w:fill="FFFFFF"/>
              <w:jc w:val="both"/>
              <w:rPr>
                <w:sz w:val="24"/>
                <w:szCs w:val="24"/>
                <w:lang w:val="sr-Cyrl-CS"/>
              </w:rPr>
            </w:pPr>
            <w:r>
              <w:rPr>
                <w:sz w:val="24"/>
                <w:szCs w:val="24"/>
                <w:lang w:val="sr-Cyrl-CS"/>
              </w:rPr>
              <w:lastRenderedPageBreak/>
              <w:t>10)</w:t>
            </w:r>
            <w:r w:rsidRPr="00A7664F">
              <w:rPr>
                <w:sz w:val="24"/>
                <w:szCs w:val="24"/>
                <w:lang w:val="sr-Cyrl-CS"/>
              </w:rPr>
              <w:t>Школска управа Сомбор</w:t>
            </w:r>
          </w:p>
        </w:tc>
        <w:tc>
          <w:tcPr>
            <w:tcW w:w="1314" w:type="dxa"/>
            <w:vAlign w:val="center"/>
          </w:tcPr>
          <w:p w:rsidR="008646A8" w:rsidRPr="00A7664F" w:rsidRDefault="008646A8" w:rsidP="003249F4">
            <w:pPr>
              <w:shd w:val="clear" w:color="auto" w:fill="FFFFFF"/>
              <w:spacing w:line="259" w:lineRule="exact"/>
              <w:ind w:right="226"/>
              <w:rPr>
                <w:iCs/>
                <w:color w:val="000000"/>
                <w:spacing w:val="-12"/>
                <w:sz w:val="24"/>
                <w:szCs w:val="24"/>
                <w:lang w:val="sr-Cyrl-CS"/>
              </w:rPr>
            </w:pPr>
            <w:r w:rsidRPr="00A7664F">
              <w:rPr>
                <w:iCs/>
                <w:color w:val="000000"/>
                <w:spacing w:val="-12"/>
                <w:sz w:val="24"/>
                <w:szCs w:val="24"/>
                <w:lang w:val="sr-Cyrl-CS"/>
              </w:rPr>
              <w:t>Саветодавни рад</w:t>
            </w:r>
            <w:r>
              <w:rPr>
                <w:iCs/>
                <w:color w:val="000000"/>
                <w:spacing w:val="-12"/>
                <w:sz w:val="24"/>
                <w:szCs w:val="24"/>
                <w:lang w:val="sr-Cyrl-CS"/>
              </w:rPr>
              <w:t xml:space="preserve"> и едукативни рад</w:t>
            </w:r>
          </w:p>
        </w:tc>
        <w:tc>
          <w:tcPr>
            <w:tcW w:w="2201" w:type="dxa"/>
            <w:vAlign w:val="center"/>
          </w:tcPr>
          <w:p w:rsidR="008646A8" w:rsidRPr="00A7664F" w:rsidRDefault="008646A8" w:rsidP="003249F4">
            <w:pPr>
              <w:shd w:val="clear" w:color="auto" w:fill="FFFFFF"/>
              <w:spacing w:line="254" w:lineRule="exact"/>
              <w:ind w:right="259"/>
              <w:rPr>
                <w:iCs/>
                <w:color w:val="000000"/>
                <w:spacing w:val="-5"/>
                <w:sz w:val="24"/>
                <w:szCs w:val="24"/>
                <w:lang w:val="sr-Cyrl-CS"/>
              </w:rPr>
            </w:pPr>
            <w:r>
              <w:rPr>
                <w:iCs/>
                <w:color w:val="000000"/>
                <w:spacing w:val="-5"/>
                <w:sz w:val="24"/>
                <w:szCs w:val="24"/>
                <w:lang w:val="sr-Cyrl-CS"/>
              </w:rPr>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r w:rsidRPr="00A7664F">
              <w:rPr>
                <w:iCs/>
                <w:color w:val="000000"/>
                <w:spacing w:val="-5"/>
                <w:sz w:val="24"/>
                <w:szCs w:val="24"/>
                <w:lang w:val="sr-Cyrl-CS"/>
              </w:rPr>
              <w:t xml:space="preserve"> </w:t>
            </w:r>
          </w:p>
        </w:tc>
        <w:tc>
          <w:tcPr>
            <w:tcW w:w="1483" w:type="dxa"/>
            <w:vAlign w:val="center"/>
          </w:tcPr>
          <w:p w:rsidR="008646A8" w:rsidRPr="00A7664F" w:rsidRDefault="008646A8" w:rsidP="003249F4">
            <w:pPr>
              <w:shd w:val="clear" w:color="auto" w:fill="FFFFFF"/>
              <w:spacing w:line="254" w:lineRule="exact"/>
              <w:ind w:right="91"/>
              <w:rPr>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538" w:type="dxa"/>
            <w:vAlign w:val="center"/>
          </w:tcPr>
          <w:p w:rsidR="008646A8" w:rsidRPr="0086327F" w:rsidRDefault="008646A8" w:rsidP="003249F4">
            <w:pPr>
              <w:shd w:val="clear" w:color="auto" w:fill="FFFFFF"/>
              <w:rPr>
                <w:iCs/>
                <w:color w:val="000000"/>
                <w:spacing w:val="-5"/>
                <w:sz w:val="24"/>
                <w:szCs w:val="24"/>
                <w:lang w:val="sr-Cyrl-CS"/>
              </w:rPr>
            </w:pPr>
            <w:r w:rsidRPr="0086327F">
              <w:rPr>
                <w:iCs/>
                <w:color w:val="000000"/>
                <w:spacing w:val="-5"/>
                <w:sz w:val="24"/>
                <w:szCs w:val="24"/>
                <w:lang w:val="sr-Cyrl-CS"/>
              </w:rPr>
              <w:t>Представници Установе и предс</w:t>
            </w:r>
            <w:r>
              <w:rPr>
                <w:iCs/>
                <w:color w:val="000000"/>
                <w:spacing w:val="-5"/>
                <w:sz w:val="24"/>
                <w:szCs w:val="24"/>
                <w:lang w:val="sr-Cyrl-CS"/>
              </w:rPr>
              <w:t>тавници Школске управе</w:t>
            </w:r>
          </w:p>
        </w:tc>
        <w:tc>
          <w:tcPr>
            <w:tcW w:w="1140" w:type="dxa"/>
          </w:tcPr>
          <w:p w:rsidR="008646A8" w:rsidRPr="00795835" w:rsidRDefault="008646A8" w:rsidP="003249F4">
            <w:pPr>
              <w:rPr>
                <w:sz w:val="24"/>
                <w:szCs w:val="24"/>
                <w:lang w:val="sr-Cyrl-CS"/>
              </w:rPr>
            </w:pPr>
          </w:p>
        </w:tc>
      </w:tr>
      <w:tr w:rsidR="008646A8" w:rsidRPr="00711000" w:rsidTr="00205307">
        <w:tc>
          <w:tcPr>
            <w:tcW w:w="1900" w:type="dxa"/>
          </w:tcPr>
          <w:p w:rsidR="008646A8" w:rsidRPr="00A7664F" w:rsidRDefault="008646A8" w:rsidP="003249F4">
            <w:pPr>
              <w:shd w:val="clear" w:color="auto" w:fill="FFFFFF"/>
              <w:rPr>
                <w:sz w:val="24"/>
                <w:szCs w:val="24"/>
                <w:lang w:val="sr-Cyrl-CS"/>
              </w:rPr>
            </w:pPr>
            <w:r>
              <w:rPr>
                <w:sz w:val="24"/>
                <w:szCs w:val="24"/>
                <w:lang w:val="sr-Cyrl-CS"/>
              </w:rPr>
              <w:t>11)</w:t>
            </w:r>
            <w:r w:rsidRPr="00A7664F">
              <w:rPr>
                <w:sz w:val="24"/>
                <w:szCs w:val="24"/>
                <w:lang w:val="sr-Cyrl-CS"/>
              </w:rPr>
              <w:t>Центар за социјални рад</w:t>
            </w:r>
          </w:p>
        </w:tc>
        <w:tc>
          <w:tcPr>
            <w:tcW w:w="1314" w:type="dxa"/>
            <w:vAlign w:val="center"/>
          </w:tcPr>
          <w:p w:rsidR="008646A8" w:rsidRDefault="008646A8" w:rsidP="003249F4">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Сарадња у оквиру заједничког протокола "Заштита жртава насиља у породици и жена у партнерским односима",</w:t>
            </w:r>
          </w:p>
          <w:p w:rsidR="008646A8" w:rsidRDefault="008646A8" w:rsidP="003249F4">
            <w:pPr>
              <w:shd w:val="clear" w:color="auto" w:fill="FFFFFF"/>
              <w:spacing w:line="259" w:lineRule="exact"/>
              <w:ind w:right="226"/>
              <w:rPr>
                <w:iCs/>
                <w:color w:val="000000"/>
                <w:spacing w:val="-12"/>
                <w:sz w:val="24"/>
                <w:szCs w:val="24"/>
                <w:lang w:val="sr-Cyrl-CS"/>
              </w:rPr>
            </w:pPr>
            <w:r w:rsidRPr="00D8391F">
              <w:rPr>
                <w:iCs/>
                <w:color w:val="000000"/>
                <w:spacing w:val="-12"/>
                <w:sz w:val="24"/>
                <w:szCs w:val="24"/>
                <w:lang w:val="sr-Cyrl-CS"/>
              </w:rPr>
              <w:t>Ин</w:t>
            </w:r>
            <w:r>
              <w:rPr>
                <w:iCs/>
                <w:color w:val="000000"/>
                <w:spacing w:val="-12"/>
                <w:sz w:val="24"/>
                <w:szCs w:val="24"/>
                <w:lang w:val="sr-Cyrl-CS"/>
              </w:rPr>
              <w:t>т</w:t>
            </w:r>
            <w:r w:rsidRPr="00D8391F">
              <w:rPr>
                <w:iCs/>
                <w:color w:val="000000"/>
                <w:spacing w:val="-12"/>
                <w:sz w:val="24"/>
                <w:szCs w:val="24"/>
                <w:lang w:val="sr-Cyrl-CS"/>
              </w:rPr>
              <w:t xml:space="preserve">ервенције у </w:t>
            </w:r>
            <w:r>
              <w:rPr>
                <w:iCs/>
                <w:color w:val="000000"/>
                <w:spacing w:val="-12"/>
                <w:sz w:val="24"/>
                <w:szCs w:val="24"/>
                <w:lang w:val="sr-Cyrl-CS"/>
              </w:rPr>
              <w:t xml:space="preserve">појединачним </w:t>
            </w:r>
            <w:r w:rsidRPr="00D8391F">
              <w:rPr>
                <w:iCs/>
                <w:color w:val="000000"/>
                <w:spacing w:val="-12"/>
                <w:sz w:val="24"/>
                <w:szCs w:val="24"/>
                <w:lang w:val="sr-Cyrl-CS"/>
              </w:rPr>
              <w:t>случај</w:t>
            </w:r>
            <w:r>
              <w:rPr>
                <w:iCs/>
                <w:color w:val="000000"/>
                <w:spacing w:val="-12"/>
                <w:sz w:val="24"/>
                <w:szCs w:val="24"/>
                <w:lang w:val="sr-Cyrl-CS"/>
              </w:rPr>
              <w:t>евима насиља - по Правилнику за поступање</w:t>
            </w:r>
          </w:p>
          <w:p w:rsidR="008646A8" w:rsidRPr="00D8391F" w:rsidRDefault="008646A8" w:rsidP="003249F4">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 xml:space="preserve">Спровођење заједничких превентивних активности </w:t>
            </w:r>
          </w:p>
        </w:tc>
        <w:tc>
          <w:tcPr>
            <w:tcW w:w="2201" w:type="dxa"/>
            <w:vAlign w:val="center"/>
          </w:tcPr>
          <w:p w:rsidR="008646A8" w:rsidRDefault="008646A8" w:rsidP="003249F4">
            <w:pPr>
              <w:shd w:val="clear" w:color="auto" w:fill="FFFFFF"/>
              <w:spacing w:line="254" w:lineRule="exact"/>
              <w:ind w:right="259"/>
              <w:rPr>
                <w:b/>
                <w:i/>
                <w:iCs/>
                <w:color w:val="000000"/>
                <w:spacing w:val="-5"/>
                <w:sz w:val="24"/>
                <w:szCs w:val="24"/>
                <w:lang w:val="sr-Cyrl-CS"/>
              </w:rPr>
            </w:pPr>
            <w:r>
              <w:rPr>
                <w:iCs/>
                <w:color w:val="000000"/>
                <w:spacing w:val="-5"/>
                <w:sz w:val="24"/>
                <w:szCs w:val="24"/>
                <w:lang w:val="sr-Cyrl-CS"/>
              </w:rPr>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p>
        </w:tc>
        <w:tc>
          <w:tcPr>
            <w:tcW w:w="1483" w:type="dxa"/>
            <w:vAlign w:val="center"/>
          </w:tcPr>
          <w:p w:rsidR="008646A8" w:rsidRDefault="008646A8" w:rsidP="003249F4">
            <w:pPr>
              <w:shd w:val="clear" w:color="auto" w:fill="FFFFFF"/>
              <w:spacing w:line="254" w:lineRule="exact"/>
              <w:ind w:right="91"/>
              <w:jc w:val="center"/>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538" w:type="dxa"/>
            <w:vAlign w:val="center"/>
          </w:tcPr>
          <w:p w:rsidR="008646A8" w:rsidRDefault="008646A8" w:rsidP="003249F4">
            <w:pPr>
              <w:shd w:val="clear" w:color="auto" w:fill="FFFFFF"/>
              <w:rPr>
                <w:b/>
                <w:i/>
                <w:iCs/>
                <w:color w:val="000000"/>
                <w:spacing w:val="-5"/>
                <w:sz w:val="24"/>
                <w:szCs w:val="24"/>
                <w:lang w:val="sr-Cyrl-CS"/>
              </w:rPr>
            </w:pPr>
            <w:r w:rsidRPr="0086327F">
              <w:rPr>
                <w:iCs/>
                <w:color w:val="000000"/>
                <w:spacing w:val="-5"/>
                <w:sz w:val="24"/>
                <w:szCs w:val="24"/>
                <w:lang w:val="sr-Cyrl-CS"/>
              </w:rPr>
              <w:t xml:space="preserve">Представници Установе и </w:t>
            </w:r>
            <w:r>
              <w:rPr>
                <w:iCs/>
                <w:color w:val="000000"/>
                <w:spacing w:val="-5"/>
                <w:sz w:val="24"/>
                <w:szCs w:val="24"/>
                <w:lang w:val="sr-Cyrl-CS"/>
              </w:rPr>
              <w:t>представници Центра</w:t>
            </w:r>
          </w:p>
        </w:tc>
        <w:tc>
          <w:tcPr>
            <w:tcW w:w="1140" w:type="dxa"/>
          </w:tcPr>
          <w:p w:rsidR="008646A8" w:rsidRPr="00795835" w:rsidRDefault="008646A8" w:rsidP="003249F4">
            <w:pPr>
              <w:rPr>
                <w:sz w:val="24"/>
                <w:szCs w:val="24"/>
                <w:lang w:val="sr-Cyrl-CS"/>
              </w:rPr>
            </w:pPr>
          </w:p>
        </w:tc>
      </w:tr>
      <w:tr w:rsidR="008646A8" w:rsidRPr="00711000" w:rsidTr="00205307">
        <w:tc>
          <w:tcPr>
            <w:tcW w:w="1900" w:type="dxa"/>
          </w:tcPr>
          <w:p w:rsidR="008646A8" w:rsidRPr="00A7664F" w:rsidRDefault="008646A8" w:rsidP="003249F4">
            <w:pPr>
              <w:shd w:val="clear" w:color="auto" w:fill="FFFFFF"/>
              <w:rPr>
                <w:sz w:val="24"/>
                <w:szCs w:val="24"/>
                <w:lang w:val="sr-Cyrl-CS"/>
              </w:rPr>
            </w:pPr>
            <w:r>
              <w:rPr>
                <w:sz w:val="24"/>
                <w:szCs w:val="24"/>
                <w:lang w:val="sr-Cyrl-CS"/>
              </w:rPr>
              <w:t>12)Полицијска управа</w:t>
            </w:r>
          </w:p>
        </w:tc>
        <w:tc>
          <w:tcPr>
            <w:tcW w:w="1314" w:type="dxa"/>
            <w:vAlign w:val="center"/>
          </w:tcPr>
          <w:p w:rsidR="008646A8" w:rsidRDefault="008646A8" w:rsidP="003249F4">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Сарадња у оквиру заједничког протокола</w:t>
            </w:r>
          </w:p>
          <w:p w:rsidR="008646A8" w:rsidRDefault="008646A8" w:rsidP="003249F4">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 xml:space="preserve">"Заштита </w:t>
            </w:r>
            <w:r>
              <w:rPr>
                <w:iCs/>
                <w:color w:val="000000"/>
                <w:spacing w:val="-12"/>
                <w:sz w:val="24"/>
                <w:szCs w:val="24"/>
                <w:lang w:val="sr-Cyrl-CS"/>
              </w:rPr>
              <w:lastRenderedPageBreak/>
              <w:t>жртава насиља у породици и жена у партнерским односима"</w:t>
            </w:r>
          </w:p>
          <w:p w:rsidR="008646A8" w:rsidRDefault="008646A8" w:rsidP="003249F4">
            <w:pPr>
              <w:shd w:val="clear" w:color="auto" w:fill="FFFFFF"/>
              <w:spacing w:line="259" w:lineRule="exact"/>
              <w:ind w:right="226"/>
              <w:rPr>
                <w:iCs/>
                <w:color w:val="000000"/>
                <w:spacing w:val="-12"/>
                <w:sz w:val="24"/>
                <w:szCs w:val="24"/>
                <w:lang w:val="sr-Cyrl-CS"/>
              </w:rPr>
            </w:pPr>
            <w:r w:rsidRPr="00D8391F">
              <w:rPr>
                <w:iCs/>
                <w:color w:val="000000"/>
                <w:spacing w:val="-12"/>
                <w:sz w:val="24"/>
                <w:szCs w:val="24"/>
                <w:lang w:val="sr-Cyrl-CS"/>
              </w:rPr>
              <w:t>Ин</w:t>
            </w:r>
            <w:r>
              <w:rPr>
                <w:iCs/>
                <w:color w:val="000000"/>
                <w:spacing w:val="-12"/>
                <w:sz w:val="24"/>
                <w:szCs w:val="24"/>
                <w:lang w:val="sr-Cyrl-CS"/>
              </w:rPr>
              <w:t>т</w:t>
            </w:r>
            <w:r w:rsidRPr="00D8391F">
              <w:rPr>
                <w:iCs/>
                <w:color w:val="000000"/>
                <w:spacing w:val="-12"/>
                <w:sz w:val="24"/>
                <w:szCs w:val="24"/>
                <w:lang w:val="sr-Cyrl-CS"/>
              </w:rPr>
              <w:t xml:space="preserve">ервенције у </w:t>
            </w:r>
            <w:r>
              <w:rPr>
                <w:iCs/>
                <w:color w:val="000000"/>
                <w:spacing w:val="-12"/>
                <w:sz w:val="24"/>
                <w:szCs w:val="24"/>
                <w:lang w:val="sr-Cyrl-CS"/>
              </w:rPr>
              <w:t xml:space="preserve">појединачним </w:t>
            </w:r>
            <w:r w:rsidRPr="00D8391F">
              <w:rPr>
                <w:iCs/>
                <w:color w:val="000000"/>
                <w:spacing w:val="-12"/>
                <w:sz w:val="24"/>
                <w:szCs w:val="24"/>
                <w:lang w:val="sr-Cyrl-CS"/>
              </w:rPr>
              <w:t>случај</w:t>
            </w:r>
            <w:r>
              <w:rPr>
                <w:iCs/>
                <w:color w:val="000000"/>
                <w:spacing w:val="-12"/>
                <w:sz w:val="24"/>
                <w:szCs w:val="24"/>
                <w:lang w:val="sr-Cyrl-CS"/>
              </w:rPr>
              <w:t>евима насиља,</w:t>
            </w:r>
          </w:p>
          <w:p w:rsidR="008646A8" w:rsidRDefault="008646A8" w:rsidP="003249F4">
            <w:pPr>
              <w:shd w:val="clear" w:color="auto" w:fill="FFFFFF"/>
              <w:spacing w:line="259" w:lineRule="exact"/>
              <w:ind w:right="226"/>
              <w:rPr>
                <w:b/>
                <w:i/>
                <w:iCs/>
                <w:color w:val="000000"/>
                <w:spacing w:val="-12"/>
                <w:sz w:val="24"/>
                <w:szCs w:val="24"/>
                <w:lang w:val="sr-Cyrl-CS"/>
              </w:rPr>
            </w:pPr>
            <w:r>
              <w:rPr>
                <w:iCs/>
                <w:color w:val="000000"/>
                <w:spacing w:val="-12"/>
                <w:sz w:val="24"/>
                <w:szCs w:val="24"/>
                <w:lang w:val="sr-Cyrl-CS"/>
              </w:rPr>
              <w:t>Спровођење заједничких превентивних активности</w:t>
            </w:r>
          </w:p>
          <w:p w:rsidR="008646A8" w:rsidRDefault="008646A8" w:rsidP="003249F4">
            <w:pPr>
              <w:shd w:val="clear" w:color="auto" w:fill="FFFFFF"/>
              <w:spacing w:line="259" w:lineRule="exact"/>
              <w:ind w:right="226"/>
              <w:jc w:val="center"/>
              <w:rPr>
                <w:b/>
                <w:i/>
                <w:iCs/>
                <w:color w:val="000000"/>
                <w:spacing w:val="-12"/>
                <w:sz w:val="24"/>
                <w:szCs w:val="24"/>
                <w:lang w:val="sr-Cyrl-CS"/>
              </w:rPr>
            </w:pPr>
          </w:p>
        </w:tc>
        <w:tc>
          <w:tcPr>
            <w:tcW w:w="2201" w:type="dxa"/>
            <w:vAlign w:val="center"/>
          </w:tcPr>
          <w:p w:rsidR="008646A8" w:rsidRDefault="008646A8" w:rsidP="003249F4">
            <w:pPr>
              <w:shd w:val="clear" w:color="auto" w:fill="FFFFFF"/>
              <w:spacing w:line="254" w:lineRule="exact"/>
              <w:ind w:right="259"/>
              <w:rPr>
                <w:b/>
                <w:i/>
                <w:iCs/>
                <w:color w:val="000000"/>
                <w:spacing w:val="-5"/>
                <w:sz w:val="24"/>
                <w:szCs w:val="24"/>
                <w:lang w:val="sr-Cyrl-CS"/>
              </w:rPr>
            </w:pPr>
            <w:r>
              <w:rPr>
                <w:iCs/>
                <w:color w:val="000000"/>
                <w:spacing w:val="-5"/>
                <w:sz w:val="24"/>
                <w:szCs w:val="24"/>
                <w:lang w:val="sr-Cyrl-CS"/>
              </w:rPr>
              <w:lastRenderedPageBreak/>
              <w:t>Размена информац</w:t>
            </w:r>
            <w:r w:rsidRPr="00A7664F">
              <w:rPr>
                <w:iCs/>
                <w:color w:val="000000"/>
                <w:spacing w:val="-5"/>
                <w:sz w:val="24"/>
                <w:szCs w:val="24"/>
                <w:lang w:val="sr-Cyrl-CS"/>
              </w:rPr>
              <w:t>ија, протоколи</w:t>
            </w:r>
            <w:r>
              <w:rPr>
                <w:iCs/>
                <w:color w:val="000000"/>
                <w:spacing w:val="-5"/>
                <w:sz w:val="24"/>
                <w:szCs w:val="24"/>
                <w:lang w:val="sr-Cyrl-CS"/>
              </w:rPr>
              <w:t>, консултације</w:t>
            </w:r>
          </w:p>
        </w:tc>
        <w:tc>
          <w:tcPr>
            <w:tcW w:w="1483" w:type="dxa"/>
            <w:vAlign w:val="center"/>
          </w:tcPr>
          <w:p w:rsidR="008646A8" w:rsidRDefault="008646A8" w:rsidP="003249F4">
            <w:pPr>
              <w:shd w:val="clear" w:color="auto" w:fill="FFFFFF"/>
              <w:spacing w:line="254" w:lineRule="exact"/>
              <w:ind w:right="91"/>
              <w:jc w:val="center"/>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538" w:type="dxa"/>
            <w:vAlign w:val="center"/>
          </w:tcPr>
          <w:p w:rsidR="008646A8" w:rsidRDefault="008646A8" w:rsidP="003249F4">
            <w:pPr>
              <w:shd w:val="clear" w:color="auto" w:fill="FFFFFF"/>
              <w:rPr>
                <w:b/>
                <w:i/>
                <w:iCs/>
                <w:color w:val="000000"/>
                <w:spacing w:val="-5"/>
                <w:sz w:val="24"/>
                <w:szCs w:val="24"/>
                <w:lang w:val="sr-Cyrl-CS"/>
              </w:rPr>
            </w:pPr>
            <w:r w:rsidRPr="0086327F">
              <w:rPr>
                <w:iCs/>
                <w:color w:val="000000"/>
                <w:spacing w:val="-5"/>
                <w:sz w:val="24"/>
                <w:szCs w:val="24"/>
                <w:lang w:val="sr-Cyrl-CS"/>
              </w:rPr>
              <w:t xml:space="preserve">Представници Установе и </w:t>
            </w:r>
            <w:r>
              <w:rPr>
                <w:iCs/>
                <w:color w:val="000000"/>
                <w:spacing w:val="-5"/>
                <w:sz w:val="24"/>
                <w:szCs w:val="24"/>
                <w:lang w:val="sr-Cyrl-CS"/>
              </w:rPr>
              <w:t>представници Полицијске управе</w:t>
            </w:r>
          </w:p>
        </w:tc>
        <w:tc>
          <w:tcPr>
            <w:tcW w:w="1140" w:type="dxa"/>
          </w:tcPr>
          <w:p w:rsidR="008646A8" w:rsidRPr="00795835" w:rsidRDefault="008646A8" w:rsidP="003249F4">
            <w:pPr>
              <w:rPr>
                <w:sz w:val="24"/>
                <w:szCs w:val="24"/>
                <w:lang w:val="sr-Cyrl-CS"/>
              </w:rPr>
            </w:pPr>
          </w:p>
        </w:tc>
      </w:tr>
      <w:tr w:rsidR="008646A8" w:rsidTr="00205307">
        <w:tc>
          <w:tcPr>
            <w:tcW w:w="1900" w:type="dxa"/>
          </w:tcPr>
          <w:p w:rsidR="008646A8" w:rsidRDefault="008646A8" w:rsidP="003249F4">
            <w:pPr>
              <w:shd w:val="clear" w:color="auto" w:fill="FFFFFF"/>
              <w:rPr>
                <w:sz w:val="24"/>
                <w:szCs w:val="24"/>
                <w:lang w:val="sr-Cyrl-CS"/>
              </w:rPr>
            </w:pPr>
            <w:r>
              <w:rPr>
                <w:sz w:val="24"/>
                <w:szCs w:val="24"/>
                <w:lang w:val="sr-Cyrl-CS"/>
              </w:rPr>
              <w:lastRenderedPageBreak/>
              <w:t>13)Просветна инспекција</w:t>
            </w:r>
          </w:p>
          <w:p w:rsidR="008646A8" w:rsidRDefault="008646A8" w:rsidP="003249F4">
            <w:pPr>
              <w:shd w:val="clear" w:color="auto" w:fill="FFFFFF"/>
              <w:rPr>
                <w:sz w:val="24"/>
                <w:szCs w:val="24"/>
                <w:lang w:val="sr-Cyrl-CS"/>
              </w:rPr>
            </w:pPr>
          </w:p>
        </w:tc>
        <w:tc>
          <w:tcPr>
            <w:tcW w:w="1314" w:type="dxa"/>
            <w:vAlign w:val="center"/>
          </w:tcPr>
          <w:p w:rsidR="008646A8" w:rsidRPr="0036420D" w:rsidRDefault="008646A8" w:rsidP="003249F4">
            <w:pPr>
              <w:shd w:val="clear" w:color="auto" w:fill="FFFFFF"/>
              <w:spacing w:line="259" w:lineRule="exact"/>
              <w:ind w:right="226"/>
              <w:rPr>
                <w:iCs/>
                <w:color w:val="000000"/>
                <w:spacing w:val="-12"/>
                <w:sz w:val="24"/>
                <w:szCs w:val="24"/>
                <w:lang w:val="sr-Cyrl-CS"/>
              </w:rPr>
            </w:pPr>
            <w:r w:rsidRPr="0036420D">
              <w:rPr>
                <w:iCs/>
                <w:color w:val="000000"/>
                <w:spacing w:val="-12"/>
                <w:sz w:val="24"/>
                <w:szCs w:val="24"/>
                <w:lang w:val="sr-Cyrl-CS"/>
              </w:rPr>
              <w:t>Појединачни просветни надзор по појединачним пријавама и редовни годишњи просветни над</w:t>
            </w:r>
            <w:r>
              <w:rPr>
                <w:iCs/>
                <w:color w:val="000000"/>
                <w:spacing w:val="-12"/>
                <w:sz w:val="24"/>
                <w:szCs w:val="24"/>
                <w:lang w:val="sr-Cyrl-CS"/>
              </w:rPr>
              <w:t>зор</w:t>
            </w:r>
          </w:p>
        </w:tc>
        <w:tc>
          <w:tcPr>
            <w:tcW w:w="2201" w:type="dxa"/>
            <w:vAlign w:val="center"/>
          </w:tcPr>
          <w:p w:rsidR="008646A8" w:rsidRDefault="008646A8" w:rsidP="003249F4">
            <w:pPr>
              <w:shd w:val="clear" w:color="auto" w:fill="FFFFFF"/>
              <w:spacing w:line="254" w:lineRule="exact"/>
              <w:ind w:right="259"/>
              <w:rPr>
                <w:iCs/>
                <w:color w:val="000000"/>
                <w:spacing w:val="-5"/>
                <w:sz w:val="24"/>
                <w:szCs w:val="24"/>
                <w:lang w:val="sr-Cyrl-CS"/>
              </w:rPr>
            </w:pPr>
            <w:r>
              <w:rPr>
                <w:iCs/>
                <w:color w:val="000000"/>
                <w:spacing w:val="-5"/>
                <w:sz w:val="24"/>
                <w:szCs w:val="24"/>
                <w:lang w:val="sr-Cyrl-CS"/>
              </w:rPr>
              <w:t>Увид у документацију и давање изјава, извештај о инспекцијском надзору</w:t>
            </w:r>
          </w:p>
        </w:tc>
        <w:tc>
          <w:tcPr>
            <w:tcW w:w="1483" w:type="dxa"/>
            <w:vAlign w:val="center"/>
          </w:tcPr>
          <w:p w:rsidR="008646A8" w:rsidRDefault="008646A8" w:rsidP="003249F4">
            <w:pPr>
              <w:shd w:val="clear" w:color="auto" w:fill="FFFFFF"/>
              <w:spacing w:line="254" w:lineRule="exact"/>
              <w:ind w:right="91"/>
              <w:rPr>
                <w:b/>
                <w:i/>
                <w:iCs/>
                <w:color w:val="000000"/>
                <w:spacing w:val="-5"/>
                <w:sz w:val="24"/>
                <w:szCs w:val="24"/>
                <w:lang w:val="sr-Cyrl-CS"/>
              </w:rPr>
            </w:pPr>
            <w:r w:rsidRPr="00A7664F">
              <w:rPr>
                <w:iCs/>
                <w:color w:val="000000"/>
                <w:spacing w:val="-5"/>
                <w:sz w:val="24"/>
                <w:szCs w:val="24"/>
                <w:lang w:val="sr-Cyrl-CS"/>
              </w:rPr>
              <w:t>Током годи</w:t>
            </w:r>
            <w:r>
              <w:rPr>
                <w:iCs/>
                <w:color w:val="000000"/>
                <w:spacing w:val="-5"/>
                <w:sz w:val="24"/>
                <w:szCs w:val="24"/>
                <w:lang w:val="sr-Cyrl-CS"/>
              </w:rPr>
              <w:t>не</w:t>
            </w:r>
          </w:p>
        </w:tc>
        <w:tc>
          <w:tcPr>
            <w:tcW w:w="1538" w:type="dxa"/>
            <w:vAlign w:val="center"/>
          </w:tcPr>
          <w:p w:rsidR="008646A8" w:rsidRPr="0086327F" w:rsidRDefault="008646A8" w:rsidP="003249F4">
            <w:pPr>
              <w:shd w:val="clear" w:color="auto" w:fill="FFFFFF"/>
              <w:rPr>
                <w:iCs/>
                <w:color w:val="000000"/>
                <w:spacing w:val="-5"/>
                <w:sz w:val="24"/>
                <w:szCs w:val="24"/>
                <w:lang w:val="sr-Cyrl-CS"/>
              </w:rPr>
            </w:pPr>
            <w:r>
              <w:rPr>
                <w:iCs/>
                <w:color w:val="000000"/>
                <w:spacing w:val="-5"/>
                <w:sz w:val="24"/>
                <w:szCs w:val="24"/>
                <w:lang w:val="sr-Cyrl-CS"/>
              </w:rPr>
              <w:t>Просветна инспекција, представници Установе</w:t>
            </w:r>
          </w:p>
        </w:tc>
        <w:tc>
          <w:tcPr>
            <w:tcW w:w="1140" w:type="dxa"/>
          </w:tcPr>
          <w:p w:rsidR="008646A8" w:rsidRPr="0089003B" w:rsidRDefault="008646A8" w:rsidP="003249F4">
            <w:pPr>
              <w:rPr>
                <w:sz w:val="24"/>
                <w:szCs w:val="24"/>
              </w:rPr>
            </w:pPr>
          </w:p>
        </w:tc>
      </w:tr>
      <w:tr w:rsidR="00E14284" w:rsidRPr="00711000" w:rsidTr="00205307">
        <w:tc>
          <w:tcPr>
            <w:tcW w:w="1900" w:type="dxa"/>
          </w:tcPr>
          <w:p w:rsidR="00E14284" w:rsidRPr="00D63A76" w:rsidRDefault="00E14284" w:rsidP="00E14284">
            <w:pPr>
              <w:rPr>
                <w:sz w:val="24"/>
                <w:szCs w:val="24"/>
                <w:lang w:val="ru-RU"/>
              </w:rPr>
            </w:pPr>
            <w:r>
              <w:rPr>
                <w:sz w:val="24"/>
                <w:szCs w:val="24"/>
                <w:lang w:val="ru-RU"/>
              </w:rPr>
              <w:t>14)Бискупија Суботице</w:t>
            </w:r>
          </w:p>
        </w:tc>
        <w:tc>
          <w:tcPr>
            <w:tcW w:w="1314" w:type="dxa"/>
          </w:tcPr>
          <w:p w:rsidR="00E14284" w:rsidRDefault="00E14284" w:rsidP="00E14284">
            <w:pPr>
              <w:rPr>
                <w:sz w:val="24"/>
                <w:szCs w:val="24"/>
                <w:lang w:val="ru-RU"/>
              </w:rPr>
            </w:pPr>
            <w:r>
              <w:rPr>
                <w:sz w:val="24"/>
                <w:szCs w:val="24"/>
                <w:lang w:val="ru-RU"/>
              </w:rPr>
              <w:t>Дечији фестивал  жупних зборова ,,Златна харфа"</w:t>
            </w:r>
          </w:p>
        </w:tc>
        <w:tc>
          <w:tcPr>
            <w:tcW w:w="2201" w:type="dxa"/>
          </w:tcPr>
          <w:p w:rsidR="00E14284" w:rsidRDefault="00E14284" w:rsidP="00E14284">
            <w:pPr>
              <w:rPr>
                <w:sz w:val="24"/>
                <w:szCs w:val="24"/>
                <w:lang w:val="ru-RU"/>
              </w:rPr>
            </w:pPr>
            <w:r>
              <w:rPr>
                <w:sz w:val="24"/>
                <w:szCs w:val="24"/>
                <w:lang w:val="ru-RU"/>
              </w:rPr>
              <w:t>јавна манифестација</w:t>
            </w:r>
          </w:p>
        </w:tc>
        <w:tc>
          <w:tcPr>
            <w:tcW w:w="1483" w:type="dxa"/>
          </w:tcPr>
          <w:p w:rsidR="00E14284" w:rsidRDefault="00E14284" w:rsidP="00E14284">
            <w:pPr>
              <w:rPr>
                <w:sz w:val="24"/>
                <w:szCs w:val="24"/>
                <w:lang w:val="ru-RU"/>
              </w:rPr>
            </w:pPr>
            <w:r>
              <w:rPr>
                <w:sz w:val="24"/>
                <w:szCs w:val="24"/>
                <w:lang w:val="sr-Latn-CS"/>
              </w:rPr>
              <w:t>08.</w:t>
            </w:r>
            <w:r>
              <w:rPr>
                <w:sz w:val="24"/>
                <w:szCs w:val="24"/>
                <w:lang w:val="ru-RU"/>
              </w:rPr>
              <w:t>октобар 201</w:t>
            </w:r>
            <w:r>
              <w:rPr>
                <w:sz w:val="24"/>
                <w:szCs w:val="24"/>
                <w:lang w:val="sr-Latn-CS"/>
              </w:rPr>
              <w:t>6</w:t>
            </w:r>
            <w:r>
              <w:rPr>
                <w:sz w:val="24"/>
                <w:szCs w:val="24"/>
                <w:lang w:val="ru-RU"/>
              </w:rPr>
              <w:t>.год.</w:t>
            </w:r>
          </w:p>
        </w:tc>
        <w:tc>
          <w:tcPr>
            <w:tcW w:w="1538" w:type="dxa"/>
          </w:tcPr>
          <w:p w:rsidR="00E14284" w:rsidRDefault="00E14284" w:rsidP="00E14284">
            <w:pPr>
              <w:rPr>
                <w:sz w:val="24"/>
                <w:szCs w:val="24"/>
                <w:lang w:val="ru-RU"/>
              </w:rPr>
            </w:pPr>
            <w:r>
              <w:rPr>
                <w:sz w:val="24"/>
                <w:szCs w:val="24"/>
                <w:lang w:val="ru-RU"/>
              </w:rPr>
              <w:t>васпитачи и деца из вртића ,,Марија Петковић - Сунчица" и ,,Марија Петковић- Бисер"</w:t>
            </w:r>
          </w:p>
        </w:tc>
        <w:tc>
          <w:tcPr>
            <w:tcW w:w="1140" w:type="dxa"/>
          </w:tcPr>
          <w:p w:rsidR="00E14284" w:rsidRPr="00795835" w:rsidRDefault="00E14284" w:rsidP="00E14284">
            <w:pPr>
              <w:rPr>
                <w:sz w:val="24"/>
                <w:szCs w:val="24"/>
                <w:lang w:val="ru-RU"/>
              </w:rPr>
            </w:pPr>
          </w:p>
        </w:tc>
      </w:tr>
      <w:tr w:rsidR="00E14284" w:rsidRPr="00711000" w:rsidTr="00205307">
        <w:tc>
          <w:tcPr>
            <w:tcW w:w="1900" w:type="dxa"/>
          </w:tcPr>
          <w:p w:rsidR="00E14284" w:rsidRDefault="00E14284" w:rsidP="00E14284">
            <w:pPr>
              <w:rPr>
                <w:sz w:val="24"/>
                <w:szCs w:val="24"/>
                <w:lang w:val="ru-RU"/>
              </w:rPr>
            </w:pPr>
            <w:r>
              <w:rPr>
                <w:sz w:val="24"/>
                <w:szCs w:val="24"/>
                <w:lang w:val="ru-RU"/>
              </w:rPr>
              <w:t>15)Хрватска ријеч</w:t>
            </w:r>
          </w:p>
        </w:tc>
        <w:tc>
          <w:tcPr>
            <w:tcW w:w="1314" w:type="dxa"/>
          </w:tcPr>
          <w:p w:rsidR="00E14284" w:rsidRDefault="00E14284" w:rsidP="00E14284">
            <w:pPr>
              <w:rPr>
                <w:sz w:val="24"/>
                <w:szCs w:val="24"/>
                <w:lang w:val="ru-RU"/>
              </w:rPr>
            </w:pPr>
            <w:r>
              <w:rPr>
                <w:sz w:val="24"/>
                <w:szCs w:val="24"/>
                <w:lang w:val="ru-RU"/>
              </w:rPr>
              <w:t>,,Хрцков маскембал</w:t>
            </w:r>
            <w:r>
              <w:rPr>
                <w:sz w:val="24"/>
                <w:szCs w:val="24"/>
                <w:lang w:val="ru-RU"/>
              </w:rPr>
              <w:lastRenderedPageBreak/>
              <w:t>"</w:t>
            </w:r>
          </w:p>
        </w:tc>
        <w:tc>
          <w:tcPr>
            <w:tcW w:w="2201" w:type="dxa"/>
          </w:tcPr>
          <w:p w:rsidR="00E14284" w:rsidRDefault="00E14284" w:rsidP="00E14284">
            <w:pPr>
              <w:rPr>
                <w:sz w:val="24"/>
                <w:szCs w:val="24"/>
                <w:lang w:val="ru-RU"/>
              </w:rPr>
            </w:pPr>
            <w:r>
              <w:rPr>
                <w:sz w:val="24"/>
                <w:szCs w:val="24"/>
                <w:lang w:val="ru-RU"/>
              </w:rPr>
              <w:lastRenderedPageBreak/>
              <w:t>јавни наступ</w:t>
            </w:r>
          </w:p>
        </w:tc>
        <w:tc>
          <w:tcPr>
            <w:tcW w:w="1483" w:type="dxa"/>
          </w:tcPr>
          <w:p w:rsidR="00E14284" w:rsidRDefault="00E14284" w:rsidP="00E14284">
            <w:pPr>
              <w:rPr>
                <w:sz w:val="24"/>
                <w:szCs w:val="24"/>
                <w:lang w:val="ru-RU"/>
              </w:rPr>
            </w:pPr>
            <w:r>
              <w:rPr>
                <w:sz w:val="24"/>
                <w:szCs w:val="24"/>
                <w:lang w:val="ru-RU"/>
              </w:rPr>
              <w:t>0</w:t>
            </w:r>
            <w:r>
              <w:rPr>
                <w:sz w:val="24"/>
                <w:szCs w:val="24"/>
                <w:lang w:val="sr-Latn-CS"/>
              </w:rPr>
              <w:t>9</w:t>
            </w:r>
            <w:r>
              <w:rPr>
                <w:sz w:val="24"/>
                <w:szCs w:val="24"/>
                <w:lang w:val="ru-RU"/>
              </w:rPr>
              <w:t>.феб. 201</w:t>
            </w:r>
            <w:r>
              <w:rPr>
                <w:sz w:val="24"/>
                <w:szCs w:val="24"/>
                <w:lang w:val="sr-Latn-CS"/>
              </w:rPr>
              <w:t>7</w:t>
            </w:r>
            <w:r>
              <w:rPr>
                <w:sz w:val="24"/>
                <w:szCs w:val="24"/>
                <w:lang w:val="ru-RU"/>
              </w:rPr>
              <w:t>.год.</w:t>
            </w:r>
          </w:p>
        </w:tc>
        <w:tc>
          <w:tcPr>
            <w:tcW w:w="1538" w:type="dxa"/>
          </w:tcPr>
          <w:p w:rsidR="00E14284" w:rsidRDefault="00E14284" w:rsidP="00E14284">
            <w:pPr>
              <w:rPr>
                <w:sz w:val="24"/>
                <w:szCs w:val="24"/>
                <w:lang w:val="ru-RU"/>
              </w:rPr>
            </w:pPr>
            <w:r>
              <w:rPr>
                <w:sz w:val="24"/>
                <w:szCs w:val="24"/>
                <w:lang w:val="ru-RU"/>
              </w:rPr>
              <w:t xml:space="preserve">деца из вртића на </w:t>
            </w:r>
            <w:r>
              <w:rPr>
                <w:sz w:val="24"/>
                <w:szCs w:val="24"/>
                <w:lang w:val="ru-RU"/>
              </w:rPr>
              <w:lastRenderedPageBreak/>
              <w:t>хрватском језику</w:t>
            </w:r>
          </w:p>
        </w:tc>
        <w:tc>
          <w:tcPr>
            <w:tcW w:w="1140" w:type="dxa"/>
          </w:tcPr>
          <w:p w:rsidR="00E14284" w:rsidRPr="00795835" w:rsidRDefault="00E14284" w:rsidP="00E14284">
            <w:pPr>
              <w:rPr>
                <w:sz w:val="24"/>
                <w:szCs w:val="24"/>
                <w:lang w:val="ru-RU"/>
              </w:rPr>
            </w:pPr>
          </w:p>
        </w:tc>
      </w:tr>
      <w:tr w:rsidR="00E14284" w:rsidRPr="00711000" w:rsidTr="00205307">
        <w:tc>
          <w:tcPr>
            <w:tcW w:w="1900" w:type="dxa"/>
          </w:tcPr>
          <w:p w:rsidR="00E14284" w:rsidRDefault="00E14284" w:rsidP="00E14284">
            <w:pPr>
              <w:rPr>
                <w:sz w:val="24"/>
                <w:szCs w:val="24"/>
                <w:lang w:val="ru-RU"/>
              </w:rPr>
            </w:pPr>
            <w:r>
              <w:rPr>
                <w:sz w:val="24"/>
                <w:szCs w:val="24"/>
                <w:lang w:val="ru-RU"/>
              </w:rPr>
              <w:lastRenderedPageBreak/>
              <w:t>16)Хрватска удруга ,,Наша дјеца"</w:t>
            </w:r>
          </w:p>
        </w:tc>
        <w:tc>
          <w:tcPr>
            <w:tcW w:w="1314" w:type="dxa"/>
          </w:tcPr>
          <w:p w:rsidR="00E14284" w:rsidRDefault="00E14284" w:rsidP="00E14284">
            <w:pPr>
              <w:rPr>
                <w:sz w:val="24"/>
                <w:szCs w:val="24"/>
                <w:lang w:val="ru-RU"/>
              </w:rPr>
            </w:pPr>
            <w:r>
              <w:rPr>
                <w:sz w:val="24"/>
                <w:szCs w:val="24"/>
                <w:lang w:val="ru-RU"/>
              </w:rPr>
              <w:t>сарадња вртића и школа</w:t>
            </w:r>
          </w:p>
        </w:tc>
        <w:tc>
          <w:tcPr>
            <w:tcW w:w="2201" w:type="dxa"/>
          </w:tcPr>
          <w:p w:rsidR="00E14284" w:rsidRDefault="00E14284" w:rsidP="00E14284">
            <w:pPr>
              <w:rPr>
                <w:sz w:val="24"/>
                <w:szCs w:val="24"/>
                <w:lang w:val="ru-RU"/>
              </w:rPr>
            </w:pPr>
            <w:r>
              <w:rPr>
                <w:sz w:val="24"/>
                <w:szCs w:val="24"/>
                <w:lang w:val="ru-RU"/>
              </w:rPr>
              <w:t>јавни наступ</w:t>
            </w:r>
          </w:p>
        </w:tc>
        <w:tc>
          <w:tcPr>
            <w:tcW w:w="1483" w:type="dxa"/>
          </w:tcPr>
          <w:p w:rsidR="00E14284" w:rsidRPr="00B74883" w:rsidRDefault="00E14284" w:rsidP="00E14284">
            <w:pPr>
              <w:rPr>
                <w:sz w:val="24"/>
                <w:szCs w:val="24"/>
                <w:lang w:val="sr-Cyrl-CS"/>
              </w:rPr>
            </w:pPr>
            <w:r>
              <w:rPr>
                <w:sz w:val="24"/>
                <w:szCs w:val="24"/>
                <w:lang w:val="sr-Latn-CS"/>
              </w:rPr>
              <w:t>01.април 2017.год.</w:t>
            </w:r>
          </w:p>
        </w:tc>
        <w:tc>
          <w:tcPr>
            <w:tcW w:w="1538" w:type="dxa"/>
          </w:tcPr>
          <w:p w:rsidR="00E14284" w:rsidRDefault="00E14284" w:rsidP="00E14284">
            <w:pPr>
              <w:rPr>
                <w:sz w:val="24"/>
                <w:szCs w:val="24"/>
                <w:lang w:val="ru-RU"/>
              </w:rPr>
            </w:pPr>
            <w:r>
              <w:rPr>
                <w:sz w:val="24"/>
                <w:szCs w:val="24"/>
                <w:lang w:val="ru-RU"/>
              </w:rPr>
              <w:t>вртићи наше установе где се ВО рад одвија на хрватском језику</w:t>
            </w:r>
          </w:p>
        </w:tc>
        <w:tc>
          <w:tcPr>
            <w:tcW w:w="1140" w:type="dxa"/>
          </w:tcPr>
          <w:p w:rsidR="00E14284" w:rsidRPr="00795835" w:rsidRDefault="00E14284" w:rsidP="00E14284">
            <w:pPr>
              <w:rPr>
                <w:sz w:val="24"/>
                <w:szCs w:val="24"/>
                <w:lang w:val="sr-Cyrl-CS"/>
              </w:rPr>
            </w:pPr>
          </w:p>
        </w:tc>
      </w:tr>
      <w:tr w:rsidR="00E14284" w:rsidRPr="00711000" w:rsidTr="00205307">
        <w:tc>
          <w:tcPr>
            <w:tcW w:w="1900" w:type="dxa"/>
          </w:tcPr>
          <w:p w:rsidR="00E14284" w:rsidRDefault="00E14284" w:rsidP="00E14284">
            <w:pPr>
              <w:rPr>
                <w:sz w:val="24"/>
                <w:szCs w:val="24"/>
                <w:lang w:val="ru-RU"/>
              </w:rPr>
            </w:pPr>
            <w:r>
              <w:rPr>
                <w:sz w:val="24"/>
                <w:szCs w:val="24"/>
                <w:lang w:val="ru-RU"/>
              </w:rPr>
              <w:t>17)Хтватска књижница ,, Бела Габрић"</w:t>
            </w:r>
          </w:p>
        </w:tc>
        <w:tc>
          <w:tcPr>
            <w:tcW w:w="1314" w:type="dxa"/>
          </w:tcPr>
          <w:p w:rsidR="00E14284" w:rsidRDefault="00E14284" w:rsidP="00E14284">
            <w:pPr>
              <w:rPr>
                <w:sz w:val="24"/>
                <w:szCs w:val="24"/>
                <w:lang w:val="ru-RU"/>
              </w:rPr>
            </w:pPr>
            <w:r>
              <w:rPr>
                <w:sz w:val="24"/>
                <w:szCs w:val="24"/>
                <w:lang w:val="ru-RU"/>
              </w:rPr>
              <w:t>етно камп за децу из вртића на хрватском језику</w:t>
            </w:r>
          </w:p>
        </w:tc>
        <w:tc>
          <w:tcPr>
            <w:tcW w:w="2201" w:type="dxa"/>
          </w:tcPr>
          <w:p w:rsidR="00E14284" w:rsidRDefault="00E14284" w:rsidP="00E14284">
            <w:pPr>
              <w:rPr>
                <w:sz w:val="24"/>
                <w:szCs w:val="24"/>
                <w:lang w:val="ru-RU"/>
              </w:rPr>
            </w:pPr>
            <w:r>
              <w:rPr>
                <w:sz w:val="24"/>
                <w:szCs w:val="24"/>
                <w:lang w:val="ru-RU"/>
              </w:rPr>
              <w:t>јавна манифестација</w:t>
            </w:r>
          </w:p>
        </w:tc>
        <w:tc>
          <w:tcPr>
            <w:tcW w:w="1483" w:type="dxa"/>
          </w:tcPr>
          <w:p w:rsidR="00E14284" w:rsidRDefault="00E14284" w:rsidP="00E14284">
            <w:pPr>
              <w:rPr>
                <w:sz w:val="24"/>
                <w:szCs w:val="24"/>
                <w:lang w:val="ru-RU"/>
              </w:rPr>
            </w:pPr>
            <w:r>
              <w:rPr>
                <w:sz w:val="24"/>
                <w:szCs w:val="24"/>
                <w:lang w:val="ru-RU"/>
              </w:rPr>
              <w:t xml:space="preserve"> 21.-25.август 201</w:t>
            </w:r>
            <w:r>
              <w:rPr>
                <w:sz w:val="24"/>
                <w:szCs w:val="24"/>
                <w:lang w:val="sr-Cyrl-CS"/>
              </w:rPr>
              <w:t>7</w:t>
            </w:r>
            <w:r>
              <w:rPr>
                <w:sz w:val="24"/>
                <w:szCs w:val="24"/>
                <w:lang w:val="ru-RU"/>
              </w:rPr>
              <w:t>.год.</w:t>
            </w:r>
          </w:p>
        </w:tc>
        <w:tc>
          <w:tcPr>
            <w:tcW w:w="1538" w:type="dxa"/>
          </w:tcPr>
          <w:p w:rsidR="00E14284" w:rsidRDefault="00E14284" w:rsidP="00E14284">
            <w:pPr>
              <w:rPr>
                <w:sz w:val="24"/>
                <w:szCs w:val="24"/>
                <w:lang w:val="ru-RU"/>
              </w:rPr>
            </w:pPr>
            <w:r>
              <w:rPr>
                <w:sz w:val="24"/>
                <w:szCs w:val="24"/>
                <w:lang w:val="ru-RU"/>
              </w:rPr>
              <w:t>вртићи наше установе где се ВО рад одвија на хрватском језику</w:t>
            </w:r>
          </w:p>
        </w:tc>
        <w:tc>
          <w:tcPr>
            <w:tcW w:w="1140" w:type="dxa"/>
          </w:tcPr>
          <w:p w:rsidR="00E14284" w:rsidRPr="00795835" w:rsidRDefault="00E14284" w:rsidP="00E14284">
            <w:pPr>
              <w:rPr>
                <w:sz w:val="24"/>
                <w:szCs w:val="24"/>
                <w:lang w:val="ru-RU"/>
              </w:rPr>
            </w:pPr>
          </w:p>
        </w:tc>
      </w:tr>
      <w:tr w:rsidR="00E14284" w:rsidRPr="00711000" w:rsidTr="00205307">
        <w:tc>
          <w:tcPr>
            <w:tcW w:w="1900" w:type="dxa"/>
          </w:tcPr>
          <w:p w:rsidR="00E14284" w:rsidRDefault="00E14284" w:rsidP="00E14284">
            <w:pPr>
              <w:rPr>
                <w:sz w:val="24"/>
                <w:szCs w:val="24"/>
                <w:lang w:val="ru-RU"/>
              </w:rPr>
            </w:pPr>
            <w:r>
              <w:rPr>
                <w:sz w:val="24"/>
                <w:szCs w:val="24"/>
                <w:lang w:val="ru-RU"/>
              </w:rPr>
              <w:t>18)Градска библиотека Суботица-Дечије одељење</w:t>
            </w:r>
          </w:p>
        </w:tc>
        <w:tc>
          <w:tcPr>
            <w:tcW w:w="1314" w:type="dxa"/>
          </w:tcPr>
          <w:p w:rsidR="00E14284" w:rsidRPr="00EE2DE8" w:rsidRDefault="00E14284" w:rsidP="00E14284">
            <w:pPr>
              <w:rPr>
                <w:sz w:val="24"/>
                <w:szCs w:val="24"/>
                <w:lang w:val="sr-Cyrl-CS"/>
              </w:rPr>
            </w:pPr>
            <w:r>
              <w:rPr>
                <w:sz w:val="24"/>
                <w:szCs w:val="24"/>
                <w:lang w:val="sr-Latn-CS"/>
              </w:rPr>
              <w:t>Посета деце градској библиотеци</w:t>
            </w:r>
          </w:p>
        </w:tc>
        <w:tc>
          <w:tcPr>
            <w:tcW w:w="2201" w:type="dxa"/>
          </w:tcPr>
          <w:p w:rsidR="00E14284" w:rsidRDefault="00E14284" w:rsidP="00E14284">
            <w:pPr>
              <w:rPr>
                <w:sz w:val="24"/>
                <w:szCs w:val="24"/>
                <w:lang w:val="ru-RU"/>
              </w:rPr>
            </w:pPr>
            <w:r>
              <w:rPr>
                <w:sz w:val="24"/>
                <w:szCs w:val="24"/>
                <w:lang w:val="ru-RU"/>
              </w:rPr>
              <w:t>Радионице са децом</w:t>
            </w:r>
          </w:p>
        </w:tc>
        <w:tc>
          <w:tcPr>
            <w:tcW w:w="1483" w:type="dxa"/>
          </w:tcPr>
          <w:p w:rsidR="00E14284" w:rsidRDefault="00E14284" w:rsidP="00E14284">
            <w:pPr>
              <w:rPr>
                <w:sz w:val="24"/>
                <w:szCs w:val="24"/>
                <w:lang w:val="ru-RU"/>
              </w:rPr>
            </w:pPr>
            <w:r>
              <w:rPr>
                <w:sz w:val="24"/>
                <w:szCs w:val="24"/>
                <w:lang w:val="ru-RU"/>
              </w:rPr>
              <w:t>током целе године</w:t>
            </w:r>
          </w:p>
        </w:tc>
        <w:tc>
          <w:tcPr>
            <w:tcW w:w="1538" w:type="dxa"/>
          </w:tcPr>
          <w:p w:rsidR="00E14284" w:rsidRDefault="00E14284" w:rsidP="00E14284">
            <w:pPr>
              <w:rPr>
                <w:sz w:val="24"/>
                <w:szCs w:val="24"/>
                <w:lang w:val="ru-RU"/>
              </w:rPr>
            </w:pPr>
            <w:r>
              <w:rPr>
                <w:sz w:val="24"/>
                <w:szCs w:val="24"/>
                <w:lang w:val="ru-RU"/>
              </w:rPr>
              <w:t>Сви заинтересовани вртићи из наше установе</w:t>
            </w:r>
          </w:p>
        </w:tc>
        <w:tc>
          <w:tcPr>
            <w:tcW w:w="1140" w:type="dxa"/>
          </w:tcPr>
          <w:p w:rsidR="00E14284" w:rsidRPr="00795835" w:rsidRDefault="00E14284" w:rsidP="00E14284">
            <w:pPr>
              <w:rPr>
                <w:sz w:val="24"/>
                <w:szCs w:val="24"/>
                <w:lang w:val="ru-RU"/>
              </w:rPr>
            </w:pPr>
          </w:p>
        </w:tc>
      </w:tr>
      <w:tr w:rsidR="003249F4" w:rsidTr="00205307">
        <w:tc>
          <w:tcPr>
            <w:tcW w:w="1900" w:type="dxa"/>
          </w:tcPr>
          <w:p w:rsidR="003249F4" w:rsidRPr="000837D5" w:rsidRDefault="003249F4" w:rsidP="003249F4">
            <w:pPr>
              <w:shd w:val="clear" w:color="auto" w:fill="FFFFFF"/>
              <w:rPr>
                <w:sz w:val="24"/>
                <w:szCs w:val="24"/>
              </w:rPr>
            </w:pPr>
            <w:r>
              <w:rPr>
                <w:sz w:val="24"/>
                <w:szCs w:val="24"/>
              </w:rPr>
              <w:t>19)Развојносаветовалиште</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20)Интерресорна комисија</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21)ОИСС Жарко Зрењанин</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22)ОШ Доситеј Обрадовић</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23)Дом за децу ометену у развоју КОЛЕВКА</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24)Удружење за подршку особама са психофизичким сметњама у развоју ЗАЈЕДНО</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25)Градско удружење за помоћ особама са аутизмом</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lastRenderedPageBreak/>
              <w:t>26)Друштво за церебралну и  дечју парализу</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27)Удружење слепих и слабовидих</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28)Удружење за ефектолошку подршку и едукацију ТЕДЕФ</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29)Удружење родитеља и наставника ПАРТНЕРСКИ ЗА ОБРАЗОВАЊЕ</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30)Мрежа за подршку инклузивном образовању</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Инклузивни програм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 учешће на Активу</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СТИО тим</w:t>
            </w:r>
          </w:p>
        </w:tc>
        <w:tc>
          <w:tcPr>
            <w:tcW w:w="1140" w:type="dxa"/>
          </w:tcPr>
          <w:p w:rsidR="003249F4" w:rsidRPr="00BB5FDA" w:rsidRDefault="003249F4" w:rsidP="003249F4">
            <w:pPr>
              <w:shd w:val="clear" w:color="auto" w:fill="FFFFFF"/>
              <w:ind w:left="567"/>
              <w:rPr>
                <w:sz w:val="24"/>
                <w:szCs w:val="24"/>
                <w:lang w:val="sr-Cyrl-CS"/>
              </w:rPr>
            </w:pPr>
          </w:p>
        </w:tc>
      </w:tr>
      <w:tr w:rsidR="003249F4" w:rsidRPr="00711000"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31)Удружење стручних сарадника града Суботице</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Унапређење васпитно образовног рада</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састанци</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Удружење</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 xml:space="preserve">Мр Дијана Копуновић Торма, психолог </w:t>
            </w:r>
          </w:p>
        </w:tc>
      </w:tr>
      <w:tr w:rsidR="003249F4" w:rsidRPr="00711000"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32)Фондација Тијана Јурић</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Превенција насиља над децом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Конференција</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5.10.2016.</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 xml:space="preserve">Фондација </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Мр Дијана Копуновић Торма, психолог</w:t>
            </w:r>
          </w:p>
        </w:tc>
      </w:tr>
      <w:tr w:rsidR="003249F4" w:rsidRPr="00711000" w:rsidTr="00205307">
        <w:tc>
          <w:tcPr>
            <w:tcW w:w="1900" w:type="dxa"/>
          </w:tcPr>
          <w:p w:rsidR="003249F4" w:rsidRPr="003F76A6" w:rsidRDefault="003249F4" w:rsidP="003249F4">
            <w:pPr>
              <w:shd w:val="clear" w:color="auto" w:fill="FFFFFF"/>
              <w:rPr>
                <w:sz w:val="24"/>
                <w:szCs w:val="24"/>
                <w:lang w:val="sr-Cyrl-CS"/>
              </w:rPr>
            </w:pPr>
            <w:r>
              <w:rPr>
                <w:sz w:val="24"/>
                <w:szCs w:val="24"/>
                <w:lang w:val="sr-Cyrl-CS"/>
              </w:rPr>
              <w:t>33)Играоница АБРАКАДАБРА</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Рана стимулација развоја – Џошуа Д. Федерер</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 xml:space="preserve">Предавање </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19.09.2016.</w:t>
            </w:r>
          </w:p>
        </w:tc>
        <w:tc>
          <w:tcPr>
            <w:tcW w:w="1538" w:type="dxa"/>
          </w:tcPr>
          <w:p w:rsidR="003249F4" w:rsidRPr="003F76A6" w:rsidRDefault="003249F4" w:rsidP="003249F4">
            <w:pPr>
              <w:shd w:val="clear" w:color="auto" w:fill="FFFFFF"/>
              <w:rPr>
                <w:sz w:val="24"/>
                <w:szCs w:val="24"/>
                <w:lang w:val="sr-Cyrl-CS"/>
              </w:rPr>
            </w:pPr>
            <w:r>
              <w:rPr>
                <w:sz w:val="24"/>
                <w:szCs w:val="24"/>
                <w:lang w:val="sr-Cyrl-CS"/>
              </w:rPr>
              <w:t>ОИСС Жарко Зрењанин</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Мр Дијана Копуновић Торма, психолог</w:t>
            </w:r>
          </w:p>
        </w:tc>
      </w:tr>
      <w:tr w:rsidR="003249F4" w:rsidRPr="00711000" w:rsidTr="00205307">
        <w:tc>
          <w:tcPr>
            <w:tcW w:w="1900" w:type="dxa"/>
          </w:tcPr>
          <w:p w:rsidR="003249F4" w:rsidRPr="00353E58" w:rsidRDefault="003249F4" w:rsidP="003249F4">
            <w:pPr>
              <w:shd w:val="clear" w:color="auto" w:fill="FFFFFF"/>
              <w:rPr>
                <w:sz w:val="24"/>
                <w:szCs w:val="24"/>
              </w:rPr>
            </w:pPr>
            <w:r>
              <w:rPr>
                <w:sz w:val="24"/>
                <w:szCs w:val="24"/>
                <w:lang w:val="sr-Cyrl-CS"/>
              </w:rPr>
              <w:t>34)Фондација менталне хигијене EXSPECTO</w:t>
            </w:r>
          </w:p>
        </w:tc>
        <w:tc>
          <w:tcPr>
            <w:tcW w:w="1314" w:type="dxa"/>
          </w:tcPr>
          <w:p w:rsidR="003249F4" w:rsidRPr="00353E58" w:rsidRDefault="003249F4" w:rsidP="003249F4">
            <w:pPr>
              <w:shd w:val="clear" w:color="auto" w:fill="FFFFFF"/>
              <w:rPr>
                <w:sz w:val="24"/>
                <w:szCs w:val="24"/>
              </w:rPr>
            </w:pPr>
            <w:r>
              <w:rPr>
                <w:sz w:val="24"/>
                <w:szCs w:val="24"/>
                <w:lang w:val="sr-Cyrl-CS"/>
              </w:rPr>
              <w:t>Превенција насиља над децом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састанак</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29.09.2016.</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Инцест траума центар</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 xml:space="preserve">Мр Дијана Копуновић </w:t>
            </w:r>
            <w:r>
              <w:rPr>
                <w:sz w:val="24"/>
                <w:szCs w:val="24"/>
                <w:lang w:val="sr-Cyrl-CS"/>
              </w:rPr>
              <w:lastRenderedPageBreak/>
              <w:t>Торма, психолог, Милана Јовичевић, психолог и Виолета Врцељ Одри, педагог</w:t>
            </w:r>
          </w:p>
        </w:tc>
      </w:tr>
      <w:tr w:rsidR="003249F4" w:rsidRPr="00711000" w:rsidTr="00205307">
        <w:tc>
          <w:tcPr>
            <w:tcW w:w="1900" w:type="dxa"/>
          </w:tcPr>
          <w:p w:rsidR="003249F4" w:rsidRPr="003F76A6" w:rsidRDefault="000C0193" w:rsidP="003249F4">
            <w:pPr>
              <w:shd w:val="clear" w:color="auto" w:fill="FFFFFF"/>
              <w:rPr>
                <w:sz w:val="24"/>
                <w:szCs w:val="24"/>
                <w:lang w:val="sr-Cyrl-CS"/>
              </w:rPr>
            </w:pPr>
            <w:r>
              <w:rPr>
                <w:sz w:val="24"/>
                <w:szCs w:val="24"/>
                <w:lang w:val="sr-Cyrl-CS"/>
              </w:rPr>
              <w:lastRenderedPageBreak/>
              <w:t>35)</w:t>
            </w:r>
            <w:r w:rsidR="003249F4">
              <w:rPr>
                <w:sz w:val="24"/>
                <w:szCs w:val="24"/>
                <w:lang w:val="sr-Cyrl-CS"/>
              </w:rPr>
              <w:t>Инцест траума центар, Београд</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Превенција насиља над децом</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 xml:space="preserve">Конференција </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Новембар 2016.</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Инцест траума центар, Београд</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Мр Дијана Копуновић Торма, психолог</w:t>
            </w:r>
          </w:p>
        </w:tc>
      </w:tr>
      <w:tr w:rsidR="003249F4" w:rsidRPr="00711000" w:rsidTr="00205307">
        <w:tc>
          <w:tcPr>
            <w:tcW w:w="1900" w:type="dxa"/>
          </w:tcPr>
          <w:p w:rsidR="003249F4" w:rsidRPr="003F76A6" w:rsidRDefault="000C0193" w:rsidP="003249F4">
            <w:pPr>
              <w:shd w:val="clear" w:color="auto" w:fill="FFFFFF"/>
              <w:rPr>
                <w:sz w:val="24"/>
                <w:szCs w:val="24"/>
                <w:lang w:val="sr-Cyrl-CS"/>
              </w:rPr>
            </w:pPr>
            <w:r>
              <w:rPr>
                <w:sz w:val="24"/>
                <w:szCs w:val="24"/>
                <w:lang w:val="sr-Cyrl-CS"/>
              </w:rPr>
              <w:t>36)</w:t>
            </w:r>
            <w:r w:rsidR="003249F4">
              <w:rPr>
                <w:sz w:val="24"/>
                <w:szCs w:val="24"/>
                <w:lang w:val="sr-Cyrl-CS"/>
              </w:rPr>
              <w:t>Канцеларија за младе</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Безбедност деце</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трибина</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29.09.2016.</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Канцеларија за младе</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Мр Дијана Копуновић Торма, психолог</w:t>
            </w:r>
          </w:p>
        </w:tc>
      </w:tr>
      <w:tr w:rsidR="003249F4" w:rsidTr="00205307">
        <w:tc>
          <w:tcPr>
            <w:tcW w:w="1900" w:type="dxa"/>
          </w:tcPr>
          <w:p w:rsidR="003249F4" w:rsidRPr="003F76A6" w:rsidRDefault="000C0193" w:rsidP="003249F4">
            <w:pPr>
              <w:shd w:val="clear" w:color="auto" w:fill="FFFFFF"/>
              <w:rPr>
                <w:sz w:val="24"/>
                <w:szCs w:val="24"/>
                <w:lang w:val="sr-Cyrl-CS"/>
              </w:rPr>
            </w:pPr>
            <w:r>
              <w:rPr>
                <w:sz w:val="24"/>
                <w:szCs w:val="24"/>
                <w:lang w:val="sr-Cyrl-CS"/>
              </w:rPr>
              <w:t>37)</w:t>
            </w:r>
            <w:r w:rsidR="003249F4">
              <w:rPr>
                <w:sz w:val="24"/>
                <w:szCs w:val="24"/>
                <w:lang w:val="sr-Cyrl-CS"/>
              </w:rPr>
              <w:t>Филозофски факултет у Новом Саду</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Учешће у пројекту</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састанак</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Универзитет у Новом Саду</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СТИО тим</w:t>
            </w:r>
          </w:p>
        </w:tc>
      </w:tr>
      <w:tr w:rsidR="003249F4" w:rsidTr="00205307">
        <w:tc>
          <w:tcPr>
            <w:tcW w:w="1900" w:type="dxa"/>
          </w:tcPr>
          <w:p w:rsidR="003249F4" w:rsidRPr="003F76A6" w:rsidRDefault="000C0193" w:rsidP="003249F4">
            <w:pPr>
              <w:shd w:val="clear" w:color="auto" w:fill="FFFFFF"/>
              <w:rPr>
                <w:sz w:val="24"/>
                <w:szCs w:val="24"/>
                <w:lang w:val="sr-Cyrl-CS"/>
              </w:rPr>
            </w:pPr>
            <w:r>
              <w:rPr>
                <w:sz w:val="24"/>
                <w:szCs w:val="24"/>
                <w:lang w:val="sr-Cyrl-CS"/>
              </w:rPr>
              <w:t>38)</w:t>
            </w:r>
            <w:r w:rsidR="003249F4">
              <w:rPr>
                <w:sz w:val="24"/>
                <w:szCs w:val="24"/>
                <w:lang w:val="sr-Cyrl-CS"/>
              </w:rPr>
              <w:t>Медицински факултет</w:t>
            </w:r>
          </w:p>
        </w:tc>
        <w:tc>
          <w:tcPr>
            <w:tcW w:w="1314" w:type="dxa"/>
          </w:tcPr>
          <w:p w:rsidR="003249F4" w:rsidRPr="00BB5FDA" w:rsidRDefault="003249F4" w:rsidP="003249F4">
            <w:pPr>
              <w:shd w:val="clear" w:color="auto" w:fill="FFFFFF"/>
              <w:rPr>
                <w:sz w:val="24"/>
                <w:szCs w:val="24"/>
                <w:lang w:val="sr-Cyrl-CS"/>
              </w:rPr>
            </w:pPr>
            <w:r>
              <w:rPr>
                <w:sz w:val="24"/>
                <w:szCs w:val="24"/>
                <w:lang w:val="sr-Cyrl-CS"/>
              </w:rPr>
              <w:t>Учешће у пројекту</w:t>
            </w:r>
          </w:p>
        </w:tc>
        <w:tc>
          <w:tcPr>
            <w:tcW w:w="2201" w:type="dxa"/>
          </w:tcPr>
          <w:p w:rsidR="003249F4" w:rsidRPr="00BB5FDA" w:rsidRDefault="003249F4" w:rsidP="003249F4">
            <w:pPr>
              <w:shd w:val="clear" w:color="auto" w:fill="FFFFFF"/>
              <w:rPr>
                <w:sz w:val="24"/>
                <w:szCs w:val="24"/>
                <w:lang w:val="sr-Cyrl-CS"/>
              </w:rPr>
            </w:pPr>
            <w:r>
              <w:rPr>
                <w:sz w:val="24"/>
                <w:szCs w:val="24"/>
                <w:lang w:val="sr-Cyrl-CS"/>
              </w:rPr>
              <w:t>Радни састанак</w:t>
            </w:r>
          </w:p>
        </w:tc>
        <w:tc>
          <w:tcPr>
            <w:tcW w:w="1483" w:type="dxa"/>
          </w:tcPr>
          <w:p w:rsidR="003249F4" w:rsidRPr="00BB5FDA" w:rsidRDefault="003249F4" w:rsidP="003249F4">
            <w:pPr>
              <w:shd w:val="clear" w:color="auto" w:fill="FFFFFF"/>
              <w:rPr>
                <w:sz w:val="24"/>
                <w:szCs w:val="24"/>
                <w:lang w:val="sr-Cyrl-CS"/>
              </w:rPr>
            </w:pPr>
            <w:r>
              <w:rPr>
                <w:sz w:val="24"/>
                <w:szCs w:val="24"/>
                <w:lang w:val="sr-Cyrl-CS"/>
              </w:rPr>
              <w:t>У току године</w:t>
            </w:r>
          </w:p>
        </w:tc>
        <w:tc>
          <w:tcPr>
            <w:tcW w:w="1538" w:type="dxa"/>
          </w:tcPr>
          <w:p w:rsidR="003249F4" w:rsidRPr="00BB5FDA" w:rsidRDefault="003249F4" w:rsidP="003249F4">
            <w:pPr>
              <w:shd w:val="clear" w:color="auto" w:fill="FFFFFF"/>
              <w:rPr>
                <w:sz w:val="24"/>
                <w:szCs w:val="24"/>
                <w:lang w:val="sr-Cyrl-CS"/>
              </w:rPr>
            </w:pPr>
            <w:r>
              <w:rPr>
                <w:sz w:val="24"/>
                <w:szCs w:val="24"/>
                <w:lang w:val="sr-Cyrl-CS"/>
              </w:rPr>
              <w:t>Универзитет у Новом Саду</w:t>
            </w:r>
          </w:p>
        </w:tc>
        <w:tc>
          <w:tcPr>
            <w:tcW w:w="1140" w:type="dxa"/>
          </w:tcPr>
          <w:p w:rsidR="003249F4" w:rsidRPr="00BB5FDA" w:rsidRDefault="003249F4" w:rsidP="003249F4">
            <w:pPr>
              <w:shd w:val="clear" w:color="auto" w:fill="FFFFFF"/>
              <w:rPr>
                <w:sz w:val="24"/>
                <w:szCs w:val="24"/>
                <w:lang w:val="sr-Cyrl-CS"/>
              </w:rPr>
            </w:pPr>
            <w:r>
              <w:rPr>
                <w:sz w:val="24"/>
                <w:szCs w:val="24"/>
                <w:lang w:val="sr-Cyrl-CS"/>
              </w:rPr>
              <w:t>СТИО тим</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t>39)</w:t>
            </w:r>
            <w:r w:rsidRPr="004643CC">
              <w:rPr>
                <w:sz w:val="24"/>
                <w:szCs w:val="24"/>
              </w:rPr>
              <w:t>Удружење васпитача Војводине</w:t>
            </w:r>
          </w:p>
        </w:tc>
        <w:tc>
          <w:tcPr>
            <w:tcW w:w="1314" w:type="dxa"/>
          </w:tcPr>
          <w:p w:rsidR="004643CC" w:rsidRPr="004643CC" w:rsidRDefault="004643CC" w:rsidP="00F026CA">
            <w:pPr>
              <w:shd w:val="clear" w:color="auto" w:fill="FFFFFF"/>
              <w:rPr>
                <w:sz w:val="24"/>
                <w:szCs w:val="24"/>
              </w:rPr>
            </w:pPr>
            <w:r w:rsidRPr="004643CC">
              <w:rPr>
                <w:sz w:val="24"/>
                <w:szCs w:val="24"/>
              </w:rPr>
              <w:t>Суорганизација стручних сусрета "Добра играчка 2017."</w:t>
            </w:r>
          </w:p>
        </w:tc>
        <w:tc>
          <w:tcPr>
            <w:tcW w:w="2201" w:type="dxa"/>
          </w:tcPr>
          <w:p w:rsidR="004643CC" w:rsidRPr="004643CC" w:rsidRDefault="004643CC" w:rsidP="00F026CA">
            <w:pPr>
              <w:shd w:val="clear" w:color="auto" w:fill="FFFFFF"/>
              <w:rPr>
                <w:sz w:val="24"/>
                <w:szCs w:val="24"/>
              </w:rPr>
            </w:pPr>
            <w:r w:rsidRPr="004643CC">
              <w:rPr>
                <w:sz w:val="24"/>
                <w:szCs w:val="24"/>
              </w:rPr>
              <w:t>Учествовање у делу трошкова и реализацији скупа "Добра играчка 2017."</w:t>
            </w:r>
          </w:p>
        </w:tc>
        <w:tc>
          <w:tcPr>
            <w:tcW w:w="1483" w:type="dxa"/>
          </w:tcPr>
          <w:p w:rsidR="004643CC" w:rsidRPr="004643CC" w:rsidRDefault="004643CC" w:rsidP="00F026CA">
            <w:pPr>
              <w:shd w:val="clear" w:color="auto" w:fill="FFFFFF"/>
              <w:rPr>
                <w:sz w:val="24"/>
                <w:szCs w:val="24"/>
              </w:rPr>
            </w:pPr>
            <w:r w:rsidRPr="004643CC">
              <w:rPr>
                <w:sz w:val="24"/>
                <w:szCs w:val="24"/>
              </w:rPr>
              <w:t>Март 2017. године</w:t>
            </w:r>
          </w:p>
        </w:tc>
        <w:tc>
          <w:tcPr>
            <w:tcW w:w="1538" w:type="dxa"/>
          </w:tcPr>
          <w:p w:rsidR="004643CC" w:rsidRPr="004643CC" w:rsidRDefault="004643CC" w:rsidP="00F026CA">
            <w:pPr>
              <w:shd w:val="clear" w:color="auto" w:fill="FFFFFF"/>
              <w:rPr>
                <w:sz w:val="24"/>
                <w:szCs w:val="24"/>
              </w:rPr>
            </w:pPr>
            <w:r w:rsidRPr="004643CC">
              <w:rPr>
                <w:sz w:val="24"/>
                <w:szCs w:val="24"/>
              </w:rPr>
              <w:t>Јасмина Кукић, Радмила Петровић, председница Удружења</w:t>
            </w:r>
          </w:p>
        </w:tc>
        <w:tc>
          <w:tcPr>
            <w:tcW w:w="1140" w:type="dxa"/>
          </w:tcPr>
          <w:p w:rsidR="004643CC" w:rsidRPr="004643CC" w:rsidRDefault="004643CC" w:rsidP="00F026CA">
            <w:pPr>
              <w:shd w:val="clear" w:color="auto" w:fill="FFFFFF"/>
              <w:rPr>
                <w:sz w:val="24"/>
                <w:szCs w:val="24"/>
              </w:rPr>
            </w:pPr>
            <w:r w:rsidRPr="004643CC">
              <w:rPr>
                <w:sz w:val="24"/>
                <w:szCs w:val="24"/>
              </w:rPr>
              <w:t>Учествовали и чланови Управног одбора Удружења</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t>40)</w:t>
            </w:r>
            <w:r w:rsidRPr="004643CC">
              <w:rPr>
                <w:sz w:val="24"/>
                <w:szCs w:val="24"/>
              </w:rPr>
              <w:t>Висока струковна школа за образовање васпитача Суботица</w:t>
            </w:r>
          </w:p>
        </w:tc>
        <w:tc>
          <w:tcPr>
            <w:tcW w:w="1314" w:type="dxa"/>
          </w:tcPr>
          <w:p w:rsidR="004643CC" w:rsidRPr="004643CC" w:rsidRDefault="004643CC" w:rsidP="00F026CA">
            <w:pPr>
              <w:shd w:val="clear" w:color="auto" w:fill="FFFFFF"/>
              <w:rPr>
                <w:sz w:val="24"/>
                <w:szCs w:val="24"/>
              </w:rPr>
            </w:pPr>
            <w:r w:rsidRPr="004643CC">
              <w:rPr>
                <w:sz w:val="24"/>
                <w:szCs w:val="24"/>
              </w:rPr>
              <w:t xml:space="preserve">Учешће у реализацији стручних сусрета "Добра играчка </w:t>
            </w:r>
            <w:r w:rsidRPr="004643CC">
              <w:rPr>
                <w:sz w:val="24"/>
                <w:szCs w:val="24"/>
              </w:rPr>
              <w:lastRenderedPageBreak/>
              <w:t>2017".</w:t>
            </w:r>
          </w:p>
        </w:tc>
        <w:tc>
          <w:tcPr>
            <w:tcW w:w="2201" w:type="dxa"/>
          </w:tcPr>
          <w:p w:rsidR="004643CC" w:rsidRPr="004643CC" w:rsidRDefault="004643CC" w:rsidP="00F026CA">
            <w:pPr>
              <w:shd w:val="clear" w:color="auto" w:fill="FFFFFF"/>
              <w:rPr>
                <w:sz w:val="24"/>
                <w:szCs w:val="24"/>
              </w:rPr>
            </w:pPr>
            <w:r w:rsidRPr="004643CC">
              <w:rPr>
                <w:sz w:val="24"/>
                <w:szCs w:val="24"/>
              </w:rPr>
              <w:lastRenderedPageBreak/>
              <w:t xml:space="preserve">Чланови стручног жирија "Добра играчка 2017." </w:t>
            </w:r>
          </w:p>
        </w:tc>
        <w:tc>
          <w:tcPr>
            <w:tcW w:w="1483" w:type="dxa"/>
          </w:tcPr>
          <w:p w:rsidR="004643CC" w:rsidRPr="004643CC" w:rsidRDefault="004643CC" w:rsidP="00F026CA">
            <w:pPr>
              <w:shd w:val="clear" w:color="auto" w:fill="FFFFFF"/>
              <w:rPr>
                <w:sz w:val="24"/>
                <w:szCs w:val="24"/>
              </w:rPr>
            </w:pPr>
            <w:r w:rsidRPr="004643CC">
              <w:rPr>
                <w:sz w:val="24"/>
                <w:szCs w:val="24"/>
              </w:rPr>
              <w:t xml:space="preserve">Од 12.2016. до марта 2017. </w:t>
            </w:r>
          </w:p>
        </w:tc>
        <w:tc>
          <w:tcPr>
            <w:tcW w:w="1538" w:type="dxa"/>
          </w:tcPr>
          <w:p w:rsidR="004643CC" w:rsidRPr="004643CC" w:rsidRDefault="004643CC" w:rsidP="00F026CA">
            <w:pPr>
              <w:shd w:val="clear" w:color="auto" w:fill="FFFFFF"/>
              <w:rPr>
                <w:sz w:val="24"/>
                <w:szCs w:val="24"/>
              </w:rPr>
            </w:pPr>
            <w:r w:rsidRPr="004643CC">
              <w:rPr>
                <w:sz w:val="24"/>
                <w:szCs w:val="24"/>
              </w:rPr>
              <w:t>Јасмина Кукић,</w:t>
            </w:r>
          </w:p>
          <w:p w:rsidR="004643CC" w:rsidRPr="004643CC" w:rsidRDefault="004643CC" w:rsidP="00F026CA">
            <w:pPr>
              <w:shd w:val="clear" w:color="auto" w:fill="FFFFFF"/>
              <w:rPr>
                <w:sz w:val="24"/>
                <w:szCs w:val="24"/>
              </w:rPr>
            </w:pPr>
            <w:r w:rsidRPr="004643CC">
              <w:rPr>
                <w:sz w:val="24"/>
                <w:szCs w:val="24"/>
              </w:rPr>
              <w:t>др Славица Костић,</w:t>
            </w:r>
          </w:p>
          <w:p w:rsidR="004643CC" w:rsidRPr="004643CC" w:rsidRDefault="004643CC" w:rsidP="00F026CA">
            <w:pPr>
              <w:shd w:val="clear" w:color="auto" w:fill="FFFFFF"/>
              <w:rPr>
                <w:sz w:val="24"/>
                <w:szCs w:val="24"/>
              </w:rPr>
            </w:pPr>
            <w:r w:rsidRPr="004643CC">
              <w:rPr>
                <w:sz w:val="24"/>
                <w:szCs w:val="24"/>
              </w:rPr>
              <w:t>др Јасмина Кнежевић</w:t>
            </w:r>
          </w:p>
        </w:tc>
        <w:tc>
          <w:tcPr>
            <w:tcW w:w="1140" w:type="dxa"/>
          </w:tcPr>
          <w:p w:rsidR="004643CC" w:rsidRPr="004643CC" w:rsidRDefault="004643CC" w:rsidP="00F026CA">
            <w:pPr>
              <w:shd w:val="clear" w:color="auto" w:fill="FFFFFF"/>
              <w:rPr>
                <w:sz w:val="24"/>
                <w:szCs w:val="24"/>
              </w:rPr>
            </w:pPr>
            <w:r w:rsidRPr="004643CC">
              <w:rPr>
                <w:sz w:val="24"/>
                <w:szCs w:val="24"/>
              </w:rPr>
              <w:t xml:space="preserve">Професори ВСШ за образовање васпитача </w:t>
            </w:r>
            <w:r w:rsidRPr="004643CC">
              <w:rPr>
                <w:sz w:val="24"/>
                <w:szCs w:val="24"/>
              </w:rPr>
              <w:lastRenderedPageBreak/>
              <w:t>Суботица</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lastRenderedPageBreak/>
              <w:t>41)</w:t>
            </w:r>
            <w:r w:rsidRPr="004643CC">
              <w:rPr>
                <w:sz w:val="24"/>
                <w:szCs w:val="24"/>
              </w:rPr>
              <w:t>Висока струковна школа за образовање васпитача Нови Сад</w:t>
            </w:r>
          </w:p>
        </w:tc>
        <w:tc>
          <w:tcPr>
            <w:tcW w:w="1314" w:type="dxa"/>
          </w:tcPr>
          <w:p w:rsidR="004643CC" w:rsidRPr="004643CC" w:rsidRDefault="004643CC" w:rsidP="00F026CA">
            <w:pPr>
              <w:shd w:val="clear" w:color="auto" w:fill="FFFFFF"/>
              <w:rPr>
                <w:sz w:val="24"/>
                <w:szCs w:val="24"/>
              </w:rPr>
            </w:pPr>
            <w:r w:rsidRPr="004643CC">
              <w:rPr>
                <w:sz w:val="24"/>
                <w:szCs w:val="24"/>
              </w:rPr>
              <w:t>Учешће у реализацији стручних сусрета "Добра играчка 2017".</w:t>
            </w:r>
          </w:p>
        </w:tc>
        <w:tc>
          <w:tcPr>
            <w:tcW w:w="2201" w:type="dxa"/>
          </w:tcPr>
          <w:p w:rsidR="004643CC" w:rsidRPr="004643CC" w:rsidRDefault="004643CC" w:rsidP="00F026CA">
            <w:pPr>
              <w:shd w:val="clear" w:color="auto" w:fill="FFFFFF"/>
              <w:rPr>
                <w:sz w:val="24"/>
                <w:szCs w:val="24"/>
              </w:rPr>
            </w:pPr>
            <w:r w:rsidRPr="004643CC">
              <w:rPr>
                <w:sz w:val="24"/>
                <w:szCs w:val="24"/>
              </w:rPr>
              <w:t>Стручна предавања на сусретима "Добра играчка 2017."</w:t>
            </w:r>
          </w:p>
        </w:tc>
        <w:tc>
          <w:tcPr>
            <w:tcW w:w="1483" w:type="dxa"/>
          </w:tcPr>
          <w:p w:rsidR="004643CC" w:rsidRPr="004643CC" w:rsidRDefault="004643CC" w:rsidP="00F026CA">
            <w:pPr>
              <w:shd w:val="clear" w:color="auto" w:fill="FFFFFF"/>
              <w:rPr>
                <w:sz w:val="24"/>
                <w:szCs w:val="24"/>
              </w:rPr>
            </w:pPr>
            <w:r w:rsidRPr="004643CC">
              <w:rPr>
                <w:sz w:val="24"/>
                <w:szCs w:val="24"/>
              </w:rPr>
              <w:t xml:space="preserve">Од 12.2016. до марта 2017. </w:t>
            </w:r>
          </w:p>
        </w:tc>
        <w:tc>
          <w:tcPr>
            <w:tcW w:w="1538" w:type="dxa"/>
          </w:tcPr>
          <w:p w:rsidR="004643CC" w:rsidRPr="004643CC" w:rsidRDefault="004643CC" w:rsidP="00F026CA">
            <w:pPr>
              <w:shd w:val="clear" w:color="auto" w:fill="FFFFFF"/>
              <w:rPr>
                <w:sz w:val="24"/>
                <w:szCs w:val="24"/>
              </w:rPr>
            </w:pPr>
            <w:r w:rsidRPr="004643CC">
              <w:rPr>
                <w:sz w:val="24"/>
                <w:szCs w:val="24"/>
              </w:rPr>
              <w:t>Јасмина Кукић, др Весна Цолић,</w:t>
            </w:r>
          </w:p>
          <w:p w:rsidR="004643CC" w:rsidRPr="004643CC" w:rsidRDefault="004643CC" w:rsidP="00F026CA">
            <w:pPr>
              <w:shd w:val="clear" w:color="auto" w:fill="FFFFFF"/>
              <w:rPr>
                <w:sz w:val="24"/>
                <w:szCs w:val="24"/>
              </w:rPr>
            </w:pPr>
            <w:r w:rsidRPr="004643CC">
              <w:rPr>
                <w:sz w:val="24"/>
                <w:szCs w:val="24"/>
              </w:rPr>
              <w:t>мр Јованка Улић</w:t>
            </w:r>
          </w:p>
        </w:tc>
        <w:tc>
          <w:tcPr>
            <w:tcW w:w="1140" w:type="dxa"/>
          </w:tcPr>
          <w:p w:rsidR="004643CC" w:rsidRPr="004643CC" w:rsidRDefault="004643CC" w:rsidP="00F026CA">
            <w:pPr>
              <w:shd w:val="clear" w:color="auto" w:fill="FFFFFF"/>
              <w:rPr>
                <w:sz w:val="24"/>
                <w:szCs w:val="24"/>
              </w:rPr>
            </w:pPr>
            <w:r w:rsidRPr="004643CC">
              <w:rPr>
                <w:sz w:val="24"/>
                <w:szCs w:val="24"/>
              </w:rPr>
              <w:t>Професори ВСШ за образовање васпитача Нови Сад</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t>42)</w:t>
            </w:r>
            <w:r w:rsidRPr="004643CC">
              <w:rPr>
                <w:sz w:val="24"/>
                <w:szCs w:val="24"/>
              </w:rPr>
              <w:t>Диновизија</w:t>
            </w:r>
          </w:p>
        </w:tc>
        <w:tc>
          <w:tcPr>
            <w:tcW w:w="1314" w:type="dxa"/>
          </w:tcPr>
          <w:p w:rsidR="004643CC" w:rsidRPr="004643CC" w:rsidRDefault="004643CC" w:rsidP="00F026CA">
            <w:pPr>
              <w:shd w:val="clear" w:color="auto" w:fill="FFFFFF"/>
              <w:rPr>
                <w:sz w:val="24"/>
                <w:szCs w:val="24"/>
              </w:rPr>
            </w:pPr>
            <w:r w:rsidRPr="004643CC">
              <w:rPr>
                <w:sz w:val="24"/>
                <w:szCs w:val="24"/>
              </w:rPr>
              <w:t>Видео документовање  стручних сусрета "Добра играчка 2017."</w:t>
            </w:r>
          </w:p>
        </w:tc>
        <w:tc>
          <w:tcPr>
            <w:tcW w:w="2201" w:type="dxa"/>
          </w:tcPr>
          <w:p w:rsidR="004643CC" w:rsidRPr="004643CC" w:rsidRDefault="004643CC" w:rsidP="00F026CA">
            <w:pPr>
              <w:shd w:val="clear" w:color="auto" w:fill="FFFFFF"/>
              <w:rPr>
                <w:sz w:val="24"/>
                <w:szCs w:val="24"/>
              </w:rPr>
            </w:pPr>
            <w:r w:rsidRPr="004643CC">
              <w:rPr>
                <w:sz w:val="24"/>
                <w:szCs w:val="24"/>
              </w:rPr>
              <w:t>Снимање, монтажа, умножавање</w:t>
            </w:r>
          </w:p>
        </w:tc>
        <w:tc>
          <w:tcPr>
            <w:tcW w:w="1483" w:type="dxa"/>
          </w:tcPr>
          <w:p w:rsidR="004643CC" w:rsidRPr="004643CC" w:rsidRDefault="004643CC" w:rsidP="00F026CA">
            <w:pPr>
              <w:shd w:val="clear" w:color="auto" w:fill="FFFFFF"/>
              <w:rPr>
                <w:sz w:val="24"/>
                <w:szCs w:val="24"/>
              </w:rPr>
            </w:pPr>
            <w:r w:rsidRPr="004643CC">
              <w:rPr>
                <w:sz w:val="24"/>
                <w:szCs w:val="24"/>
              </w:rPr>
              <w:t>Фебруар и март 2017. године</w:t>
            </w:r>
          </w:p>
        </w:tc>
        <w:tc>
          <w:tcPr>
            <w:tcW w:w="1538" w:type="dxa"/>
          </w:tcPr>
          <w:p w:rsidR="004643CC" w:rsidRPr="004643CC" w:rsidRDefault="004643CC" w:rsidP="00F026CA">
            <w:pPr>
              <w:shd w:val="clear" w:color="auto" w:fill="FFFFFF"/>
              <w:rPr>
                <w:sz w:val="24"/>
                <w:szCs w:val="24"/>
              </w:rPr>
            </w:pPr>
            <w:r w:rsidRPr="004643CC">
              <w:rPr>
                <w:sz w:val="24"/>
                <w:szCs w:val="24"/>
              </w:rPr>
              <w:t>Јасмина Кукић, Љубица Сутуровић, сниматељи Диновизије</w:t>
            </w:r>
          </w:p>
        </w:tc>
        <w:tc>
          <w:tcPr>
            <w:tcW w:w="1140" w:type="dxa"/>
          </w:tcPr>
          <w:p w:rsidR="004643CC" w:rsidRPr="004643CC" w:rsidRDefault="004643CC" w:rsidP="00F026CA">
            <w:pPr>
              <w:shd w:val="clear" w:color="auto" w:fill="FFFFFF"/>
              <w:rPr>
                <w:sz w:val="24"/>
                <w:szCs w:val="24"/>
              </w:rPr>
            </w:pPr>
            <w:r w:rsidRPr="004643CC">
              <w:rPr>
                <w:sz w:val="24"/>
                <w:szCs w:val="24"/>
              </w:rPr>
              <w:t>Успешна сарадња са Дином и  Небојшом</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t>43)</w:t>
            </w:r>
            <w:r w:rsidRPr="004643CC">
              <w:rPr>
                <w:sz w:val="24"/>
                <w:szCs w:val="24"/>
              </w:rPr>
              <w:t>YU EKO телевизија</w:t>
            </w:r>
          </w:p>
        </w:tc>
        <w:tc>
          <w:tcPr>
            <w:tcW w:w="1314" w:type="dxa"/>
          </w:tcPr>
          <w:p w:rsidR="004643CC" w:rsidRPr="004643CC" w:rsidRDefault="004643CC" w:rsidP="00F026CA">
            <w:pPr>
              <w:shd w:val="clear" w:color="auto" w:fill="FFFFFF"/>
              <w:rPr>
                <w:sz w:val="24"/>
                <w:szCs w:val="24"/>
              </w:rPr>
            </w:pPr>
            <w:r w:rsidRPr="004643CC">
              <w:rPr>
                <w:sz w:val="24"/>
                <w:szCs w:val="24"/>
              </w:rPr>
              <w:t>Праћење сусрета "Добра играчка 2017."</w:t>
            </w:r>
          </w:p>
          <w:p w:rsidR="004643CC" w:rsidRPr="004643CC" w:rsidRDefault="004643CC" w:rsidP="00F026CA">
            <w:pPr>
              <w:shd w:val="clear" w:color="auto" w:fill="FFFFFF"/>
              <w:rPr>
                <w:sz w:val="24"/>
                <w:szCs w:val="24"/>
              </w:rPr>
            </w:pPr>
            <w:r w:rsidRPr="004643CC">
              <w:rPr>
                <w:sz w:val="24"/>
                <w:szCs w:val="24"/>
              </w:rPr>
              <w:t>Улога стручног сарадника у ПУ</w:t>
            </w:r>
          </w:p>
        </w:tc>
        <w:tc>
          <w:tcPr>
            <w:tcW w:w="2201" w:type="dxa"/>
          </w:tcPr>
          <w:p w:rsidR="004643CC" w:rsidRPr="004643CC" w:rsidRDefault="004643CC" w:rsidP="00F026CA">
            <w:pPr>
              <w:shd w:val="clear" w:color="auto" w:fill="FFFFFF"/>
              <w:rPr>
                <w:sz w:val="24"/>
                <w:szCs w:val="24"/>
              </w:rPr>
            </w:pPr>
            <w:r w:rsidRPr="004643CC">
              <w:rPr>
                <w:sz w:val="24"/>
                <w:szCs w:val="24"/>
              </w:rPr>
              <w:t>Прилог у вестима, контакт емисија</w:t>
            </w:r>
          </w:p>
        </w:tc>
        <w:tc>
          <w:tcPr>
            <w:tcW w:w="1483" w:type="dxa"/>
          </w:tcPr>
          <w:p w:rsidR="004643CC" w:rsidRPr="004643CC" w:rsidRDefault="004643CC" w:rsidP="00F026CA">
            <w:pPr>
              <w:shd w:val="clear" w:color="auto" w:fill="FFFFFF"/>
              <w:rPr>
                <w:sz w:val="24"/>
                <w:szCs w:val="24"/>
              </w:rPr>
            </w:pPr>
            <w:r w:rsidRPr="004643CC">
              <w:rPr>
                <w:sz w:val="24"/>
                <w:szCs w:val="24"/>
              </w:rPr>
              <w:t>Март и април 2017. године</w:t>
            </w:r>
          </w:p>
        </w:tc>
        <w:tc>
          <w:tcPr>
            <w:tcW w:w="1538" w:type="dxa"/>
          </w:tcPr>
          <w:p w:rsidR="004643CC" w:rsidRPr="004643CC" w:rsidRDefault="004643CC" w:rsidP="00F026CA">
            <w:pPr>
              <w:shd w:val="clear" w:color="auto" w:fill="FFFFFF"/>
              <w:rPr>
                <w:sz w:val="24"/>
                <w:szCs w:val="24"/>
              </w:rPr>
            </w:pPr>
            <w:r w:rsidRPr="004643CC">
              <w:rPr>
                <w:sz w:val="24"/>
                <w:szCs w:val="24"/>
              </w:rPr>
              <w:t xml:space="preserve">Јасмина Кукић, Мелинда Лекић, Јасмина Седлак, Радмила Петровић </w:t>
            </w:r>
          </w:p>
        </w:tc>
        <w:tc>
          <w:tcPr>
            <w:tcW w:w="1140" w:type="dxa"/>
          </w:tcPr>
          <w:p w:rsidR="004643CC" w:rsidRPr="004643CC" w:rsidRDefault="004643CC" w:rsidP="00F026CA">
            <w:pPr>
              <w:shd w:val="clear" w:color="auto" w:fill="FFFFFF"/>
              <w:rPr>
                <w:sz w:val="24"/>
                <w:szCs w:val="24"/>
              </w:rPr>
            </w:pPr>
            <w:r w:rsidRPr="004643CC">
              <w:rPr>
                <w:sz w:val="24"/>
                <w:szCs w:val="24"/>
              </w:rPr>
              <w:t>ТВ водитељка Нина</w:t>
            </w:r>
          </w:p>
        </w:tc>
      </w:tr>
      <w:tr w:rsidR="004643CC" w:rsidTr="00205307">
        <w:tc>
          <w:tcPr>
            <w:tcW w:w="1900" w:type="dxa"/>
          </w:tcPr>
          <w:p w:rsidR="004643CC" w:rsidRPr="004643CC" w:rsidRDefault="004643CC" w:rsidP="00F026CA">
            <w:pPr>
              <w:shd w:val="clear" w:color="auto" w:fill="FFFFFF"/>
              <w:rPr>
                <w:sz w:val="24"/>
                <w:szCs w:val="24"/>
              </w:rPr>
            </w:pPr>
            <w:r>
              <w:rPr>
                <w:sz w:val="24"/>
                <w:szCs w:val="24"/>
              </w:rPr>
              <w:t>44)</w:t>
            </w:r>
            <w:r w:rsidRPr="004643CC">
              <w:rPr>
                <w:sz w:val="24"/>
                <w:szCs w:val="24"/>
              </w:rPr>
              <w:t>Суботичке новине</w:t>
            </w:r>
          </w:p>
        </w:tc>
        <w:tc>
          <w:tcPr>
            <w:tcW w:w="1314" w:type="dxa"/>
          </w:tcPr>
          <w:p w:rsidR="004643CC" w:rsidRPr="004643CC" w:rsidRDefault="004643CC" w:rsidP="00F026CA">
            <w:pPr>
              <w:shd w:val="clear" w:color="auto" w:fill="FFFFFF"/>
              <w:rPr>
                <w:sz w:val="24"/>
                <w:szCs w:val="24"/>
              </w:rPr>
            </w:pPr>
            <w:r w:rsidRPr="004643CC">
              <w:rPr>
                <w:sz w:val="24"/>
                <w:szCs w:val="24"/>
              </w:rPr>
              <w:t xml:space="preserve">Чланак на тему Значај играчке за дечји развој  </w:t>
            </w:r>
          </w:p>
        </w:tc>
        <w:tc>
          <w:tcPr>
            <w:tcW w:w="2201" w:type="dxa"/>
          </w:tcPr>
          <w:p w:rsidR="004643CC" w:rsidRPr="004643CC" w:rsidRDefault="004643CC" w:rsidP="00F026CA">
            <w:pPr>
              <w:shd w:val="clear" w:color="auto" w:fill="FFFFFF"/>
              <w:rPr>
                <w:sz w:val="24"/>
                <w:szCs w:val="24"/>
              </w:rPr>
            </w:pPr>
            <w:r w:rsidRPr="004643CC">
              <w:rPr>
                <w:sz w:val="24"/>
                <w:szCs w:val="24"/>
              </w:rPr>
              <w:t>Интервју са васпитачем</w:t>
            </w:r>
          </w:p>
        </w:tc>
        <w:tc>
          <w:tcPr>
            <w:tcW w:w="1483" w:type="dxa"/>
          </w:tcPr>
          <w:p w:rsidR="004643CC" w:rsidRPr="004643CC" w:rsidRDefault="004643CC" w:rsidP="00F026CA">
            <w:pPr>
              <w:shd w:val="clear" w:color="auto" w:fill="FFFFFF"/>
              <w:rPr>
                <w:sz w:val="24"/>
                <w:szCs w:val="24"/>
              </w:rPr>
            </w:pPr>
            <w:r w:rsidRPr="004643CC">
              <w:rPr>
                <w:sz w:val="24"/>
                <w:szCs w:val="24"/>
              </w:rPr>
              <w:t>30.06.2017. године</w:t>
            </w:r>
          </w:p>
        </w:tc>
        <w:tc>
          <w:tcPr>
            <w:tcW w:w="1538" w:type="dxa"/>
          </w:tcPr>
          <w:p w:rsidR="004643CC" w:rsidRPr="004643CC" w:rsidRDefault="004643CC" w:rsidP="00F026CA">
            <w:pPr>
              <w:shd w:val="clear" w:color="auto" w:fill="FFFFFF"/>
              <w:rPr>
                <w:sz w:val="24"/>
                <w:szCs w:val="24"/>
              </w:rPr>
            </w:pPr>
            <w:r w:rsidRPr="004643CC">
              <w:rPr>
                <w:sz w:val="24"/>
                <w:szCs w:val="24"/>
              </w:rPr>
              <w:t>Јасмина Седлак</w:t>
            </w:r>
          </w:p>
        </w:tc>
        <w:tc>
          <w:tcPr>
            <w:tcW w:w="1140" w:type="dxa"/>
          </w:tcPr>
          <w:p w:rsidR="004643CC" w:rsidRPr="004643CC" w:rsidRDefault="004643CC" w:rsidP="00F026CA">
            <w:pPr>
              <w:shd w:val="clear" w:color="auto" w:fill="FFFFFF"/>
              <w:rPr>
                <w:sz w:val="24"/>
                <w:szCs w:val="24"/>
              </w:rPr>
            </w:pPr>
            <w:r w:rsidRPr="004643CC">
              <w:rPr>
                <w:sz w:val="24"/>
                <w:szCs w:val="24"/>
              </w:rPr>
              <w:t>Леп чланак са фотографијом</w:t>
            </w:r>
          </w:p>
        </w:tc>
      </w:tr>
      <w:tr w:rsidR="001564A2" w:rsidTr="00205307">
        <w:tc>
          <w:tcPr>
            <w:tcW w:w="1900" w:type="dxa"/>
          </w:tcPr>
          <w:p w:rsidR="001564A2" w:rsidRPr="00833795" w:rsidRDefault="001564A2" w:rsidP="00F026CA">
            <w:pPr>
              <w:tabs>
                <w:tab w:val="left" w:pos="945"/>
              </w:tabs>
              <w:rPr>
                <w:sz w:val="24"/>
                <w:szCs w:val="24"/>
                <w:lang w:bidi="en-US"/>
              </w:rPr>
            </w:pPr>
            <w:r>
              <w:rPr>
                <w:sz w:val="24"/>
                <w:szCs w:val="24"/>
                <w:lang w:bidi="en-US"/>
              </w:rPr>
              <w:t>45)Музичка школа</w:t>
            </w:r>
          </w:p>
        </w:tc>
        <w:tc>
          <w:tcPr>
            <w:tcW w:w="1314" w:type="dxa"/>
          </w:tcPr>
          <w:p w:rsidR="001564A2" w:rsidRPr="00833795" w:rsidRDefault="001564A2" w:rsidP="00F026CA">
            <w:pPr>
              <w:tabs>
                <w:tab w:val="left" w:pos="945"/>
              </w:tabs>
              <w:rPr>
                <w:sz w:val="24"/>
                <w:szCs w:val="24"/>
                <w:lang w:bidi="en-US"/>
              </w:rPr>
            </w:pPr>
            <w:r>
              <w:rPr>
                <w:sz w:val="24"/>
                <w:szCs w:val="24"/>
                <w:lang w:bidi="en-US"/>
              </w:rPr>
              <w:t>Посете Музичкој школи, ученици Музичке школе у вртићу</w:t>
            </w:r>
          </w:p>
        </w:tc>
        <w:tc>
          <w:tcPr>
            <w:tcW w:w="2201" w:type="dxa"/>
          </w:tcPr>
          <w:p w:rsidR="001564A2" w:rsidRPr="00833795" w:rsidRDefault="001564A2" w:rsidP="00F026CA">
            <w:pPr>
              <w:tabs>
                <w:tab w:val="left" w:pos="945"/>
              </w:tabs>
              <w:rPr>
                <w:sz w:val="24"/>
                <w:szCs w:val="24"/>
                <w:lang w:bidi="en-US"/>
              </w:rPr>
            </w:pPr>
            <w:r>
              <w:rPr>
                <w:sz w:val="24"/>
                <w:szCs w:val="24"/>
                <w:lang w:bidi="en-US"/>
              </w:rPr>
              <w:t>Музички час</w:t>
            </w:r>
          </w:p>
        </w:tc>
        <w:tc>
          <w:tcPr>
            <w:tcW w:w="1483" w:type="dxa"/>
          </w:tcPr>
          <w:p w:rsidR="001564A2" w:rsidRPr="00833795" w:rsidRDefault="001564A2" w:rsidP="00F026CA">
            <w:pPr>
              <w:tabs>
                <w:tab w:val="left" w:pos="945"/>
              </w:tabs>
              <w:rPr>
                <w:sz w:val="24"/>
                <w:szCs w:val="24"/>
                <w:lang w:bidi="en-US"/>
              </w:rPr>
            </w:pPr>
            <w:r>
              <w:rPr>
                <w:sz w:val="24"/>
                <w:szCs w:val="24"/>
                <w:lang w:bidi="en-US"/>
              </w:rPr>
              <w:t>Дечје недеље</w:t>
            </w:r>
          </w:p>
        </w:tc>
        <w:tc>
          <w:tcPr>
            <w:tcW w:w="1538" w:type="dxa"/>
          </w:tcPr>
          <w:p w:rsidR="001564A2" w:rsidRPr="005A0585" w:rsidRDefault="001564A2" w:rsidP="00F026CA">
            <w:pPr>
              <w:tabs>
                <w:tab w:val="left" w:pos="945"/>
              </w:tabs>
              <w:rPr>
                <w:b/>
                <w:i/>
                <w:sz w:val="24"/>
                <w:szCs w:val="24"/>
                <w:lang w:bidi="en-US"/>
              </w:rPr>
            </w:pPr>
            <w:r>
              <w:rPr>
                <w:sz w:val="24"/>
                <w:szCs w:val="24"/>
                <w:lang w:bidi="en-US"/>
              </w:rPr>
              <w:t>Све заинтересоване групе из Установе</w:t>
            </w:r>
          </w:p>
        </w:tc>
        <w:tc>
          <w:tcPr>
            <w:tcW w:w="1140" w:type="dxa"/>
          </w:tcPr>
          <w:p w:rsidR="001564A2" w:rsidRPr="005A0585" w:rsidRDefault="001564A2" w:rsidP="00F026CA">
            <w:pPr>
              <w:tabs>
                <w:tab w:val="left" w:pos="945"/>
              </w:tabs>
              <w:rPr>
                <w:b/>
                <w:i/>
                <w:sz w:val="24"/>
                <w:szCs w:val="24"/>
                <w:lang w:bidi="en-US"/>
              </w:rPr>
            </w:pPr>
            <w:r>
              <w:rPr>
                <w:sz w:val="24"/>
                <w:szCs w:val="24"/>
                <w:lang w:val="sr-Cyrl-CS"/>
              </w:rPr>
              <w:t>Посете су мпогуће током целе године</w:t>
            </w:r>
          </w:p>
        </w:tc>
      </w:tr>
      <w:tr w:rsidR="001564A2" w:rsidTr="00205307">
        <w:tc>
          <w:tcPr>
            <w:tcW w:w="1900" w:type="dxa"/>
          </w:tcPr>
          <w:p w:rsidR="001564A2" w:rsidRPr="005A0585" w:rsidRDefault="001564A2" w:rsidP="00F026CA">
            <w:pPr>
              <w:tabs>
                <w:tab w:val="left" w:pos="945"/>
              </w:tabs>
              <w:rPr>
                <w:b/>
                <w:i/>
                <w:sz w:val="24"/>
                <w:szCs w:val="24"/>
                <w:lang w:bidi="en-US"/>
              </w:rPr>
            </w:pPr>
            <w:r>
              <w:rPr>
                <w:sz w:val="24"/>
                <w:szCs w:val="24"/>
                <w:lang w:val="sr-Cyrl-CS"/>
              </w:rPr>
              <w:t>46)</w:t>
            </w:r>
            <w:r w:rsidRPr="005A0585">
              <w:rPr>
                <w:sz w:val="24"/>
                <w:szCs w:val="24"/>
                <w:lang w:val="sr-Cyrl-CS"/>
              </w:rPr>
              <w:t>ХКЦ „Буњевачко коло“</w:t>
            </w:r>
          </w:p>
        </w:tc>
        <w:tc>
          <w:tcPr>
            <w:tcW w:w="1314" w:type="dxa"/>
          </w:tcPr>
          <w:p w:rsidR="001564A2" w:rsidRPr="005A0585" w:rsidRDefault="001564A2" w:rsidP="00F026CA">
            <w:pPr>
              <w:tabs>
                <w:tab w:val="left" w:pos="945"/>
              </w:tabs>
              <w:rPr>
                <w:sz w:val="24"/>
                <w:szCs w:val="24"/>
                <w:lang w:bidi="en-US"/>
              </w:rPr>
            </w:pPr>
            <w:r w:rsidRPr="005A0585">
              <w:rPr>
                <w:sz w:val="24"/>
                <w:szCs w:val="24"/>
                <w:lang w:bidi="en-US"/>
              </w:rPr>
              <w:t>Одржавање</w:t>
            </w:r>
            <w:r>
              <w:rPr>
                <w:sz w:val="24"/>
                <w:szCs w:val="24"/>
                <w:lang w:bidi="en-US"/>
              </w:rPr>
              <w:t xml:space="preserve"> програма КЛИНЦИЈАДЕ</w:t>
            </w:r>
          </w:p>
        </w:tc>
        <w:tc>
          <w:tcPr>
            <w:tcW w:w="2201" w:type="dxa"/>
          </w:tcPr>
          <w:p w:rsidR="001564A2" w:rsidRPr="005A0585" w:rsidRDefault="001564A2" w:rsidP="00F026CA">
            <w:pPr>
              <w:tabs>
                <w:tab w:val="left" w:pos="945"/>
              </w:tabs>
              <w:rPr>
                <w:sz w:val="24"/>
                <w:szCs w:val="24"/>
                <w:lang w:bidi="en-US"/>
              </w:rPr>
            </w:pPr>
            <w:r>
              <w:rPr>
                <w:sz w:val="24"/>
                <w:szCs w:val="24"/>
                <w:lang w:bidi="en-US"/>
              </w:rPr>
              <w:t>Јавна манифестација</w:t>
            </w:r>
          </w:p>
        </w:tc>
        <w:tc>
          <w:tcPr>
            <w:tcW w:w="1483" w:type="dxa"/>
          </w:tcPr>
          <w:p w:rsidR="001564A2" w:rsidRPr="005A0585" w:rsidRDefault="001564A2" w:rsidP="00F026CA">
            <w:pPr>
              <w:tabs>
                <w:tab w:val="left" w:pos="945"/>
              </w:tabs>
              <w:rPr>
                <w:sz w:val="24"/>
                <w:szCs w:val="24"/>
                <w:lang w:bidi="en-US"/>
              </w:rPr>
            </w:pPr>
            <w:r>
              <w:rPr>
                <w:sz w:val="24"/>
                <w:szCs w:val="24"/>
                <w:lang w:bidi="en-US"/>
              </w:rPr>
              <w:t>22,23. и 24.5.2017.</w:t>
            </w:r>
          </w:p>
        </w:tc>
        <w:tc>
          <w:tcPr>
            <w:tcW w:w="1538" w:type="dxa"/>
          </w:tcPr>
          <w:p w:rsidR="001564A2" w:rsidRPr="005A0585" w:rsidRDefault="001564A2" w:rsidP="00F026CA">
            <w:pPr>
              <w:tabs>
                <w:tab w:val="left" w:pos="945"/>
              </w:tabs>
              <w:rPr>
                <w:sz w:val="24"/>
                <w:szCs w:val="24"/>
                <w:lang w:bidi="en-US"/>
              </w:rPr>
            </w:pPr>
            <w:r>
              <w:rPr>
                <w:sz w:val="24"/>
                <w:szCs w:val="24"/>
                <w:lang w:bidi="en-US"/>
              </w:rPr>
              <w:t>Све заинтересоване групе из Установе</w:t>
            </w:r>
          </w:p>
        </w:tc>
        <w:tc>
          <w:tcPr>
            <w:tcW w:w="1140" w:type="dxa"/>
          </w:tcPr>
          <w:p w:rsidR="001564A2" w:rsidRPr="005A0585" w:rsidRDefault="001564A2" w:rsidP="00F026CA">
            <w:pPr>
              <w:tabs>
                <w:tab w:val="left" w:pos="945"/>
              </w:tabs>
              <w:rPr>
                <w:b/>
                <w:i/>
                <w:sz w:val="24"/>
                <w:szCs w:val="24"/>
                <w:lang w:bidi="en-US"/>
              </w:rPr>
            </w:pPr>
          </w:p>
        </w:tc>
      </w:tr>
      <w:tr w:rsidR="001564A2" w:rsidRPr="00711000"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t>47</w:t>
            </w:r>
            <w:r w:rsidRPr="005A0585">
              <w:rPr>
                <w:sz w:val="24"/>
                <w:szCs w:val="24"/>
                <w:lang w:val="sr-Cyrl-CS"/>
              </w:rPr>
              <w:t xml:space="preserve">ХКЦ </w:t>
            </w:r>
            <w:r w:rsidRPr="005A0585">
              <w:rPr>
                <w:sz w:val="24"/>
                <w:szCs w:val="24"/>
                <w:lang w:val="sr-Cyrl-CS"/>
              </w:rPr>
              <w:lastRenderedPageBreak/>
              <w:t>„Буњевачко коло“</w:t>
            </w:r>
          </w:p>
        </w:tc>
        <w:tc>
          <w:tcPr>
            <w:tcW w:w="1314" w:type="dxa"/>
          </w:tcPr>
          <w:p w:rsidR="001564A2" w:rsidRPr="005A0585" w:rsidRDefault="001564A2" w:rsidP="00F026CA">
            <w:pPr>
              <w:shd w:val="clear" w:color="auto" w:fill="FFFFFF"/>
              <w:rPr>
                <w:sz w:val="24"/>
                <w:szCs w:val="24"/>
                <w:lang w:val="sr-Cyrl-CS"/>
              </w:rPr>
            </w:pPr>
            <w:r>
              <w:rPr>
                <w:sz w:val="24"/>
                <w:szCs w:val="24"/>
                <w:lang w:val="sr-Cyrl-CS"/>
              </w:rPr>
              <w:lastRenderedPageBreak/>
              <w:t>Упознава</w:t>
            </w:r>
            <w:r>
              <w:rPr>
                <w:sz w:val="24"/>
                <w:szCs w:val="24"/>
                <w:lang w:val="sr-Cyrl-CS"/>
              </w:rPr>
              <w:lastRenderedPageBreak/>
              <w:t>ње народних ношњи, музичких инструмената, дечјих хародних игара</w:t>
            </w:r>
          </w:p>
        </w:tc>
        <w:tc>
          <w:tcPr>
            <w:tcW w:w="2201" w:type="dxa"/>
          </w:tcPr>
          <w:p w:rsidR="001564A2" w:rsidRPr="005A0585" w:rsidRDefault="001564A2" w:rsidP="00F026CA">
            <w:pPr>
              <w:shd w:val="clear" w:color="auto" w:fill="FFFFFF"/>
              <w:rPr>
                <w:sz w:val="24"/>
                <w:szCs w:val="24"/>
                <w:lang w:val="sr-Cyrl-CS"/>
              </w:rPr>
            </w:pPr>
            <w:r>
              <w:rPr>
                <w:sz w:val="24"/>
                <w:szCs w:val="24"/>
                <w:lang w:val="sr-Cyrl-CS"/>
              </w:rPr>
              <w:lastRenderedPageBreak/>
              <w:t>Посета</w:t>
            </w:r>
          </w:p>
        </w:tc>
        <w:tc>
          <w:tcPr>
            <w:tcW w:w="1483" w:type="dxa"/>
          </w:tcPr>
          <w:p w:rsidR="001564A2" w:rsidRPr="005A0585" w:rsidRDefault="001564A2" w:rsidP="00F026CA">
            <w:pPr>
              <w:shd w:val="clear" w:color="auto" w:fill="FFFFFF"/>
              <w:rPr>
                <w:sz w:val="24"/>
                <w:szCs w:val="24"/>
                <w:lang w:val="sr-Cyrl-CS"/>
              </w:rPr>
            </w:pPr>
            <w:r>
              <w:rPr>
                <w:sz w:val="24"/>
                <w:szCs w:val="24"/>
                <w:lang w:val="sr-Cyrl-CS"/>
              </w:rPr>
              <w:t xml:space="preserve">Током </w:t>
            </w:r>
            <w:r>
              <w:rPr>
                <w:sz w:val="24"/>
                <w:szCs w:val="24"/>
                <w:lang w:val="sr-Cyrl-CS"/>
              </w:rPr>
              <w:lastRenderedPageBreak/>
              <w:t>Дечје недеље</w:t>
            </w:r>
          </w:p>
        </w:tc>
        <w:tc>
          <w:tcPr>
            <w:tcW w:w="1538" w:type="dxa"/>
          </w:tcPr>
          <w:p w:rsidR="001564A2" w:rsidRPr="005A0585" w:rsidRDefault="001564A2" w:rsidP="00F026CA">
            <w:pPr>
              <w:shd w:val="clear" w:color="auto" w:fill="FFFFFF"/>
              <w:rPr>
                <w:sz w:val="24"/>
                <w:szCs w:val="24"/>
                <w:lang w:val="sr-Cyrl-CS"/>
              </w:rPr>
            </w:pPr>
            <w:r>
              <w:rPr>
                <w:sz w:val="24"/>
                <w:szCs w:val="24"/>
                <w:lang w:val="ru-RU"/>
              </w:rPr>
              <w:lastRenderedPageBreak/>
              <w:t xml:space="preserve">Старије и </w:t>
            </w:r>
            <w:r>
              <w:rPr>
                <w:sz w:val="24"/>
                <w:szCs w:val="24"/>
                <w:lang w:val="ru-RU"/>
              </w:rPr>
              <w:lastRenderedPageBreak/>
              <w:t>најстарије групе</w:t>
            </w:r>
            <w:r w:rsidRPr="005A0585">
              <w:rPr>
                <w:sz w:val="24"/>
                <w:szCs w:val="24"/>
                <w:lang w:val="ru-RU"/>
              </w:rPr>
              <w:t xml:space="preserve"> </w:t>
            </w:r>
            <w:r>
              <w:rPr>
                <w:sz w:val="24"/>
                <w:szCs w:val="24"/>
                <w:lang w:val="ru-RU"/>
              </w:rPr>
              <w:t xml:space="preserve">из   </w:t>
            </w:r>
            <w:r w:rsidRPr="005A0585">
              <w:rPr>
                <w:sz w:val="24"/>
                <w:szCs w:val="24"/>
                <w:lang w:val="ru-RU"/>
              </w:rPr>
              <w:t>установе</w:t>
            </w:r>
          </w:p>
        </w:tc>
        <w:tc>
          <w:tcPr>
            <w:tcW w:w="1140" w:type="dxa"/>
          </w:tcPr>
          <w:p w:rsidR="001564A2" w:rsidRPr="005A0585" w:rsidRDefault="001564A2" w:rsidP="00F026CA">
            <w:pPr>
              <w:shd w:val="clear" w:color="auto" w:fill="FFFFFF"/>
              <w:rPr>
                <w:sz w:val="24"/>
                <w:szCs w:val="24"/>
                <w:lang w:val="sr-Cyrl-CS"/>
              </w:rPr>
            </w:pPr>
            <w:r>
              <w:rPr>
                <w:sz w:val="24"/>
                <w:szCs w:val="24"/>
                <w:lang w:val="sr-Cyrl-CS"/>
              </w:rPr>
              <w:lastRenderedPageBreak/>
              <w:t xml:space="preserve">Посете </w:t>
            </w:r>
            <w:r>
              <w:rPr>
                <w:sz w:val="24"/>
                <w:szCs w:val="24"/>
                <w:lang w:val="sr-Cyrl-CS"/>
              </w:rPr>
              <w:lastRenderedPageBreak/>
              <w:t>су мпогуће током целе године</w:t>
            </w:r>
          </w:p>
        </w:tc>
      </w:tr>
      <w:tr w:rsidR="001564A2" w:rsidRPr="00711000"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lastRenderedPageBreak/>
              <w:t>48) Арт биоскоп „Лифка Шандор“</w:t>
            </w:r>
          </w:p>
        </w:tc>
        <w:tc>
          <w:tcPr>
            <w:tcW w:w="1314" w:type="dxa"/>
          </w:tcPr>
          <w:p w:rsidR="001564A2" w:rsidRPr="005A0585" w:rsidRDefault="001564A2" w:rsidP="00F026CA">
            <w:pPr>
              <w:shd w:val="clear" w:color="auto" w:fill="FFFFFF"/>
              <w:rPr>
                <w:sz w:val="24"/>
                <w:szCs w:val="24"/>
                <w:lang w:val="sr-Cyrl-CS"/>
              </w:rPr>
            </w:pPr>
            <w:r>
              <w:rPr>
                <w:sz w:val="24"/>
                <w:szCs w:val="24"/>
                <w:lang w:val="sr-Cyrl-CS"/>
              </w:rPr>
              <w:t>Пројекција дечјих филмова</w:t>
            </w:r>
          </w:p>
        </w:tc>
        <w:tc>
          <w:tcPr>
            <w:tcW w:w="2201" w:type="dxa"/>
          </w:tcPr>
          <w:p w:rsidR="001564A2" w:rsidRPr="005A0585" w:rsidRDefault="001564A2" w:rsidP="00F026CA">
            <w:pPr>
              <w:shd w:val="clear" w:color="auto" w:fill="FFFFFF"/>
              <w:rPr>
                <w:sz w:val="24"/>
                <w:szCs w:val="24"/>
                <w:lang w:val="sr-Cyrl-CS"/>
              </w:rPr>
            </w:pPr>
            <w:r>
              <w:rPr>
                <w:sz w:val="24"/>
                <w:szCs w:val="24"/>
                <w:lang w:val="sr-Cyrl-CS"/>
              </w:rPr>
              <w:t>Посета</w:t>
            </w:r>
          </w:p>
        </w:tc>
        <w:tc>
          <w:tcPr>
            <w:tcW w:w="1483" w:type="dxa"/>
          </w:tcPr>
          <w:p w:rsidR="001564A2" w:rsidRPr="005A0585" w:rsidRDefault="001564A2" w:rsidP="00F026CA">
            <w:pPr>
              <w:shd w:val="clear" w:color="auto" w:fill="FFFFFF"/>
              <w:rPr>
                <w:sz w:val="24"/>
                <w:szCs w:val="24"/>
                <w:lang w:val="sr-Cyrl-CS"/>
              </w:rPr>
            </w:pPr>
            <w:r>
              <w:rPr>
                <w:sz w:val="24"/>
                <w:szCs w:val="24"/>
                <w:lang w:val="sr-Cyrl-CS"/>
              </w:rPr>
              <w:t>Током Дечје недеље</w:t>
            </w:r>
          </w:p>
        </w:tc>
        <w:tc>
          <w:tcPr>
            <w:tcW w:w="1538" w:type="dxa"/>
          </w:tcPr>
          <w:p w:rsidR="001564A2" w:rsidRPr="005A0585" w:rsidRDefault="001564A2" w:rsidP="00F026CA">
            <w:pPr>
              <w:shd w:val="clear" w:color="auto" w:fill="FFFFFF"/>
              <w:rPr>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shd w:val="clear" w:color="auto" w:fill="FFFFFF"/>
              <w:rPr>
                <w:sz w:val="24"/>
                <w:szCs w:val="24"/>
                <w:lang w:val="sr-Cyrl-CS"/>
              </w:rPr>
            </w:pPr>
            <w:r>
              <w:rPr>
                <w:sz w:val="24"/>
                <w:szCs w:val="24"/>
                <w:lang w:val="sr-Cyrl-CS"/>
              </w:rPr>
              <w:t>Посете су мпогуће током целе године</w:t>
            </w:r>
          </w:p>
        </w:tc>
      </w:tr>
      <w:tr w:rsidR="001564A2" w:rsidRPr="00711000"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t>49) ЗОО врт</w:t>
            </w:r>
          </w:p>
        </w:tc>
        <w:tc>
          <w:tcPr>
            <w:tcW w:w="1314" w:type="dxa"/>
            <w:vAlign w:val="center"/>
          </w:tcPr>
          <w:p w:rsidR="001564A2" w:rsidRPr="005A0585" w:rsidRDefault="001564A2" w:rsidP="00F026CA">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Биљни и животињски свет</w:t>
            </w:r>
          </w:p>
        </w:tc>
        <w:tc>
          <w:tcPr>
            <w:tcW w:w="2201" w:type="dxa"/>
          </w:tcPr>
          <w:p w:rsidR="001564A2" w:rsidRPr="005A0585" w:rsidRDefault="001564A2" w:rsidP="00F026CA">
            <w:pPr>
              <w:shd w:val="clear" w:color="auto" w:fill="FFFFFF"/>
              <w:rPr>
                <w:sz w:val="24"/>
                <w:szCs w:val="24"/>
                <w:lang w:val="sr-Cyrl-CS"/>
              </w:rPr>
            </w:pPr>
            <w:r>
              <w:rPr>
                <w:sz w:val="24"/>
                <w:szCs w:val="24"/>
                <w:lang w:val="sr-Cyrl-CS"/>
              </w:rPr>
              <w:t>Посета</w:t>
            </w:r>
          </w:p>
        </w:tc>
        <w:tc>
          <w:tcPr>
            <w:tcW w:w="1483" w:type="dxa"/>
            <w:vAlign w:val="center"/>
          </w:tcPr>
          <w:p w:rsidR="001564A2" w:rsidRPr="005A0585" w:rsidRDefault="001564A2" w:rsidP="00F026CA">
            <w:pPr>
              <w:shd w:val="clear" w:color="auto" w:fill="FFFFFF"/>
              <w:spacing w:line="254" w:lineRule="exact"/>
              <w:ind w:right="91"/>
              <w:rPr>
                <w:b/>
                <w:i/>
                <w:iCs/>
                <w:color w:val="000000"/>
                <w:spacing w:val="-5"/>
                <w:sz w:val="24"/>
                <w:szCs w:val="24"/>
                <w:lang w:val="sr-Cyrl-CS"/>
              </w:rPr>
            </w:pPr>
            <w:r>
              <w:rPr>
                <w:sz w:val="24"/>
                <w:szCs w:val="24"/>
                <w:lang w:val="sr-Cyrl-CS"/>
              </w:rPr>
              <w:t>Током Дечје недеље</w:t>
            </w:r>
          </w:p>
        </w:tc>
        <w:tc>
          <w:tcPr>
            <w:tcW w:w="1538" w:type="dxa"/>
          </w:tcPr>
          <w:p w:rsidR="001564A2" w:rsidRPr="005A0585" w:rsidRDefault="001564A2" w:rsidP="00F026CA">
            <w:pPr>
              <w:shd w:val="clear" w:color="auto" w:fill="FFFFFF"/>
              <w:rPr>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shd w:val="clear" w:color="auto" w:fill="FFFFFF"/>
              <w:rPr>
                <w:sz w:val="24"/>
                <w:szCs w:val="24"/>
                <w:lang w:val="sr-Cyrl-CS"/>
              </w:rPr>
            </w:pPr>
            <w:r>
              <w:rPr>
                <w:sz w:val="24"/>
                <w:szCs w:val="24"/>
                <w:lang w:val="sr-Cyrl-CS"/>
              </w:rPr>
              <w:t>Посете су мпогуће током целе године</w:t>
            </w:r>
          </w:p>
        </w:tc>
      </w:tr>
      <w:tr w:rsidR="001564A2" w:rsidRPr="00711000"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t>50) ЕН-ПИ карате клуб</w:t>
            </w:r>
          </w:p>
        </w:tc>
        <w:tc>
          <w:tcPr>
            <w:tcW w:w="1314" w:type="dxa"/>
          </w:tcPr>
          <w:p w:rsidR="001564A2" w:rsidRPr="005A0585" w:rsidRDefault="001564A2" w:rsidP="00F026CA">
            <w:pPr>
              <w:shd w:val="clear" w:color="auto" w:fill="FFFFFF"/>
              <w:rPr>
                <w:sz w:val="24"/>
                <w:szCs w:val="24"/>
                <w:lang w:val="sr-Cyrl-CS"/>
              </w:rPr>
            </w:pPr>
            <w:r>
              <w:rPr>
                <w:sz w:val="24"/>
                <w:szCs w:val="24"/>
                <w:lang w:val="sr-Cyrl-CS"/>
              </w:rPr>
              <w:t>Основе карате спорта</w:t>
            </w:r>
          </w:p>
        </w:tc>
        <w:tc>
          <w:tcPr>
            <w:tcW w:w="2201" w:type="dxa"/>
          </w:tcPr>
          <w:p w:rsidR="001564A2" w:rsidRPr="005A0585" w:rsidRDefault="001564A2" w:rsidP="00F026CA">
            <w:pPr>
              <w:shd w:val="clear" w:color="auto" w:fill="FFFFFF"/>
              <w:rPr>
                <w:sz w:val="24"/>
                <w:szCs w:val="24"/>
                <w:lang w:val="sr-Cyrl-CS"/>
              </w:rPr>
            </w:pPr>
            <w:r>
              <w:rPr>
                <w:sz w:val="24"/>
                <w:szCs w:val="24"/>
                <w:lang w:val="sr-Cyrl-CS"/>
              </w:rPr>
              <w:t>Тренинг</w:t>
            </w:r>
          </w:p>
        </w:tc>
        <w:tc>
          <w:tcPr>
            <w:tcW w:w="1483" w:type="dxa"/>
          </w:tcPr>
          <w:p w:rsidR="001564A2" w:rsidRPr="005A0585" w:rsidRDefault="001564A2" w:rsidP="00F026CA">
            <w:pPr>
              <w:shd w:val="clear" w:color="auto" w:fill="FFFFFF"/>
              <w:rPr>
                <w:sz w:val="24"/>
                <w:szCs w:val="24"/>
                <w:lang w:val="sr-Cyrl-CS"/>
              </w:rPr>
            </w:pPr>
            <w:r>
              <w:rPr>
                <w:sz w:val="24"/>
                <w:szCs w:val="24"/>
                <w:lang w:val="sr-Cyrl-CS"/>
              </w:rPr>
              <w:t>Током Дечје недеље</w:t>
            </w:r>
          </w:p>
        </w:tc>
        <w:tc>
          <w:tcPr>
            <w:tcW w:w="1538" w:type="dxa"/>
          </w:tcPr>
          <w:p w:rsidR="001564A2" w:rsidRPr="005A0585" w:rsidRDefault="001564A2" w:rsidP="00F026CA">
            <w:pPr>
              <w:shd w:val="clear" w:color="auto" w:fill="FFFFFF"/>
              <w:rPr>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shd w:val="clear" w:color="auto" w:fill="FFFFFF"/>
              <w:rPr>
                <w:sz w:val="24"/>
                <w:szCs w:val="24"/>
                <w:lang w:val="sr-Cyrl-CS"/>
              </w:rPr>
            </w:pPr>
            <w:r>
              <w:rPr>
                <w:sz w:val="24"/>
                <w:szCs w:val="24"/>
                <w:lang w:val="sr-Cyrl-CS"/>
              </w:rPr>
              <w:t>Посете су мпогуће током целе године</w:t>
            </w:r>
          </w:p>
        </w:tc>
      </w:tr>
      <w:tr w:rsidR="001564A2" w:rsidRPr="00711000"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t>51) Дечје позориште</w:t>
            </w:r>
          </w:p>
        </w:tc>
        <w:tc>
          <w:tcPr>
            <w:tcW w:w="1314" w:type="dxa"/>
          </w:tcPr>
          <w:p w:rsidR="001564A2" w:rsidRPr="005A0585" w:rsidRDefault="001564A2" w:rsidP="00F026CA">
            <w:pPr>
              <w:shd w:val="clear" w:color="auto" w:fill="FFFFFF"/>
              <w:rPr>
                <w:sz w:val="24"/>
                <w:szCs w:val="24"/>
                <w:lang w:val="sr-Cyrl-CS"/>
              </w:rPr>
            </w:pPr>
            <w:r>
              <w:rPr>
                <w:sz w:val="24"/>
                <w:szCs w:val="24"/>
                <w:lang w:val="sr-Cyrl-CS"/>
              </w:rPr>
              <w:t>Посета деце позоришту</w:t>
            </w:r>
          </w:p>
        </w:tc>
        <w:tc>
          <w:tcPr>
            <w:tcW w:w="2201" w:type="dxa"/>
          </w:tcPr>
          <w:p w:rsidR="001564A2" w:rsidRPr="005A0585" w:rsidRDefault="001564A2" w:rsidP="00F026CA">
            <w:pPr>
              <w:shd w:val="clear" w:color="auto" w:fill="FFFFFF"/>
              <w:rPr>
                <w:sz w:val="24"/>
                <w:szCs w:val="24"/>
                <w:lang w:val="sr-Cyrl-CS"/>
              </w:rPr>
            </w:pPr>
            <w:r>
              <w:rPr>
                <w:sz w:val="24"/>
                <w:szCs w:val="24"/>
                <w:lang w:val="sr-Cyrl-CS"/>
              </w:rPr>
              <w:t>Представа</w:t>
            </w:r>
          </w:p>
        </w:tc>
        <w:tc>
          <w:tcPr>
            <w:tcW w:w="1483" w:type="dxa"/>
          </w:tcPr>
          <w:p w:rsidR="001564A2" w:rsidRPr="005A0585" w:rsidRDefault="001564A2" w:rsidP="00F026CA">
            <w:pPr>
              <w:shd w:val="clear" w:color="auto" w:fill="FFFFFF"/>
              <w:rPr>
                <w:sz w:val="24"/>
                <w:szCs w:val="24"/>
                <w:lang w:val="sr-Cyrl-CS"/>
              </w:rPr>
            </w:pPr>
            <w:r>
              <w:rPr>
                <w:sz w:val="24"/>
                <w:szCs w:val="24"/>
                <w:lang w:val="sr-Cyrl-CS"/>
              </w:rPr>
              <w:t>Током Дечје недеље</w:t>
            </w:r>
          </w:p>
        </w:tc>
        <w:tc>
          <w:tcPr>
            <w:tcW w:w="1538" w:type="dxa"/>
          </w:tcPr>
          <w:p w:rsidR="001564A2" w:rsidRPr="005A0585" w:rsidRDefault="001564A2" w:rsidP="00F026CA">
            <w:pPr>
              <w:shd w:val="clear" w:color="auto" w:fill="FFFFFF"/>
              <w:rPr>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shd w:val="clear" w:color="auto" w:fill="FFFFFF"/>
              <w:rPr>
                <w:sz w:val="24"/>
                <w:szCs w:val="24"/>
                <w:lang w:val="sr-Cyrl-CS"/>
              </w:rPr>
            </w:pPr>
            <w:r>
              <w:rPr>
                <w:sz w:val="24"/>
                <w:szCs w:val="24"/>
                <w:lang w:val="sr-Cyrl-CS"/>
              </w:rPr>
              <w:t>Деца из свих вртића посећују позориште током године</w:t>
            </w:r>
          </w:p>
        </w:tc>
      </w:tr>
      <w:tr w:rsidR="001564A2" w:rsidTr="00205307">
        <w:tc>
          <w:tcPr>
            <w:tcW w:w="1900" w:type="dxa"/>
          </w:tcPr>
          <w:p w:rsidR="001564A2" w:rsidRPr="005A0585" w:rsidRDefault="001564A2" w:rsidP="00F026CA">
            <w:pPr>
              <w:shd w:val="clear" w:color="auto" w:fill="FFFFFF"/>
              <w:rPr>
                <w:sz w:val="24"/>
                <w:szCs w:val="24"/>
                <w:lang w:val="sr-Cyrl-CS"/>
              </w:rPr>
            </w:pPr>
            <w:r>
              <w:rPr>
                <w:sz w:val="24"/>
                <w:szCs w:val="24"/>
                <w:lang w:val="sr-Cyrl-CS"/>
              </w:rPr>
              <w:t>52) Плесни клуб КРИЈЕЈТИВ</w:t>
            </w:r>
          </w:p>
        </w:tc>
        <w:tc>
          <w:tcPr>
            <w:tcW w:w="1314" w:type="dxa"/>
            <w:vAlign w:val="center"/>
          </w:tcPr>
          <w:p w:rsidR="001564A2" w:rsidRPr="005A0585" w:rsidRDefault="001564A2" w:rsidP="00F026CA">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Посете балетском клубу</w:t>
            </w:r>
          </w:p>
        </w:tc>
        <w:tc>
          <w:tcPr>
            <w:tcW w:w="2201" w:type="dxa"/>
            <w:vAlign w:val="center"/>
          </w:tcPr>
          <w:p w:rsidR="001564A2" w:rsidRPr="005A0585" w:rsidRDefault="001564A2" w:rsidP="00F026CA">
            <w:pPr>
              <w:shd w:val="clear" w:color="auto" w:fill="FFFFFF"/>
              <w:spacing w:line="254" w:lineRule="exact"/>
              <w:rPr>
                <w:b/>
                <w:i/>
                <w:iCs/>
                <w:color w:val="000000"/>
                <w:spacing w:val="-5"/>
                <w:sz w:val="24"/>
                <w:szCs w:val="24"/>
                <w:lang w:val="sr-Cyrl-CS"/>
              </w:rPr>
            </w:pPr>
            <w:r>
              <w:rPr>
                <w:iCs/>
                <w:color w:val="000000"/>
                <w:spacing w:val="-12"/>
                <w:sz w:val="24"/>
                <w:szCs w:val="24"/>
                <w:lang w:val="sr-Cyrl-CS"/>
              </w:rPr>
              <w:t>Балетски час</w:t>
            </w:r>
          </w:p>
        </w:tc>
        <w:tc>
          <w:tcPr>
            <w:tcW w:w="1483" w:type="dxa"/>
            <w:vAlign w:val="center"/>
          </w:tcPr>
          <w:p w:rsidR="001564A2" w:rsidRPr="005A0585" w:rsidRDefault="001564A2" w:rsidP="00F026CA">
            <w:pPr>
              <w:shd w:val="clear" w:color="auto" w:fill="FFFFFF"/>
              <w:spacing w:line="254" w:lineRule="exact"/>
              <w:rPr>
                <w:b/>
                <w:i/>
                <w:iCs/>
                <w:color w:val="000000"/>
                <w:spacing w:val="-5"/>
                <w:sz w:val="24"/>
                <w:szCs w:val="24"/>
                <w:lang w:val="sr-Cyrl-CS"/>
              </w:rPr>
            </w:pPr>
            <w:r>
              <w:rPr>
                <w:sz w:val="24"/>
                <w:szCs w:val="24"/>
                <w:lang w:val="sr-Cyrl-CS"/>
              </w:rPr>
              <w:t>Током Дечје недеље</w:t>
            </w:r>
          </w:p>
        </w:tc>
        <w:tc>
          <w:tcPr>
            <w:tcW w:w="1538" w:type="dxa"/>
            <w:vAlign w:val="center"/>
          </w:tcPr>
          <w:p w:rsidR="001564A2" w:rsidRPr="005A0585" w:rsidRDefault="001564A2" w:rsidP="00F026CA">
            <w:pPr>
              <w:shd w:val="clear" w:color="auto" w:fill="FFFFFF"/>
              <w:rPr>
                <w:b/>
                <w:i/>
                <w:iCs/>
                <w:color w:val="000000"/>
                <w:spacing w:val="-5"/>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shd w:val="clear" w:color="auto" w:fill="FFFFFF"/>
              <w:ind w:left="567"/>
              <w:rPr>
                <w:sz w:val="24"/>
                <w:szCs w:val="24"/>
                <w:lang w:val="sr-Cyrl-CS"/>
              </w:rPr>
            </w:pPr>
          </w:p>
        </w:tc>
      </w:tr>
      <w:tr w:rsidR="001564A2" w:rsidTr="00205307">
        <w:tc>
          <w:tcPr>
            <w:tcW w:w="1900" w:type="dxa"/>
          </w:tcPr>
          <w:p w:rsidR="001564A2" w:rsidRPr="00B417C3" w:rsidRDefault="001564A2" w:rsidP="001564A2">
            <w:pPr>
              <w:rPr>
                <w:sz w:val="24"/>
                <w:szCs w:val="24"/>
              </w:rPr>
            </w:pPr>
            <w:r>
              <w:rPr>
                <w:sz w:val="24"/>
                <w:szCs w:val="24"/>
              </w:rPr>
              <w:t>53) Плесни клуб ЛАРИСА</w:t>
            </w:r>
          </w:p>
        </w:tc>
        <w:tc>
          <w:tcPr>
            <w:tcW w:w="1314" w:type="dxa"/>
            <w:vAlign w:val="center"/>
          </w:tcPr>
          <w:p w:rsidR="001564A2" w:rsidRPr="005A0585" w:rsidRDefault="001564A2" w:rsidP="00F026CA">
            <w:pPr>
              <w:shd w:val="clear" w:color="auto" w:fill="FFFFFF"/>
              <w:spacing w:line="259" w:lineRule="exact"/>
              <w:ind w:right="226"/>
              <w:rPr>
                <w:iCs/>
                <w:color w:val="000000"/>
                <w:spacing w:val="-12"/>
                <w:sz w:val="24"/>
                <w:szCs w:val="24"/>
                <w:lang w:val="sr-Cyrl-CS"/>
              </w:rPr>
            </w:pPr>
            <w:r>
              <w:rPr>
                <w:iCs/>
                <w:color w:val="000000"/>
                <w:spacing w:val="-12"/>
                <w:sz w:val="24"/>
                <w:szCs w:val="24"/>
                <w:lang w:val="sr-Cyrl-CS"/>
              </w:rPr>
              <w:t>Посете балетском клубу, посете балерина вртићима</w:t>
            </w:r>
          </w:p>
        </w:tc>
        <w:tc>
          <w:tcPr>
            <w:tcW w:w="2201" w:type="dxa"/>
            <w:vAlign w:val="center"/>
          </w:tcPr>
          <w:p w:rsidR="001564A2" w:rsidRPr="005A0585" w:rsidRDefault="001564A2" w:rsidP="00F026CA">
            <w:pPr>
              <w:shd w:val="clear" w:color="auto" w:fill="FFFFFF"/>
              <w:spacing w:line="254" w:lineRule="exact"/>
              <w:rPr>
                <w:b/>
                <w:i/>
                <w:iCs/>
                <w:color w:val="000000"/>
                <w:spacing w:val="-5"/>
                <w:sz w:val="24"/>
                <w:szCs w:val="24"/>
                <w:lang w:val="sr-Cyrl-CS"/>
              </w:rPr>
            </w:pPr>
            <w:r>
              <w:rPr>
                <w:iCs/>
                <w:color w:val="000000"/>
                <w:spacing w:val="-12"/>
                <w:sz w:val="24"/>
                <w:szCs w:val="24"/>
                <w:lang w:val="sr-Cyrl-CS"/>
              </w:rPr>
              <w:t>Балетски час</w:t>
            </w:r>
          </w:p>
        </w:tc>
        <w:tc>
          <w:tcPr>
            <w:tcW w:w="1483" w:type="dxa"/>
            <w:vAlign w:val="center"/>
          </w:tcPr>
          <w:p w:rsidR="001564A2" w:rsidRPr="005A0585" w:rsidRDefault="001564A2" w:rsidP="00F026CA">
            <w:pPr>
              <w:shd w:val="clear" w:color="auto" w:fill="FFFFFF"/>
              <w:spacing w:line="254" w:lineRule="exact"/>
              <w:rPr>
                <w:b/>
                <w:i/>
                <w:iCs/>
                <w:color w:val="000000"/>
                <w:spacing w:val="-5"/>
                <w:sz w:val="24"/>
                <w:szCs w:val="24"/>
                <w:lang w:val="sr-Cyrl-CS"/>
              </w:rPr>
            </w:pPr>
            <w:r>
              <w:rPr>
                <w:sz w:val="24"/>
                <w:szCs w:val="24"/>
                <w:lang w:val="sr-Cyrl-CS"/>
              </w:rPr>
              <w:t>Током Дечје недеље</w:t>
            </w:r>
          </w:p>
        </w:tc>
        <w:tc>
          <w:tcPr>
            <w:tcW w:w="1538" w:type="dxa"/>
            <w:vAlign w:val="center"/>
          </w:tcPr>
          <w:p w:rsidR="001564A2" w:rsidRPr="005A0585" w:rsidRDefault="001564A2" w:rsidP="00F026CA">
            <w:pPr>
              <w:shd w:val="clear" w:color="auto" w:fill="FFFFFF"/>
              <w:rPr>
                <w:b/>
                <w:i/>
                <w:iCs/>
                <w:color w:val="000000"/>
                <w:spacing w:val="-5"/>
                <w:sz w:val="24"/>
                <w:szCs w:val="24"/>
                <w:lang w:val="sr-Cyrl-CS"/>
              </w:rPr>
            </w:pPr>
            <w:r>
              <w:rPr>
                <w:sz w:val="24"/>
                <w:szCs w:val="24"/>
                <w:lang w:val="sr-Cyrl-CS"/>
              </w:rPr>
              <w:t>Заитересоване групе из Установе</w:t>
            </w:r>
          </w:p>
        </w:tc>
        <w:tc>
          <w:tcPr>
            <w:tcW w:w="1140" w:type="dxa"/>
          </w:tcPr>
          <w:p w:rsidR="001564A2" w:rsidRPr="005A0585" w:rsidRDefault="001564A2" w:rsidP="00F026CA">
            <w:pPr>
              <w:rPr>
                <w:sz w:val="24"/>
                <w:szCs w:val="24"/>
              </w:rPr>
            </w:pPr>
          </w:p>
        </w:tc>
      </w:tr>
      <w:tr w:rsidR="001564A2" w:rsidRPr="00711000" w:rsidTr="00205307">
        <w:tc>
          <w:tcPr>
            <w:tcW w:w="1900" w:type="dxa"/>
          </w:tcPr>
          <w:p w:rsidR="001564A2" w:rsidRPr="005A0585" w:rsidRDefault="001564A2" w:rsidP="00F026CA">
            <w:pPr>
              <w:rPr>
                <w:sz w:val="24"/>
                <w:szCs w:val="24"/>
                <w:lang w:val="ru-RU"/>
              </w:rPr>
            </w:pPr>
            <w:r>
              <w:rPr>
                <w:sz w:val="24"/>
                <w:szCs w:val="24"/>
                <w:lang w:val="ru-RU"/>
              </w:rPr>
              <w:t>54</w:t>
            </w:r>
            <w:r w:rsidRPr="005A0585">
              <w:rPr>
                <w:sz w:val="24"/>
                <w:szCs w:val="24"/>
                <w:lang w:val="ru-RU"/>
              </w:rPr>
              <w:t>)Градска библиотека Суботица-</w:t>
            </w:r>
            <w:r w:rsidRPr="005A0585">
              <w:rPr>
                <w:sz w:val="24"/>
                <w:szCs w:val="24"/>
                <w:lang w:val="ru-RU"/>
              </w:rPr>
              <w:lastRenderedPageBreak/>
              <w:t>Дечије одељење</w:t>
            </w:r>
          </w:p>
        </w:tc>
        <w:tc>
          <w:tcPr>
            <w:tcW w:w="1314" w:type="dxa"/>
          </w:tcPr>
          <w:p w:rsidR="001564A2" w:rsidRPr="005A0585" w:rsidRDefault="001564A2" w:rsidP="00F026CA">
            <w:pPr>
              <w:rPr>
                <w:sz w:val="24"/>
                <w:szCs w:val="24"/>
                <w:lang w:val="sr-Cyrl-CS"/>
              </w:rPr>
            </w:pPr>
            <w:r w:rsidRPr="005A0585">
              <w:rPr>
                <w:sz w:val="24"/>
                <w:szCs w:val="24"/>
                <w:lang w:val="sr-Latn-CS"/>
              </w:rPr>
              <w:lastRenderedPageBreak/>
              <w:t xml:space="preserve">Посета деце градској </w:t>
            </w:r>
            <w:r w:rsidRPr="005A0585">
              <w:rPr>
                <w:sz w:val="24"/>
                <w:szCs w:val="24"/>
                <w:lang w:val="sr-Latn-CS"/>
              </w:rPr>
              <w:lastRenderedPageBreak/>
              <w:t>библиотеци</w:t>
            </w:r>
          </w:p>
        </w:tc>
        <w:tc>
          <w:tcPr>
            <w:tcW w:w="2201" w:type="dxa"/>
          </w:tcPr>
          <w:p w:rsidR="001564A2" w:rsidRPr="005A0585" w:rsidRDefault="001564A2" w:rsidP="00F026CA">
            <w:pPr>
              <w:rPr>
                <w:sz w:val="24"/>
                <w:szCs w:val="24"/>
                <w:lang w:val="ru-RU"/>
              </w:rPr>
            </w:pPr>
            <w:r w:rsidRPr="005A0585">
              <w:rPr>
                <w:sz w:val="24"/>
                <w:szCs w:val="24"/>
                <w:lang w:val="ru-RU"/>
              </w:rPr>
              <w:lastRenderedPageBreak/>
              <w:t>Радионице са децом</w:t>
            </w:r>
          </w:p>
        </w:tc>
        <w:tc>
          <w:tcPr>
            <w:tcW w:w="1483" w:type="dxa"/>
          </w:tcPr>
          <w:p w:rsidR="001564A2" w:rsidRPr="005A0585" w:rsidRDefault="001564A2" w:rsidP="00F026CA">
            <w:pPr>
              <w:rPr>
                <w:sz w:val="24"/>
                <w:szCs w:val="24"/>
                <w:lang w:val="ru-RU"/>
              </w:rPr>
            </w:pPr>
            <w:r>
              <w:rPr>
                <w:sz w:val="24"/>
                <w:szCs w:val="24"/>
                <w:lang w:val="sr-Cyrl-CS"/>
              </w:rPr>
              <w:t>Током Дечје недеље</w:t>
            </w:r>
          </w:p>
        </w:tc>
        <w:tc>
          <w:tcPr>
            <w:tcW w:w="1538" w:type="dxa"/>
          </w:tcPr>
          <w:p w:rsidR="001564A2" w:rsidRPr="005A0585" w:rsidRDefault="001564A2" w:rsidP="00F026CA">
            <w:pPr>
              <w:rPr>
                <w:sz w:val="24"/>
                <w:szCs w:val="24"/>
                <w:lang w:val="ru-RU"/>
              </w:rPr>
            </w:pPr>
            <w:r w:rsidRPr="005A0585">
              <w:rPr>
                <w:sz w:val="24"/>
                <w:szCs w:val="24"/>
                <w:lang w:val="ru-RU"/>
              </w:rPr>
              <w:t xml:space="preserve">Сви заинтересовани вртићи </w:t>
            </w:r>
            <w:r w:rsidRPr="005A0585">
              <w:rPr>
                <w:sz w:val="24"/>
                <w:szCs w:val="24"/>
                <w:lang w:val="ru-RU"/>
              </w:rPr>
              <w:lastRenderedPageBreak/>
              <w:t>из наше установе</w:t>
            </w:r>
          </w:p>
        </w:tc>
        <w:tc>
          <w:tcPr>
            <w:tcW w:w="1140" w:type="dxa"/>
          </w:tcPr>
          <w:p w:rsidR="001564A2" w:rsidRPr="005A0585" w:rsidRDefault="001564A2" w:rsidP="00F026CA">
            <w:pPr>
              <w:rPr>
                <w:sz w:val="24"/>
                <w:szCs w:val="24"/>
                <w:lang w:val="ru-RU"/>
              </w:rPr>
            </w:pPr>
            <w:r>
              <w:rPr>
                <w:sz w:val="24"/>
                <w:szCs w:val="24"/>
                <w:lang w:val="ru-RU"/>
              </w:rPr>
              <w:lastRenderedPageBreak/>
              <w:t>Посете се реализуј</w:t>
            </w:r>
            <w:r>
              <w:rPr>
                <w:sz w:val="24"/>
                <w:szCs w:val="24"/>
                <w:lang w:val="ru-RU"/>
              </w:rPr>
              <w:lastRenderedPageBreak/>
              <w:t>у и током целе године кроз радионице</w:t>
            </w:r>
          </w:p>
        </w:tc>
      </w:tr>
      <w:tr w:rsidR="00F44E06" w:rsidTr="00205307">
        <w:tc>
          <w:tcPr>
            <w:tcW w:w="1900" w:type="dxa"/>
          </w:tcPr>
          <w:p w:rsidR="00F44E06" w:rsidRPr="001B058D" w:rsidRDefault="00F44E06" w:rsidP="00F026CA">
            <w:pPr>
              <w:shd w:val="clear" w:color="auto" w:fill="FFFFFF"/>
              <w:rPr>
                <w:sz w:val="24"/>
                <w:szCs w:val="24"/>
                <w:lang w:val="sr-Cyrl-CS"/>
              </w:rPr>
            </w:pPr>
            <w:r>
              <w:rPr>
                <w:sz w:val="24"/>
                <w:szCs w:val="24"/>
                <w:lang w:val="hu-HU"/>
              </w:rPr>
              <w:lastRenderedPageBreak/>
              <w:t>55)O</w:t>
            </w:r>
            <w:r>
              <w:rPr>
                <w:sz w:val="24"/>
                <w:szCs w:val="24"/>
                <w:lang w:val="sr-Cyrl-CS"/>
              </w:rPr>
              <w:t>Ш</w:t>
            </w:r>
            <w:r w:rsidRPr="001B058D">
              <w:rPr>
                <w:sz w:val="24"/>
                <w:szCs w:val="24"/>
                <w:lang w:val="sr-Cyrl-CS"/>
              </w:rPr>
              <w:t>“ 10.Октобар“</w:t>
            </w:r>
            <w:r>
              <w:rPr>
                <w:sz w:val="24"/>
                <w:szCs w:val="24"/>
                <w:lang w:val="sr-Cyrl-CS"/>
              </w:rPr>
              <w:t xml:space="preserve"> и Удружења“ Јоги“</w:t>
            </w:r>
          </w:p>
        </w:tc>
        <w:tc>
          <w:tcPr>
            <w:tcW w:w="1314" w:type="dxa"/>
          </w:tcPr>
          <w:p w:rsidR="00F44E06" w:rsidRPr="00795835" w:rsidRDefault="00F44E06" w:rsidP="00F026CA">
            <w:pPr>
              <w:shd w:val="clear" w:color="auto" w:fill="FFFFFF"/>
              <w:rPr>
                <w:sz w:val="24"/>
                <w:szCs w:val="24"/>
                <w:lang w:val="sr-Cyrl-CS"/>
              </w:rPr>
            </w:pPr>
            <w:r w:rsidRPr="001B058D">
              <w:rPr>
                <w:sz w:val="24"/>
                <w:szCs w:val="24"/>
                <w:lang w:val="sr-Cyrl-CS"/>
              </w:rPr>
              <w:t xml:space="preserve"> Састанак са  стручном служ</w:t>
            </w:r>
            <w:r>
              <w:rPr>
                <w:sz w:val="24"/>
                <w:szCs w:val="24"/>
                <w:lang w:val="sr-Cyrl-CS"/>
              </w:rPr>
              <w:t>бом и директором школе због реализација пројеката на тему „Развој способности читања деце у млађе-школском узрасту методологијом“ Мајкснер</w:t>
            </w:r>
          </w:p>
        </w:tc>
        <w:tc>
          <w:tcPr>
            <w:tcW w:w="2201" w:type="dxa"/>
          </w:tcPr>
          <w:p w:rsidR="00F44E06" w:rsidRPr="001B058D" w:rsidRDefault="00F44E06" w:rsidP="00F026CA">
            <w:pPr>
              <w:shd w:val="clear" w:color="auto" w:fill="FFFFFF"/>
              <w:rPr>
                <w:sz w:val="24"/>
                <w:szCs w:val="24"/>
                <w:lang w:val="sr-Cyrl-CS"/>
              </w:rPr>
            </w:pPr>
            <w:r w:rsidRPr="001B058D">
              <w:rPr>
                <w:sz w:val="24"/>
                <w:szCs w:val="24"/>
                <w:lang w:val="sr-Cyrl-CS"/>
              </w:rPr>
              <w:t>састанак</w:t>
            </w:r>
          </w:p>
        </w:tc>
        <w:tc>
          <w:tcPr>
            <w:tcW w:w="1483" w:type="dxa"/>
          </w:tcPr>
          <w:p w:rsidR="00F44E06" w:rsidRPr="005063C0" w:rsidRDefault="00F44E06" w:rsidP="00F026CA">
            <w:pPr>
              <w:shd w:val="clear" w:color="auto" w:fill="FFFFFF"/>
              <w:rPr>
                <w:sz w:val="24"/>
                <w:szCs w:val="24"/>
              </w:rPr>
            </w:pPr>
            <w:r>
              <w:rPr>
                <w:sz w:val="24"/>
                <w:szCs w:val="24"/>
              </w:rPr>
              <w:t>Август 2017</w:t>
            </w:r>
          </w:p>
        </w:tc>
        <w:tc>
          <w:tcPr>
            <w:tcW w:w="1538" w:type="dxa"/>
          </w:tcPr>
          <w:p w:rsidR="00F44E06" w:rsidRPr="001B058D" w:rsidRDefault="00F44E06" w:rsidP="00F026CA">
            <w:pPr>
              <w:shd w:val="clear" w:color="auto" w:fill="FFFFFF"/>
              <w:rPr>
                <w:sz w:val="24"/>
                <w:szCs w:val="24"/>
                <w:lang w:val="sr-Cyrl-CS"/>
              </w:rPr>
            </w:pPr>
            <w:r w:rsidRPr="001B058D">
              <w:rPr>
                <w:sz w:val="24"/>
                <w:szCs w:val="24"/>
                <w:lang w:val="sr-Cyrl-CS"/>
              </w:rPr>
              <w:t xml:space="preserve">Марта Пертет,логопед, </w:t>
            </w:r>
            <w:r>
              <w:rPr>
                <w:sz w:val="24"/>
                <w:szCs w:val="24"/>
                <w:lang w:val="sr-Cyrl-CS"/>
              </w:rPr>
              <w:t xml:space="preserve"> Грунчић Јасминка,удружење“ Јоги“</w:t>
            </w:r>
            <w:r w:rsidRPr="001B058D">
              <w:rPr>
                <w:sz w:val="24"/>
                <w:szCs w:val="24"/>
                <w:lang w:val="sr-Cyrl-CS"/>
              </w:rPr>
              <w:t>Ромић Гизела,директор школе „10.Октобар „</w:t>
            </w:r>
          </w:p>
        </w:tc>
        <w:tc>
          <w:tcPr>
            <w:tcW w:w="1140" w:type="dxa"/>
          </w:tcPr>
          <w:p w:rsidR="00F44E06" w:rsidRPr="001B058D" w:rsidRDefault="00F44E06" w:rsidP="00F026CA">
            <w:pPr>
              <w:shd w:val="clear" w:color="auto" w:fill="FFFFFF"/>
              <w:rPr>
                <w:sz w:val="24"/>
                <w:szCs w:val="24"/>
              </w:rPr>
            </w:pPr>
          </w:p>
        </w:tc>
      </w:tr>
      <w:tr w:rsidR="00F44E06" w:rsidRPr="00711000" w:rsidTr="00205307">
        <w:tc>
          <w:tcPr>
            <w:tcW w:w="1900" w:type="dxa"/>
          </w:tcPr>
          <w:p w:rsidR="00F44E06" w:rsidRPr="001B058D" w:rsidRDefault="00F44E06" w:rsidP="00F026CA">
            <w:pPr>
              <w:shd w:val="clear" w:color="auto" w:fill="FFFFFF"/>
              <w:rPr>
                <w:sz w:val="24"/>
                <w:szCs w:val="24"/>
                <w:lang w:val="sr-Cyrl-CS"/>
              </w:rPr>
            </w:pPr>
            <w:r>
              <w:rPr>
                <w:sz w:val="24"/>
                <w:szCs w:val="24"/>
              </w:rPr>
              <w:t>56)</w:t>
            </w:r>
            <w:r>
              <w:rPr>
                <w:sz w:val="24"/>
                <w:szCs w:val="24"/>
                <w:lang w:val="sr-Cyrl-CS"/>
              </w:rPr>
              <w:t>ОШ</w:t>
            </w:r>
            <w:r w:rsidRPr="001B058D">
              <w:rPr>
                <w:sz w:val="24"/>
                <w:szCs w:val="24"/>
                <w:lang w:val="sr-Cyrl-CS"/>
              </w:rPr>
              <w:t>“ Мајшански пут“</w:t>
            </w:r>
          </w:p>
        </w:tc>
        <w:tc>
          <w:tcPr>
            <w:tcW w:w="1314" w:type="dxa"/>
          </w:tcPr>
          <w:p w:rsidR="00F44E06" w:rsidRPr="001B058D" w:rsidRDefault="00F44E06" w:rsidP="00F026CA">
            <w:pPr>
              <w:shd w:val="clear" w:color="auto" w:fill="FFFFFF"/>
              <w:rPr>
                <w:sz w:val="24"/>
                <w:szCs w:val="24"/>
                <w:lang w:val="sr-Cyrl-CS"/>
              </w:rPr>
            </w:pPr>
            <w:r w:rsidRPr="001B058D">
              <w:rPr>
                <w:sz w:val="24"/>
                <w:szCs w:val="24"/>
                <w:lang w:val="sr-Cyrl-CS"/>
              </w:rPr>
              <w:t xml:space="preserve">  </w:t>
            </w:r>
            <w:r>
              <w:rPr>
                <w:sz w:val="24"/>
                <w:szCs w:val="24"/>
                <w:lang w:val="sr-Cyrl-CS"/>
              </w:rPr>
              <w:t xml:space="preserve"> Сарадња са психологом школе у оквиру пројекта“ Развој способности читања деце у млађе-школском узрасту методологијом“ Мајкснер“</w:t>
            </w:r>
          </w:p>
          <w:p w:rsidR="00F44E06" w:rsidRPr="001B058D" w:rsidRDefault="00F44E06" w:rsidP="00F026CA">
            <w:pPr>
              <w:shd w:val="clear" w:color="auto" w:fill="FFFFFF"/>
              <w:rPr>
                <w:sz w:val="24"/>
                <w:szCs w:val="24"/>
                <w:lang w:val="sr-Cyrl-CS"/>
              </w:rPr>
            </w:pPr>
          </w:p>
        </w:tc>
        <w:tc>
          <w:tcPr>
            <w:tcW w:w="2201" w:type="dxa"/>
          </w:tcPr>
          <w:p w:rsidR="00F44E06" w:rsidRPr="001B058D" w:rsidRDefault="00F44E06" w:rsidP="00F026CA">
            <w:pPr>
              <w:shd w:val="clear" w:color="auto" w:fill="FFFFFF"/>
              <w:rPr>
                <w:sz w:val="24"/>
                <w:szCs w:val="24"/>
                <w:lang w:val="sr-Cyrl-CS"/>
              </w:rPr>
            </w:pPr>
            <w:r>
              <w:rPr>
                <w:sz w:val="24"/>
                <w:szCs w:val="24"/>
                <w:lang w:val="sr-Cyrl-CS"/>
              </w:rPr>
              <w:t xml:space="preserve"> Састанак,размена,преписка</w:t>
            </w:r>
          </w:p>
        </w:tc>
        <w:tc>
          <w:tcPr>
            <w:tcW w:w="1483" w:type="dxa"/>
          </w:tcPr>
          <w:p w:rsidR="00F44E06" w:rsidRPr="00AB6E59" w:rsidRDefault="00F44E06" w:rsidP="00F026CA">
            <w:pPr>
              <w:shd w:val="clear" w:color="auto" w:fill="FFFFFF"/>
              <w:rPr>
                <w:sz w:val="24"/>
                <w:szCs w:val="24"/>
                <w:lang w:val="sr-Cyrl-CS"/>
              </w:rPr>
            </w:pPr>
            <w:r>
              <w:rPr>
                <w:sz w:val="24"/>
                <w:szCs w:val="24"/>
                <w:lang w:val="sr-Cyrl-CS"/>
              </w:rPr>
              <w:t>Током школске 2016-2017 године</w:t>
            </w:r>
          </w:p>
        </w:tc>
        <w:tc>
          <w:tcPr>
            <w:tcW w:w="1538" w:type="dxa"/>
          </w:tcPr>
          <w:p w:rsidR="00F44E06" w:rsidRDefault="00F44E06" w:rsidP="00F026CA">
            <w:pPr>
              <w:shd w:val="clear" w:color="auto" w:fill="FFFFFF"/>
              <w:rPr>
                <w:sz w:val="24"/>
                <w:szCs w:val="24"/>
                <w:lang w:val="sr-Cyrl-CS"/>
              </w:rPr>
            </w:pPr>
            <w:r>
              <w:rPr>
                <w:sz w:val="24"/>
                <w:szCs w:val="24"/>
                <w:lang w:val="sr-Cyrl-CS"/>
              </w:rPr>
              <w:t xml:space="preserve"> Марта Пертет,логопед</w:t>
            </w:r>
          </w:p>
          <w:p w:rsidR="00F44E06" w:rsidRDefault="00F44E06" w:rsidP="00F026CA">
            <w:pPr>
              <w:shd w:val="clear" w:color="auto" w:fill="FFFFFF"/>
              <w:rPr>
                <w:sz w:val="24"/>
                <w:szCs w:val="24"/>
                <w:lang w:val="sr-Cyrl-CS"/>
              </w:rPr>
            </w:pPr>
            <w:r>
              <w:rPr>
                <w:sz w:val="24"/>
                <w:szCs w:val="24"/>
                <w:lang w:val="sr-Cyrl-CS"/>
              </w:rPr>
              <w:t xml:space="preserve"> ПУ“ Наша радост“</w:t>
            </w:r>
          </w:p>
          <w:p w:rsidR="00F44E06" w:rsidRPr="001B058D" w:rsidRDefault="00F44E06" w:rsidP="00F026CA">
            <w:pPr>
              <w:shd w:val="clear" w:color="auto" w:fill="FFFFFF"/>
              <w:rPr>
                <w:sz w:val="24"/>
                <w:szCs w:val="24"/>
                <w:lang w:val="sr-Cyrl-CS"/>
              </w:rPr>
            </w:pPr>
            <w:r>
              <w:rPr>
                <w:sz w:val="24"/>
                <w:szCs w:val="24"/>
                <w:lang w:val="sr-Cyrl-CS"/>
              </w:rPr>
              <w:t xml:space="preserve"> Терек Роберт,психолог,ОШ“ Мајшански пут“</w:t>
            </w:r>
          </w:p>
        </w:tc>
        <w:tc>
          <w:tcPr>
            <w:tcW w:w="1140" w:type="dxa"/>
          </w:tcPr>
          <w:p w:rsidR="00F44E06" w:rsidRPr="00795835" w:rsidRDefault="00F44E06" w:rsidP="00F026CA">
            <w:pPr>
              <w:shd w:val="clear" w:color="auto" w:fill="FFFFFF"/>
              <w:rPr>
                <w:sz w:val="24"/>
                <w:szCs w:val="24"/>
                <w:lang w:val="sr-Cyrl-CS"/>
              </w:rPr>
            </w:pPr>
          </w:p>
        </w:tc>
      </w:tr>
      <w:tr w:rsidR="00F44E06" w:rsidTr="00205307">
        <w:tc>
          <w:tcPr>
            <w:tcW w:w="1900" w:type="dxa"/>
          </w:tcPr>
          <w:p w:rsidR="00F44E06" w:rsidRPr="001B058D" w:rsidRDefault="00F44E06" w:rsidP="00F026CA">
            <w:pPr>
              <w:shd w:val="clear" w:color="auto" w:fill="FFFFFF"/>
              <w:rPr>
                <w:sz w:val="24"/>
                <w:szCs w:val="24"/>
                <w:lang w:val="sr-Cyrl-CS"/>
              </w:rPr>
            </w:pPr>
            <w:r w:rsidRPr="00795835">
              <w:rPr>
                <w:sz w:val="24"/>
                <w:szCs w:val="24"/>
                <w:lang w:val="sr-Cyrl-CS"/>
              </w:rPr>
              <w:t>57)</w:t>
            </w:r>
            <w:r w:rsidRPr="001B058D">
              <w:rPr>
                <w:sz w:val="24"/>
                <w:szCs w:val="24"/>
                <w:lang w:val="sr-Cyrl-CS"/>
              </w:rPr>
              <w:t xml:space="preserve">Цивилно  </w:t>
            </w:r>
            <w:r w:rsidRPr="001B058D">
              <w:rPr>
                <w:sz w:val="24"/>
                <w:szCs w:val="24"/>
                <w:lang w:val="sr-Cyrl-CS"/>
              </w:rPr>
              <w:lastRenderedPageBreak/>
              <w:t>удружење родитеља деце са дислексијом“Јоги“Суботица</w:t>
            </w:r>
          </w:p>
        </w:tc>
        <w:tc>
          <w:tcPr>
            <w:tcW w:w="1314" w:type="dxa"/>
          </w:tcPr>
          <w:p w:rsidR="00F44E06" w:rsidRPr="004045F4" w:rsidRDefault="00F44E06" w:rsidP="00F026CA">
            <w:pPr>
              <w:shd w:val="clear" w:color="auto" w:fill="FFFFFF"/>
              <w:rPr>
                <w:sz w:val="24"/>
                <w:szCs w:val="24"/>
                <w:lang w:val="sr-Cyrl-CS"/>
              </w:rPr>
            </w:pPr>
            <w:r w:rsidRPr="001B058D">
              <w:rPr>
                <w:sz w:val="24"/>
                <w:szCs w:val="24"/>
                <w:lang w:val="sr-Cyrl-CS"/>
              </w:rPr>
              <w:lastRenderedPageBreak/>
              <w:t xml:space="preserve">-договор </w:t>
            </w:r>
            <w:r w:rsidRPr="001B058D">
              <w:rPr>
                <w:sz w:val="24"/>
                <w:szCs w:val="24"/>
                <w:lang w:val="sr-Cyrl-CS"/>
              </w:rPr>
              <w:lastRenderedPageBreak/>
              <w:t>око даље сарадње,начинима рада и унапређења и помоћи деце са дислексијом</w:t>
            </w:r>
          </w:p>
        </w:tc>
        <w:tc>
          <w:tcPr>
            <w:tcW w:w="2201" w:type="dxa"/>
          </w:tcPr>
          <w:p w:rsidR="00F44E06" w:rsidRDefault="00F44E06" w:rsidP="00F026CA">
            <w:pPr>
              <w:shd w:val="clear" w:color="auto" w:fill="FFFFFF"/>
              <w:rPr>
                <w:sz w:val="24"/>
                <w:szCs w:val="24"/>
                <w:lang w:val="sr-Cyrl-CS"/>
              </w:rPr>
            </w:pPr>
            <w:r w:rsidRPr="001B058D">
              <w:rPr>
                <w:sz w:val="24"/>
                <w:szCs w:val="24"/>
                <w:lang w:val="sr-Latn-CS"/>
              </w:rPr>
              <w:lastRenderedPageBreak/>
              <w:t>Састанци,</w:t>
            </w:r>
            <w:r w:rsidRPr="001B058D">
              <w:rPr>
                <w:sz w:val="24"/>
                <w:szCs w:val="24"/>
                <w:lang w:val="sr-Cyrl-CS"/>
              </w:rPr>
              <w:t>Договор,</w:t>
            </w:r>
            <w:r w:rsidRPr="001B058D">
              <w:rPr>
                <w:sz w:val="24"/>
                <w:szCs w:val="24"/>
                <w:lang w:val="sr-Cyrl-CS"/>
              </w:rPr>
              <w:lastRenderedPageBreak/>
              <w:t>давање упуства,консултације,појашњења</w:t>
            </w:r>
          </w:p>
          <w:p w:rsidR="00F44E06" w:rsidRPr="00CA1A83" w:rsidRDefault="00F44E06" w:rsidP="00F026CA">
            <w:pPr>
              <w:shd w:val="clear" w:color="auto" w:fill="FFFFFF"/>
              <w:rPr>
                <w:sz w:val="24"/>
                <w:szCs w:val="24"/>
                <w:lang w:val="sr-Cyrl-CS"/>
              </w:rPr>
            </w:pPr>
          </w:p>
        </w:tc>
        <w:tc>
          <w:tcPr>
            <w:tcW w:w="1483" w:type="dxa"/>
          </w:tcPr>
          <w:p w:rsidR="00F44E06" w:rsidRPr="00D21970" w:rsidRDefault="00F44E06" w:rsidP="00F026CA">
            <w:pPr>
              <w:rPr>
                <w:sz w:val="24"/>
                <w:szCs w:val="24"/>
                <w:lang w:bidi="en-US"/>
              </w:rPr>
            </w:pPr>
            <w:r w:rsidRPr="00D21970">
              <w:rPr>
                <w:sz w:val="24"/>
                <w:szCs w:val="24"/>
                <w:lang w:bidi="en-US"/>
              </w:rPr>
              <w:lastRenderedPageBreak/>
              <w:t>11.02.2017</w:t>
            </w:r>
          </w:p>
          <w:p w:rsidR="00F44E06" w:rsidRPr="006A0DCE" w:rsidRDefault="00F44E06" w:rsidP="00F026CA">
            <w:pPr>
              <w:rPr>
                <w:lang w:bidi="en-US"/>
              </w:rPr>
            </w:pPr>
            <w:r w:rsidRPr="00D21970">
              <w:rPr>
                <w:sz w:val="24"/>
                <w:szCs w:val="24"/>
                <w:lang w:bidi="en-US"/>
              </w:rPr>
              <w:lastRenderedPageBreak/>
              <w:t>13.06.2017</w:t>
            </w:r>
          </w:p>
        </w:tc>
        <w:tc>
          <w:tcPr>
            <w:tcW w:w="1538" w:type="dxa"/>
          </w:tcPr>
          <w:p w:rsidR="00F44E06" w:rsidRPr="001B058D" w:rsidRDefault="00F44E06" w:rsidP="00F026CA">
            <w:pPr>
              <w:shd w:val="clear" w:color="auto" w:fill="FFFFFF"/>
              <w:rPr>
                <w:sz w:val="24"/>
                <w:szCs w:val="24"/>
                <w:lang w:val="sr-Cyrl-CS"/>
              </w:rPr>
            </w:pPr>
            <w:r w:rsidRPr="001B058D">
              <w:rPr>
                <w:sz w:val="24"/>
                <w:szCs w:val="24"/>
                <w:lang w:val="sr-Cyrl-CS"/>
              </w:rPr>
              <w:lastRenderedPageBreak/>
              <w:t xml:space="preserve">- чланови </w:t>
            </w:r>
            <w:r w:rsidRPr="001B058D">
              <w:rPr>
                <w:sz w:val="24"/>
                <w:szCs w:val="24"/>
                <w:lang w:val="sr-Cyrl-CS"/>
              </w:rPr>
              <w:lastRenderedPageBreak/>
              <w:t>Удружења„Јоги“</w:t>
            </w:r>
            <w:r>
              <w:rPr>
                <w:sz w:val="24"/>
                <w:szCs w:val="24"/>
                <w:lang w:val="sr-Cyrl-CS"/>
              </w:rPr>
              <w:t xml:space="preserve"> </w:t>
            </w:r>
          </w:p>
        </w:tc>
        <w:tc>
          <w:tcPr>
            <w:tcW w:w="1140" w:type="dxa"/>
          </w:tcPr>
          <w:p w:rsidR="00F44E06" w:rsidRPr="001B058D" w:rsidRDefault="00F44E06" w:rsidP="00F026CA">
            <w:pPr>
              <w:shd w:val="clear" w:color="auto" w:fill="FFFFFF"/>
              <w:ind w:left="567"/>
              <w:rPr>
                <w:sz w:val="24"/>
                <w:szCs w:val="24"/>
              </w:rPr>
            </w:pPr>
          </w:p>
        </w:tc>
      </w:tr>
      <w:tr w:rsidR="00F44E06" w:rsidTr="00205307">
        <w:tc>
          <w:tcPr>
            <w:tcW w:w="1900" w:type="dxa"/>
          </w:tcPr>
          <w:p w:rsidR="00F44E06" w:rsidRDefault="00F44E06" w:rsidP="00F026CA">
            <w:pPr>
              <w:shd w:val="clear" w:color="auto" w:fill="FFFFFF"/>
              <w:rPr>
                <w:sz w:val="24"/>
                <w:szCs w:val="24"/>
                <w:lang w:val="sr-Cyrl-CS"/>
              </w:rPr>
            </w:pPr>
            <w:r>
              <w:rPr>
                <w:sz w:val="24"/>
                <w:szCs w:val="24"/>
              </w:rPr>
              <w:lastRenderedPageBreak/>
              <w:t>58)</w:t>
            </w:r>
            <w:r>
              <w:rPr>
                <w:sz w:val="24"/>
                <w:szCs w:val="24"/>
                <w:lang w:val="sr-Cyrl-CS"/>
              </w:rPr>
              <w:t>Сарадња са  ОШ“ Јован Јовановић Змај“</w:t>
            </w:r>
          </w:p>
        </w:tc>
        <w:tc>
          <w:tcPr>
            <w:tcW w:w="1314" w:type="dxa"/>
          </w:tcPr>
          <w:p w:rsidR="00F44E06" w:rsidRPr="001B058D" w:rsidRDefault="00F44E06" w:rsidP="00F026CA">
            <w:pPr>
              <w:shd w:val="clear" w:color="auto" w:fill="FFFFFF"/>
              <w:rPr>
                <w:sz w:val="24"/>
                <w:szCs w:val="24"/>
                <w:lang w:val="sr-Cyrl-CS"/>
              </w:rPr>
            </w:pPr>
            <w:r>
              <w:rPr>
                <w:sz w:val="24"/>
                <w:szCs w:val="24"/>
                <w:lang w:val="sr-Cyrl-CS"/>
              </w:rPr>
              <w:t xml:space="preserve"> Присуство на првом  Тим састанку за дете ради његовог укључивањљ у ИП.</w:t>
            </w:r>
          </w:p>
        </w:tc>
        <w:tc>
          <w:tcPr>
            <w:tcW w:w="2201" w:type="dxa"/>
          </w:tcPr>
          <w:p w:rsidR="00F44E06" w:rsidRDefault="00F44E06" w:rsidP="00F026CA">
            <w:pPr>
              <w:shd w:val="clear" w:color="auto" w:fill="FFFFFF"/>
              <w:rPr>
                <w:sz w:val="24"/>
                <w:szCs w:val="24"/>
                <w:lang w:val="sr-Cyrl-CS"/>
              </w:rPr>
            </w:pPr>
            <w:r>
              <w:rPr>
                <w:sz w:val="24"/>
                <w:szCs w:val="24"/>
                <w:lang w:val="sr-Cyrl-CS"/>
              </w:rPr>
              <w:t xml:space="preserve"> састанак</w:t>
            </w:r>
          </w:p>
        </w:tc>
        <w:tc>
          <w:tcPr>
            <w:tcW w:w="1483" w:type="dxa"/>
          </w:tcPr>
          <w:p w:rsidR="00F44E06" w:rsidRPr="00D21970" w:rsidRDefault="00F44E06" w:rsidP="00F026CA">
            <w:pPr>
              <w:rPr>
                <w:sz w:val="24"/>
                <w:szCs w:val="24"/>
                <w:lang w:bidi="en-US"/>
              </w:rPr>
            </w:pPr>
            <w:r w:rsidRPr="00D21970">
              <w:rPr>
                <w:sz w:val="24"/>
                <w:szCs w:val="24"/>
                <w:lang w:bidi="en-US"/>
              </w:rPr>
              <w:t>28.12.2016</w:t>
            </w:r>
          </w:p>
        </w:tc>
        <w:tc>
          <w:tcPr>
            <w:tcW w:w="1538" w:type="dxa"/>
          </w:tcPr>
          <w:p w:rsidR="00F44E06" w:rsidRPr="001B058D" w:rsidRDefault="00F44E06" w:rsidP="00F026CA">
            <w:pPr>
              <w:shd w:val="clear" w:color="auto" w:fill="FFFFFF"/>
              <w:rPr>
                <w:sz w:val="24"/>
                <w:szCs w:val="24"/>
                <w:lang w:val="sr-Cyrl-CS"/>
              </w:rPr>
            </w:pPr>
            <w:r>
              <w:rPr>
                <w:sz w:val="24"/>
                <w:szCs w:val="24"/>
                <w:lang w:val="sr-Cyrl-CS"/>
              </w:rPr>
              <w:t xml:space="preserve"> Стручна служба  ОШ,родитељ,логопед</w:t>
            </w:r>
          </w:p>
        </w:tc>
        <w:tc>
          <w:tcPr>
            <w:tcW w:w="1140" w:type="dxa"/>
          </w:tcPr>
          <w:p w:rsidR="00F44E06" w:rsidRPr="001B058D" w:rsidRDefault="00F44E06" w:rsidP="00F026CA">
            <w:pPr>
              <w:shd w:val="clear" w:color="auto" w:fill="FFFFFF"/>
              <w:ind w:left="567"/>
              <w:rPr>
                <w:sz w:val="24"/>
                <w:szCs w:val="24"/>
              </w:rPr>
            </w:pPr>
          </w:p>
        </w:tc>
      </w:tr>
      <w:tr w:rsidR="00205307" w:rsidTr="00205307">
        <w:tc>
          <w:tcPr>
            <w:tcW w:w="1900" w:type="dxa"/>
          </w:tcPr>
          <w:p w:rsidR="00205307" w:rsidRPr="00205307" w:rsidRDefault="00205307" w:rsidP="00205307">
            <w:pPr>
              <w:shd w:val="clear" w:color="auto" w:fill="FFFFFF"/>
              <w:rPr>
                <w:sz w:val="24"/>
                <w:szCs w:val="24"/>
              </w:rPr>
            </w:pPr>
            <w:r w:rsidRPr="00205307">
              <w:rPr>
                <w:sz w:val="24"/>
                <w:szCs w:val="24"/>
              </w:rPr>
              <w:t>59)Висока струковна школа за образовање васпитача и тренера Суботица</w:t>
            </w:r>
          </w:p>
        </w:tc>
        <w:tc>
          <w:tcPr>
            <w:tcW w:w="1314" w:type="dxa"/>
          </w:tcPr>
          <w:p w:rsidR="00205307" w:rsidRPr="00205307" w:rsidRDefault="00205307" w:rsidP="00205307">
            <w:pPr>
              <w:shd w:val="clear" w:color="auto" w:fill="FFFFFF"/>
              <w:tabs>
                <w:tab w:val="left" w:pos="945"/>
              </w:tabs>
              <w:jc w:val="both"/>
              <w:rPr>
                <w:sz w:val="24"/>
                <w:szCs w:val="24"/>
              </w:rPr>
            </w:pPr>
            <w:r w:rsidRPr="00205307">
              <w:rPr>
                <w:sz w:val="24"/>
                <w:szCs w:val="24"/>
              </w:rPr>
              <w:t>Студенти на пракси  и полагање испита из методика</w:t>
            </w:r>
            <w:r w:rsidRPr="00205307">
              <w:rPr>
                <w:sz w:val="24"/>
                <w:szCs w:val="24"/>
              </w:rPr>
              <w:tab/>
            </w:r>
          </w:p>
        </w:tc>
        <w:tc>
          <w:tcPr>
            <w:tcW w:w="2201" w:type="dxa"/>
          </w:tcPr>
          <w:p w:rsidR="00205307" w:rsidRPr="00205307" w:rsidRDefault="00205307" w:rsidP="00205307">
            <w:pPr>
              <w:shd w:val="clear" w:color="auto" w:fill="FFFFFF"/>
              <w:rPr>
                <w:sz w:val="24"/>
                <w:szCs w:val="24"/>
              </w:rPr>
            </w:pPr>
            <w:r w:rsidRPr="00205307">
              <w:rPr>
                <w:sz w:val="24"/>
                <w:szCs w:val="24"/>
              </w:rPr>
              <w:t xml:space="preserve">Пракса и испити </w:t>
            </w:r>
          </w:p>
          <w:p w:rsidR="00205307" w:rsidRPr="00205307" w:rsidRDefault="00205307" w:rsidP="00205307">
            <w:pPr>
              <w:shd w:val="clear" w:color="auto" w:fill="FFFFFF"/>
              <w:rPr>
                <w:sz w:val="24"/>
                <w:szCs w:val="24"/>
              </w:rPr>
            </w:pPr>
          </w:p>
          <w:p w:rsidR="00205307" w:rsidRPr="00205307" w:rsidRDefault="00205307" w:rsidP="00205307">
            <w:pPr>
              <w:shd w:val="clear" w:color="auto" w:fill="FFFFFF"/>
              <w:rPr>
                <w:sz w:val="24"/>
                <w:szCs w:val="24"/>
              </w:rPr>
            </w:pPr>
          </w:p>
          <w:p w:rsidR="00205307" w:rsidRPr="00205307" w:rsidRDefault="00205307" w:rsidP="00205307">
            <w:pPr>
              <w:shd w:val="clear" w:color="auto" w:fill="FFFFFF"/>
              <w:rPr>
                <w:sz w:val="24"/>
                <w:szCs w:val="24"/>
              </w:rPr>
            </w:pPr>
          </w:p>
        </w:tc>
        <w:tc>
          <w:tcPr>
            <w:tcW w:w="1483" w:type="dxa"/>
          </w:tcPr>
          <w:p w:rsidR="00205307" w:rsidRPr="00205307" w:rsidRDefault="00205307" w:rsidP="00205307">
            <w:pPr>
              <w:shd w:val="clear" w:color="auto" w:fill="FFFFFF"/>
              <w:jc w:val="both"/>
              <w:rPr>
                <w:sz w:val="24"/>
                <w:szCs w:val="24"/>
              </w:rPr>
            </w:pPr>
            <w:r w:rsidRPr="00205307">
              <w:rPr>
                <w:sz w:val="24"/>
                <w:szCs w:val="24"/>
              </w:rPr>
              <w:t>Септембар,новембар, децембар, март април и мај месец</w:t>
            </w:r>
          </w:p>
        </w:tc>
        <w:tc>
          <w:tcPr>
            <w:tcW w:w="1538" w:type="dxa"/>
          </w:tcPr>
          <w:p w:rsidR="00205307" w:rsidRPr="00205307" w:rsidRDefault="00205307" w:rsidP="00205307">
            <w:pPr>
              <w:shd w:val="clear" w:color="auto" w:fill="FFFFFF"/>
              <w:rPr>
                <w:sz w:val="24"/>
                <w:szCs w:val="24"/>
              </w:rPr>
            </w:pPr>
            <w:r w:rsidRPr="00205307">
              <w:rPr>
                <w:sz w:val="24"/>
                <w:szCs w:val="24"/>
              </w:rPr>
              <w:t>Студенти, ментори  и професори</w:t>
            </w:r>
          </w:p>
        </w:tc>
        <w:tc>
          <w:tcPr>
            <w:tcW w:w="1140" w:type="dxa"/>
          </w:tcPr>
          <w:p w:rsidR="00205307" w:rsidRPr="00FB43A0" w:rsidRDefault="00205307" w:rsidP="00205307">
            <w:pPr>
              <w:shd w:val="clear" w:color="auto" w:fill="FFFFFF"/>
              <w:rPr>
                <w:color w:val="FF0000"/>
              </w:rPr>
            </w:pPr>
          </w:p>
        </w:tc>
      </w:tr>
      <w:tr w:rsidR="00205307" w:rsidRPr="00711000" w:rsidTr="00205307">
        <w:tc>
          <w:tcPr>
            <w:tcW w:w="1900" w:type="dxa"/>
          </w:tcPr>
          <w:p w:rsidR="00205307" w:rsidRPr="007C390F" w:rsidRDefault="00205307" w:rsidP="00F026CA">
            <w:pPr>
              <w:shd w:val="clear" w:color="auto" w:fill="FFFFFF"/>
              <w:rPr>
                <w:sz w:val="24"/>
                <w:szCs w:val="24"/>
                <w:lang w:val="sr-Cyrl-CS"/>
              </w:rPr>
            </w:pPr>
            <w:r>
              <w:rPr>
                <w:sz w:val="24"/>
                <w:szCs w:val="24"/>
                <w:lang w:val="sr-Cyrl-CS"/>
              </w:rPr>
              <w:t>60)</w:t>
            </w:r>
            <w:r w:rsidRPr="007C390F">
              <w:rPr>
                <w:sz w:val="24"/>
                <w:szCs w:val="24"/>
                <w:lang w:val="sr-Cyrl-CS"/>
              </w:rPr>
              <w:t>Градски музеј</w:t>
            </w:r>
          </w:p>
        </w:tc>
        <w:tc>
          <w:tcPr>
            <w:tcW w:w="1314" w:type="dxa"/>
          </w:tcPr>
          <w:p w:rsidR="00205307" w:rsidRPr="009D6C52" w:rsidRDefault="00205307" w:rsidP="00F026CA">
            <w:pPr>
              <w:shd w:val="clear" w:color="auto" w:fill="FFFFFF"/>
              <w:ind w:left="57"/>
              <w:rPr>
                <w:sz w:val="24"/>
                <w:szCs w:val="24"/>
                <w:lang w:val="sr-Cyrl-CS"/>
              </w:rPr>
            </w:pPr>
            <w:r w:rsidRPr="007C390F">
              <w:rPr>
                <w:sz w:val="24"/>
                <w:szCs w:val="24"/>
                <w:lang w:val="sr-Cyrl-CS"/>
              </w:rPr>
              <w:t>Реализација</w:t>
            </w:r>
            <w:r>
              <w:rPr>
                <w:sz w:val="24"/>
                <w:szCs w:val="24"/>
                <w:lang w:val="sr-Cyrl-CS"/>
              </w:rPr>
              <w:t xml:space="preserve"> пројекта "Сецесија и линија"</w:t>
            </w:r>
            <w:r>
              <w:rPr>
                <w:sz w:val="24"/>
                <w:szCs w:val="24"/>
                <w:lang w:val="sr-Latn-CS"/>
              </w:rPr>
              <w:t xml:space="preserve">: </w:t>
            </w:r>
            <w:r w:rsidRPr="007C390F">
              <w:rPr>
                <w:sz w:val="24"/>
                <w:szCs w:val="24"/>
                <w:lang w:val="sr-Cyrl-CS"/>
              </w:rPr>
              <w:t>реализација радионица за децу и родитеље</w:t>
            </w:r>
            <w:r>
              <w:rPr>
                <w:sz w:val="24"/>
                <w:szCs w:val="24"/>
                <w:lang w:val="sr-Latn-CS"/>
              </w:rPr>
              <w:t xml:space="preserve"> у оквиру обележавања Светског дана </w:t>
            </w:r>
            <w:r>
              <w:rPr>
                <w:sz w:val="24"/>
                <w:szCs w:val="24"/>
                <w:lang w:val="sr-Cyrl-CS"/>
              </w:rPr>
              <w:t>сецесије.</w:t>
            </w:r>
          </w:p>
        </w:tc>
        <w:tc>
          <w:tcPr>
            <w:tcW w:w="2201" w:type="dxa"/>
          </w:tcPr>
          <w:p w:rsidR="00205307" w:rsidRDefault="00205307" w:rsidP="00F026CA">
            <w:pPr>
              <w:shd w:val="clear" w:color="auto" w:fill="FFFFFF"/>
              <w:rPr>
                <w:sz w:val="24"/>
                <w:szCs w:val="24"/>
                <w:lang w:val="sr-Cyrl-CS"/>
              </w:rPr>
            </w:pPr>
            <w:r>
              <w:rPr>
                <w:sz w:val="24"/>
                <w:szCs w:val="24"/>
                <w:lang w:val="sr-Cyrl-CS"/>
              </w:rPr>
              <w:t xml:space="preserve">Планирање, </w:t>
            </w:r>
            <w:r w:rsidRPr="007C390F">
              <w:rPr>
                <w:sz w:val="24"/>
                <w:szCs w:val="24"/>
                <w:lang w:val="sr-Cyrl-CS"/>
              </w:rPr>
              <w:t xml:space="preserve"> реализација активности и евалуација</w:t>
            </w:r>
            <w:r>
              <w:rPr>
                <w:sz w:val="24"/>
                <w:szCs w:val="24"/>
                <w:lang w:val="sr-Cyrl-CS"/>
              </w:rPr>
              <w:t xml:space="preserve">; </w:t>
            </w:r>
          </w:p>
          <w:p w:rsidR="00205307" w:rsidRPr="007C390F" w:rsidRDefault="00205307" w:rsidP="00F026CA">
            <w:pPr>
              <w:shd w:val="clear" w:color="auto" w:fill="FFFFFF"/>
              <w:rPr>
                <w:sz w:val="24"/>
                <w:szCs w:val="24"/>
                <w:lang w:val="sr-Cyrl-CS"/>
              </w:rPr>
            </w:pPr>
          </w:p>
        </w:tc>
        <w:tc>
          <w:tcPr>
            <w:tcW w:w="1483" w:type="dxa"/>
          </w:tcPr>
          <w:p w:rsidR="00205307" w:rsidRPr="007C390F" w:rsidRDefault="00205307" w:rsidP="00F026CA">
            <w:pPr>
              <w:shd w:val="clear" w:color="auto" w:fill="FFFFFF"/>
              <w:ind w:left="88"/>
              <w:rPr>
                <w:sz w:val="24"/>
                <w:szCs w:val="24"/>
                <w:lang w:val="sr-Cyrl-CS"/>
              </w:rPr>
            </w:pPr>
            <w:r>
              <w:rPr>
                <w:sz w:val="24"/>
                <w:szCs w:val="24"/>
                <w:lang w:val="sr-Cyrl-CS"/>
              </w:rPr>
              <w:t>Април - јун 201</w:t>
            </w:r>
            <w:r>
              <w:rPr>
                <w:sz w:val="24"/>
                <w:szCs w:val="24"/>
                <w:lang w:val="sr-Latn-CS"/>
              </w:rPr>
              <w:t>7</w:t>
            </w:r>
            <w:r w:rsidRPr="007C390F">
              <w:rPr>
                <w:sz w:val="24"/>
                <w:szCs w:val="24"/>
                <w:lang w:val="sr-Cyrl-CS"/>
              </w:rPr>
              <w:t>.</w:t>
            </w:r>
          </w:p>
        </w:tc>
        <w:tc>
          <w:tcPr>
            <w:tcW w:w="1538" w:type="dxa"/>
          </w:tcPr>
          <w:p w:rsidR="00205307" w:rsidRPr="007C390F" w:rsidRDefault="00205307" w:rsidP="00F026CA">
            <w:pPr>
              <w:shd w:val="clear" w:color="auto" w:fill="FFFFFF"/>
              <w:rPr>
                <w:sz w:val="24"/>
                <w:szCs w:val="24"/>
                <w:lang w:val="sr-Cyrl-CS"/>
              </w:rPr>
            </w:pPr>
            <w:r w:rsidRPr="007C390F">
              <w:rPr>
                <w:sz w:val="24"/>
                <w:szCs w:val="24"/>
                <w:lang w:val="sr-Cyrl-CS"/>
              </w:rPr>
              <w:t>Биљана Пилиповић, васпитач,</w:t>
            </w:r>
          </w:p>
          <w:p w:rsidR="00205307" w:rsidRDefault="00205307" w:rsidP="00F026CA">
            <w:pPr>
              <w:shd w:val="clear" w:color="auto" w:fill="FFFFFF"/>
              <w:rPr>
                <w:sz w:val="24"/>
                <w:szCs w:val="24"/>
                <w:lang w:val="sr-Cyrl-CS"/>
              </w:rPr>
            </w:pPr>
            <w:r w:rsidRPr="007C390F">
              <w:rPr>
                <w:sz w:val="24"/>
                <w:szCs w:val="24"/>
                <w:lang w:val="sr-Cyrl-CS"/>
              </w:rPr>
              <w:t>Виолета Врцељ Одри, педагог</w:t>
            </w:r>
          </w:p>
          <w:p w:rsidR="00205307" w:rsidRPr="007C390F" w:rsidRDefault="00205307" w:rsidP="00F026CA">
            <w:pPr>
              <w:shd w:val="clear" w:color="auto" w:fill="FFFFFF"/>
              <w:rPr>
                <w:sz w:val="24"/>
                <w:szCs w:val="24"/>
                <w:lang w:val="sr-Cyrl-CS"/>
              </w:rPr>
            </w:pPr>
            <w:r>
              <w:rPr>
                <w:sz w:val="24"/>
                <w:szCs w:val="24"/>
                <w:lang w:val="sr-Cyrl-CS"/>
              </w:rPr>
              <w:t>Марта Губи, васпитач,</w:t>
            </w:r>
          </w:p>
          <w:p w:rsidR="00205307" w:rsidRPr="007C390F" w:rsidRDefault="00205307" w:rsidP="00F026CA">
            <w:pPr>
              <w:shd w:val="clear" w:color="auto" w:fill="FFFFFF"/>
              <w:rPr>
                <w:sz w:val="24"/>
                <w:szCs w:val="24"/>
                <w:lang w:val="sr-Cyrl-CS"/>
              </w:rPr>
            </w:pPr>
            <w:r>
              <w:rPr>
                <w:sz w:val="24"/>
                <w:szCs w:val="24"/>
                <w:lang w:val="sr-Cyrl-CS"/>
              </w:rPr>
              <w:t>Љубица Дулић</w:t>
            </w:r>
            <w:r w:rsidRPr="007C390F">
              <w:rPr>
                <w:sz w:val="24"/>
                <w:szCs w:val="24"/>
                <w:lang w:val="sr-Cyrl-CS"/>
              </w:rPr>
              <w:t>, историчар уметности</w:t>
            </w:r>
          </w:p>
        </w:tc>
        <w:tc>
          <w:tcPr>
            <w:tcW w:w="1140" w:type="dxa"/>
          </w:tcPr>
          <w:p w:rsidR="00205307" w:rsidRPr="00795835" w:rsidRDefault="00205307" w:rsidP="00205307">
            <w:pPr>
              <w:shd w:val="clear" w:color="auto" w:fill="FFFFFF"/>
              <w:rPr>
                <w:color w:val="FF0000"/>
                <w:lang w:val="sr-Cyrl-CS"/>
              </w:rPr>
            </w:pPr>
          </w:p>
        </w:tc>
      </w:tr>
    </w:tbl>
    <w:p w:rsidR="008646A8" w:rsidRPr="00795835" w:rsidRDefault="008646A8"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sr-Cyrl-CS"/>
        </w:rPr>
      </w:pPr>
    </w:p>
    <w:p w:rsidR="004045F4" w:rsidRPr="00795835" w:rsidRDefault="004045F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sr-Cyrl-CS"/>
        </w:rPr>
      </w:pPr>
    </w:p>
    <w:tbl>
      <w:tblPr>
        <w:tblStyle w:val="TableGrid"/>
        <w:tblW w:w="0" w:type="auto"/>
        <w:tblLook w:val="04A0"/>
      </w:tblPr>
      <w:tblGrid>
        <w:gridCol w:w="2272"/>
        <w:gridCol w:w="2947"/>
        <w:gridCol w:w="2141"/>
        <w:gridCol w:w="2216"/>
      </w:tblGrid>
      <w:tr w:rsidR="00E14284" w:rsidTr="00205307">
        <w:tc>
          <w:tcPr>
            <w:tcW w:w="2272" w:type="dxa"/>
          </w:tcPr>
          <w:p w:rsidR="00E14284" w:rsidRPr="00003EE7" w:rsidRDefault="00E14284" w:rsidP="0032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lastRenderedPageBreak/>
              <w:t>Садржај праћења и вредновања</w:t>
            </w:r>
          </w:p>
        </w:tc>
        <w:tc>
          <w:tcPr>
            <w:tcW w:w="2947" w:type="dxa"/>
          </w:tcPr>
          <w:p w:rsidR="00E14284" w:rsidRPr="00003EE7" w:rsidRDefault="00E14284" w:rsidP="0032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Начин праћења и вредновања</w:t>
            </w:r>
          </w:p>
        </w:tc>
        <w:tc>
          <w:tcPr>
            <w:tcW w:w="2141" w:type="dxa"/>
          </w:tcPr>
          <w:p w:rsidR="00E14284" w:rsidRPr="00003EE7" w:rsidRDefault="00E14284" w:rsidP="0032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Време праћења и вредновања</w:t>
            </w:r>
          </w:p>
        </w:tc>
        <w:tc>
          <w:tcPr>
            <w:tcW w:w="2216" w:type="dxa"/>
          </w:tcPr>
          <w:p w:rsidR="00E14284" w:rsidRPr="00003EE7" w:rsidRDefault="00E14284" w:rsidP="0032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003EE7">
              <w:rPr>
                <w:b/>
                <w:i/>
                <w:sz w:val="24"/>
                <w:szCs w:val="24"/>
              </w:rPr>
              <w:t>Носиоци праћења и вредновања</w:t>
            </w:r>
          </w:p>
        </w:tc>
      </w:tr>
      <w:tr w:rsidR="00E14284" w:rsidRPr="00711000" w:rsidTr="00205307">
        <w:tc>
          <w:tcPr>
            <w:tcW w:w="2272" w:type="dxa"/>
          </w:tcPr>
          <w:p w:rsidR="00E14284" w:rsidRPr="00BC531F" w:rsidRDefault="00E14284" w:rsidP="003249F4">
            <w:pPr>
              <w:spacing w:line="283" w:lineRule="exact"/>
              <w:ind w:right="139"/>
              <w:rPr>
                <w:bCs/>
                <w:spacing w:val="-10"/>
                <w:sz w:val="24"/>
                <w:szCs w:val="24"/>
                <w:lang w:val="ru-RU"/>
              </w:rPr>
            </w:pPr>
            <w:r>
              <w:rPr>
                <w:bCs/>
                <w:spacing w:val="-10"/>
                <w:sz w:val="24"/>
                <w:szCs w:val="24"/>
                <w:lang w:val="ru-RU"/>
              </w:rPr>
              <w:t>10-13)</w:t>
            </w:r>
            <w:r w:rsidRPr="00BC531F">
              <w:rPr>
                <w:bCs/>
                <w:spacing w:val="-10"/>
                <w:sz w:val="24"/>
                <w:szCs w:val="24"/>
                <w:lang w:val="ru-RU"/>
              </w:rPr>
              <w:t>Ефекти спровођења</w:t>
            </w:r>
            <w:r>
              <w:rPr>
                <w:bCs/>
                <w:spacing w:val="-10"/>
                <w:sz w:val="24"/>
                <w:szCs w:val="24"/>
                <w:lang w:val="ru-RU"/>
              </w:rPr>
              <w:t xml:space="preserve"> процедура; ефекти спровођења мера превенције и интервенције</w:t>
            </w:r>
          </w:p>
        </w:tc>
        <w:tc>
          <w:tcPr>
            <w:tcW w:w="2947" w:type="dxa"/>
          </w:tcPr>
          <w:p w:rsidR="00E14284" w:rsidRPr="00B43824" w:rsidRDefault="00E14284" w:rsidP="003249F4">
            <w:pPr>
              <w:spacing w:line="283" w:lineRule="exact"/>
              <w:ind w:right="139"/>
              <w:jc w:val="both"/>
              <w:rPr>
                <w:bCs/>
                <w:spacing w:val="-10"/>
                <w:sz w:val="24"/>
                <w:szCs w:val="24"/>
                <w:lang w:val="ru-RU"/>
              </w:rPr>
            </w:pPr>
            <w:r>
              <w:rPr>
                <w:bCs/>
                <w:spacing w:val="-10"/>
                <w:sz w:val="24"/>
                <w:szCs w:val="24"/>
                <w:lang w:val="ru-RU"/>
              </w:rPr>
              <w:t>Извештаји, записници, протоколи</w:t>
            </w:r>
          </w:p>
        </w:tc>
        <w:tc>
          <w:tcPr>
            <w:tcW w:w="2141" w:type="dxa"/>
          </w:tcPr>
          <w:p w:rsidR="00E14284" w:rsidRPr="00B43824" w:rsidRDefault="00E14284" w:rsidP="003249F4">
            <w:pPr>
              <w:spacing w:line="283" w:lineRule="exact"/>
              <w:ind w:right="139"/>
              <w:jc w:val="both"/>
              <w:rPr>
                <w:bCs/>
                <w:spacing w:val="-10"/>
                <w:sz w:val="24"/>
                <w:szCs w:val="24"/>
                <w:lang w:val="ru-RU"/>
              </w:rPr>
            </w:pPr>
            <w:r w:rsidRPr="00B43824">
              <w:rPr>
                <w:bCs/>
                <w:spacing w:val="-10"/>
                <w:sz w:val="24"/>
                <w:szCs w:val="24"/>
                <w:lang w:val="ru-RU"/>
              </w:rPr>
              <w:t>Током године</w:t>
            </w:r>
          </w:p>
        </w:tc>
        <w:tc>
          <w:tcPr>
            <w:tcW w:w="2216" w:type="dxa"/>
          </w:tcPr>
          <w:p w:rsidR="00E14284" w:rsidRPr="00B43824" w:rsidRDefault="00E14284" w:rsidP="003249F4">
            <w:pPr>
              <w:spacing w:line="283" w:lineRule="exact"/>
              <w:ind w:right="139"/>
              <w:rPr>
                <w:bCs/>
                <w:spacing w:val="-10"/>
                <w:sz w:val="24"/>
                <w:szCs w:val="24"/>
                <w:lang w:val="ru-RU"/>
              </w:rPr>
            </w:pPr>
            <w:r w:rsidRPr="00B43824">
              <w:rPr>
                <w:bCs/>
                <w:spacing w:val="-10"/>
                <w:sz w:val="24"/>
                <w:szCs w:val="24"/>
                <w:lang w:val="ru-RU"/>
              </w:rPr>
              <w:t>Представници горе наведених институција и представници установе</w:t>
            </w:r>
          </w:p>
        </w:tc>
      </w:tr>
      <w:tr w:rsidR="000C0193" w:rsidTr="00205307">
        <w:tc>
          <w:tcPr>
            <w:tcW w:w="2272" w:type="dxa"/>
          </w:tcPr>
          <w:p w:rsidR="000C0193" w:rsidRPr="00A5618B" w:rsidRDefault="000C0193" w:rsidP="00F026CA">
            <w:pPr>
              <w:spacing w:line="283" w:lineRule="exact"/>
              <w:rPr>
                <w:bCs/>
                <w:spacing w:val="-10"/>
                <w:sz w:val="24"/>
                <w:szCs w:val="24"/>
                <w:lang w:val="ru-RU"/>
              </w:rPr>
            </w:pPr>
            <w:r>
              <w:rPr>
                <w:bCs/>
                <w:spacing w:val="-10"/>
                <w:sz w:val="24"/>
                <w:szCs w:val="24"/>
              </w:rPr>
              <w:t xml:space="preserve">19-30) </w:t>
            </w:r>
            <w:r>
              <w:rPr>
                <w:bCs/>
                <w:spacing w:val="-10"/>
                <w:sz w:val="24"/>
                <w:szCs w:val="24"/>
                <w:lang w:val="ru-RU"/>
              </w:rPr>
              <w:t>Квалитет сарадње</w:t>
            </w:r>
          </w:p>
        </w:tc>
        <w:tc>
          <w:tcPr>
            <w:tcW w:w="2947" w:type="dxa"/>
          </w:tcPr>
          <w:p w:rsidR="000C0193" w:rsidRPr="00A5618B" w:rsidRDefault="000C0193" w:rsidP="00F026CA">
            <w:pPr>
              <w:spacing w:line="283" w:lineRule="exact"/>
              <w:rPr>
                <w:bCs/>
                <w:spacing w:val="-10"/>
                <w:sz w:val="24"/>
                <w:szCs w:val="24"/>
                <w:lang w:val="ru-RU"/>
              </w:rPr>
            </w:pPr>
            <w:r>
              <w:rPr>
                <w:bCs/>
                <w:spacing w:val="-10"/>
                <w:sz w:val="24"/>
                <w:szCs w:val="24"/>
                <w:lang w:val="ru-RU"/>
              </w:rPr>
              <w:t>Записници, документација</w:t>
            </w:r>
          </w:p>
        </w:tc>
        <w:tc>
          <w:tcPr>
            <w:tcW w:w="2141" w:type="dxa"/>
          </w:tcPr>
          <w:p w:rsidR="000C0193" w:rsidRPr="00A5618B" w:rsidRDefault="000C0193" w:rsidP="00F026CA">
            <w:pPr>
              <w:spacing w:line="283" w:lineRule="exact"/>
              <w:rPr>
                <w:bCs/>
                <w:spacing w:val="-10"/>
                <w:sz w:val="24"/>
                <w:szCs w:val="24"/>
                <w:lang w:val="ru-RU"/>
              </w:rPr>
            </w:pPr>
            <w:r>
              <w:rPr>
                <w:bCs/>
                <w:spacing w:val="-10"/>
                <w:sz w:val="24"/>
                <w:szCs w:val="24"/>
                <w:lang w:val="ru-RU"/>
              </w:rPr>
              <w:t>После реализованих активности</w:t>
            </w:r>
          </w:p>
        </w:tc>
        <w:tc>
          <w:tcPr>
            <w:tcW w:w="2216" w:type="dxa"/>
          </w:tcPr>
          <w:p w:rsidR="000C0193" w:rsidRPr="00A5618B" w:rsidRDefault="000C0193" w:rsidP="00F026CA">
            <w:pPr>
              <w:spacing w:line="283" w:lineRule="exact"/>
              <w:rPr>
                <w:bCs/>
                <w:spacing w:val="-10"/>
                <w:sz w:val="24"/>
                <w:szCs w:val="24"/>
                <w:lang w:val="ru-RU"/>
              </w:rPr>
            </w:pPr>
            <w:r>
              <w:rPr>
                <w:bCs/>
                <w:spacing w:val="-10"/>
                <w:sz w:val="24"/>
                <w:szCs w:val="24"/>
                <w:lang w:val="ru-RU"/>
              </w:rPr>
              <w:t>СТИО тим</w:t>
            </w:r>
          </w:p>
        </w:tc>
      </w:tr>
      <w:tr w:rsidR="000C0193" w:rsidRPr="00711000" w:rsidTr="00205307">
        <w:tc>
          <w:tcPr>
            <w:tcW w:w="2272" w:type="dxa"/>
          </w:tcPr>
          <w:p w:rsidR="000C0193" w:rsidRPr="00A5618B" w:rsidRDefault="000C0193" w:rsidP="00F026CA">
            <w:pPr>
              <w:spacing w:line="283" w:lineRule="exact"/>
              <w:rPr>
                <w:bCs/>
                <w:spacing w:val="-10"/>
                <w:sz w:val="24"/>
                <w:szCs w:val="24"/>
                <w:lang w:val="ru-RU"/>
              </w:rPr>
            </w:pPr>
            <w:r>
              <w:rPr>
                <w:bCs/>
                <w:spacing w:val="-10"/>
                <w:sz w:val="24"/>
                <w:szCs w:val="24"/>
                <w:lang w:val="ru-RU"/>
              </w:rPr>
              <w:t>31-33).Нове информације</w:t>
            </w:r>
          </w:p>
        </w:tc>
        <w:tc>
          <w:tcPr>
            <w:tcW w:w="2947" w:type="dxa"/>
          </w:tcPr>
          <w:p w:rsidR="000C0193" w:rsidRPr="00A5618B" w:rsidRDefault="000C0193" w:rsidP="00F026CA">
            <w:pPr>
              <w:spacing w:line="283" w:lineRule="exact"/>
              <w:rPr>
                <w:bCs/>
                <w:spacing w:val="-10"/>
                <w:sz w:val="24"/>
                <w:szCs w:val="24"/>
                <w:lang w:val="ru-RU"/>
              </w:rPr>
            </w:pPr>
            <w:r>
              <w:rPr>
                <w:bCs/>
                <w:spacing w:val="-10"/>
                <w:sz w:val="24"/>
                <w:szCs w:val="24"/>
                <w:lang w:val="ru-RU"/>
              </w:rPr>
              <w:t>Белешке, документација</w:t>
            </w:r>
          </w:p>
        </w:tc>
        <w:tc>
          <w:tcPr>
            <w:tcW w:w="2141" w:type="dxa"/>
          </w:tcPr>
          <w:p w:rsidR="000C0193" w:rsidRPr="00A5618B" w:rsidRDefault="000C0193" w:rsidP="00F026CA">
            <w:pPr>
              <w:spacing w:line="283" w:lineRule="exact"/>
              <w:rPr>
                <w:bCs/>
                <w:spacing w:val="-10"/>
                <w:sz w:val="24"/>
                <w:szCs w:val="24"/>
                <w:lang w:val="ru-RU"/>
              </w:rPr>
            </w:pPr>
            <w:r>
              <w:rPr>
                <w:bCs/>
                <w:spacing w:val="-10"/>
                <w:sz w:val="24"/>
                <w:szCs w:val="24"/>
                <w:lang w:val="ru-RU"/>
              </w:rPr>
              <w:t>После реализованих активности</w:t>
            </w:r>
          </w:p>
        </w:tc>
        <w:tc>
          <w:tcPr>
            <w:tcW w:w="2216" w:type="dxa"/>
          </w:tcPr>
          <w:p w:rsidR="000C0193" w:rsidRPr="00A5618B" w:rsidRDefault="000C0193" w:rsidP="00F026CA">
            <w:pPr>
              <w:spacing w:line="283" w:lineRule="exact"/>
              <w:rPr>
                <w:bCs/>
                <w:spacing w:val="-10"/>
                <w:sz w:val="24"/>
                <w:szCs w:val="24"/>
                <w:lang w:val="ru-RU"/>
              </w:rPr>
            </w:pPr>
            <w:r>
              <w:rPr>
                <w:sz w:val="24"/>
                <w:szCs w:val="24"/>
                <w:lang w:val="sr-Cyrl-CS"/>
              </w:rPr>
              <w:t>Мр Дијана Копуновић Торма, психолог</w:t>
            </w:r>
          </w:p>
        </w:tc>
      </w:tr>
      <w:tr w:rsidR="000C0193" w:rsidRPr="00711000" w:rsidTr="00205307">
        <w:tc>
          <w:tcPr>
            <w:tcW w:w="2272" w:type="dxa"/>
          </w:tcPr>
          <w:p w:rsidR="000C0193" w:rsidRPr="00A5618B" w:rsidRDefault="000C0193" w:rsidP="00F026CA">
            <w:pPr>
              <w:spacing w:line="283" w:lineRule="exact"/>
              <w:rPr>
                <w:bCs/>
                <w:spacing w:val="-10"/>
                <w:sz w:val="24"/>
                <w:szCs w:val="24"/>
                <w:lang w:val="ru-RU"/>
              </w:rPr>
            </w:pPr>
            <w:r>
              <w:rPr>
                <w:bCs/>
                <w:spacing w:val="-10"/>
                <w:sz w:val="24"/>
                <w:szCs w:val="24"/>
                <w:lang w:val="ru-RU"/>
              </w:rPr>
              <w:t>34-35)образовни пакет за предшколце – превенција сексуалног насиља</w:t>
            </w:r>
          </w:p>
        </w:tc>
        <w:tc>
          <w:tcPr>
            <w:tcW w:w="2947" w:type="dxa"/>
          </w:tcPr>
          <w:p w:rsidR="000C0193" w:rsidRPr="00A5618B" w:rsidRDefault="000C0193" w:rsidP="00F026CA">
            <w:pPr>
              <w:spacing w:line="283" w:lineRule="exact"/>
              <w:rPr>
                <w:bCs/>
                <w:spacing w:val="-10"/>
                <w:sz w:val="24"/>
                <w:szCs w:val="24"/>
                <w:lang w:val="ru-RU"/>
              </w:rPr>
            </w:pPr>
            <w:r>
              <w:rPr>
                <w:bCs/>
                <w:spacing w:val="-10"/>
                <w:sz w:val="24"/>
                <w:szCs w:val="24"/>
                <w:lang w:val="ru-RU"/>
              </w:rPr>
              <w:t>Практична примена у раду са децом, записници, извештај</w:t>
            </w:r>
          </w:p>
        </w:tc>
        <w:tc>
          <w:tcPr>
            <w:tcW w:w="2141" w:type="dxa"/>
          </w:tcPr>
          <w:p w:rsidR="000C0193" w:rsidRPr="00A5618B" w:rsidRDefault="000C0193" w:rsidP="00F026CA">
            <w:pPr>
              <w:spacing w:line="283" w:lineRule="exact"/>
              <w:rPr>
                <w:bCs/>
                <w:spacing w:val="-10"/>
                <w:sz w:val="24"/>
                <w:szCs w:val="24"/>
                <w:lang w:val="ru-RU"/>
              </w:rPr>
            </w:pPr>
            <w:r>
              <w:rPr>
                <w:bCs/>
                <w:spacing w:val="-10"/>
                <w:sz w:val="24"/>
                <w:szCs w:val="24"/>
                <w:lang w:val="ru-RU"/>
              </w:rPr>
              <w:t>После реализованих активности</w:t>
            </w:r>
          </w:p>
        </w:tc>
        <w:tc>
          <w:tcPr>
            <w:tcW w:w="2216" w:type="dxa"/>
          </w:tcPr>
          <w:p w:rsidR="000C0193" w:rsidRPr="00A5618B" w:rsidRDefault="000C0193" w:rsidP="00F026CA">
            <w:pPr>
              <w:spacing w:line="283" w:lineRule="exact"/>
              <w:rPr>
                <w:bCs/>
                <w:spacing w:val="-10"/>
                <w:sz w:val="24"/>
                <w:szCs w:val="24"/>
                <w:lang w:val="ru-RU"/>
              </w:rPr>
            </w:pPr>
            <w:r>
              <w:rPr>
                <w:sz w:val="24"/>
                <w:szCs w:val="24"/>
                <w:lang w:val="sr-Cyrl-CS"/>
              </w:rPr>
              <w:t>Мр Дијана Копуновић Торма, психолог, Милана Јовичевић, психолог и Виолета Врцељ Одри, педагог</w:t>
            </w:r>
          </w:p>
        </w:tc>
      </w:tr>
      <w:tr w:rsidR="000C0193" w:rsidRPr="00711000" w:rsidTr="00205307">
        <w:tc>
          <w:tcPr>
            <w:tcW w:w="2272" w:type="dxa"/>
          </w:tcPr>
          <w:p w:rsidR="000C0193" w:rsidRPr="00A5618B" w:rsidRDefault="000C0193" w:rsidP="00F026CA">
            <w:pPr>
              <w:spacing w:line="283" w:lineRule="exact"/>
              <w:rPr>
                <w:bCs/>
                <w:spacing w:val="-10"/>
                <w:sz w:val="24"/>
                <w:szCs w:val="24"/>
                <w:lang w:val="ru-RU"/>
              </w:rPr>
            </w:pPr>
            <w:r>
              <w:rPr>
                <w:bCs/>
                <w:spacing w:val="-10"/>
                <w:sz w:val="24"/>
                <w:szCs w:val="24"/>
                <w:lang w:val="ru-RU"/>
              </w:rPr>
              <w:t>36)Нове информације</w:t>
            </w:r>
          </w:p>
        </w:tc>
        <w:tc>
          <w:tcPr>
            <w:tcW w:w="2947" w:type="dxa"/>
          </w:tcPr>
          <w:p w:rsidR="000C0193" w:rsidRPr="00A5618B" w:rsidRDefault="000C0193" w:rsidP="00F026CA">
            <w:pPr>
              <w:spacing w:line="283" w:lineRule="exact"/>
              <w:rPr>
                <w:bCs/>
                <w:spacing w:val="-10"/>
                <w:sz w:val="24"/>
                <w:szCs w:val="24"/>
                <w:lang w:val="ru-RU"/>
              </w:rPr>
            </w:pPr>
            <w:r>
              <w:rPr>
                <w:bCs/>
                <w:spacing w:val="-10"/>
                <w:sz w:val="24"/>
                <w:szCs w:val="24"/>
                <w:lang w:val="ru-RU"/>
              </w:rPr>
              <w:t>Белешке, документација</w:t>
            </w:r>
          </w:p>
        </w:tc>
        <w:tc>
          <w:tcPr>
            <w:tcW w:w="2141" w:type="dxa"/>
          </w:tcPr>
          <w:p w:rsidR="000C0193" w:rsidRPr="00A5618B" w:rsidRDefault="000C0193" w:rsidP="00F026CA">
            <w:pPr>
              <w:spacing w:line="283" w:lineRule="exact"/>
              <w:rPr>
                <w:bCs/>
                <w:spacing w:val="-10"/>
                <w:sz w:val="24"/>
                <w:szCs w:val="24"/>
                <w:lang w:val="ru-RU"/>
              </w:rPr>
            </w:pPr>
            <w:r>
              <w:rPr>
                <w:bCs/>
                <w:spacing w:val="-10"/>
                <w:sz w:val="24"/>
                <w:szCs w:val="24"/>
                <w:lang w:val="ru-RU"/>
              </w:rPr>
              <w:t>После реализованих активности</w:t>
            </w:r>
          </w:p>
        </w:tc>
        <w:tc>
          <w:tcPr>
            <w:tcW w:w="2216" w:type="dxa"/>
          </w:tcPr>
          <w:p w:rsidR="000C0193" w:rsidRPr="00A5618B" w:rsidRDefault="000C0193" w:rsidP="00F026CA">
            <w:pPr>
              <w:spacing w:line="283" w:lineRule="exact"/>
              <w:rPr>
                <w:bCs/>
                <w:spacing w:val="-10"/>
                <w:sz w:val="24"/>
                <w:szCs w:val="24"/>
                <w:lang w:val="ru-RU"/>
              </w:rPr>
            </w:pPr>
            <w:r>
              <w:rPr>
                <w:sz w:val="24"/>
                <w:szCs w:val="24"/>
                <w:lang w:val="sr-Cyrl-CS"/>
              </w:rPr>
              <w:t>Мр Дијана Копуновић Торма, психолог</w:t>
            </w:r>
          </w:p>
        </w:tc>
      </w:tr>
      <w:tr w:rsidR="000C0193" w:rsidTr="00205307">
        <w:tc>
          <w:tcPr>
            <w:tcW w:w="2272" w:type="dxa"/>
          </w:tcPr>
          <w:p w:rsidR="000C0193" w:rsidRPr="004643CC" w:rsidRDefault="000C0193" w:rsidP="00F026CA">
            <w:pPr>
              <w:spacing w:line="283" w:lineRule="exact"/>
              <w:ind w:right="139"/>
              <w:jc w:val="both"/>
              <w:rPr>
                <w:bCs/>
                <w:spacing w:val="-10"/>
                <w:sz w:val="24"/>
                <w:szCs w:val="24"/>
                <w:lang w:val="ru-RU"/>
              </w:rPr>
            </w:pPr>
            <w:r w:rsidRPr="004643CC">
              <w:rPr>
                <w:bCs/>
                <w:spacing w:val="-10"/>
                <w:sz w:val="24"/>
                <w:szCs w:val="24"/>
                <w:lang w:val="ru-RU"/>
              </w:rPr>
              <w:t xml:space="preserve">37-38)Реализација истраживања </w:t>
            </w:r>
          </w:p>
        </w:tc>
        <w:tc>
          <w:tcPr>
            <w:tcW w:w="2947" w:type="dxa"/>
          </w:tcPr>
          <w:p w:rsidR="000C0193" w:rsidRPr="004643CC" w:rsidRDefault="000C0193" w:rsidP="00F026CA">
            <w:pPr>
              <w:spacing w:line="283" w:lineRule="exact"/>
              <w:ind w:right="139"/>
              <w:rPr>
                <w:bCs/>
                <w:spacing w:val="-10"/>
                <w:sz w:val="24"/>
                <w:szCs w:val="24"/>
                <w:lang w:val="ru-RU"/>
              </w:rPr>
            </w:pPr>
            <w:r w:rsidRPr="004643CC">
              <w:rPr>
                <w:bCs/>
                <w:spacing w:val="-10"/>
                <w:sz w:val="24"/>
                <w:szCs w:val="24"/>
                <w:lang w:val="ru-RU"/>
              </w:rPr>
              <w:t>Упитници за родитеље</w:t>
            </w:r>
          </w:p>
        </w:tc>
        <w:tc>
          <w:tcPr>
            <w:tcW w:w="2141" w:type="dxa"/>
          </w:tcPr>
          <w:p w:rsidR="000C0193" w:rsidRPr="004643CC" w:rsidRDefault="000C0193" w:rsidP="00F026CA">
            <w:pPr>
              <w:spacing w:line="283" w:lineRule="exact"/>
              <w:ind w:right="139"/>
              <w:rPr>
                <w:bCs/>
                <w:spacing w:val="-10"/>
                <w:sz w:val="24"/>
                <w:szCs w:val="24"/>
                <w:lang w:val="ru-RU"/>
              </w:rPr>
            </w:pPr>
            <w:r w:rsidRPr="004643CC">
              <w:rPr>
                <w:bCs/>
                <w:spacing w:val="-10"/>
                <w:sz w:val="24"/>
                <w:szCs w:val="24"/>
                <w:lang w:val="ru-RU"/>
              </w:rPr>
              <w:t>После прикупљања упитника</w:t>
            </w:r>
          </w:p>
        </w:tc>
        <w:tc>
          <w:tcPr>
            <w:tcW w:w="2216" w:type="dxa"/>
          </w:tcPr>
          <w:p w:rsidR="000C0193" w:rsidRPr="004643CC" w:rsidRDefault="000C0193" w:rsidP="00F026CA">
            <w:pPr>
              <w:pStyle w:val="NoSpacing"/>
              <w:rPr>
                <w:rFonts w:ascii="Times New Roman" w:hAnsi="Times New Roman"/>
                <w:bCs/>
                <w:spacing w:val="-10"/>
                <w:sz w:val="24"/>
                <w:szCs w:val="24"/>
                <w:lang w:val="ru-RU"/>
              </w:rPr>
            </w:pPr>
            <w:r w:rsidRPr="004643CC">
              <w:rPr>
                <w:rFonts w:ascii="Times New Roman" w:hAnsi="Times New Roman"/>
                <w:bCs/>
                <w:spacing w:val="-10"/>
                <w:sz w:val="24"/>
                <w:szCs w:val="24"/>
                <w:lang w:val="ru-RU"/>
              </w:rPr>
              <w:t>СТИО тим</w:t>
            </w:r>
          </w:p>
        </w:tc>
      </w:tr>
      <w:tr w:rsidR="004643CC" w:rsidRPr="00711000" w:rsidTr="00205307">
        <w:tc>
          <w:tcPr>
            <w:tcW w:w="2272" w:type="dxa"/>
          </w:tcPr>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 xml:space="preserve">39-44)Број учесника сусрета Успешност у реализацији стручног скупа, емисије, новинског чланка </w:t>
            </w:r>
          </w:p>
        </w:tc>
        <w:tc>
          <w:tcPr>
            <w:tcW w:w="2947" w:type="dxa"/>
          </w:tcPr>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Евалуација Сусрета</w:t>
            </w:r>
          </w:p>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Извештај о одржаном стручном скупу</w:t>
            </w:r>
          </w:p>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Размена утисака</w:t>
            </w:r>
          </w:p>
        </w:tc>
        <w:tc>
          <w:tcPr>
            <w:tcW w:w="2141" w:type="dxa"/>
          </w:tcPr>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Април 2017. године</w:t>
            </w:r>
          </w:p>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Јуни 2017.</w:t>
            </w:r>
          </w:p>
        </w:tc>
        <w:tc>
          <w:tcPr>
            <w:tcW w:w="2216" w:type="dxa"/>
          </w:tcPr>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Јасмина Кукић, педагог</w:t>
            </w:r>
          </w:p>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Јасмина Седлак, васпитач</w:t>
            </w:r>
          </w:p>
        </w:tc>
      </w:tr>
      <w:tr w:rsidR="00F44E06" w:rsidTr="00205307">
        <w:tc>
          <w:tcPr>
            <w:tcW w:w="2272" w:type="dxa"/>
          </w:tcPr>
          <w:p w:rsidR="00F44E06" w:rsidRPr="00795835" w:rsidRDefault="00F44E06" w:rsidP="00F44E06">
            <w:pPr>
              <w:spacing w:line="283" w:lineRule="exact"/>
              <w:ind w:right="139"/>
              <w:rPr>
                <w:bCs/>
                <w:spacing w:val="-10"/>
                <w:sz w:val="24"/>
                <w:szCs w:val="24"/>
                <w:lang w:val="ru-RU"/>
              </w:rPr>
            </w:pPr>
            <w:r w:rsidRPr="00795835">
              <w:rPr>
                <w:bCs/>
                <w:spacing w:val="-10"/>
                <w:sz w:val="24"/>
                <w:szCs w:val="24"/>
                <w:lang w:val="ru-RU"/>
              </w:rPr>
              <w:t>55-58)</w:t>
            </w:r>
            <w:r>
              <w:rPr>
                <w:bCs/>
                <w:spacing w:val="-10"/>
                <w:sz w:val="24"/>
                <w:szCs w:val="24"/>
              </w:rPr>
              <w:t>K</w:t>
            </w:r>
            <w:r>
              <w:rPr>
                <w:bCs/>
                <w:spacing w:val="-10"/>
                <w:sz w:val="24"/>
                <w:szCs w:val="24"/>
                <w:lang w:val="ru-RU"/>
              </w:rPr>
              <w:t>валитет сарадње</w:t>
            </w:r>
            <w:r w:rsidRPr="00795835">
              <w:rPr>
                <w:bCs/>
                <w:spacing w:val="-10"/>
                <w:sz w:val="24"/>
                <w:szCs w:val="24"/>
                <w:lang w:val="ru-RU"/>
              </w:rPr>
              <w:t>;</w:t>
            </w:r>
          </w:p>
          <w:p w:rsidR="00F44E06" w:rsidRPr="00795835" w:rsidRDefault="00F44E06" w:rsidP="00F44E06">
            <w:pPr>
              <w:spacing w:line="283" w:lineRule="exact"/>
              <w:ind w:right="139"/>
              <w:rPr>
                <w:bCs/>
                <w:spacing w:val="-10"/>
                <w:sz w:val="24"/>
                <w:szCs w:val="24"/>
                <w:lang w:val="ru-RU"/>
              </w:rPr>
            </w:pPr>
            <w:r w:rsidRPr="00795835">
              <w:rPr>
                <w:bCs/>
                <w:spacing w:val="-10"/>
                <w:sz w:val="24"/>
                <w:szCs w:val="24"/>
                <w:lang w:val="ru-RU"/>
              </w:rPr>
              <w:t>П</w:t>
            </w:r>
            <w:r>
              <w:rPr>
                <w:bCs/>
                <w:spacing w:val="-10"/>
                <w:sz w:val="24"/>
                <w:szCs w:val="24"/>
                <w:lang w:val="ru-RU"/>
              </w:rPr>
              <w:t xml:space="preserve">рипрема за реализацију пројекта </w:t>
            </w:r>
            <w:r w:rsidRPr="005063C0">
              <w:rPr>
                <w:bCs/>
                <w:spacing w:val="-10"/>
                <w:sz w:val="24"/>
                <w:szCs w:val="24"/>
                <w:lang w:val="ru-RU"/>
              </w:rPr>
              <w:t xml:space="preserve"> </w:t>
            </w:r>
            <w:r>
              <w:rPr>
                <w:sz w:val="24"/>
                <w:szCs w:val="24"/>
                <w:lang w:val="sr-Cyrl-CS"/>
              </w:rPr>
              <w:t xml:space="preserve"> „Развој способности читања деце у млађе-школском узрасту методологијом“ Мајкснер“</w:t>
            </w:r>
            <w:r w:rsidRPr="00795835">
              <w:rPr>
                <w:sz w:val="24"/>
                <w:szCs w:val="24"/>
                <w:lang w:val="ru-RU"/>
              </w:rPr>
              <w:t>;</w:t>
            </w:r>
          </w:p>
        </w:tc>
        <w:tc>
          <w:tcPr>
            <w:tcW w:w="2947" w:type="dxa"/>
          </w:tcPr>
          <w:p w:rsidR="00F44E06" w:rsidRPr="005063C0" w:rsidRDefault="00F44E06" w:rsidP="00F44E06">
            <w:pPr>
              <w:spacing w:line="283" w:lineRule="exact"/>
              <w:ind w:right="139"/>
              <w:rPr>
                <w:bCs/>
                <w:spacing w:val="-10"/>
                <w:sz w:val="24"/>
                <w:szCs w:val="24"/>
                <w:lang w:val="ru-RU"/>
              </w:rPr>
            </w:pPr>
            <w:r w:rsidRPr="005063C0">
              <w:rPr>
                <w:bCs/>
                <w:spacing w:val="-10"/>
                <w:sz w:val="24"/>
                <w:szCs w:val="24"/>
                <w:lang w:val="ru-RU"/>
              </w:rPr>
              <w:t>Евалуационе листе,вербална размена,уверење,преведени текстовни материјал</w:t>
            </w:r>
          </w:p>
        </w:tc>
        <w:tc>
          <w:tcPr>
            <w:tcW w:w="2141" w:type="dxa"/>
          </w:tcPr>
          <w:p w:rsidR="00F44E06" w:rsidRPr="005063C0" w:rsidRDefault="00F44E06" w:rsidP="00F44E06">
            <w:pPr>
              <w:spacing w:line="283" w:lineRule="exact"/>
              <w:ind w:right="139"/>
              <w:rPr>
                <w:bCs/>
                <w:spacing w:val="-10"/>
                <w:sz w:val="24"/>
                <w:szCs w:val="24"/>
                <w:lang w:val="ru-RU"/>
              </w:rPr>
            </w:pPr>
            <w:r w:rsidRPr="005063C0">
              <w:rPr>
                <w:bCs/>
                <w:spacing w:val="-10"/>
                <w:sz w:val="24"/>
                <w:szCs w:val="24"/>
                <w:lang w:val="ru-RU"/>
              </w:rPr>
              <w:t>Током  школске 2015-2016.године</w:t>
            </w:r>
          </w:p>
        </w:tc>
        <w:tc>
          <w:tcPr>
            <w:tcW w:w="2216" w:type="dxa"/>
          </w:tcPr>
          <w:p w:rsidR="00F44E06" w:rsidRPr="005063C0" w:rsidRDefault="00F44E06" w:rsidP="00F44E06">
            <w:pPr>
              <w:spacing w:line="283" w:lineRule="exact"/>
              <w:ind w:right="139"/>
              <w:rPr>
                <w:bCs/>
                <w:spacing w:val="-10"/>
                <w:sz w:val="24"/>
                <w:szCs w:val="24"/>
                <w:lang w:val="ru-RU"/>
              </w:rPr>
            </w:pPr>
            <w:r w:rsidRPr="005063C0">
              <w:rPr>
                <w:bCs/>
                <w:spacing w:val="-10"/>
                <w:sz w:val="24"/>
                <w:szCs w:val="24"/>
                <w:lang w:val="ru-RU"/>
              </w:rPr>
              <w:t>Марта Пертет,логопед</w:t>
            </w:r>
          </w:p>
        </w:tc>
      </w:tr>
      <w:tr w:rsidR="00205307" w:rsidTr="00205307">
        <w:tc>
          <w:tcPr>
            <w:tcW w:w="2272" w:type="dxa"/>
          </w:tcPr>
          <w:p w:rsidR="00205307" w:rsidRPr="00205307" w:rsidRDefault="00205307" w:rsidP="00205307">
            <w:pPr>
              <w:spacing w:line="283" w:lineRule="exact"/>
              <w:ind w:right="139"/>
              <w:rPr>
                <w:bCs/>
                <w:spacing w:val="-10"/>
                <w:sz w:val="24"/>
                <w:szCs w:val="24"/>
                <w:lang w:val="ru-RU"/>
              </w:rPr>
            </w:pPr>
            <w:r>
              <w:rPr>
                <w:bCs/>
                <w:spacing w:val="-10"/>
                <w:sz w:val="24"/>
                <w:szCs w:val="24"/>
                <w:lang w:val="ru-RU"/>
              </w:rPr>
              <w:t>59)</w:t>
            </w:r>
            <w:r w:rsidRPr="00205307">
              <w:rPr>
                <w:bCs/>
                <w:spacing w:val="-10"/>
                <w:sz w:val="24"/>
                <w:szCs w:val="24"/>
                <w:lang w:val="ru-RU"/>
              </w:rPr>
              <w:t xml:space="preserve">Број вртића у које иду студенти </w:t>
            </w:r>
            <w:r w:rsidRPr="00205307">
              <w:rPr>
                <w:bCs/>
                <w:spacing w:val="-10"/>
                <w:sz w:val="24"/>
                <w:szCs w:val="24"/>
                <w:lang w:val="ru-RU"/>
              </w:rPr>
              <w:lastRenderedPageBreak/>
              <w:t>на праксу, број вртића у којима се полажу испити из методика; Број студената; Број васпитача ментора студената.</w:t>
            </w:r>
          </w:p>
        </w:tc>
        <w:tc>
          <w:tcPr>
            <w:tcW w:w="2947" w:type="dxa"/>
          </w:tcPr>
          <w:p w:rsidR="00205307" w:rsidRPr="00205307" w:rsidRDefault="00205307" w:rsidP="00205307">
            <w:pPr>
              <w:spacing w:line="283" w:lineRule="exact"/>
              <w:ind w:right="139"/>
              <w:rPr>
                <w:bCs/>
                <w:spacing w:val="-10"/>
                <w:sz w:val="24"/>
                <w:szCs w:val="24"/>
                <w:lang w:val="ru-RU"/>
              </w:rPr>
            </w:pPr>
            <w:r w:rsidRPr="00205307">
              <w:rPr>
                <w:bCs/>
                <w:spacing w:val="-10"/>
                <w:sz w:val="24"/>
                <w:szCs w:val="24"/>
                <w:lang w:val="ru-RU"/>
              </w:rPr>
              <w:lastRenderedPageBreak/>
              <w:t xml:space="preserve">Имена студената и временски период праксе </w:t>
            </w:r>
            <w:r w:rsidRPr="00205307">
              <w:rPr>
                <w:bCs/>
                <w:spacing w:val="-10"/>
                <w:sz w:val="24"/>
                <w:szCs w:val="24"/>
                <w:lang w:val="ru-RU"/>
              </w:rPr>
              <w:lastRenderedPageBreak/>
              <w:t>као и полагања испита се налази у Књиги рада васпитача.</w:t>
            </w:r>
          </w:p>
        </w:tc>
        <w:tc>
          <w:tcPr>
            <w:tcW w:w="2141" w:type="dxa"/>
          </w:tcPr>
          <w:p w:rsidR="00205307" w:rsidRPr="00205307" w:rsidRDefault="00205307" w:rsidP="00205307">
            <w:pPr>
              <w:spacing w:line="283" w:lineRule="exact"/>
              <w:ind w:right="139"/>
              <w:rPr>
                <w:bCs/>
                <w:spacing w:val="-10"/>
                <w:sz w:val="24"/>
                <w:szCs w:val="24"/>
                <w:lang w:val="ru-RU"/>
              </w:rPr>
            </w:pPr>
            <w:r w:rsidRPr="00205307">
              <w:rPr>
                <w:bCs/>
                <w:spacing w:val="-10"/>
                <w:sz w:val="24"/>
                <w:szCs w:val="24"/>
                <w:lang w:val="ru-RU"/>
              </w:rPr>
              <w:lastRenderedPageBreak/>
              <w:t>Приликом праксе и испита.</w:t>
            </w:r>
          </w:p>
        </w:tc>
        <w:tc>
          <w:tcPr>
            <w:tcW w:w="2216" w:type="dxa"/>
          </w:tcPr>
          <w:p w:rsidR="00205307" w:rsidRPr="00205307" w:rsidRDefault="00205307" w:rsidP="00205307">
            <w:pPr>
              <w:spacing w:line="283" w:lineRule="exact"/>
              <w:ind w:right="139"/>
              <w:rPr>
                <w:bCs/>
                <w:spacing w:val="-10"/>
                <w:sz w:val="24"/>
                <w:szCs w:val="24"/>
                <w:lang w:val="ru-RU"/>
              </w:rPr>
            </w:pPr>
            <w:r w:rsidRPr="00205307">
              <w:rPr>
                <w:bCs/>
                <w:spacing w:val="-10"/>
                <w:sz w:val="24"/>
                <w:szCs w:val="24"/>
                <w:lang w:val="ru-RU"/>
              </w:rPr>
              <w:t>Васпитачи ментори и професори.</w:t>
            </w:r>
          </w:p>
        </w:tc>
      </w:tr>
      <w:tr w:rsidR="00205307" w:rsidRPr="00711000" w:rsidTr="00205307">
        <w:tc>
          <w:tcPr>
            <w:tcW w:w="2272" w:type="dxa"/>
          </w:tcPr>
          <w:p w:rsidR="00205307" w:rsidRPr="007C390F" w:rsidRDefault="00205307" w:rsidP="00F026CA">
            <w:pPr>
              <w:spacing w:line="283" w:lineRule="exact"/>
              <w:ind w:right="139"/>
              <w:jc w:val="both"/>
              <w:rPr>
                <w:bCs/>
                <w:spacing w:val="-10"/>
                <w:sz w:val="24"/>
                <w:szCs w:val="24"/>
                <w:lang w:val="ru-RU"/>
              </w:rPr>
            </w:pPr>
            <w:r>
              <w:rPr>
                <w:bCs/>
                <w:spacing w:val="-10"/>
                <w:sz w:val="24"/>
                <w:szCs w:val="24"/>
                <w:lang w:val="ru-RU"/>
              </w:rPr>
              <w:lastRenderedPageBreak/>
              <w:t>60)</w:t>
            </w:r>
            <w:r w:rsidRPr="007C390F">
              <w:rPr>
                <w:bCs/>
                <w:spacing w:val="-10"/>
                <w:sz w:val="24"/>
                <w:szCs w:val="24"/>
                <w:lang w:val="ru-RU"/>
              </w:rPr>
              <w:t>Ефекти сарадње</w:t>
            </w:r>
          </w:p>
        </w:tc>
        <w:tc>
          <w:tcPr>
            <w:tcW w:w="2947" w:type="dxa"/>
          </w:tcPr>
          <w:p w:rsidR="00205307" w:rsidRPr="007C390F" w:rsidRDefault="00205307" w:rsidP="00F026CA">
            <w:pPr>
              <w:spacing w:line="283" w:lineRule="exact"/>
              <w:ind w:right="139"/>
              <w:jc w:val="both"/>
              <w:rPr>
                <w:bCs/>
                <w:spacing w:val="-10"/>
                <w:sz w:val="24"/>
                <w:szCs w:val="24"/>
                <w:lang w:val="ru-RU"/>
              </w:rPr>
            </w:pPr>
            <w:r w:rsidRPr="007C390F">
              <w:rPr>
                <w:bCs/>
                <w:spacing w:val="-10"/>
                <w:sz w:val="24"/>
                <w:szCs w:val="24"/>
                <w:lang w:val="ru-RU"/>
              </w:rPr>
              <w:t>Дискусија реализатора</w:t>
            </w:r>
          </w:p>
        </w:tc>
        <w:tc>
          <w:tcPr>
            <w:tcW w:w="2141" w:type="dxa"/>
          </w:tcPr>
          <w:p w:rsidR="00205307" w:rsidRPr="007C390F" w:rsidRDefault="00205307" w:rsidP="00F026CA">
            <w:pPr>
              <w:spacing w:line="283" w:lineRule="exact"/>
              <w:ind w:right="139"/>
              <w:jc w:val="both"/>
              <w:rPr>
                <w:bCs/>
                <w:spacing w:val="-10"/>
                <w:sz w:val="24"/>
                <w:szCs w:val="24"/>
                <w:lang w:val="ru-RU"/>
              </w:rPr>
            </w:pPr>
            <w:r w:rsidRPr="007C390F">
              <w:rPr>
                <w:bCs/>
                <w:spacing w:val="-10"/>
                <w:sz w:val="24"/>
                <w:szCs w:val="24"/>
                <w:lang w:val="ru-RU"/>
              </w:rPr>
              <w:t>јун 201</w:t>
            </w:r>
            <w:r>
              <w:rPr>
                <w:bCs/>
                <w:spacing w:val="-10"/>
                <w:sz w:val="24"/>
                <w:szCs w:val="24"/>
                <w:lang w:val="ru-RU"/>
              </w:rPr>
              <w:t>7</w:t>
            </w:r>
            <w:r w:rsidRPr="007C390F">
              <w:rPr>
                <w:bCs/>
                <w:spacing w:val="-10"/>
                <w:sz w:val="24"/>
                <w:szCs w:val="24"/>
                <w:lang w:val="ru-RU"/>
              </w:rPr>
              <w:t>.</w:t>
            </w:r>
          </w:p>
        </w:tc>
        <w:tc>
          <w:tcPr>
            <w:tcW w:w="2216" w:type="dxa"/>
          </w:tcPr>
          <w:p w:rsidR="00205307" w:rsidRPr="007C390F" w:rsidRDefault="00205307" w:rsidP="00F026CA">
            <w:pPr>
              <w:pStyle w:val="NoSpacing"/>
              <w:rPr>
                <w:rFonts w:ascii="Times New Roman" w:hAnsi="Times New Roman"/>
                <w:sz w:val="24"/>
                <w:szCs w:val="24"/>
                <w:lang w:val="sr-Cyrl-CS"/>
              </w:rPr>
            </w:pPr>
            <w:r w:rsidRPr="007C390F">
              <w:rPr>
                <w:rFonts w:ascii="Times New Roman" w:hAnsi="Times New Roman"/>
                <w:sz w:val="24"/>
                <w:szCs w:val="24"/>
                <w:lang w:val="sr-Cyrl-CS"/>
              </w:rPr>
              <w:t>Биљана Пилиповић, васпитач,</w:t>
            </w:r>
          </w:p>
          <w:p w:rsidR="00205307" w:rsidRPr="007C390F" w:rsidRDefault="00205307" w:rsidP="00F026CA">
            <w:pPr>
              <w:pStyle w:val="NoSpacing"/>
              <w:rPr>
                <w:rFonts w:ascii="Times New Roman" w:hAnsi="Times New Roman"/>
                <w:sz w:val="24"/>
                <w:szCs w:val="24"/>
                <w:lang w:val="sr-Cyrl-CS"/>
              </w:rPr>
            </w:pPr>
            <w:r w:rsidRPr="007C390F">
              <w:rPr>
                <w:rFonts w:ascii="Times New Roman" w:hAnsi="Times New Roman"/>
                <w:sz w:val="24"/>
                <w:szCs w:val="24"/>
                <w:lang w:val="sr-Cyrl-CS"/>
              </w:rPr>
              <w:t>Виолета Врцељ Одри, педагог</w:t>
            </w:r>
          </w:p>
          <w:p w:rsidR="00205307" w:rsidRPr="007C390F" w:rsidRDefault="00205307" w:rsidP="00F026CA">
            <w:pPr>
              <w:pStyle w:val="NoSpacing"/>
              <w:rPr>
                <w:bCs/>
                <w:spacing w:val="-10"/>
                <w:sz w:val="24"/>
                <w:szCs w:val="24"/>
                <w:lang w:val="ru-RU"/>
              </w:rPr>
            </w:pPr>
            <w:r w:rsidRPr="007C390F">
              <w:rPr>
                <w:rFonts w:ascii="Times New Roman" w:hAnsi="Times New Roman"/>
                <w:sz w:val="24"/>
                <w:szCs w:val="24"/>
                <w:lang w:val="sr-Cyrl-CS"/>
              </w:rPr>
              <w:t>Олга К. Нинков, историчар уметности</w:t>
            </w:r>
          </w:p>
        </w:tc>
      </w:tr>
    </w:tbl>
    <w:p w:rsidR="00E14284" w:rsidRPr="00795835" w:rsidRDefault="00E1428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sr-Cyrl-CS"/>
        </w:rPr>
      </w:pPr>
    </w:p>
    <w:tbl>
      <w:tblPr>
        <w:tblStyle w:val="TableGrid"/>
        <w:tblW w:w="0" w:type="auto"/>
        <w:tblLook w:val="04A0"/>
      </w:tblPr>
      <w:tblGrid>
        <w:gridCol w:w="9576"/>
      </w:tblGrid>
      <w:tr w:rsidR="00E14284" w:rsidRPr="00711000" w:rsidTr="00E14284">
        <w:tc>
          <w:tcPr>
            <w:tcW w:w="9576" w:type="dxa"/>
          </w:tcPr>
          <w:p w:rsidR="00E14284" w:rsidRPr="00795835" w:rsidRDefault="00E14284" w:rsidP="0086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lang w:val="sr-Cyrl-CS"/>
              </w:rPr>
            </w:pPr>
            <w:r w:rsidRPr="00795835">
              <w:rPr>
                <w:b/>
                <w:i/>
                <w:sz w:val="24"/>
                <w:szCs w:val="24"/>
                <w:lang w:val="sr-Cyrl-CS"/>
              </w:rPr>
              <w:t>Резултати квантитативне и квалитативне анализе:</w:t>
            </w:r>
          </w:p>
        </w:tc>
      </w:tr>
      <w:tr w:rsidR="00E14284" w:rsidRPr="00711000" w:rsidTr="00E14284">
        <w:tc>
          <w:tcPr>
            <w:tcW w:w="9576" w:type="dxa"/>
          </w:tcPr>
          <w:p w:rsidR="00E14284" w:rsidRPr="00E14284" w:rsidRDefault="00E14284" w:rsidP="00E14284">
            <w:pPr>
              <w:spacing w:line="283" w:lineRule="exact"/>
              <w:ind w:right="139"/>
              <w:jc w:val="both"/>
              <w:rPr>
                <w:bCs/>
                <w:spacing w:val="-10"/>
                <w:sz w:val="24"/>
                <w:szCs w:val="24"/>
                <w:lang w:val="ru-RU"/>
              </w:rPr>
            </w:pPr>
            <w:r>
              <w:rPr>
                <w:bCs/>
                <w:spacing w:val="-10"/>
                <w:sz w:val="24"/>
                <w:szCs w:val="24"/>
                <w:lang w:val="ru-RU"/>
              </w:rPr>
              <w:t>10)</w:t>
            </w:r>
            <w:r w:rsidRPr="00B009AA">
              <w:rPr>
                <w:bCs/>
                <w:spacing w:val="-10"/>
                <w:sz w:val="24"/>
                <w:szCs w:val="24"/>
                <w:lang w:val="ru-RU"/>
              </w:rPr>
              <w:t xml:space="preserve">Сарадња са Школском управом се реализује континуирано током целе школске године у виду саветодавног и едукативног рада. </w:t>
            </w:r>
            <w:r>
              <w:rPr>
                <w:bCs/>
                <w:spacing w:val="-10"/>
                <w:sz w:val="24"/>
                <w:szCs w:val="24"/>
                <w:lang w:val="ru-RU"/>
              </w:rPr>
              <w:t xml:space="preserve">Размена информација о актуелностима у ВО раду, укључивање у интервенцију у случајевима насиља. </w:t>
            </w:r>
          </w:p>
        </w:tc>
      </w:tr>
      <w:tr w:rsidR="00E14284" w:rsidRPr="00711000" w:rsidTr="00E14284">
        <w:tc>
          <w:tcPr>
            <w:tcW w:w="9576" w:type="dxa"/>
          </w:tcPr>
          <w:p w:rsidR="00E14284" w:rsidRDefault="00E14284" w:rsidP="00E14284">
            <w:pPr>
              <w:spacing w:line="283" w:lineRule="exact"/>
              <w:ind w:right="139"/>
              <w:jc w:val="both"/>
              <w:rPr>
                <w:bCs/>
                <w:spacing w:val="-10"/>
                <w:sz w:val="24"/>
                <w:szCs w:val="24"/>
                <w:lang w:val="ru-RU"/>
              </w:rPr>
            </w:pPr>
            <w:r>
              <w:rPr>
                <w:bCs/>
                <w:spacing w:val="-10"/>
                <w:sz w:val="24"/>
                <w:szCs w:val="24"/>
                <w:lang w:val="ru-RU"/>
              </w:rPr>
              <w:t>11-12)</w:t>
            </w:r>
            <w:r w:rsidRPr="005D0D66">
              <w:rPr>
                <w:bCs/>
                <w:spacing w:val="-10"/>
                <w:sz w:val="24"/>
                <w:szCs w:val="24"/>
                <w:lang w:val="ru-RU"/>
              </w:rPr>
              <w:t xml:space="preserve"> Протокол о сарадњи по потписаном споразуму између одређених инстиутуција на ни</w:t>
            </w:r>
            <w:r>
              <w:rPr>
                <w:bCs/>
                <w:spacing w:val="-10"/>
                <w:sz w:val="24"/>
                <w:szCs w:val="24"/>
                <w:lang w:val="ru-RU"/>
              </w:rPr>
              <w:t xml:space="preserve">воу локала где су између осталог </w:t>
            </w:r>
            <w:r w:rsidRPr="005D0D66">
              <w:rPr>
                <w:bCs/>
                <w:spacing w:val="-10"/>
                <w:sz w:val="24"/>
                <w:szCs w:val="24"/>
                <w:lang w:val="ru-RU"/>
              </w:rPr>
              <w:t>Центар</w:t>
            </w:r>
            <w:r>
              <w:rPr>
                <w:bCs/>
                <w:spacing w:val="-10"/>
                <w:sz w:val="24"/>
                <w:szCs w:val="24"/>
                <w:lang w:val="ru-RU"/>
              </w:rPr>
              <w:t xml:space="preserve"> за социјални рад </w:t>
            </w:r>
            <w:r w:rsidRPr="005D0D66">
              <w:rPr>
                <w:bCs/>
                <w:spacing w:val="-10"/>
                <w:sz w:val="24"/>
                <w:szCs w:val="24"/>
                <w:lang w:val="ru-RU"/>
              </w:rPr>
              <w:t>и Полицијска управа</w:t>
            </w:r>
            <w:r>
              <w:rPr>
                <w:bCs/>
                <w:spacing w:val="-10"/>
                <w:sz w:val="24"/>
                <w:szCs w:val="24"/>
                <w:lang w:val="ru-RU"/>
              </w:rPr>
              <w:t>. Суштина овог споразума и спровођења процедура по њему јесте координација рада потписника споразума у поступцима откривања и пријављивања сумњи на насиље  у породици и женама у партнерским односима.</w:t>
            </w:r>
          </w:p>
        </w:tc>
      </w:tr>
      <w:tr w:rsidR="00E14284" w:rsidRPr="00711000" w:rsidTr="00E14284">
        <w:tc>
          <w:tcPr>
            <w:tcW w:w="9576" w:type="dxa"/>
          </w:tcPr>
          <w:p w:rsidR="00E14284" w:rsidRPr="00E14284" w:rsidRDefault="00E14284" w:rsidP="00E14284">
            <w:pPr>
              <w:spacing w:line="283" w:lineRule="exact"/>
              <w:ind w:right="139"/>
              <w:jc w:val="both"/>
              <w:rPr>
                <w:bCs/>
                <w:spacing w:val="-10"/>
                <w:sz w:val="24"/>
                <w:szCs w:val="24"/>
                <w:lang w:val="sr-Cyrl-CS"/>
              </w:rPr>
            </w:pPr>
            <w:r>
              <w:rPr>
                <w:bCs/>
                <w:spacing w:val="-10"/>
                <w:sz w:val="24"/>
                <w:szCs w:val="24"/>
                <w:lang w:val="ru-RU"/>
              </w:rPr>
              <w:t>13)</w:t>
            </w:r>
            <w:r w:rsidRPr="004A1E58">
              <w:rPr>
                <w:bCs/>
                <w:spacing w:val="-10"/>
                <w:sz w:val="24"/>
                <w:szCs w:val="24"/>
                <w:lang w:val="ru-RU"/>
              </w:rPr>
              <w:t>Сарадња са Просветном инспекцијом по питању редовног Годишњег прегледа који се реализује два пута  годишње.</w:t>
            </w:r>
            <w:r w:rsidRPr="004A1E58">
              <w:rPr>
                <w:iCs/>
                <w:color w:val="000000"/>
                <w:spacing w:val="-5"/>
                <w:sz w:val="24"/>
                <w:szCs w:val="24"/>
                <w:lang w:val="sr-Cyrl-CS"/>
              </w:rPr>
              <w:t xml:space="preserve"> Увид у документацију и давање изјава, извештај о инспекцијском надзору</w:t>
            </w:r>
            <w:r w:rsidRPr="00795835">
              <w:rPr>
                <w:iCs/>
                <w:color w:val="000000"/>
                <w:spacing w:val="-5"/>
                <w:sz w:val="24"/>
                <w:szCs w:val="24"/>
                <w:lang w:val="sr-Cyrl-CS"/>
              </w:rPr>
              <w:t xml:space="preserve"> </w:t>
            </w:r>
            <w:r>
              <w:rPr>
                <w:iCs/>
                <w:color w:val="000000"/>
                <w:spacing w:val="-5"/>
                <w:sz w:val="24"/>
                <w:szCs w:val="24"/>
                <w:lang w:val="sr-Cyrl-CS"/>
              </w:rPr>
              <w:t>по питању укључивања у појединачне случајеве по пријави.</w:t>
            </w:r>
          </w:p>
        </w:tc>
      </w:tr>
      <w:tr w:rsidR="00832891" w:rsidRPr="00711000" w:rsidTr="00E14284">
        <w:tc>
          <w:tcPr>
            <w:tcW w:w="9576" w:type="dxa"/>
          </w:tcPr>
          <w:p w:rsidR="00832891" w:rsidRDefault="00832891" w:rsidP="003249F4">
            <w:pPr>
              <w:spacing w:line="283" w:lineRule="exact"/>
              <w:ind w:right="139"/>
              <w:jc w:val="both"/>
              <w:rPr>
                <w:bCs/>
                <w:spacing w:val="-10"/>
                <w:sz w:val="24"/>
                <w:szCs w:val="24"/>
                <w:lang w:val="ru-RU"/>
              </w:rPr>
            </w:pPr>
            <w:r>
              <w:rPr>
                <w:bCs/>
                <w:spacing w:val="-10"/>
                <w:sz w:val="24"/>
                <w:szCs w:val="24"/>
                <w:lang w:val="sr-Latn-CS"/>
              </w:rPr>
              <w:t>1</w:t>
            </w:r>
            <w:r>
              <w:rPr>
                <w:bCs/>
                <w:spacing w:val="-10"/>
                <w:sz w:val="24"/>
                <w:szCs w:val="24"/>
                <w:lang w:val="ru-RU"/>
              </w:rPr>
              <w:t>4)</w:t>
            </w:r>
            <w:r>
              <w:rPr>
                <w:sz w:val="24"/>
                <w:szCs w:val="24"/>
                <w:lang w:val="ru-RU"/>
              </w:rPr>
              <w:t xml:space="preserve">Дечији фестивал  жупних зборова ,,Златна харфа"- у организацији суботичке Бискупије. Фестивал је одржан 08.октобра 2016. год. у </w:t>
            </w:r>
            <w:r>
              <w:rPr>
                <w:sz w:val="24"/>
                <w:szCs w:val="24"/>
                <w:lang w:val="sr-Latn-CS"/>
              </w:rPr>
              <w:t>Катедрали Св. Терезије у Суботици</w:t>
            </w:r>
            <w:r>
              <w:rPr>
                <w:sz w:val="24"/>
                <w:szCs w:val="24"/>
                <w:lang w:val="ru-RU"/>
              </w:rPr>
              <w:t xml:space="preserve">. Наступало је десетак хорова, а из </w:t>
            </w:r>
            <w:r>
              <w:rPr>
                <w:bCs/>
                <w:spacing w:val="-10"/>
                <w:sz w:val="24"/>
                <w:szCs w:val="24"/>
                <w:lang w:val="ru-RU"/>
              </w:rPr>
              <w:t>наше Установе су учествовала деца из вртића ,,Марија Петковић-Сунчица" и ,,Марија Петковић-Бисер." За децу је то било једно ново искуство, доживљај и успомена.</w:t>
            </w:r>
          </w:p>
        </w:tc>
      </w:tr>
      <w:tr w:rsidR="00832891" w:rsidRPr="00E14284" w:rsidTr="00E14284">
        <w:tc>
          <w:tcPr>
            <w:tcW w:w="9576" w:type="dxa"/>
          </w:tcPr>
          <w:p w:rsidR="00832891" w:rsidRPr="00FD2020" w:rsidRDefault="00832891" w:rsidP="003249F4">
            <w:pPr>
              <w:rPr>
                <w:sz w:val="24"/>
                <w:szCs w:val="24"/>
                <w:lang w:val="sr-Cyrl-CS"/>
              </w:rPr>
            </w:pPr>
            <w:r w:rsidRPr="00795835">
              <w:rPr>
                <w:bCs/>
                <w:spacing w:val="-10"/>
                <w:sz w:val="24"/>
                <w:szCs w:val="24"/>
                <w:lang w:val="ru-RU"/>
              </w:rPr>
              <w:t>15)</w:t>
            </w:r>
            <w:r>
              <w:rPr>
                <w:sz w:val="24"/>
                <w:szCs w:val="24"/>
                <w:lang w:val="sr-Cyrl-CS"/>
              </w:rPr>
              <w:t>,,Хрцков маскембал"</w:t>
            </w:r>
            <w:r w:rsidRPr="00CC4DAF">
              <w:rPr>
                <w:sz w:val="24"/>
                <w:szCs w:val="24"/>
                <w:lang w:val="sr-Cyrl-CS"/>
              </w:rPr>
              <w:t xml:space="preserve"> одржан је</w:t>
            </w:r>
            <w:r>
              <w:rPr>
                <w:sz w:val="24"/>
                <w:szCs w:val="24"/>
                <w:lang w:val="sr-Cyrl-CS"/>
              </w:rPr>
              <w:t xml:space="preserve"> 09.фебрура 2017.године,</w:t>
            </w:r>
            <w:r w:rsidRPr="00CC4DAF">
              <w:rPr>
                <w:sz w:val="24"/>
                <w:szCs w:val="24"/>
                <w:lang w:val="sr-Cyrl-CS"/>
              </w:rPr>
              <w:t xml:space="preserve"> у велик</w:t>
            </w:r>
            <w:r>
              <w:rPr>
                <w:sz w:val="24"/>
                <w:szCs w:val="24"/>
                <w:lang w:val="sr-Cyrl-CS"/>
              </w:rPr>
              <w:t>ој сали „Буњевачког кола“дванаести</w:t>
            </w:r>
            <w:r w:rsidRPr="00CC4DAF">
              <w:rPr>
                <w:sz w:val="24"/>
                <w:szCs w:val="24"/>
                <w:lang w:val="sr-Cyrl-CS"/>
              </w:rPr>
              <w:t xml:space="preserve"> хрцков маскембал, који организује НИУ“Хрватска ријеч“.</w:t>
            </w:r>
            <w:r>
              <w:rPr>
                <w:sz w:val="24"/>
                <w:szCs w:val="24"/>
                <w:lang w:val="sr-Cyrl-CS"/>
              </w:rPr>
              <w:t xml:space="preserve"> </w:t>
            </w:r>
            <w:r w:rsidRPr="00CC4DAF">
              <w:rPr>
                <w:sz w:val="24"/>
                <w:szCs w:val="24"/>
                <w:lang w:val="sr-Cyrl-CS"/>
              </w:rPr>
              <w:t>Хор деце из вртића „Марија Петковић“ Сунчица отворио је маскембал и поздравио госте с две песме: „Фашнички плес“ (који је уједно и химан маскембала, пева се сваке године) и „Покладе“.  Уче</w:t>
            </w:r>
            <w:r>
              <w:rPr>
                <w:sz w:val="24"/>
                <w:szCs w:val="24"/>
                <w:lang w:val="sr-Cyrl-CS"/>
              </w:rPr>
              <w:t>шће деце захтевало је ангажовањ</w:t>
            </w:r>
            <w:r w:rsidRPr="00CC4DAF">
              <w:rPr>
                <w:sz w:val="24"/>
                <w:szCs w:val="24"/>
                <w:lang w:val="sr-Cyrl-CS"/>
              </w:rPr>
              <w:t>е родитеља у изра</w:t>
            </w:r>
            <w:r w:rsidRPr="00CC4DAF">
              <w:rPr>
                <w:sz w:val="24"/>
                <w:szCs w:val="24"/>
                <w:lang w:val="hr-HR"/>
              </w:rPr>
              <w:t>д</w:t>
            </w:r>
            <w:r w:rsidRPr="00CC4DAF">
              <w:rPr>
                <w:sz w:val="24"/>
                <w:szCs w:val="24"/>
                <w:lang w:val="sr-Cyrl-CS"/>
              </w:rPr>
              <w:t>и маске. Деца су се након плеса и ревије почастила</w:t>
            </w:r>
            <w:r>
              <w:rPr>
                <w:sz w:val="24"/>
                <w:szCs w:val="24"/>
                <w:lang w:val="sr-Cyrl-CS"/>
              </w:rPr>
              <w:t xml:space="preserve"> фанцима</w:t>
            </w:r>
            <w:r w:rsidRPr="00CC4DAF">
              <w:rPr>
                <w:sz w:val="24"/>
                <w:szCs w:val="24"/>
                <w:lang w:val="sr-Cyrl-CS"/>
              </w:rPr>
              <w:t xml:space="preserve"> и добила поклончиће од Хрцка. Радујемо се оваквим догађајима.</w:t>
            </w:r>
          </w:p>
        </w:tc>
      </w:tr>
      <w:tr w:rsidR="00832891" w:rsidRPr="00711000" w:rsidTr="00E14284">
        <w:tc>
          <w:tcPr>
            <w:tcW w:w="9576" w:type="dxa"/>
          </w:tcPr>
          <w:p w:rsidR="00832891" w:rsidRDefault="00832891" w:rsidP="003249F4">
            <w:pPr>
              <w:rPr>
                <w:sz w:val="24"/>
                <w:szCs w:val="24"/>
                <w:lang w:val="sr-Cyrl-CS"/>
              </w:rPr>
            </w:pPr>
            <w:r>
              <w:rPr>
                <w:bCs/>
                <w:spacing w:val="-10"/>
                <w:sz w:val="24"/>
                <w:szCs w:val="24"/>
              </w:rPr>
              <w:t>16)</w:t>
            </w:r>
            <w:r>
              <w:rPr>
                <w:bCs/>
                <w:spacing w:val="-10"/>
                <w:sz w:val="24"/>
                <w:szCs w:val="24"/>
                <w:lang w:val="sr-Latn-CS"/>
              </w:rPr>
              <w:t xml:space="preserve"> </w:t>
            </w:r>
            <w:r w:rsidRPr="00F22C6B">
              <w:rPr>
                <w:sz w:val="24"/>
                <w:szCs w:val="24"/>
                <w:lang w:val="sr-Cyrl-CS"/>
              </w:rPr>
              <w:t>Промоција хрватских одјела у организацији удруге „Наша</w:t>
            </w:r>
            <w:r>
              <w:rPr>
                <w:sz w:val="24"/>
                <w:szCs w:val="24"/>
                <w:lang w:val="sr-Cyrl-CS"/>
              </w:rPr>
              <w:t xml:space="preserve"> дјеца“ ове године одржана је у просторијама ХКЦ,, Буњевачко коло" дана 01.04.2017. године. У промоцији су учествовала деца која похађају наставу на хрватском језику и деца из вртића у којима се одвијају активности на хр, језику. Одржан је прикладан дечији програм и реодитељима се представио план активности рада са децом за наредну школску годину.</w:t>
            </w:r>
          </w:p>
          <w:p w:rsidR="00832891" w:rsidRDefault="00832891" w:rsidP="003249F4">
            <w:pPr>
              <w:rPr>
                <w:bCs/>
                <w:spacing w:val="-10"/>
                <w:sz w:val="24"/>
                <w:szCs w:val="24"/>
                <w:lang w:val="ru-RU"/>
              </w:rPr>
            </w:pPr>
            <w:r>
              <w:rPr>
                <w:sz w:val="24"/>
                <w:szCs w:val="24"/>
                <w:lang w:val="sr-Cyrl-CS"/>
              </w:rPr>
              <w:lastRenderedPageBreak/>
              <w:t>Вече је било обогаћено звуцима тамбурице гостију и Копривнице Р.Хрватске.</w:t>
            </w:r>
          </w:p>
        </w:tc>
      </w:tr>
      <w:tr w:rsidR="00832891" w:rsidRPr="00711000" w:rsidTr="00E14284">
        <w:tc>
          <w:tcPr>
            <w:tcW w:w="9576" w:type="dxa"/>
          </w:tcPr>
          <w:p w:rsidR="00832891" w:rsidRDefault="00832891" w:rsidP="003249F4">
            <w:pPr>
              <w:rPr>
                <w:bCs/>
                <w:spacing w:val="-10"/>
                <w:sz w:val="24"/>
                <w:szCs w:val="24"/>
                <w:lang w:val="ru-RU"/>
              </w:rPr>
            </w:pPr>
            <w:r>
              <w:rPr>
                <w:bCs/>
                <w:spacing w:val="-10"/>
                <w:sz w:val="24"/>
                <w:szCs w:val="24"/>
                <w:lang w:val="sr-Latn-CS"/>
              </w:rPr>
              <w:lastRenderedPageBreak/>
              <w:t>17)</w:t>
            </w:r>
            <w:r>
              <w:rPr>
                <w:bCs/>
                <w:spacing w:val="-10"/>
                <w:sz w:val="24"/>
                <w:szCs w:val="24"/>
                <w:lang w:val="ru-RU"/>
              </w:rPr>
              <w:t xml:space="preserve">Етно камп у организацији хрватске читаонице одржан је од  21. до 25. августа 2017. године. Из наше Установе су учествовала деца из вртића у којима се ВО рад одвија на хрватском језику. Деца у кампу су учествовала у разним радионицама очувања обичаја и традиције, упознали су се са буњевачком кухињом, одлазили су на излете околним салашима, организовале су се традиционалне сеоске игре и за крај су приредили прикладан програм за родитеље. </w:t>
            </w:r>
          </w:p>
        </w:tc>
      </w:tr>
      <w:tr w:rsidR="00832891" w:rsidRPr="00711000" w:rsidTr="00E14284">
        <w:tc>
          <w:tcPr>
            <w:tcW w:w="9576" w:type="dxa"/>
          </w:tcPr>
          <w:p w:rsidR="00832891" w:rsidRDefault="00832891" w:rsidP="003249F4">
            <w:pPr>
              <w:rPr>
                <w:bCs/>
                <w:spacing w:val="-10"/>
                <w:sz w:val="24"/>
                <w:szCs w:val="24"/>
                <w:lang w:val="ru-RU"/>
              </w:rPr>
            </w:pPr>
            <w:r w:rsidRPr="00795835">
              <w:rPr>
                <w:bCs/>
                <w:spacing w:val="-10"/>
                <w:sz w:val="24"/>
                <w:szCs w:val="24"/>
                <w:lang w:val="ru-RU"/>
              </w:rPr>
              <w:t>18)</w:t>
            </w:r>
            <w:r>
              <w:rPr>
                <w:bCs/>
                <w:spacing w:val="-10"/>
                <w:sz w:val="24"/>
                <w:szCs w:val="24"/>
                <w:lang w:val="sr-Latn-CS"/>
              </w:rPr>
              <w:t xml:space="preserve"> </w:t>
            </w:r>
            <w:r>
              <w:rPr>
                <w:bCs/>
                <w:spacing w:val="-10"/>
                <w:sz w:val="24"/>
                <w:szCs w:val="24"/>
                <w:lang w:val="ru-RU"/>
              </w:rPr>
              <w:t>Градска библиотек</w:t>
            </w:r>
            <w:r w:rsidR="000C0193">
              <w:rPr>
                <w:bCs/>
                <w:spacing w:val="-10"/>
                <w:sz w:val="24"/>
                <w:szCs w:val="24"/>
                <w:lang w:val="ru-RU"/>
              </w:rPr>
              <w:t>а</w:t>
            </w:r>
            <w:r>
              <w:rPr>
                <w:bCs/>
                <w:spacing w:val="-10"/>
                <w:sz w:val="24"/>
                <w:szCs w:val="24"/>
                <w:lang w:val="ru-RU"/>
              </w:rPr>
              <w:t>, дечје одељење- Деца су одлазила у библиотеку, током целе школске године. Циљ нам је био да се деца упознају и развију љубав према књизи. У библиотеци су биле организоване разне креативне радионице прилагођене деци пред. узраста. Највећи озив деце библиотеци је наравно био током Дечје недеље.</w:t>
            </w:r>
          </w:p>
        </w:tc>
      </w:tr>
      <w:tr w:rsidR="000C0193" w:rsidRPr="00711000" w:rsidTr="00E14284">
        <w:tc>
          <w:tcPr>
            <w:tcW w:w="9576" w:type="dxa"/>
          </w:tcPr>
          <w:p w:rsidR="000C0193" w:rsidRPr="00795835" w:rsidRDefault="000C0193" w:rsidP="00F026CA">
            <w:pPr>
              <w:spacing w:line="283" w:lineRule="exact"/>
              <w:ind w:right="139"/>
              <w:rPr>
                <w:bCs/>
                <w:spacing w:val="-10"/>
                <w:sz w:val="24"/>
                <w:szCs w:val="24"/>
                <w:lang w:val="ru-RU"/>
              </w:rPr>
            </w:pPr>
            <w:r w:rsidRPr="00795835">
              <w:rPr>
                <w:bCs/>
                <w:spacing w:val="-10"/>
                <w:sz w:val="24"/>
                <w:szCs w:val="24"/>
                <w:lang w:val="ru-RU"/>
              </w:rPr>
              <w:t>19-30)У овиру Актива за реализаторе инклузивног програма одржаног 26.04.2017. своје активности и поље заједничке сарадње представило је 12 удружења, институција и установа које се баве радом са децом са сметњама у развоју са којима можемо остварити сарадњу по питњу унапређења нашег рада у инклузивном програму. Интересовање је било веома велико па је осим реализатора инклузивног програма досао значајан број васпитача који нису у програму. То говори о одговорности и спремности да се професионално и на најбољи начин приступи раду са децом користећи постојеће ресурсе. Осим ове презентације, то су установе са којима у току године реализујемо добру сарадњу</w:t>
            </w:r>
          </w:p>
        </w:tc>
      </w:tr>
      <w:tr w:rsidR="000C0193" w:rsidRPr="00711000" w:rsidTr="00E14284">
        <w:tc>
          <w:tcPr>
            <w:tcW w:w="9576" w:type="dxa"/>
          </w:tcPr>
          <w:p w:rsidR="000C0193" w:rsidRDefault="000C0193" w:rsidP="00F026CA">
            <w:pPr>
              <w:spacing w:line="283" w:lineRule="exact"/>
              <w:ind w:right="139"/>
              <w:rPr>
                <w:bCs/>
                <w:spacing w:val="-10"/>
                <w:sz w:val="24"/>
                <w:szCs w:val="24"/>
                <w:lang w:val="ru-RU"/>
              </w:rPr>
            </w:pPr>
            <w:r>
              <w:rPr>
                <w:bCs/>
                <w:spacing w:val="-10"/>
                <w:sz w:val="24"/>
                <w:szCs w:val="24"/>
                <w:lang w:val="ru-RU"/>
              </w:rPr>
              <w:t>31)На нивоу града одржавају се састанци Актива стручних сарадника и на свим је била присутна мр Дијана Копуновић Торма, психолог. План је да се у наредној години придружи што више колегиница из наше Установе јер је место предшколске установе веома важно за функционисање целог система образовања у Суботици</w:t>
            </w:r>
          </w:p>
        </w:tc>
      </w:tr>
      <w:tr w:rsidR="000C0193" w:rsidRPr="00711000" w:rsidTr="00E14284">
        <w:tc>
          <w:tcPr>
            <w:tcW w:w="9576" w:type="dxa"/>
          </w:tcPr>
          <w:p w:rsidR="000C0193" w:rsidRPr="00C4249C" w:rsidRDefault="000C0193" w:rsidP="00F026CA">
            <w:pPr>
              <w:spacing w:line="283" w:lineRule="exact"/>
              <w:ind w:right="139"/>
              <w:rPr>
                <w:bCs/>
                <w:spacing w:val="-10"/>
                <w:sz w:val="24"/>
                <w:szCs w:val="24"/>
                <w:lang w:val="ru-RU"/>
              </w:rPr>
            </w:pPr>
            <w:r>
              <w:rPr>
                <w:bCs/>
                <w:spacing w:val="-10"/>
                <w:sz w:val="24"/>
                <w:szCs w:val="24"/>
                <w:lang w:val="ru-RU"/>
              </w:rPr>
              <w:t>32-33)Нове информације су увек добродошле тако да је Конфереција у организацији Фондације Тијана Јурић и предавање на тему Раног развоја које је одржао колега из Америке било инспиративно и примењиво у практичном раду као врста превенције. Анализом презентованог може се закључити да је пракса у нашој установи на високом нивоу јер се пуно тога реализује што је било као тема наведених предавања.</w:t>
            </w:r>
          </w:p>
        </w:tc>
      </w:tr>
      <w:tr w:rsidR="000C0193" w:rsidRPr="00711000" w:rsidTr="00E14284">
        <w:tc>
          <w:tcPr>
            <w:tcW w:w="9576" w:type="dxa"/>
          </w:tcPr>
          <w:p w:rsidR="000C0193" w:rsidRDefault="000C0193" w:rsidP="00F026CA">
            <w:pPr>
              <w:spacing w:line="283" w:lineRule="exact"/>
              <w:ind w:right="139"/>
              <w:rPr>
                <w:bCs/>
                <w:spacing w:val="-10"/>
                <w:sz w:val="24"/>
                <w:szCs w:val="24"/>
                <w:lang w:val="ru-RU"/>
              </w:rPr>
            </w:pPr>
            <w:r>
              <w:rPr>
                <w:bCs/>
                <w:spacing w:val="-10"/>
                <w:sz w:val="24"/>
                <w:szCs w:val="24"/>
                <w:lang w:val="ru-RU"/>
              </w:rPr>
              <w:t xml:space="preserve">34-35)Анализирани су образовни пакети за превенцију сексуалног насиља над децом у неколико васпитно образовних група а резултати су у извештају који су припремиле мр Дијана Копуновић Торма, психолог, Милана Јовичевић, психолог и Виолета Врцељ Одри, педагог. </w:t>
            </w:r>
          </w:p>
        </w:tc>
      </w:tr>
      <w:tr w:rsidR="000C0193" w:rsidRPr="00711000" w:rsidTr="00E14284">
        <w:tc>
          <w:tcPr>
            <w:tcW w:w="9576" w:type="dxa"/>
          </w:tcPr>
          <w:p w:rsidR="000C0193" w:rsidRDefault="000C0193" w:rsidP="00F026CA">
            <w:pPr>
              <w:spacing w:line="283" w:lineRule="exact"/>
              <w:ind w:right="139"/>
              <w:jc w:val="both"/>
              <w:rPr>
                <w:bCs/>
                <w:spacing w:val="-10"/>
                <w:sz w:val="24"/>
                <w:szCs w:val="24"/>
                <w:lang w:val="ru-RU"/>
              </w:rPr>
            </w:pPr>
            <w:r>
              <w:rPr>
                <w:bCs/>
                <w:spacing w:val="-10"/>
                <w:sz w:val="24"/>
                <w:szCs w:val="24"/>
                <w:lang w:val="ru-RU"/>
              </w:rPr>
              <w:t>36)Информације о безбедности деце су пренете координатору за превенцију насиља, злостављања и занемаривања деце и оне су пренесене члановима овог Тима</w:t>
            </w:r>
          </w:p>
        </w:tc>
      </w:tr>
      <w:tr w:rsidR="000C0193" w:rsidRPr="00711000" w:rsidTr="00E14284">
        <w:tc>
          <w:tcPr>
            <w:tcW w:w="9576" w:type="dxa"/>
          </w:tcPr>
          <w:p w:rsidR="000C0193" w:rsidRDefault="000C0193" w:rsidP="00F026CA">
            <w:pPr>
              <w:spacing w:line="283" w:lineRule="exact"/>
              <w:ind w:right="139"/>
              <w:jc w:val="both"/>
              <w:rPr>
                <w:bCs/>
                <w:spacing w:val="-10"/>
                <w:sz w:val="24"/>
                <w:szCs w:val="24"/>
                <w:lang w:val="ru-RU"/>
              </w:rPr>
            </w:pPr>
            <w:r>
              <w:rPr>
                <w:bCs/>
                <w:spacing w:val="-10"/>
                <w:sz w:val="24"/>
                <w:szCs w:val="24"/>
                <w:lang w:val="ru-RU"/>
              </w:rPr>
              <w:t>37-38) Наша Установа сарађује са факултетима из Новог Сада на пројекту који је започео у мају 2017. Од укупног броја добијених упитника за родитеље типичне деце урађено је 78% а од родитеља деце са сметњама у развоју 79%</w:t>
            </w:r>
            <w:r w:rsidR="004643CC">
              <w:rPr>
                <w:bCs/>
                <w:spacing w:val="-10"/>
                <w:sz w:val="24"/>
                <w:szCs w:val="24"/>
                <w:lang w:val="ru-RU"/>
              </w:rPr>
              <w:t>.</w:t>
            </w:r>
          </w:p>
        </w:tc>
      </w:tr>
      <w:tr w:rsidR="004643CC" w:rsidRPr="00711000" w:rsidTr="00E14284">
        <w:tc>
          <w:tcPr>
            <w:tcW w:w="9576" w:type="dxa"/>
          </w:tcPr>
          <w:p w:rsidR="004643CC" w:rsidRPr="004643CC" w:rsidRDefault="004643CC" w:rsidP="00F026CA">
            <w:pPr>
              <w:spacing w:line="283" w:lineRule="exact"/>
              <w:ind w:right="139"/>
              <w:rPr>
                <w:bCs/>
                <w:spacing w:val="-10"/>
                <w:sz w:val="24"/>
                <w:szCs w:val="24"/>
                <w:lang w:val="ru-RU"/>
              </w:rPr>
            </w:pPr>
            <w:r w:rsidRPr="004643CC">
              <w:rPr>
                <w:bCs/>
                <w:spacing w:val="-10"/>
                <w:sz w:val="24"/>
                <w:szCs w:val="24"/>
                <w:lang w:val="ru-RU"/>
              </w:rPr>
              <w:t xml:space="preserve">39)Сарадња са Удружењем и председницом, Радмилом Петровић, је била врло добра и корисна. На сусретима је учествовало 130 предшколских радника Војводине. Према резултатима обраде евалуационих листова учесника сусрета, скуп је оцењен врло високом оценом 9,59. Учесници су посебно истакли одличну организацију скупа, тимски рад и гостопрмство домаћина, стручност и професионализам, квалитет радова и облик стручног усавршавања. </w:t>
            </w:r>
          </w:p>
        </w:tc>
      </w:tr>
      <w:tr w:rsidR="004643CC" w:rsidRPr="00711000" w:rsidTr="00E14284">
        <w:tc>
          <w:tcPr>
            <w:tcW w:w="9576" w:type="dxa"/>
          </w:tcPr>
          <w:p w:rsidR="004643CC" w:rsidRPr="004643CC" w:rsidRDefault="003567ED" w:rsidP="00F026CA">
            <w:pPr>
              <w:spacing w:line="283" w:lineRule="exact"/>
              <w:ind w:right="139"/>
              <w:rPr>
                <w:bCs/>
                <w:spacing w:val="-10"/>
                <w:sz w:val="24"/>
                <w:szCs w:val="24"/>
                <w:lang w:val="ru-RU"/>
              </w:rPr>
            </w:pPr>
            <w:r>
              <w:rPr>
                <w:bCs/>
                <w:spacing w:val="-10"/>
                <w:sz w:val="24"/>
                <w:szCs w:val="24"/>
                <w:lang w:val="ru-RU"/>
              </w:rPr>
              <w:t>40)</w:t>
            </w:r>
            <w:r w:rsidR="004643CC" w:rsidRPr="004643CC">
              <w:rPr>
                <w:bCs/>
                <w:spacing w:val="-10"/>
                <w:sz w:val="24"/>
                <w:szCs w:val="24"/>
                <w:lang w:val="ru-RU"/>
              </w:rPr>
              <w:t>Са овом школом вед дуго сарађујемо у организацији стручних сусрета "Добра играчка". Тачније са др Славицом Костић, професором предшколске педагогије, која је стални и почасни члан стручног жирија. Ове године нам се придружила и др Јасмина Кнежевић, професор психологије. Обе су радо учествовале у раду комисије, биле посвећене и стручне, а ми смо били задовољни њиховим учешћем и доприносом квалитету сусрета.</w:t>
            </w:r>
          </w:p>
        </w:tc>
      </w:tr>
      <w:tr w:rsidR="004643CC" w:rsidRPr="00711000" w:rsidTr="00E14284">
        <w:tc>
          <w:tcPr>
            <w:tcW w:w="9576" w:type="dxa"/>
          </w:tcPr>
          <w:p w:rsidR="004643CC" w:rsidRPr="004643CC" w:rsidRDefault="003567ED" w:rsidP="00F026CA">
            <w:pPr>
              <w:spacing w:line="283" w:lineRule="exact"/>
              <w:ind w:right="139"/>
              <w:rPr>
                <w:bCs/>
                <w:spacing w:val="-10"/>
                <w:sz w:val="24"/>
                <w:szCs w:val="24"/>
                <w:lang w:val="ru-RU"/>
              </w:rPr>
            </w:pPr>
            <w:r>
              <w:rPr>
                <w:bCs/>
                <w:spacing w:val="-10"/>
                <w:sz w:val="24"/>
                <w:szCs w:val="24"/>
                <w:lang w:val="ru-RU"/>
              </w:rPr>
              <w:lastRenderedPageBreak/>
              <w:t>41)</w:t>
            </w:r>
            <w:r w:rsidR="004643CC" w:rsidRPr="004643CC">
              <w:rPr>
                <w:bCs/>
                <w:spacing w:val="-10"/>
                <w:sz w:val="24"/>
                <w:szCs w:val="24"/>
                <w:lang w:val="ru-RU"/>
              </w:rPr>
              <w:t xml:space="preserve">Обе професорке су нам већ добро познате. Радо су се одазвале позиву да одрже предавања на сусретима "Добра играчка 2017." године. Теме су се односиле на улогу и допринос играчке социјалним интеракцијама деце и естетском доживљају играчке као покретачу развоја детета. </w:t>
            </w:r>
          </w:p>
        </w:tc>
      </w:tr>
      <w:tr w:rsidR="004643CC" w:rsidRPr="00711000" w:rsidTr="00E14284">
        <w:tc>
          <w:tcPr>
            <w:tcW w:w="9576" w:type="dxa"/>
          </w:tcPr>
          <w:p w:rsidR="004643CC" w:rsidRPr="004643CC" w:rsidRDefault="003567ED" w:rsidP="00F026CA">
            <w:pPr>
              <w:spacing w:line="283" w:lineRule="exact"/>
              <w:ind w:right="139"/>
              <w:rPr>
                <w:bCs/>
                <w:spacing w:val="-10"/>
                <w:sz w:val="24"/>
                <w:szCs w:val="24"/>
                <w:lang w:val="ru-RU"/>
              </w:rPr>
            </w:pPr>
            <w:r>
              <w:rPr>
                <w:bCs/>
                <w:spacing w:val="-10"/>
                <w:sz w:val="24"/>
                <w:szCs w:val="24"/>
                <w:lang w:val="ru-RU"/>
              </w:rPr>
              <w:t>42)</w:t>
            </w:r>
            <w:r w:rsidR="004643CC" w:rsidRPr="004643CC">
              <w:rPr>
                <w:bCs/>
                <w:spacing w:val="-10"/>
                <w:sz w:val="24"/>
                <w:szCs w:val="24"/>
                <w:lang w:val="ru-RU"/>
              </w:rPr>
              <w:t>Све у вези са снимањем сусретам, монтажом и умножавањем је текло по договору и професионално.</w:t>
            </w:r>
          </w:p>
        </w:tc>
      </w:tr>
      <w:tr w:rsidR="004643CC" w:rsidRPr="00711000" w:rsidTr="00E14284">
        <w:tc>
          <w:tcPr>
            <w:tcW w:w="9576" w:type="dxa"/>
          </w:tcPr>
          <w:p w:rsidR="004643CC" w:rsidRPr="004643CC" w:rsidRDefault="003567ED" w:rsidP="00F026CA">
            <w:pPr>
              <w:spacing w:line="283" w:lineRule="exact"/>
              <w:ind w:right="139"/>
              <w:rPr>
                <w:bCs/>
                <w:spacing w:val="-10"/>
                <w:sz w:val="24"/>
                <w:szCs w:val="24"/>
                <w:lang w:val="ru-RU"/>
              </w:rPr>
            </w:pPr>
            <w:r w:rsidRPr="00795835">
              <w:rPr>
                <w:bCs/>
                <w:spacing w:val="-10"/>
                <w:sz w:val="24"/>
                <w:szCs w:val="24"/>
                <w:lang w:val="ru-RU"/>
              </w:rPr>
              <w:t>43)</w:t>
            </w:r>
            <w:r w:rsidR="004643CC" w:rsidRPr="004643CC">
              <w:rPr>
                <w:bCs/>
                <w:spacing w:val="-10"/>
                <w:sz w:val="24"/>
                <w:szCs w:val="24"/>
              </w:rPr>
              <w:t>JU</w:t>
            </w:r>
            <w:r w:rsidR="004643CC" w:rsidRPr="00795835">
              <w:rPr>
                <w:bCs/>
                <w:spacing w:val="-10"/>
                <w:sz w:val="24"/>
                <w:szCs w:val="24"/>
                <w:lang w:val="ru-RU"/>
              </w:rPr>
              <w:t xml:space="preserve"> </w:t>
            </w:r>
            <w:r w:rsidR="004643CC" w:rsidRPr="004643CC">
              <w:rPr>
                <w:bCs/>
                <w:spacing w:val="-10"/>
                <w:sz w:val="24"/>
                <w:szCs w:val="24"/>
              </w:rPr>
              <w:t>EKO</w:t>
            </w:r>
            <w:r w:rsidR="004643CC" w:rsidRPr="00795835">
              <w:rPr>
                <w:bCs/>
                <w:spacing w:val="-10"/>
                <w:sz w:val="24"/>
                <w:szCs w:val="24"/>
                <w:lang w:val="ru-RU"/>
              </w:rPr>
              <w:t xml:space="preserve"> </w:t>
            </w:r>
            <w:r w:rsidR="004643CC" w:rsidRPr="004643CC">
              <w:rPr>
                <w:bCs/>
                <w:spacing w:val="-10"/>
                <w:sz w:val="24"/>
                <w:szCs w:val="24"/>
              </w:rPr>
              <w:t>je</w:t>
            </w:r>
            <w:r w:rsidR="004643CC" w:rsidRPr="00795835">
              <w:rPr>
                <w:bCs/>
                <w:spacing w:val="-10"/>
                <w:sz w:val="24"/>
                <w:szCs w:val="24"/>
                <w:lang w:val="ru-RU"/>
              </w:rPr>
              <w:t xml:space="preserve"> локална </w:t>
            </w:r>
            <w:r w:rsidR="004643CC" w:rsidRPr="004643CC">
              <w:rPr>
                <w:bCs/>
                <w:spacing w:val="-10"/>
                <w:sz w:val="24"/>
                <w:szCs w:val="24"/>
                <w:lang w:val="ru-RU"/>
              </w:rPr>
              <w:t>ТВ станица која увек радо и објективно извештава о дешавањима у Установи</w:t>
            </w:r>
            <w:r w:rsidR="004643CC" w:rsidRPr="00795835">
              <w:rPr>
                <w:bCs/>
                <w:spacing w:val="-10"/>
                <w:sz w:val="24"/>
                <w:szCs w:val="24"/>
                <w:lang w:val="ru-RU"/>
              </w:rPr>
              <w:t xml:space="preserve">. И овог пута се </w:t>
            </w:r>
            <w:r w:rsidR="004643CC" w:rsidRPr="004643CC">
              <w:rPr>
                <w:bCs/>
                <w:spacing w:val="-10"/>
                <w:sz w:val="24"/>
                <w:szCs w:val="24"/>
                <w:lang w:val="ru-RU"/>
              </w:rPr>
              <w:t>показала као поуздан и професионалан партнер.</w:t>
            </w:r>
          </w:p>
        </w:tc>
      </w:tr>
      <w:tr w:rsidR="004643CC" w:rsidRPr="00711000" w:rsidTr="00E14284">
        <w:tc>
          <w:tcPr>
            <w:tcW w:w="9576" w:type="dxa"/>
          </w:tcPr>
          <w:p w:rsidR="004643CC" w:rsidRPr="004643CC" w:rsidRDefault="003567ED" w:rsidP="00F026CA">
            <w:pPr>
              <w:spacing w:line="283" w:lineRule="exact"/>
              <w:ind w:right="139"/>
              <w:rPr>
                <w:bCs/>
                <w:spacing w:val="-10"/>
                <w:sz w:val="24"/>
                <w:szCs w:val="24"/>
                <w:lang w:val="ru-RU"/>
              </w:rPr>
            </w:pPr>
            <w:r>
              <w:rPr>
                <w:bCs/>
                <w:spacing w:val="-10"/>
                <w:sz w:val="24"/>
                <w:szCs w:val="24"/>
                <w:lang w:val="ru-RU"/>
              </w:rPr>
              <w:t>44)</w:t>
            </w:r>
            <w:r w:rsidR="004643CC" w:rsidRPr="004643CC">
              <w:rPr>
                <w:bCs/>
                <w:spacing w:val="-10"/>
                <w:sz w:val="24"/>
                <w:szCs w:val="24"/>
                <w:lang w:val="ru-RU"/>
              </w:rPr>
              <w:t>Новинари Суботичких новине су у броју од 30. јуна 2017. године објавили леп чланак о значају ирачке у животу и развоју детета. Информације о теми су добили од васпитача Јасмине Седлак, која је стручно и топло говорила о дечјој игри и играчкама, помињући и скуп "Добра играчка 2017." Припремила је, у договору са родитељима и фотографију за илустрацију.</w:t>
            </w:r>
          </w:p>
        </w:tc>
      </w:tr>
      <w:tr w:rsidR="00F44E06" w:rsidRPr="00711000" w:rsidTr="00E14284">
        <w:tc>
          <w:tcPr>
            <w:tcW w:w="9576" w:type="dxa"/>
          </w:tcPr>
          <w:p w:rsidR="00F44E06" w:rsidRPr="005063C0" w:rsidRDefault="00F44E06" w:rsidP="00F44E06">
            <w:pPr>
              <w:spacing w:line="283" w:lineRule="exact"/>
              <w:ind w:right="139"/>
              <w:rPr>
                <w:bCs/>
                <w:spacing w:val="-10"/>
                <w:sz w:val="24"/>
                <w:szCs w:val="24"/>
                <w:lang w:val="sr-Cyrl-CS"/>
              </w:rPr>
            </w:pPr>
            <w:r>
              <w:rPr>
                <w:bCs/>
                <w:spacing w:val="-10"/>
                <w:sz w:val="24"/>
                <w:szCs w:val="24"/>
                <w:lang w:val="ru-RU"/>
              </w:rPr>
              <w:t>55-58)</w:t>
            </w:r>
            <w:r w:rsidRPr="005063C0">
              <w:rPr>
                <w:bCs/>
                <w:spacing w:val="-10"/>
                <w:sz w:val="24"/>
                <w:szCs w:val="24"/>
                <w:lang w:val="ru-RU"/>
              </w:rPr>
              <w:t>Сарадња са удружењем Јоги и Меикснер удружењем је потекла из циља да се помогне деци и родитељима са потешкоћама у учењу на територији града Суботице.Удружење је окупила тим стручњака(Марта Пертет,логопед,П.У»Наша радост»,Корнелија Чорба,васпитач П.У»Наша радост»,Барашић Бригита,наставник разредне наставе,Торок Роберт,психолог О.Ш»Мајшански пут)који су прошли део едукације превенције дислексије по методологији «Меикснер» у сарадњи са удружењем «Меикснер»</w:t>
            </w:r>
            <w:r w:rsidRPr="005063C0">
              <w:rPr>
                <w:bCs/>
                <w:spacing w:val="-10"/>
                <w:sz w:val="24"/>
                <w:szCs w:val="24"/>
                <w:lang w:val="sr-Latn-CS"/>
              </w:rPr>
              <w:t xml:space="preserve">.  </w:t>
            </w:r>
          </w:p>
          <w:p w:rsidR="00F44E06" w:rsidRDefault="00F44E06" w:rsidP="00F44E06">
            <w:pPr>
              <w:spacing w:line="283" w:lineRule="exact"/>
              <w:ind w:right="139"/>
              <w:rPr>
                <w:bCs/>
                <w:spacing w:val="-10"/>
                <w:sz w:val="24"/>
                <w:szCs w:val="24"/>
                <w:lang w:val="sr-Cyrl-CS"/>
              </w:rPr>
            </w:pPr>
            <w:r>
              <w:rPr>
                <w:bCs/>
                <w:spacing w:val="-10"/>
                <w:sz w:val="24"/>
                <w:szCs w:val="24"/>
                <w:lang w:val="sr-Cyrl-CS"/>
              </w:rPr>
              <w:t xml:space="preserve">      </w:t>
            </w:r>
            <w:r w:rsidRPr="005063C0">
              <w:rPr>
                <w:bCs/>
                <w:spacing w:val="-10"/>
                <w:sz w:val="24"/>
                <w:szCs w:val="24"/>
                <w:lang w:val="sr-Cyrl-CS"/>
              </w:rPr>
              <w:t>Ове школске године се</w:t>
            </w:r>
            <w:r>
              <w:rPr>
                <w:bCs/>
                <w:spacing w:val="-10"/>
                <w:sz w:val="24"/>
                <w:szCs w:val="24"/>
                <w:lang w:val="sr-Cyrl-CS"/>
              </w:rPr>
              <w:t xml:space="preserve"> сарадња са</w:t>
            </w:r>
            <w:r w:rsidRPr="005063C0">
              <w:rPr>
                <w:bCs/>
                <w:spacing w:val="-10"/>
                <w:sz w:val="24"/>
                <w:szCs w:val="24"/>
                <w:lang w:val="sr-Cyrl-CS"/>
              </w:rPr>
              <w:t xml:space="preserve"> </w:t>
            </w:r>
            <w:r>
              <w:rPr>
                <w:bCs/>
                <w:spacing w:val="-10"/>
                <w:sz w:val="24"/>
                <w:szCs w:val="24"/>
                <w:lang w:val="sr-Cyrl-CS"/>
              </w:rPr>
              <w:t>Ош</w:t>
            </w:r>
            <w:r w:rsidRPr="005063C0">
              <w:rPr>
                <w:bCs/>
                <w:spacing w:val="-10"/>
                <w:sz w:val="24"/>
                <w:szCs w:val="24"/>
                <w:lang w:val="sr-Cyrl-CS"/>
              </w:rPr>
              <w:t>“ 10. Октобар</w:t>
            </w:r>
            <w:r>
              <w:rPr>
                <w:bCs/>
                <w:spacing w:val="-10"/>
                <w:sz w:val="24"/>
                <w:szCs w:val="24"/>
                <w:lang w:val="sr-Cyrl-CS"/>
              </w:rPr>
              <w:t xml:space="preserve"> продубљује,јер је започета реализација пројекта,која ће се привести крају у наредној школској години. </w:t>
            </w:r>
          </w:p>
          <w:p w:rsidR="00F44E06" w:rsidRDefault="00F44E06" w:rsidP="00F44E06">
            <w:pPr>
              <w:spacing w:line="283" w:lineRule="exact"/>
              <w:ind w:right="139"/>
              <w:rPr>
                <w:bCs/>
                <w:spacing w:val="-10"/>
                <w:sz w:val="24"/>
                <w:szCs w:val="24"/>
                <w:lang w:val="sr-Cyrl-CS"/>
              </w:rPr>
            </w:pPr>
            <w:r>
              <w:rPr>
                <w:bCs/>
                <w:spacing w:val="-10"/>
                <w:sz w:val="24"/>
                <w:szCs w:val="24"/>
                <w:lang w:val="sr-Cyrl-CS"/>
              </w:rPr>
              <w:t xml:space="preserve">    У оквирима пројекта поред ОШ“10. Октобар“ и деца из ОШ“ Мајшански  пут“ се укључују по предвиђеном плану пројекта,чији је координатор Терек Роберт,пихолог школе.</w:t>
            </w:r>
          </w:p>
          <w:p w:rsidR="00F44E06" w:rsidRPr="005063C0" w:rsidRDefault="00F44E06" w:rsidP="00F44E06">
            <w:pPr>
              <w:spacing w:line="283" w:lineRule="exact"/>
              <w:ind w:right="139"/>
              <w:rPr>
                <w:bCs/>
                <w:spacing w:val="-10"/>
                <w:sz w:val="24"/>
                <w:szCs w:val="24"/>
                <w:lang w:val="sr-Cyrl-CS"/>
              </w:rPr>
            </w:pPr>
            <w:r>
              <w:rPr>
                <w:bCs/>
                <w:spacing w:val="-10"/>
                <w:sz w:val="24"/>
                <w:szCs w:val="24"/>
                <w:lang w:val="sr-Cyrl-CS"/>
              </w:rPr>
              <w:t xml:space="preserve">     У оквиру сарадње са ОШ“ Ј. Ј. Змај“  реализован је састанак са стручном службом ради размене методологије рада логопеда-учитеља-педагога у циљу да се помогне детету са развојном дислексијом.</w:t>
            </w:r>
          </w:p>
          <w:p w:rsidR="00F44E06" w:rsidRPr="00795835" w:rsidRDefault="00F44E06" w:rsidP="00F026CA">
            <w:pPr>
              <w:spacing w:line="283" w:lineRule="exact"/>
              <w:ind w:right="139"/>
              <w:rPr>
                <w:bCs/>
                <w:spacing w:val="-10"/>
                <w:sz w:val="24"/>
                <w:szCs w:val="24"/>
                <w:lang w:val="sr-Cyrl-CS"/>
              </w:rPr>
            </w:pPr>
            <w:r w:rsidRPr="005063C0">
              <w:rPr>
                <w:bCs/>
                <w:spacing w:val="-10"/>
                <w:sz w:val="24"/>
                <w:szCs w:val="24"/>
                <w:lang w:val="sr-Cyrl-CS"/>
              </w:rPr>
              <w:t xml:space="preserve">    </w:t>
            </w:r>
            <w:r>
              <w:rPr>
                <w:bCs/>
                <w:spacing w:val="-10"/>
                <w:sz w:val="24"/>
                <w:szCs w:val="24"/>
                <w:lang w:val="sr-Cyrl-CS"/>
              </w:rPr>
              <w:t xml:space="preserve"> У оквиру пројекта планирани су садржаји,који ће допринети бољем увиду у применљивост и корисност преведених тестова за процену савладаности читања и отворити могућност,даљих измена истих.</w:t>
            </w:r>
          </w:p>
        </w:tc>
      </w:tr>
      <w:tr w:rsidR="00205307" w:rsidRPr="00E14284" w:rsidTr="00E14284">
        <w:tc>
          <w:tcPr>
            <w:tcW w:w="9576" w:type="dxa"/>
          </w:tcPr>
          <w:p w:rsidR="00205307" w:rsidRPr="00205307" w:rsidRDefault="00205307" w:rsidP="00205307">
            <w:pPr>
              <w:spacing w:line="283" w:lineRule="exact"/>
              <w:ind w:right="139"/>
              <w:rPr>
                <w:bCs/>
                <w:spacing w:val="-10"/>
                <w:sz w:val="24"/>
                <w:szCs w:val="24"/>
                <w:lang w:val="ru-RU"/>
              </w:rPr>
            </w:pPr>
            <w:r>
              <w:rPr>
                <w:bCs/>
                <w:spacing w:val="-10"/>
                <w:sz w:val="24"/>
                <w:szCs w:val="24"/>
                <w:lang w:val="ru-RU"/>
              </w:rPr>
              <w:t>59)</w:t>
            </w:r>
            <w:r w:rsidRPr="00205307">
              <w:rPr>
                <w:bCs/>
                <w:spacing w:val="-10"/>
                <w:sz w:val="24"/>
                <w:szCs w:val="24"/>
                <w:lang w:val="ru-RU"/>
              </w:rPr>
              <w:t>Вртићи у којима се одвијала пракса студената су: Колибри, Плави зец, Мариаи Мариа,Маслачак, Зека, Бамби, Ластавица, Калимеро, Петар Пан, Марија Петковић – Сунчица, Палчица, Шумица јасле, пепељуга, Шумица, Кекец, Веверица, Санда Марјановић, Бубамара, Цицибан, Невен, Пепељуга и Машталица.</w:t>
            </w:r>
          </w:p>
          <w:p w:rsidR="00205307" w:rsidRDefault="00205307" w:rsidP="00205307">
            <w:pPr>
              <w:spacing w:line="283" w:lineRule="exact"/>
              <w:ind w:right="139"/>
              <w:rPr>
                <w:bCs/>
                <w:spacing w:val="-10"/>
                <w:sz w:val="24"/>
                <w:szCs w:val="24"/>
                <w:lang w:val="ru-RU"/>
              </w:rPr>
            </w:pPr>
            <w:r w:rsidRPr="00205307">
              <w:rPr>
                <w:bCs/>
                <w:spacing w:val="-10"/>
                <w:sz w:val="24"/>
                <w:szCs w:val="24"/>
                <w:lang w:val="ru-RU"/>
              </w:rPr>
              <w:t>Вртићи у којима су се полагали испити из методика: Маслачак, Шумица. Мандарина.</w:t>
            </w:r>
          </w:p>
        </w:tc>
      </w:tr>
      <w:tr w:rsidR="00205307" w:rsidRPr="00711000" w:rsidTr="00E14284">
        <w:tc>
          <w:tcPr>
            <w:tcW w:w="9576" w:type="dxa"/>
          </w:tcPr>
          <w:p w:rsidR="00205307" w:rsidRPr="007C390F" w:rsidRDefault="00205307" w:rsidP="00205307">
            <w:pPr>
              <w:spacing w:line="283" w:lineRule="exact"/>
              <w:ind w:right="139"/>
              <w:jc w:val="both"/>
              <w:rPr>
                <w:bCs/>
                <w:spacing w:val="-10"/>
                <w:sz w:val="24"/>
                <w:szCs w:val="24"/>
                <w:lang w:val="ru-RU"/>
              </w:rPr>
            </w:pPr>
            <w:r>
              <w:rPr>
                <w:bCs/>
                <w:spacing w:val="-10"/>
                <w:sz w:val="24"/>
                <w:szCs w:val="24"/>
                <w:lang w:val="ru-RU"/>
              </w:rPr>
              <w:t>60)</w:t>
            </w:r>
            <w:r w:rsidRPr="007C390F">
              <w:rPr>
                <w:bCs/>
                <w:spacing w:val="-10"/>
                <w:sz w:val="24"/>
                <w:szCs w:val="24"/>
                <w:lang w:val="ru-RU"/>
              </w:rPr>
              <w:t>Реализовано је неколико активности у којима су две установе оствариле висок степен сарадње. Сарадња је била заступљена у свим сегментима рада - од плана до реализације свих активности. Одржан</w:t>
            </w:r>
            <w:r>
              <w:rPr>
                <w:bCs/>
                <w:spacing w:val="-10"/>
                <w:sz w:val="24"/>
                <w:szCs w:val="24"/>
                <w:lang w:val="ru-RU"/>
              </w:rPr>
              <w:t>а је радионица</w:t>
            </w:r>
            <w:r w:rsidRPr="007C390F">
              <w:rPr>
                <w:bCs/>
                <w:spacing w:val="-10"/>
                <w:sz w:val="24"/>
                <w:szCs w:val="24"/>
                <w:lang w:val="ru-RU"/>
              </w:rPr>
              <w:t xml:space="preserve"> з</w:t>
            </w:r>
            <w:r>
              <w:rPr>
                <w:bCs/>
                <w:spacing w:val="-10"/>
                <w:sz w:val="24"/>
                <w:szCs w:val="24"/>
                <w:lang w:val="ru-RU"/>
              </w:rPr>
              <w:t>а децу и њихове родитеље на тему</w:t>
            </w:r>
            <w:r w:rsidRPr="007C390F">
              <w:rPr>
                <w:bCs/>
                <w:spacing w:val="-10"/>
                <w:sz w:val="24"/>
                <w:szCs w:val="24"/>
                <w:lang w:val="ru-RU"/>
              </w:rPr>
              <w:t>:  "</w:t>
            </w:r>
            <w:r>
              <w:rPr>
                <w:bCs/>
                <w:spacing w:val="-10"/>
                <w:sz w:val="24"/>
                <w:szCs w:val="24"/>
                <w:lang w:val="ru-RU"/>
              </w:rPr>
              <w:t>Осветли сецесију</w:t>
            </w:r>
            <w:r w:rsidRPr="007C390F">
              <w:rPr>
                <w:bCs/>
                <w:spacing w:val="-10"/>
                <w:sz w:val="24"/>
                <w:szCs w:val="24"/>
                <w:lang w:val="ru-RU"/>
              </w:rPr>
              <w:t xml:space="preserve">" поводом обележавања Светског дана сецесије (11.06.). </w:t>
            </w:r>
          </w:p>
          <w:p w:rsidR="00205307" w:rsidRDefault="00205307" w:rsidP="00205307">
            <w:pPr>
              <w:spacing w:line="283" w:lineRule="exact"/>
              <w:ind w:right="139"/>
              <w:rPr>
                <w:bCs/>
                <w:spacing w:val="-10"/>
                <w:sz w:val="24"/>
                <w:szCs w:val="24"/>
                <w:lang w:val="ru-RU"/>
              </w:rPr>
            </w:pPr>
            <w:r w:rsidRPr="007C390F">
              <w:rPr>
                <w:bCs/>
                <w:spacing w:val="-10"/>
                <w:sz w:val="24"/>
                <w:szCs w:val="24"/>
                <w:lang w:val="ru-RU"/>
              </w:rPr>
              <w:t>Утврђене су смернице даље сарадње и то у следећим правцима: Учествовање на конкурсима ради добијања средстава за даљу реализацију пројекта - израда радног листа за децу и обука вас</w:t>
            </w:r>
            <w:r>
              <w:rPr>
                <w:bCs/>
                <w:spacing w:val="-10"/>
                <w:sz w:val="24"/>
                <w:szCs w:val="24"/>
                <w:lang w:val="ru-RU"/>
              </w:rPr>
              <w:t>питача за реализацију пројекта.</w:t>
            </w:r>
          </w:p>
        </w:tc>
      </w:tr>
    </w:tbl>
    <w:p w:rsidR="00E14284" w:rsidRPr="00795835" w:rsidRDefault="00E1428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2230D3" w:rsidRPr="00795835" w:rsidRDefault="002230D3"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4045F4" w:rsidRPr="00795835" w:rsidRDefault="004045F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4045F4" w:rsidRPr="00795835" w:rsidRDefault="004045F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4045F4" w:rsidRPr="00795835" w:rsidRDefault="004045F4" w:rsidP="00864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rPr>
      </w:pPr>
    </w:p>
    <w:p w:rsidR="002230D3" w:rsidRPr="00795835" w:rsidRDefault="002230D3" w:rsidP="00F07402">
      <w:pPr>
        <w:pStyle w:val="ListParagraph"/>
        <w:numPr>
          <w:ilvl w:val="0"/>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r w:rsidRPr="00795835">
        <w:rPr>
          <w:rFonts w:ascii="Times New Roman" w:eastAsia="Times New Roman" w:hAnsi="Times New Roman" w:cs="Times New Roman"/>
          <w:b/>
          <w:sz w:val="28"/>
          <w:szCs w:val="28"/>
          <w:lang w:val="ru-RU"/>
        </w:rPr>
        <w:lastRenderedPageBreak/>
        <w:t>ИЗВЕШТАЈ О ПРАЋЕЊУ И ЕВАЛУАЦИЈИ ГОДИШЊЕГ ПЛАНА РАДА УСТАНОВЕ</w:t>
      </w:r>
    </w:p>
    <w:p w:rsidR="002230D3" w:rsidRPr="00795835" w:rsidRDefault="002230D3" w:rsidP="00223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rPr>
      </w:pPr>
    </w:p>
    <w:tbl>
      <w:tblPr>
        <w:tblStyle w:val="TableGrid"/>
        <w:tblW w:w="0" w:type="auto"/>
        <w:tblLook w:val="04A0"/>
      </w:tblPr>
      <w:tblGrid>
        <w:gridCol w:w="2549"/>
        <w:gridCol w:w="2796"/>
        <w:gridCol w:w="2042"/>
        <w:gridCol w:w="2189"/>
      </w:tblGrid>
      <w:tr w:rsidR="002230D3" w:rsidRPr="002230D3" w:rsidTr="00F026CA">
        <w:trPr>
          <w:trHeight w:val="70"/>
        </w:trPr>
        <w:tc>
          <w:tcPr>
            <w:tcW w:w="2549" w:type="dxa"/>
          </w:tcPr>
          <w:p w:rsidR="002230D3" w:rsidRPr="002230D3" w:rsidRDefault="002230D3" w:rsidP="00F026CA">
            <w:pPr>
              <w:rPr>
                <w:b/>
                <w:i/>
                <w:sz w:val="24"/>
                <w:szCs w:val="24"/>
                <w:lang w:val="sr-Cyrl-CS"/>
              </w:rPr>
            </w:pPr>
            <w:r w:rsidRPr="002230D3">
              <w:rPr>
                <w:b/>
                <w:i/>
                <w:sz w:val="24"/>
                <w:szCs w:val="24"/>
                <w:lang w:val="sr-Cyrl-CS"/>
              </w:rPr>
              <w:t>Садржај праћења и вредновања</w:t>
            </w:r>
          </w:p>
        </w:tc>
        <w:tc>
          <w:tcPr>
            <w:tcW w:w="2796" w:type="dxa"/>
          </w:tcPr>
          <w:p w:rsidR="002230D3" w:rsidRPr="002230D3" w:rsidRDefault="002230D3" w:rsidP="00F026CA">
            <w:pPr>
              <w:rPr>
                <w:b/>
                <w:i/>
                <w:sz w:val="24"/>
                <w:szCs w:val="24"/>
                <w:lang w:val="sr-Cyrl-CS"/>
              </w:rPr>
            </w:pPr>
            <w:r w:rsidRPr="002230D3">
              <w:rPr>
                <w:b/>
                <w:i/>
                <w:sz w:val="24"/>
                <w:szCs w:val="24"/>
                <w:lang w:val="sr-Cyrl-CS"/>
              </w:rPr>
              <w:t>Начини праћења и вредновање</w:t>
            </w:r>
          </w:p>
        </w:tc>
        <w:tc>
          <w:tcPr>
            <w:tcW w:w="2064" w:type="dxa"/>
          </w:tcPr>
          <w:p w:rsidR="002230D3" w:rsidRPr="002230D3" w:rsidRDefault="002230D3" w:rsidP="00F026CA">
            <w:pPr>
              <w:rPr>
                <w:b/>
                <w:i/>
                <w:sz w:val="24"/>
                <w:szCs w:val="24"/>
                <w:lang w:val="sr-Cyrl-CS"/>
              </w:rPr>
            </w:pPr>
            <w:r w:rsidRPr="002230D3">
              <w:rPr>
                <w:b/>
                <w:i/>
                <w:sz w:val="24"/>
                <w:szCs w:val="24"/>
                <w:lang w:val="sr-Cyrl-CS"/>
              </w:rPr>
              <w:t>Време</w:t>
            </w:r>
          </w:p>
        </w:tc>
        <w:tc>
          <w:tcPr>
            <w:tcW w:w="2212" w:type="dxa"/>
          </w:tcPr>
          <w:p w:rsidR="002230D3" w:rsidRPr="002230D3" w:rsidRDefault="002230D3" w:rsidP="00F026CA">
            <w:pPr>
              <w:rPr>
                <w:b/>
                <w:i/>
                <w:sz w:val="24"/>
                <w:szCs w:val="24"/>
                <w:lang w:val="sr-Cyrl-CS"/>
              </w:rPr>
            </w:pPr>
            <w:r w:rsidRPr="002230D3">
              <w:rPr>
                <w:b/>
                <w:i/>
                <w:sz w:val="24"/>
                <w:szCs w:val="24"/>
                <w:lang w:val="sr-Cyrl-CS"/>
              </w:rPr>
              <w:t>Носиоци праћења и вредновања</w:t>
            </w:r>
          </w:p>
        </w:tc>
      </w:tr>
      <w:tr w:rsidR="002230D3" w:rsidRPr="00711000" w:rsidTr="00F026CA">
        <w:trPr>
          <w:trHeight w:val="341"/>
        </w:trPr>
        <w:tc>
          <w:tcPr>
            <w:tcW w:w="2549" w:type="dxa"/>
          </w:tcPr>
          <w:p w:rsidR="002230D3" w:rsidRDefault="002230D3" w:rsidP="00F026CA">
            <w:pPr>
              <w:rPr>
                <w:sz w:val="24"/>
                <w:szCs w:val="24"/>
                <w:lang w:val="sr-Cyrl-CS"/>
              </w:rPr>
            </w:pPr>
            <w:r>
              <w:rPr>
                <w:sz w:val="24"/>
                <w:szCs w:val="24"/>
                <w:lang w:val="sr-Cyrl-CS"/>
              </w:rPr>
              <w:t>1)Материјално-технички ипросторни услови</w:t>
            </w:r>
          </w:p>
        </w:tc>
        <w:tc>
          <w:tcPr>
            <w:tcW w:w="2796" w:type="dxa"/>
          </w:tcPr>
          <w:p w:rsidR="002230D3" w:rsidRDefault="002230D3" w:rsidP="00F026CA">
            <w:pPr>
              <w:rPr>
                <w:sz w:val="24"/>
                <w:szCs w:val="24"/>
                <w:lang w:val="sr-Cyrl-CS"/>
              </w:rPr>
            </w:pPr>
            <w:r>
              <w:rPr>
                <w:sz w:val="24"/>
                <w:szCs w:val="24"/>
                <w:lang w:val="sr-Cyrl-CS"/>
              </w:rPr>
              <w:t>Увид у мат.-тех. услове, непосредно праћење</w:t>
            </w:r>
          </w:p>
        </w:tc>
        <w:tc>
          <w:tcPr>
            <w:tcW w:w="2064" w:type="dxa"/>
          </w:tcPr>
          <w:p w:rsidR="002230D3" w:rsidRDefault="002230D3" w:rsidP="00F026CA">
            <w:pPr>
              <w:rPr>
                <w:sz w:val="24"/>
                <w:szCs w:val="24"/>
                <w:lang w:val="sr-Cyrl-CS"/>
              </w:rPr>
            </w:pPr>
            <w:r>
              <w:rPr>
                <w:sz w:val="24"/>
                <w:szCs w:val="24"/>
                <w:lang w:val="sr-Cyrl-CS"/>
              </w:rPr>
              <w:t>Током године</w:t>
            </w:r>
          </w:p>
        </w:tc>
        <w:tc>
          <w:tcPr>
            <w:tcW w:w="2212" w:type="dxa"/>
          </w:tcPr>
          <w:p w:rsidR="002230D3" w:rsidRDefault="002230D3" w:rsidP="00F026CA">
            <w:pPr>
              <w:rPr>
                <w:sz w:val="24"/>
                <w:szCs w:val="24"/>
                <w:lang w:val="sr-Cyrl-CS"/>
              </w:rPr>
            </w:pPr>
            <w:r>
              <w:rPr>
                <w:sz w:val="24"/>
                <w:szCs w:val="24"/>
                <w:lang w:val="sr-Cyrl-CS"/>
              </w:rPr>
              <w:t>Пом. директора, шеф техничке службе, реф. заштите на раду</w:t>
            </w:r>
          </w:p>
        </w:tc>
      </w:tr>
      <w:tr w:rsidR="002230D3" w:rsidRPr="00711000" w:rsidTr="00F026CA">
        <w:trPr>
          <w:trHeight w:val="402"/>
        </w:trPr>
        <w:tc>
          <w:tcPr>
            <w:tcW w:w="2549" w:type="dxa"/>
          </w:tcPr>
          <w:p w:rsidR="002230D3" w:rsidRDefault="002230D3" w:rsidP="00F026CA">
            <w:pPr>
              <w:rPr>
                <w:sz w:val="24"/>
                <w:szCs w:val="24"/>
                <w:lang w:val="sr-Cyrl-CS"/>
              </w:rPr>
            </w:pPr>
            <w:r>
              <w:rPr>
                <w:sz w:val="24"/>
                <w:szCs w:val="24"/>
                <w:lang w:val="sr-Cyrl-CS"/>
              </w:rPr>
              <w:t>2)Кадровски услови рада</w:t>
            </w:r>
          </w:p>
        </w:tc>
        <w:tc>
          <w:tcPr>
            <w:tcW w:w="2796" w:type="dxa"/>
          </w:tcPr>
          <w:p w:rsidR="002230D3" w:rsidRDefault="002230D3" w:rsidP="00F026CA">
            <w:pPr>
              <w:jc w:val="both"/>
              <w:rPr>
                <w:sz w:val="24"/>
                <w:szCs w:val="24"/>
                <w:lang w:val="sr-Cyrl-CS"/>
              </w:rPr>
            </w:pPr>
            <w:r>
              <w:rPr>
                <w:sz w:val="24"/>
                <w:szCs w:val="24"/>
                <w:lang w:val="sr-Cyrl-CS"/>
              </w:rPr>
              <w:t>Праћење кадровских промена</w:t>
            </w:r>
          </w:p>
        </w:tc>
        <w:tc>
          <w:tcPr>
            <w:tcW w:w="2064" w:type="dxa"/>
          </w:tcPr>
          <w:p w:rsidR="002230D3" w:rsidRDefault="002230D3" w:rsidP="00F026CA">
            <w:pPr>
              <w:rPr>
                <w:sz w:val="24"/>
                <w:szCs w:val="24"/>
                <w:lang w:val="sr-Cyrl-CS"/>
              </w:rPr>
            </w:pPr>
            <w:r>
              <w:rPr>
                <w:sz w:val="24"/>
                <w:szCs w:val="24"/>
                <w:lang w:val="sr-Cyrl-CS"/>
              </w:rPr>
              <w:t>Током године</w:t>
            </w:r>
          </w:p>
        </w:tc>
        <w:tc>
          <w:tcPr>
            <w:tcW w:w="2212" w:type="dxa"/>
          </w:tcPr>
          <w:p w:rsidR="002230D3" w:rsidRDefault="002230D3" w:rsidP="00F026CA">
            <w:pPr>
              <w:rPr>
                <w:sz w:val="24"/>
                <w:szCs w:val="24"/>
                <w:lang w:val="sr-Cyrl-CS"/>
              </w:rPr>
            </w:pPr>
            <w:r>
              <w:rPr>
                <w:sz w:val="24"/>
                <w:szCs w:val="24"/>
                <w:lang w:val="sr-Cyrl-CS"/>
              </w:rPr>
              <w:t>Пом. директора, реф. за кадровска питања</w:t>
            </w:r>
          </w:p>
        </w:tc>
      </w:tr>
      <w:tr w:rsidR="002230D3" w:rsidRPr="00DE3F68" w:rsidTr="00F026CA">
        <w:trPr>
          <w:trHeight w:val="421"/>
        </w:trPr>
        <w:tc>
          <w:tcPr>
            <w:tcW w:w="2549" w:type="dxa"/>
          </w:tcPr>
          <w:p w:rsidR="002230D3" w:rsidRDefault="002230D3" w:rsidP="00F026CA">
            <w:pPr>
              <w:rPr>
                <w:sz w:val="24"/>
                <w:szCs w:val="24"/>
                <w:lang w:val="sr-Cyrl-CS"/>
              </w:rPr>
            </w:pPr>
            <w:r>
              <w:rPr>
                <w:sz w:val="24"/>
                <w:szCs w:val="24"/>
                <w:lang w:val="sr-Cyrl-CS"/>
              </w:rPr>
              <w:t>3)Организација васпитно-образовног рада</w:t>
            </w:r>
          </w:p>
        </w:tc>
        <w:tc>
          <w:tcPr>
            <w:tcW w:w="2796" w:type="dxa"/>
          </w:tcPr>
          <w:p w:rsidR="002230D3" w:rsidRDefault="002230D3" w:rsidP="00F026CA">
            <w:pPr>
              <w:rPr>
                <w:sz w:val="24"/>
                <w:szCs w:val="24"/>
                <w:lang w:val="sr-Cyrl-CS"/>
              </w:rPr>
            </w:pPr>
            <w:r>
              <w:rPr>
                <w:sz w:val="24"/>
                <w:szCs w:val="24"/>
                <w:lang w:val="sr-Cyrl-CS"/>
              </w:rPr>
              <w:t>Анализа структуре и распореда обавеза васпитача и стручних сарадника</w:t>
            </w:r>
          </w:p>
        </w:tc>
        <w:tc>
          <w:tcPr>
            <w:tcW w:w="2064" w:type="dxa"/>
          </w:tcPr>
          <w:p w:rsidR="002230D3" w:rsidRDefault="002230D3" w:rsidP="00F026CA">
            <w:pPr>
              <w:rPr>
                <w:sz w:val="24"/>
                <w:szCs w:val="24"/>
                <w:lang w:val="sr-Cyrl-CS"/>
              </w:rPr>
            </w:pPr>
            <w:r>
              <w:rPr>
                <w:sz w:val="24"/>
                <w:szCs w:val="24"/>
                <w:lang w:val="sr-Cyrl-CS"/>
              </w:rPr>
              <w:t>Током године</w:t>
            </w:r>
          </w:p>
        </w:tc>
        <w:tc>
          <w:tcPr>
            <w:tcW w:w="2212" w:type="dxa"/>
          </w:tcPr>
          <w:p w:rsidR="002230D3" w:rsidRDefault="002230D3" w:rsidP="00F026CA">
            <w:pPr>
              <w:rPr>
                <w:sz w:val="24"/>
                <w:szCs w:val="24"/>
                <w:lang w:val="sr-Cyrl-CS"/>
              </w:rPr>
            </w:pPr>
            <w:r>
              <w:rPr>
                <w:sz w:val="24"/>
                <w:szCs w:val="24"/>
                <w:lang w:val="sr-Cyrl-CS"/>
              </w:rPr>
              <w:t>Пом. директора</w:t>
            </w:r>
          </w:p>
        </w:tc>
      </w:tr>
      <w:tr w:rsidR="002230D3" w:rsidRPr="00711000" w:rsidTr="00F026CA">
        <w:trPr>
          <w:trHeight w:val="414"/>
        </w:trPr>
        <w:tc>
          <w:tcPr>
            <w:tcW w:w="2549" w:type="dxa"/>
          </w:tcPr>
          <w:p w:rsidR="002230D3" w:rsidRDefault="002230D3" w:rsidP="00F026CA">
            <w:pPr>
              <w:rPr>
                <w:sz w:val="24"/>
                <w:szCs w:val="24"/>
                <w:lang w:val="sr-Cyrl-CS"/>
              </w:rPr>
            </w:pPr>
            <w:r>
              <w:rPr>
                <w:sz w:val="24"/>
                <w:szCs w:val="24"/>
                <w:lang w:val="sr-Cyrl-CS"/>
              </w:rPr>
              <w:t>4)Програми стручних, руководећих,управних исаветодавних органа Установе</w:t>
            </w:r>
          </w:p>
        </w:tc>
        <w:tc>
          <w:tcPr>
            <w:tcW w:w="2796" w:type="dxa"/>
          </w:tcPr>
          <w:p w:rsidR="002230D3" w:rsidRPr="005546CE" w:rsidRDefault="002230D3" w:rsidP="00F026CA">
            <w:pPr>
              <w:jc w:val="both"/>
              <w:rPr>
                <w:sz w:val="24"/>
                <w:szCs w:val="24"/>
                <w:lang w:val="sr-Cyrl-CS"/>
              </w:rPr>
            </w:pPr>
            <w:r>
              <w:rPr>
                <w:sz w:val="24"/>
                <w:szCs w:val="24"/>
                <w:lang w:val="sr-Cyrl-CS"/>
              </w:rPr>
              <w:t xml:space="preserve">Увид у записнике </w:t>
            </w:r>
          </w:p>
        </w:tc>
        <w:tc>
          <w:tcPr>
            <w:tcW w:w="2064" w:type="dxa"/>
          </w:tcPr>
          <w:p w:rsidR="002230D3" w:rsidRDefault="002230D3" w:rsidP="00F026CA">
            <w:pPr>
              <w:rPr>
                <w:sz w:val="24"/>
                <w:szCs w:val="24"/>
                <w:lang w:val="sr-Cyrl-CS"/>
              </w:rPr>
            </w:pPr>
            <w:r>
              <w:rPr>
                <w:sz w:val="24"/>
                <w:szCs w:val="24"/>
                <w:lang w:val="sr-Cyrl-CS"/>
              </w:rPr>
              <w:t>Приликом реализације , после сваког одржаног састанка</w:t>
            </w:r>
          </w:p>
        </w:tc>
        <w:tc>
          <w:tcPr>
            <w:tcW w:w="2212" w:type="dxa"/>
          </w:tcPr>
          <w:p w:rsidR="002230D3" w:rsidRDefault="002230D3" w:rsidP="00F026CA">
            <w:pPr>
              <w:rPr>
                <w:sz w:val="24"/>
                <w:szCs w:val="24"/>
                <w:lang w:val="sr-Cyrl-CS"/>
              </w:rPr>
            </w:pPr>
            <w:r>
              <w:rPr>
                <w:sz w:val="24"/>
                <w:szCs w:val="24"/>
                <w:lang w:val="sr-Cyrl-CS"/>
              </w:rPr>
              <w:t>Директор, пом. директора, председници актива, координатори програма</w:t>
            </w:r>
          </w:p>
        </w:tc>
      </w:tr>
      <w:tr w:rsidR="002230D3" w:rsidRPr="00711000" w:rsidTr="00F026CA">
        <w:trPr>
          <w:trHeight w:val="516"/>
        </w:trPr>
        <w:tc>
          <w:tcPr>
            <w:tcW w:w="2549" w:type="dxa"/>
            <w:tcBorders>
              <w:bottom w:val="single" w:sz="4" w:space="0" w:color="000000" w:themeColor="text1"/>
            </w:tcBorders>
          </w:tcPr>
          <w:p w:rsidR="002230D3" w:rsidRPr="00C85747" w:rsidRDefault="002230D3" w:rsidP="00F026CA">
            <w:pPr>
              <w:rPr>
                <w:sz w:val="24"/>
                <w:szCs w:val="24"/>
                <w:lang w:val="sr-Cyrl-CS"/>
              </w:rPr>
            </w:pPr>
            <w:r>
              <w:rPr>
                <w:sz w:val="24"/>
                <w:szCs w:val="24"/>
                <w:lang w:val="sr-Cyrl-CS"/>
              </w:rPr>
              <w:t>5)Предшколски програм</w:t>
            </w:r>
          </w:p>
        </w:tc>
        <w:tc>
          <w:tcPr>
            <w:tcW w:w="2796" w:type="dxa"/>
            <w:tcBorders>
              <w:bottom w:val="single" w:sz="4" w:space="0" w:color="000000" w:themeColor="text1"/>
              <w:right w:val="single" w:sz="4" w:space="0" w:color="auto"/>
            </w:tcBorders>
          </w:tcPr>
          <w:p w:rsidR="002230D3" w:rsidRDefault="002230D3" w:rsidP="00F026CA">
            <w:pPr>
              <w:rPr>
                <w:sz w:val="24"/>
                <w:szCs w:val="24"/>
                <w:lang w:val="sr-Cyrl-CS"/>
              </w:rPr>
            </w:pPr>
            <w:r>
              <w:rPr>
                <w:sz w:val="24"/>
                <w:szCs w:val="24"/>
                <w:lang w:val="sr-Cyrl-CS"/>
              </w:rPr>
              <w:t>Непосредно праћење ВО рада, увидом у радне књиге, анализа материјала и непосредних активности</w:t>
            </w:r>
          </w:p>
        </w:tc>
        <w:tc>
          <w:tcPr>
            <w:tcW w:w="2064" w:type="dxa"/>
            <w:tcBorders>
              <w:left w:val="single" w:sz="4" w:space="0" w:color="auto"/>
              <w:bottom w:val="single" w:sz="4" w:space="0" w:color="auto"/>
              <w:right w:val="single" w:sz="4" w:space="0" w:color="auto"/>
            </w:tcBorders>
          </w:tcPr>
          <w:p w:rsidR="002230D3" w:rsidRDefault="002230D3" w:rsidP="00F026CA">
            <w:pPr>
              <w:rPr>
                <w:sz w:val="24"/>
                <w:szCs w:val="24"/>
                <w:lang w:val="sr-Cyrl-CS"/>
              </w:rPr>
            </w:pPr>
            <w:r>
              <w:rPr>
                <w:sz w:val="24"/>
                <w:szCs w:val="24"/>
                <w:lang w:val="sr-Cyrl-CS"/>
              </w:rPr>
              <w:t>Током године</w:t>
            </w:r>
          </w:p>
        </w:tc>
        <w:tc>
          <w:tcPr>
            <w:tcW w:w="2212" w:type="dxa"/>
            <w:tcBorders>
              <w:left w:val="single" w:sz="4" w:space="0" w:color="auto"/>
              <w:bottom w:val="single" w:sz="4" w:space="0" w:color="000000" w:themeColor="text1"/>
            </w:tcBorders>
          </w:tcPr>
          <w:p w:rsidR="002230D3" w:rsidRDefault="002230D3" w:rsidP="00F026CA">
            <w:pPr>
              <w:rPr>
                <w:sz w:val="24"/>
                <w:szCs w:val="24"/>
                <w:lang w:val="sr-Cyrl-CS"/>
              </w:rPr>
            </w:pPr>
            <w:r>
              <w:rPr>
                <w:sz w:val="24"/>
                <w:szCs w:val="24"/>
                <w:lang w:val="sr-Cyrl-CS"/>
              </w:rPr>
              <w:t>Стручни сарадници, пом. директора, директор</w:t>
            </w:r>
          </w:p>
        </w:tc>
      </w:tr>
      <w:tr w:rsidR="002230D3" w:rsidRPr="00243991" w:rsidTr="00F026CA">
        <w:trPr>
          <w:trHeight w:val="990"/>
        </w:trPr>
        <w:tc>
          <w:tcPr>
            <w:tcW w:w="2549" w:type="dxa"/>
            <w:tcBorders>
              <w:right w:val="single" w:sz="4" w:space="0" w:color="auto"/>
            </w:tcBorders>
          </w:tcPr>
          <w:p w:rsidR="002230D3" w:rsidRPr="004C6FC7" w:rsidRDefault="002230D3" w:rsidP="00F026CA">
            <w:pPr>
              <w:rPr>
                <w:sz w:val="24"/>
                <w:szCs w:val="24"/>
                <w:lang w:val="sr-Cyrl-CS"/>
              </w:rPr>
            </w:pPr>
            <w:r w:rsidRPr="004C6FC7">
              <w:rPr>
                <w:sz w:val="24"/>
                <w:szCs w:val="24"/>
                <w:lang w:val="sr-Cyrl-CS"/>
              </w:rPr>
              <w:t xml:space="preserve">6)Пројекти који се </w:t>
            </w:r>
            <w:r>
              <w:rPr>
                <w:sz w:val="24"/>
                <w:szCs w:val="24"/>
                <w:lang w:val="sr-Cyrl-CS"/>
              </w:rPr>
              <w:t xml:space="preserve"> реализују у Установи</w:t>
            </w:r>
          </w:p>
        </w:tc>
        <w:tc>
          <w:tcPr>
            <w:tcW w:w="2796" w:type="dxa"/>
            <w:tcBorders>
              <w:left w:val="single" w:sz="4" w:space="0" w:color="auto"/>
              <w:right w:val="nil"/>
            </w:tcBorders>
          </w:tcPr>
          <w:p w:rsidR="002230D3" w:rsidRPr="004C6FC7" w:rsidRDefault="002230D3" w:rsidP="00F026CA">
            <w:pPr>
              <w:rPr>
                <w:sz w:val="24"/>
                <w:szCs w:val="24"/>
                <w:lang w:val="sr-Cyrl-CS"/>
              </w:rPr>
            </w:pPr>
            <w:r>
              <w:rPr>
                <w:sz w:val="24"/>
                <w:szCs w:val="24"/>
                <w:lang w:val="sr-Cyrl-CS"/>
              </w:rPr>
              <w:t>Анализа евалуционих листа, анализа видео материјала, састанци</w:t>
            </w:r>
          </w:p>
        </w:tc>
        <w:tc>
          <w:tcPr>
            <w:tcW w:w="2064" w:type="dxa"/>
            <w:tcBorders>
              <w:left w:val="single" w:sz="4" w:space="0" w:color="auto"/>
              <w:right w:val="nil"/>
            </w:tcBorders>
          </w:tcPr>
          <w:p w:rsidR="002230D3" w:rsidRPr="004C6FC7" w:rsidRDefault="002230D3" w:rsidP="00F026CA">
            <w:pPr>
              <w:rPr>
                <w:sz w:val="24"/>
                <w:szCs w:val="24"/>
                <w:lang w:val="sr-Cyrl-CS"/>
              </w:rPr>
            </w:pPr>
            <w:r>
              <w:rPr>
                <w:sz w:val="24"/>
                <w:szCs w:val="24"/>
                <w:lang w:val="sr-Cyrl-CS"/>
              </w:rPr>
              <w:t>Током године</w:t>
            </w:r>
          </w:p>
        </w:tc>
        <w:tc>
          <w:tcPr>
            <w:tcW w:w="2212" w:type="dxa"/>
            <w:tcBorders>
              <w:left w:val="single" w:sz="4" w:space="0" w:color="auto"/>
              <w:right w:val="single" w:sz="4" w:space="0" w:color="auto"/>
            </w:tcBorders>
          </w:tcPr>
          <w:p w:rsidR="002230D3" w:rsidRPr="004C6FC7" w:rsidRDefault="002230D3" w:rsidP="00F026CA">
            <w:pPr>
              <w:rPr>
                <w:sz w:val="24"/>
                <w:szCs w:val="24"/>
                <w:lang w:val="sr-Cyrl-CS"/>
              </w:rPr>
            </w:pPr>
            <w:r>
              <w:rPr>
                <w:sz w:val="24"/>
                <w:szCs w:val="24"/>
                <w:lang w:val="sr-Cyrl-CS"/>
              </w:rPr>
              <w:t>Координатори пројеката, пом, директора</w:t>
            </w:r>
          </w:p>
        </w:tc>
      </w:tr>
      <w:tr w:rsidR="002230D3" w:rsidRPr="00711000" w:rsidTr="00F026CA">
        <w:trPr>
          <w:trHeight w:val="990"/>
        </w:trPr>
        <w:tc>
          <w:tcPr>
            <w:tcW w:w="2549" w:type="dxa"/>
            <w:tcBorders>
              <w:right w:val="single" w:sz="4" w:space="0" w:color="auto"/>
            </w:tcBorders>
          </w:tcPr>
          <w:p w:rsidR="002230D3" w:rsidRPr="004C6FC7" w:rsidRDefault="002230D3" w:rsidP="00F026CA">
            <w:pPr>
              <w:rPr>
                <w:sz w:val="24"/>
                <w:szCs w:val="24"/>
                <w:lang w:val="sr-Cyrl-CS"/>
              </w:rPr>
            </w:pPr>
            <w:r>
              <w:rPr>
                <w:sz w:val="24"/>
                <w:szCs w:val="24"/>
                <w:lang w:val="sr-Cyrl-CS"/>
              </w:rPr>
              <w:t>7)Програм стручног усавршавања</w:t>
            </w:r>
          </w:p>
          <w:p w:rsidR="002230D3" w:rsidRPr="002F5C6A" w:rsidRDefault="002230D3" w:rsidP="00F026CA">
            <w:pPr>
              <w:rPr>
                <w:sz w:val="24"/>
                <w:szCs w:val="24"/>
                <w:lang w:val="sr-Cyrl-CS"/>
              </w:rPr>
            </w:pPr>
          </w:p>
        </w:tc>
        <w:tc>
          <w:tcPr>
            <w:tcW w:w="2796"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Анализа пријавних листова, присутности на стр, усавршавању</w:t>
            </w:r>
          </w:p>
          <w:p w:rsidR="002230D3" w:rsidRPr="002F5C6A" w:rsidRDefault="002230D3" w:rsidP="00F026CA">
            <w:pPr>
              <w:rPr>
                <w:sz w:val="24"/>
                <w:szCs w:val="24"/>
                <w:lang w:val="sr-Cyrl-CS"/>
              </w:rPr>
            </w:pPr>
          </w:p>
        </w:tc>
        <w:tc>
          <w:tcPr>
            <w:tcW w:w="2064" w:type="dxa"/>
            <w:tcBorders>
              <w:left w:val="single" w:sz="4" w:space="0" w:color="auto"/>
              <w:right w:val="single" w:sz="4" w:space="0" w:color="auto"/>
            </w:tcBorders>
          </w:tcPr>
          <w:p w:rsidR="002230D3" w:rsidRDefault="002230D3" w:rsidP="00F026CA">
            <w:pPr>
              <w:rPr>
                <w:sz w:val="24"/>
                <w:szCs w:val="24"/>
                <w:lang w:val="sr-Cyrl-CS"/>
              </w:rPr>
            </w:pPr>
          </w:p>
          <w:p w:rsidR="002230D3" w:rsidRPr="002F5C6A" w:rsidRDefault="002230D3" w:rsidP="00F026CA">
            <w:pPr>
              <w:rPr>
                <w:sz w:val="24"/>
                <w:szCs w:val="24"/>
                <w:lang w:val="sr-Cyrl-CS"/>
              </w:rPr>
            </w:pPr>
            <w:r>
              <w:rPr>
                <w:sz w:val="24"/>
                <w:szCs w:val="24"/>
                <w:lang w:val="sr-Cyrl-CS"/>
              </w:rPr>
              <w:t>По завршетку конкретног стручног усавршавања</w:t>
            </w:r>
          </w:p>
        </w:tc>
        <w:tc>
          <w:tcPr>
            <w:tcW w:w="2212" w:type="dxa"/>
            <w:tcBorders>
              <w:left w:val="single" w:sz="4" w:space="0" w:color="auto"/>
            </w:tcBorders>
          </w:tcPr>
          <w:p w:rsidR="002230D3" w:rsidRDefault="002230D3" w:rsidP="00F026CA">
            <w:pPr>
              <w:rPr>
                <w:sz w:val="24"/>
                <w:szCs w:val="24"/>
                <w:lang w:val="sr-Cyrl-CS"/>
              </w:rPr>
            </w:pPr>
          </w:p>
          <w:p w:rsidR="002230D3" w:rsidRPr="002F5C6A" w:rsidRDefault="002230D3" w:rsidP="00F026CA">
            <w:pPr>
              <w:rPr>
                <w:sz w:val="24"/>
                <w:szCs w:val="24"/>
                <w:lang w:val="sr-Cyrl-CS"/>
              </w:rPr>
            </w:pPr>
            <w:r>
              <w:rPr>
                <w:sz w:val="24"/>
                <w:szCs w:val="24"/>
                <w:lang w:val="sr-Cyrl-CS"/>
              </w:rPr>
              <w:t>Директор, пом. директора, стручна служба</w:t>
            </w:r>
          </w:p>
        </w:tc>
      </w:tr>
      <w:tr w:rsidR="002230D3" w:rsidRPr="00711000" w:rsidTr="00F026CA">
        <w:trPr>
          <w:trHeight w:val="990"/>
        </w:trPr>
        <w:tc>
          <w:tcPr>
            <w:tcW w:w="2549" w:type="dxa"/>
            <w:tcBorders>
              <w:right w:val="single" w:sz="4" w:space="0" w:color="auto"/>
            </w:tcBorders>
          </w:tcPr>
          <w:p w:rsidR="002230D3" w:rsidRDefault="002230D3" w:rsidP="00F026CA">
            <w:pPr>
              <w:rPr>
                <w:sz w:val="24"/>
                <w:szCs w:val="24"/>
                <w:lang w:val="sr-Cyrl-CS"/>
              </w:rPr>
            </w:pPr>
            <w:r>
              <w:rPr>
                <w:sz w:val="24"/>
                <w:szCs w:val="24"/>
                <w:lang w:val="sr-Cyrl-CS"/>
              </w:rPr>
              <w:t>8)Сарадња са родитељима</w:t>
            </w:r>
          </w:p>
        </w:tc>
        <w:tc>
          <w:tcPr>
            <w:tcW w:w="2796"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Преглед записника,индивидуални разговори са родитељима</w:t>
            </w:r>
          </w:p>
        </w:tc>
        <w:tc>
          <w:tcPr>
            <w:tcW w:w="2064"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Према динамици састанака, током године</w:t>
            </w:r>
          </w:p>
        </w:tc>
        <w:tc>
          <w:tcPr>
            <w:tcW w:w="2212" w:type="dxa"/>
            <w:tcBorders>
              <w:left w:val="single" w:sz="4" w:space="0" w:color="auto"/>
            </w:tcBorders>
          </w:tcPr>
          <w:p w:rsidR="002230D3" w:rsidRDefault="002230D3" w:rsidP="00F026CA">
            <w:pPr>
              <w:rPr>
                <w:sz w:val="24"/>
                <w:szCs w:val="24"/>
                <w:lang w:val="sr-Cyrl-CS"/>
              </w:rPr>
            </w:pPr>
            <w:r>
              <w:rPr>
                <w:sz w:val="24"/>
                <w:szCs w:val="24"/>
                <w:lang w:val="sr-Cyrl-CS"/>
              </w:rPr>
              <w:t>Стручни сарадници, пом. директора, директор</w:t>
            </w:r>
          </w:p>
        </w:tc>
      </w:tr>
      <w:tr w:rsidR="002230D3" w:rsidRPr="00711000" w:rsidTr="00F026CA">
        <w:trPr>
          <w:trHeight w:val="990"/>
        </w:trPr>
        <w:tc>
          <w:tcPr>
            <w:tcW w:w="2549" w:type="dxa"/>
            <w:tcBorders>
              <w:right w:val="single" w:sz="4" w:space="0" w:color="auto"/>
            </w:tcBorders>
          </w:tcPr>
          <w:p w:rsidR="002230D3" w:rsidRDefault="002230D3" w:rsidP="00F026CA">
            <w:pPr>
              <w:rPr>
                <w:sz w:val="24"/>
                <w:szCs w:val="24"/>
                <w:lang w:val="sr-Cyrl-CS"/>
              </w:rPr>
            </w:pPr>
            <w:r>
              <w:rPr>
                <w:sz w:val="24"/>
                <w:szCs w:val="24"/>
                <w:lang w:val="sr-Cyrl-CS"/>
              </w:rPr>
              <w:t>9)Сарадња са друштвеном средином</w:t>
            </w:r>
          </w:p>
        </w:tc>
        <w:tc>
          <w:tcPr>
            <w:tcW w:w="2796"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Преглед радних књига, записника</w:t>
            </w:r>
          </w:p>
        </w:tc>
        <w:tc>
          <w:tcPr>
            <w:tcW w:w="2064"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Током године</w:t>
            </w:r>
          </w:p>
        </w:tc>
        <w:tc>
          <w:tcPr>
            <w:tcW w:w="2212" w:type="dxa"/>
            <w:tcBorders>
              <w:left w:val="single" w:sz="4" w:space="0" w:color="auto"/>
            </w:tcBorders>
          </w:tcPr>
          <w:p w:rsidR="002230D3" w:rsidRDefault="002230D3" w:rsidP="00F026CA">
            <w:pPr>
              <w:rPr>
                <w:sz w:val="24"/>
                <w:szCs w:val="24"/>
                <w:lang w:val="sr-Cyrl-CS"/>
              </w:rPr>
            </w:pPr>
            <w:r>
              <w:rPr>
                <w:sz w:val="24"/>
                <w:szCs w:val="24"/>
                <w:lang w:val="sr-Cyrl-CS"/>
              </w:rPr>
              <w:t>Стручни сарадници, пом. директора, директор</w:t>
            </w:r>
          </w:p>
        </w:tc>
      </w:tr>
      <w:tr w:rsidR="002230D3" w:rsidRPr="00243991" w:rsidTr="00F026CA">
        <w:trPr>
          <w:trHeight w:val="990"/>
        </w:trPr>
        <w:tc>
          <w:tcPr>
            <w:tcW w:w="2549" w:type="dxa"/>
            <w:tcBorders>
              <w:right w:val="single" w:sz="4" w:space="0" w:color="auto"/>
            </w:tcBorders>
          </w:tcPr>
          <w:p w:rsidR="002230D3" w:rsidRDefault="002230D3" w:rsidP="00F026CA">
            <w:pPr>
              <w:rPr>
                <w:sz w:val="24"/>
                <w:szCs w:val="24"/>
                <w:lang w:val="sr-Cyrl-CS"/>
              </w:rPr>
            </w:pPr>
            <w:r>
              <w:rPr>
                <w:sz w:val="24"/>
                <w:szCs w:val="24"/>
                <w:lang w:val="sr-Cyrl-CS"/>
              </w:rPr>
              <w:lastRenderedPageBreak/>
              <w:t>10)Програм маркетинга Установе</w:t>
            </w:r>
          </w:p>
        </w:tc>
        <w:tc>
          <w:tcPr>
            <w:tcW w:w="2796"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Провером сајта Установе, праћењем медијских догађања везаних за рад Установе</w:t>
            </w:r>
          </w:p>
        </w:tc>
        <w:tc>
          <w:tcPr>
            <w:tcW w:w="2064" w:type="dxa"/>
            <w:tcBorders>
              <w:left w:val="single" w:sz="4" w:space="0" w:color="auto"/>
              <w:right w:val="single" w:sz="4" w:space="0" w:color="auto"/>
            </w:tcBorders>
          </w:tcPr>
          <w:p w:rsidR="002230D3" w:rsidRDefault="002230D3" w:rsidP="00F026CA">
            <w:pPr>
              <w:rPr>
                <w:sz w:val="24"/>
                <w:szCs w:val="24"/>
                <w:lang w:val="sr-Cyrl-CS"/>
              </w:rPr>
            </w:pPr>
            <w:r>
              <w:rPr>
                <w:sz w:val="24"/>
                <w:szCs w:val="24"/>
                <w:lang w:val="sr-Cyrl-CS"/>
              </w:rPr>
              <w:t>Током године</w:t>
            </w:r>
          </w:p>
        </w:tc>
        <w:tc>
          <w:tcPr>
            <w:tcW w:w="2212" w:type="dxa"/>
            <w:tcBorders>
              <w:left w:val="single" w:sz="4" w:space="0" w:color="auto"/>
            </w:tcBorders>
          </w:tcPr>
          <w:p w:rsidR="002230D3" w:rsidRDefault="002230D3" w:rsidP="00F026CA">
            <w:pPr>
              <w:rPr>
                <w:sz w:val="24"/>
                <w:szCs w:val="24"/>
                <w:lang w:val="sr-Cyrl-CS"/>
              </w:rPr>
            </w:pPr>
            <w:r>
              <w:rPr>
                <w:sz w:val="24"/>
                <w:szCs w:val="24"/>
                <w:lang w:val="sr-Cyrl-CS"/>
              </w:rPr>
              <w:t>Директор и помоћници директора</w:t>
            </w:r>
          </w:p>
        </w:tc>
      </w:tr>
      <w:tr w:rsidR="002230D3" w:rsidRPr="002230D3" w:rsidTr="00F026CA">
        <w:tc>
          <w:tcPr>
            <w:tcW w:w="9621" w:type="dxa"/>
            <w:gridSpan w:val="4"/>
          </w:tcPr>
          <w:p w:rsidR="002230D3" w:rsidRPr="002230D3" w:rsidRDefault="002230D3" w:rsidP="00F026CA">
            <w:pPr>
              <w:rPr>
                <w:b/>
                <w:i/>
                <w:sz w:val="24"/>
                <w:szCs w:val="24"/>
                <w:lang w:val="sr-Cyrl-CS"/>
              </w:rPr>
            </w:pPr>
            <w:r w:rsidRPr="002230D3">
              <w:rPr>
                <w:b/>
                <w:i/>
                <w:sz w:val="24"/>
                <w:szCs w:val="24"/>
                <w:lang w:val="sr-Cyrl-CS"/>
              </w:rPr>
              <w:t>Резултати квантитативне и квалитативне анализе:</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1)Све што је предвиђено у плану је реализовано.</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2) Кадровски  услови у Установи одговарају анексу.</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3)Организација ВОрада одговара Годишњем плану</w:t>
            </w:r>
          </w:p>
        </w:tc>
      </w:tr>
      <w:tr w:rsidR="002230D3" w:rsidTr="00F026CA">
        <w:tc>
          <w:tcPr>
            <w:tcW w:w="9621" w:type="dxa"/>
            <w:gridSpan w:val="4"/>
          </w:tcPr>
          <w:p w:rsidR="002230D3" w:rsidRPr="00F80D56" w:rsidRDefault="002230D3" w:rsidP="00F026CA">
            <w:pPr>
              <w:rPr>
                <w:sz w:val="24"/>
                <w:szCs w:val="24"/>
              </w:rPr>
            </w:pPr>
            <w:r>
              <w:rPr>
                <w:sz w:val="24"/>
                <w:szCs w:val="24"/>
                <w:lang w:val="sr-Cyrl-CS"/>
              </w:rPr>
              <w:t>4)Педагошки колегијум, са члановима предвиђеним правилнико</w:t>
            </w:r>
            <w:r>
              <w:rPr>
                <w:sz w:val="24"/>
                <w:szCs w:val="24"/>
              </w:rPr>
              <w:t>м,редовно функционише.</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5)Активи су реализовани са мањим променама по плану. У записницима који су архивирани могу се наћи исправке које су направљене, ван Годишњег плана. Исто се односи и на тимове.</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6)Пројекти су реализовани по годишњем плану.</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7)Овај  програм је реализован по Годишњем плану.</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8)Информације добијене на састанцима и кроз индивидуалне разговоре помогле су родитељима у сарадњи са Установом.</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9)Реализоване су све планиране активности.</w:t>
            </w:r>
          </w:p>
        </w:tc>
      </w:tr>
      <w:tr w:rsidR="002230D3" w:rsidTr="00F026CA">
        <w:tc>
          <w:tcPr>
            <w:tcW w:w="9621" w:type="dxa"/>
            <w:gridSpan w:val="4"/>
          </w:tcPr>
          <w:p w:rsidR="002230D3" w:rsidRDefault="002230D3" w:rsidP="00F026CA">
            <w:pPr>
              <w:rPr>
                <w:sz w:val="24"/>
                <w:szCs w:val="24"/>
                <w:lang w:val="sr-Cyrl-CS"/>
              </w:rPr>
            </w:pPr>
            <w:r>
              <w:rPr>
                <w:sz w:val="24"/>
                <w:szCs w:val="24"/>
                <w:lang w:val="sr-Cyrl-CS"/>
              </w:rPr>
              <w:t>10)Веб страница Установе је уредна, сви извештаји са манифестација обилују фотографијама, комуникација са медијима је добра.</w:t>
            </w:r>
          </w:p>
        </w:tc>
      </w:tr>
    </w:tbl>
    <w:p w:rsidR="002230D3" w:rsidRDefault="002230D3" w:rsidP="00223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p w:rsidR="007F27D5" w:rsidRDefault="007F27D5" w:rsidP="00223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p w:rsidR="007F27D5" w:rsidRDefault="007F27D5" w:rsidP="00F07402">
      <w:pPr>
        <w:pStyle w:val="ListParagraph"/>
        <w:numPr>
          <w:ilvl w:val="0"/>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ИЗВЕШТАЈ О </w:t>
      </w:r>
      <w:r w:rsidR="00F53090">
        <w:rPr>
          <w:rFonts w:ascii="Times New Roman" w:eastAsia="Times New Roman" w:hAnsi="Times New Roman" w:cs="Times New Roman"/>
          <w:b/>
          <w:sz w:val="28"/>
          <w:szCs w:val="28"/>
        </w:rPr>
        <w:t>АКТИВНОСТИМА МАРКЕТИНГА УСТАНОВЕ</w:t>
      </w:r>
    </w:p>
    <w:p w:rsidR="007F27D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p w:rsidR="007F27D5" w:rsidRDefault="007F27D5"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7F27D5">
        <w:rPr>
          <w:rFonts w:ascii="Times New Roman" w:eastAsia="Times New Roman" w:hAnsi="Times New Roman" w:cs="Times New Roman"/>
          <w:b/>
          <w:i/>
          <w:sz w:val="24"/>
          <w:szCs w:val="24"/>
        </w:rPr>
        <w:t>ИНТЕРНИ МАРКЕТИНГ</w:t>
      </w:r>
    </w:p>
    <w:p w:rsidR="007F27D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p>
    <w:p w:rsidR="007F27D5" w:rsidRDefault="007F27D5" w:rsidP="007F27D5">
      <w:pPr>
        <w:pStyle w:val="NoSpacing"/>
        <w:jc w:val="both"/>
        <w:rPr>
          <w:rFonts w:ascii="Times New Roman" w:hAnsi="Times New Roman"/>
          <w:sz w:val="24"/>
          <w:szCs w:val="24"/>
          <w:lang w:val="sr-Cyrl-CS"/>
        </w:rPr>
      </w:pPr>
      <w:r w:rsidRPr="006037D7">
        <w:rPr>
          <w:rFonts w:ascii="Times New Roman" w:hAnsi="Times New Roman"/>
          <w:sz w:val="24"/>
          <w:szCs w:val="24"/>
          <w:lang w:val="sr-Cyrl-CS"/>
        </w:rPr>
        <w:t xml:space="preserve">Веб страницу Установе уређују Љубица Сутуровић, </w:t>
      </w:r>
      <w:r>
        <w:rPr>
          <w:rFonts w:ascii="Times New Roman" w:hAnsi="Times New Roman"/>
          <w:sz w:val="24"/>
          <w:szCs w:val="24"/>
        </w:rPr>
        <w:t xml:space="preserve">стручни </w:t>
      </w:r>
      <w:r w:rsidRPr="006037D7">
        <w:rPr>
          <w:rFonts w:ascii="Times New Roman" w:hAnsi="Times New Roman"/>
          <w:sz w:val="24"/>
          <w:szCs w:val="24"/>
          <w:lang w:val="sr-Cyrl-CS"/>
        </w:rPr>
        <w:t xml:space="preserve">сарадник за ликовно васпитање и </w:t>
      </w:r>
      <w:r>
        <w:rPr>
          <w:rFonts w:ascii="Times New Roman" w:hAnsi="Times New Roman"/>
          <w:sz w:val="24"/>
          <w:szCs w:val="24"/>
          <w:lang w:val="sr-Cyrl-CS"/>
        </w:rPr>
        <w:t>Вања Бидаковић</w:t>
      </w:r>
      <w:r w:rsidRPr="006037D7">
        <w:rPr>
          <w:rFonts w:ascii="Times New Roman" w:hAnsi="Times New Roman"/>
          <w:sz w:val="24"/>
          <w:szCs w:val="24"/>
          <w:lang w:val="sr-Cyrl-CS"/>
        </w:rPr>
        <w:t xml:space="preserve">, </w:t>
      </w:r>
      <w:r>
        <w:rPr>
          <w:rFonts w:ascii="Times New Roman" w:hAnsi="Times New Roman"/>
          <w:sz w:val="24"/>
          <w:szCs w:val="24"/>
          <w:lang w:val="sr-Cyrl-CS"/>
        </w:rPr>
        <w:t>администратор</w:t>
      </w:r>
      <w:r w:rsidRPr="006037D7">
        <w:rPr>
          <w:rFonts w:ascii="Times New Roman" w:hAnsi="Times New Roman"/>
          <w:sz w:val="24"/>
          <w:szCs w:val="24"/>
          <w:lang w:val="sr-Cyrl-CS"/>
        </w:rPr>
        <w:t>. На страници се налазе актуелне информације за родитеље, јеловници у вр</w:t>
      </w:r>
      <w:r>
        <w:rPr>
          <w:rFonts w:ascii="Times New Roman" w:hAnsi="Times New Roman"/>
          <w:sz w:val="24"/>
          <w:szCs w:val="24"/>
          <w:lang w:val="sr-Cyrl-CS"/>
        </w:rPr>
        <w:t>тићима, лична карта свих вртића, документи Установе, документи Савета родитења, извештаји о различитим манифестацијама и активностима у Установи и ван ње, конкурси и јавне набавке које објављује Установа. Сваке недеље поставља се јеловник за наредну недељу са ознакама упозорења за одређене алергијске група деце.</w:t>
      </w:r>
    </w:p>
    <w:p w:rsidR="007F27D5" w:rsidRDefault="007F27D5" w:rsidP="007F27D5">
      <w:pPr>
        <w:pStyle w:val="NoSpacing"/>
        <w:jc w:val="both"/>
        <w:rPr>
          <w:rFonts w:ascii="Times New Roman" w:hAnsi="Times New Roman"/>
          <w:sz w:val="24"/>
          <w:szCs w:val="24"/>
          <w:lang w:val="sr-Cyrl-CS"/>
        </w:rPr>
      </w:pPr>
      <w:r>
        <w:rPr>
          <w:rFonts w:ascii="Times New Roman" w:hAnsi="Times New Roman"/>
          <w:sz w:val="24"/>
          <w:szCs w:val="24"/>
          <w:lang w:val="sr-Cyrl-CS"/>
        </w:rPr>
        <w:t>Васпитачи имају могућност да шаљу кратке репортаже са фотографијама о занимљивостима у њиховој групи/вртићу. То се додаје личној карти вртића под називом "активности вртића".</w:t>
      </w:r>
    </w:p>
    <w:p w:rsidR="007F27D5" w:rsidRDefault="007F27D5" w:rsidP="007F27D5">
      <w:pPr>
        <w:pStyle w:val="NoSpacing"/>
        <w:jc w:val="both"/>
        <w:rPr>
          <w:rFonts w:ascii="Times New Roman" w:hAnsi="Times New Roman"/>
          <w:sz w:val="24"/>
          <w:szCs w:val="24"/>
          <w:lang w:val="sr-Cyrl-CS"/>
        </w:rPr>
      </w:pPr>
      <w:r>
        <w:rPr>
          <w:rFonts w:ascii="Times New Roman" w:hAnsi="Times New Roman"/>
          <w:sz w:val="24"/>
          <w:szCs w:val="24"/>
          <w:lang w:val="sr-Cyrl-CS"/>
        </w:rPr>
        <w:t>Извештаји са свих</w:t>
      </w:r>
      <w:r w:rsidRPr="006037D7">
        <w:rPr>
          <w:rFonts w:ascii="Times New Roman" w:hAnsi="Times New Roman"/>
          <w:sz w:val="24"/>
          <w:szCs w:val="24"/>
          <w:lang w:val="sr-Cyrl-CS"/>
        </w:rPr>
        <w:t xml:space="preserve"> јавних манифестација и других занимљивости у вртић</w:t>
      </w:r>
      <w:r>
        <w:rPr>
          <w:rFonts w:ascii="Times New Roman" w:hAnsi="Times New Roman"/>
          <w:sz w:val="24"/>
          <w:szCs w:val="24"/>
          <w:lang w:val="sr-Cyrl-CS"/>
        </w:rPr>
        <w:t xml:space="preserve">има обилује фотографијама Вање Видаковића. </w:t>
      </w:r>
    </w:p>
    <w:p w:rsidR="007F27D5" w:rsidRDefault="007F27D5" w:rsidP="007F27D5">
      <w:pPr>
        <w:pStyle w:val="NoSpacing"/>
        <w:jc w:val="both"/>
        <w:rPr>
          <w:rFonts w:ascii="Times New Roman" w:hAnsi="Times New Roman"/>
          <w:sz w:val="24"/>
          <w:szCs w:val="24"/>
          <w:lang w:val="sr-Cyrl-CS"/>
        </w:rPr>
      </w:pPr>
      <w:r>
        <w:rPr>
          <w:rFonts w:ascii="Times New Roman" w:hAnsi="Times New Roman"/>
          <w:sz w:val="24"/>
          <w:szCs w:val="24"/>
          <w:lang w:val="sr-Cyrl-CS"/>
        </w:rPr>
        <w:t>Чланови стручног тима, директор и помоћници директора и секретар Установе постављају различите документе из свог делокруга рада на цајт Установе.</w:t>
      </w:r>
    </w:p>
    <w:p w:rsidR="007F27D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sr-Cyrl-CS"/>
        </w:rPr>
      </w:pPr>
      <w:r w:rsidRPr="006037D7">
        <w:rPr>
          <w:rFonts w:ascii="Times New Roman" w:hAnsi="Times New Roman"/>
          <w:sz w:val="24"/>
          <w:szCs w:val="24"/>
          <w:lang w:val="sr-Cyrl-CS"/>
        </w:rPr>
        <w:t>Установе омогућен је контакт са директором, са свим стручним сарадницима у Установи, са</w:t>
      </w:r>
      <w:r>
        <w:rPr>
          <w:rFonts w:ascii="Times New Roman" w:hAnsi="Times New Roman"/>
          <w:sz w:val="24"/>
          <w:szCs w:val="24"/>
          <w:lang w:val="sr-Cyrl-CS"/>
        </w:rPr>
        <w:t xml:space="preserve"> </w:t>
      </w:r>
      <w:r w:rsidRPr="006037D7">
        <w:rPr>
          <w:rFonts w:ascii="Times New Roman" w:hAnsi="Times New Roman"/>
          <w:sz w:val="24"/>
          <w:szCs w:val="24"/>
          <w:lang w:val="sr-Cyrl-CS"/>
        </w:rPr>
        <w:t xml:space="preserve">помоћницима директора и другим службама. Адреса сајта: www.nasaradost.edu.rs </w:t>
      </w:r>
      <w:r w:rsidRPr="006037D7">
        <w:rPr>
          <w:rFonts w:ascii="Times New Roman" w:hAnsi="Times New Roman"/>
          <w:sz w:val="24"/>
          <w:szCs w:val="24"/>
          <w:lang w:val="sr-Cyrl-CS"/>
        </w:rPr>
        <w:cr/>
      </w:r>
    </w:p>
    <w:p w:rsidR="007F27D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sr-Cyrl-CS"/>
        </w:rPr>
      </w:pPr>
    </w:p>
    <w:p w:rsidR="004045F4"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sr-Cyrl-CS"/>
        </w:rPr>
      </w:pPr>
    </w:p>
    <w:p w:rsidR="00AC149B" w:rsidRDefault="00AC149B"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sr-Cyrl-CS"/>
        </w:rPr>
      </w:pPr>
    </w:p>
    <w:p w:rsidR="007F27D5" w:rsidRDefault="007F27D5" w:rsidP="00F07402">
      <w:pPr>
        <w:pStyle w:val="ListParagraph"/>
        <w:numPr>
          <w:ilvl w:val="1"/>
          <w:numId w:val="7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7F27D5">
        <w:rPr>
          <w:rFonts w:ascii="Times New Roman" w:eastAsia="Times New Roman" w:hAnsi="Times New Roman" w:cs="Times New Roman"/>
          <w:b/>
          <w:i/>
          <w:sz w:val="24"/>
          <w:szCs w:val="24"/>
        </w:rPr>
        <w:lastRenderedPageBreak/>
        <w:t>ЕКСТЕРНИ МАРКЕТИНГ</w:t>
      </w:r>
    </w:p>
    <w:p w:rsidR="007F27D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p>
    <w:tbl>
      <w:tblPr>
        <w:tblStyle w:val="TableGrid"/>
        <w:tblW w:w="0" w:type="auto"/>
        <w:tblLook w:val="04A0"/>
      </w:tblPr>
      <w:tblGrid>
        <w:gridCol w:w="2347"/>
        <w:gridCol w:w="2095"/>
        <w:gridCol w:w="2115"/>
        <w:gridCol w:w="3019"/>
      </w:tblGrid>
      <w:tr w:rsidR="007F27D5" w:rsidTr="00F026CA">
        <w:tc>
          <w:tcPr>
            <w:tcW w:w="2394" w:type="dxa"/>
          </w:tcPr>
          <w:p w:rsidR="007F27D5" w:rsidRPr="005A0585" w:rsidRDefault="007F27D5" w:rsidP="00F026CA">
            <w:pPr>
              <w:tabs>
                <w:tab w:val="left" w:pos="945"/>
              </w:tabs>
              <w:rPr>
                <w:b/>
                <w:i/>
                <w:sz w:val="24"/>
                <w:szCs w:val="24"/>
                <w:lang w:bidi="en-US"/>
              </w:rPr>
            </w:pPr>
            <w:r w:rsidRPr="005A0585">
              <w:rPr>
                <w:b/>
                <w:i/>
                <w:sz w:val="24"/>
                <w:szCs w:val="24"/>
                <w:lang w:bidi="en-US"/>
              </w:rPr>
              <w:t>Тема</w:t>
            </w:r>
          </w:p>
        </w:tc>
        <w:tc>
          <w:tcPr>
            <w:tcW w:w="2394" w:type="dxa"/>
          </w:tcPr>
          <w:p w:rsidR="007F27D5" w:rsidRPr="005A0585" w:rsidRDefault="007F27D5" w:rsidP="00F026CA">
            <w:pPr>
              <w:tabs>
                <w:tab w:val="left" w:pos="945"/>
              </w:tabs>
              <w:rPr>
                <w:b/>
                <w:i/>
                <w:sz w:val="24"/>
                <w:szCs w:val="24"/>
                <w:lang w:bidi="en-US"/>
              </w:rPr>
            </w:pPr>
            <w:r w:rsidRPr="005A0585">
              <w:rPr>
                <w:b/>
                <w:i/>
                <w:sz w:val="24"/>
                <w:szCs w:val="24"/>
                <w:lang w:bidi="en-US"/>
              </w:rPr>
              <w:t>Назив медија</w:t>
            </w:r>
          </w:p>
        </w:tc>
        <w:tc>
          <w:tcPr>
            <w:tcW w:w="2394" w:type="dxa"/>
          </w:tcPr>
          <w:p w:rsidR="007F27D5" w:rsidRPr="005A0585" w:rsidRDefault="007F27D5" w:rsidP="00F026CA">
            <w:pPr>
              <w:tabs>
                <w:tab w:val="left" w:pos="945"/>
              </w:tabs>
              <w:rPr>
                <w:b/>
                <w:i/>
                <w:sz w:val="24"/>
                <w:szCs w:val="24"/>
                <w:lang w:bidi="en-US"/>
              </w:rPr>
            </w:pPr>
            <w:r w:rsidRPr="005A0585">
              <w:rPr>
                <w:b/>
                <w:i/>
                <w:sz w:val="24"/>
                <w:szCs w:val="24"/>
                <w:lang w:bidi="en-US"/>
              </w:rPr>
              <w:t>Време</w:t>
            </w:r>
          </w:p>
        </w:tc>
        <w:tc>
          <w:tcPr>
            <w:tcW w:w="2394" w:type="dxa"/>
          </w:tcPr>
          <w:p w:rsidR="007F27D5" w:rsidRPr="005A0585" w:rsidRDefault="007F27D5" w:rsidP="00F026CA">
            <w:pPr>
              <w:tabs>
                <w:tab w:val="left" w:pos="945"/>
              </w:tabs>
              <w:rPr>
                <w:b/>
                <w:i/>
                <w:sz w:val="24"/>
                <w:szCs w:val="24"/>
                <w:lang w:bidi="en-US"/>
              </w:rPr>
            </w:pPr>
            <w:r w:rsidRPr="005A0585">
              <w:rPr>
                <w:b/>
                <w:i/>
                <w:sz w:val="24"/>
                <w:szCs w:val="24"/>
                <w:lang w:bidi="en-US"/>
              </w:rPr>
              <w:t>Учесници</w:t>
            </w:r>
          </w:p>
        </w:tc>
      </w:tr>
      <w:tr w:rsidR="007F27D5" w:rsidRPr="00286B96" w:rsidTr="00F026CA">
        <w:tc>
          <w:tcPr>
            <w:tcW w:w="2394" w:type="dxa"/>
          </w:tcPr>
          <w:p w:rsidR="007F27D5" w:rsidRPr="005A0585" w:rsidRDefault="007F27D5" w:rsidP="00F026CA">
            <w:pPr>
              <w:spacing w:line="283" w:lineRule="exact"/>
              <w:ind w:right="461"/>
              <w:jc w:val="both"/>
              <w:rPr>
                <w:sz w:val="24"/>
                <w:szCs w:val="24"/>
              </w:rPr>
            </w:pPr>
            <w:r>
              <w:rPr>
                <w:sz w:val="24"/>
                <w:szCs w:val="24"/>
                <w:lang w:val="ru-RU"/>
              </w:rPr>
              <w:t>КЛИНЦИЈАДА</w:t>
            </w:r>
          </w:p>
        </w:tc>
        <w:tc>
          <w:tcPr>
            <w:tcW w:w="2394" w:type="dxa"/>
          </w:tcPr>
          <w:p w:rsidR="007F27D5" w:rsidRPr="005A0585" w:rsidRDefault="007F27D5" w:rsidP="00F026CA">
            <w:pPr>
              <w:spacing w:line="283" w:lineRule="exact"/>
              <w:ind w:right="461"/>
              <w:jc w:val="both"/>
              <w:rPr>
                <w:sz w:val="24"/>
                <w:szCs w:val="24"/>
                <w:lang w:val="ru-RU"/>
              </w:rPr>
            </w:pPr>
            <w:r>
              <w:rPr>
                <w:sz w:val="24"/>
                <w:szCs w:val="24"/>
                <w:lang w:val="ru-RU"/>
              </w:rPr>
              <w:t>ЈУ ЕКО ТВ</w:t>
            </w:r>
          </w:p>
        </w:tc>
        <w:tc>
          <w:tcPr>
            <w:tcW w:w="2394" w:type="dxa"/>
          </w:tcPr>
          <w:p w:rsidR="007F27D5" w:rsidRPr="005A0585" w:rsidRDefault="007F27D5" w:rsidP="00F026CA">
            <w:pPr>
              <w:spacing w:line="283" w:lineRule="exact"/>
              <w:ind w:right="461"/>
              <w:jc w:val="both"/>
              <w:rPr>
                <w:sz w:val="24"/>
                <w:szCs w:val="24"/>
                <w:lang w:val="ru-RU"/>
              </w:rPr>
            </w:pPr>
            <w:r>
              <w:rPr>
                <w:sz w:val="24"/>
                <w:szCs w:val="24"/>
                <w:lang w:val="ru-RU"/>
              </w:rPr>
              <w:t>6.6.2017.</w:t>
            </w:r>
          </w:p>
        </w:tc>
        <w:tc>
          <w:tcPr>
            <w:tcW w:w="2394" w:type="dxa"/>
          </w:tcPr>
          <w:p w:rsidR="007F27D5" w:rsidRPr="005A0585" w:rsidRDefault="007F27D5" w:rsidP="00F026CA">
            <w:pPr>
              <w:spacing w:line="283" w:lineRule="exact"/>
              <w:ind w:right="461"/>
              <w:jc w:val="both"/>
              <w:rPr>
                <w:sz w:val="24"/>
                <w:szCs w:val="24"/>
                <w:lang w:val="ru-RU"/>
              </w:rPr>
            </w:pPr>
            <w:r>
              <w:rPr>
                <w:sz w:val="24"/>
                <w:szCs w:val="24"/>
                <w:lang w:val="ru-RU"/>
              </w:rPr>
              <w:t>Љубица Сутуровић</w:t>
            </w:r>
          </w:p>
        </w:tc>
      </w:tr>
      <w:tr w:rsidR="007F27D5" w:rsidRPr="00286B96" w:rsidTr="00F026CA">
        <w:tc>
          <w:tcPr>
            <w:tcW w:w="2394" w:type="dxa"/>
          </w:tcPr>
          <w:p w:rsidR="007F27D5" w:rsidRPr="00920DFE" w:rsidRDefault="007F27D5" w:rsidP="00F026CA">
            <w:pPr>
              <w:spacing w:line="283" w:lineRule="exact"/>
              <w:ind w:right="461"/>
              <w:jc w:val="both"/>
              <w:rPr>
                <w:sz w:val="24"/>
                <w:szCs w:val="24"/>
              </w:rPr>
            </w:pPr>
            <w:r w:rsidRPr="00920DFE">
              <w:rPr>
                <w:sz w:val="24"/>
                <w:szCs w:val="24"/>
              </w:rPr>
              <w:t>Значај играчке за дечји развој</w:t>
            </w:r>
          </w:p>
        </w:tc>
        <w:tc>
          <w:tcPr>
            <w:tcW w:w="2394" w:type="dxa"/>
          </w:tcPr>
          <w:p w:rsidR="007F27D5" w:rsidRPr="00920DFE" w:rsidRDefault="007F27D5" w:rsidP="00F026CA">
            <w:pPr>
              <w:spacing w:line="283" w:lineRule="exact"/>
              <w:ind w:right="461"/>
              <w:jc w:val="both"/>
              <w:rPr>
                <w:sz w:val="24"/>
                <w:szCs w:val="24"/>
                <w:lang w:val="ru-RU"/>
              </w:rPr>
            </w:pPr>
            <w:r w:rsidRPr="00920DFE">
              <w:rPr>
                <w:sz w:val="24"/>
                <w:szCs w:val="24"/>
                <w:lang w:val="ru-RU"/>
              </w:rPr>
              <w:t>Суботичке новине</w:t>
            </w:r>
          </w:p>
        </w:tc>
        <w:tc>
          <w:tcPr>
            <w:tcW w:w="2394" w:type="dxa"/>
          </w:tcPr>
          <w:p w:rsidR="007F27D5" w:rsidRPr="00920DFE" w:rsidRDefault="007F27D5" w:rsidP="00F026CA">
            <w:pPr>
              <w:spacing w:line="283" w:lineRule="exact"/>
              <w:ind w:right="461"/>
              <w:jc w:val="both"/>
              <w:rPr>
                <w:sz w:val="24"/>
                <w:szCs w:val="24"/>
                <w:lang w:val="ru-RU"/>
              </w:rPr>
            </w:pPr>
            <w:r w:rsidRPr="00920DFE">
              <w:rPr>
                <w:sz w:val="24"/>
                <w:szCs w:val="24"/>
                <w:lang w:val="ru-RU"/>
              </w:rPr>
              <w:t>30.06.2017. године</w:t>
            </w:r>
          </w:p>
        </w:tc>
        <w:tc>
          <w:tcPr>
            <w:tcW w:w="2394" w:type="dxa"/>
          </w:tcPr>
          <w:p w:rsidR="007F27D5" w:rsidRPr="00920DFE" w:rsidRDefault="007F27D5" w:rsidP="00F026CA">
            <w:pPr>
              <w:spacing w:line="283" w:lineRule="exact"/>
              <w:ind w:right="461"/>
              <w:jc w:val="both"/>
              <w:rPr>
                <w:sz w:val="24"/>
                <w:szCs w:val="24"/>
                <w:lang w:val="ru-RU"/>
              </w:rPr>
            </w:pPr>
            <w:r w:rsidRPr="00920DFE">
              <w:rPr>
                <w:sz w:val="24"/>
                <w:szCs w:val="24"/>
                <w:lang w:val="ru-RU"/>
              </w:rPr>
              <w:t>Јасмина Седлак, васпитач</w:t>
            </w:r>
          </w:p>
        </w:tc>
      </w:tr>
      <w:tr w:rsidR="0069571E" w:rsidRPr="00711000" w:rsidTr="00F026CA">
        <w:tc>
          <w:tcPr>
            <w:tcW w:w="2394" w:type="dxa"/>
          </w:tcPr>
          <w:p w:rsidR="0069571E" w:rsidRPr="006B6E5F" w:rsidRDefault="0069571E" w:rsidP="00F026CA">
            <w:pPr>
              <w:rPr>
                <w:b/>
                <w:sz w:val="24"/>
                <w:szCs w:val="24"/>
                <w:lang w:val="ru-RU"/>
              </w:rPr>
            </w:pPr>
            <w:r w:rsidRPr="006B6E5F">
              <w:rPr>
                <w:sz w:val="24"/>
                <w:szCs w:val="24"/>
              </w:rPr>
              <w:t>Програм „За чистије и зеленије школе у Војводини“ за школску 2016/2017. годину</w:t>
            </w:r>
          </w:p>
        </w:tc>
        <w:tc>
          <w:tcPr>
            <w:tcW w:w="2394" w:type="dxa"/>
          </w:tcPr>
          <w:p w:rsidR="0069571E" w:rsidRPr="006B6E5F" w:rsidRDefault="0069571E" w:rsidP="00F026CA">
            <w:pPr>
              <w:rPr>
                <w:sz w:val="24"/>
                <w:szCs w:val="24"/>
                <w:lang w:val="ru-RU"/>
              </w:rPr>
            </w:pPr>
            <w:r>
              <w:rPr>
                <w:sz w:val="24"/>
                <w:szCs w:val="24"/>
                <w:lang w:val="ru-RU"/>
              </w:rPr>
              <w:t>Локалне новине, телевизија и радио на српском и мађарском језику</w:t>
            </w:r>
          </w:p>
        </w:tc>
        <w:tc>
          <w:tcPr>
            <w:tcW w:w="2394" w:type="dxa"/>
          </w:tcPr>
          <w:p w:rsidR="0069571E" w:rsidRPr="006B6E5F" w:rsidRDefault="0069571E" w:rsidP="00F026CA">
            <w:pPr>
              <w:rPr>
                <w:sz w:val="24"/>
                <w:szCs w:val="24"/>
                <w:lang w:val="ru-RU"/>
              </w:rPr>
            </w:pPr>
            <w:r>
              <w:rPr>
                <w:sz w:val="24"/>
                <w:szCs w:val="24"/>
                <w:lang w:val="ru-RU"/>
              </w:rPr>
              <w:t>15.03.2017.</w:t>
            </w:r>
          </w:p>
        </w:tc>
        <w:tc>
          <w:tcPr>
            <w:tcW w:w="2394" w:type="dxa"/>
          </w:tcPr>
          <w:p w:rsidR="0069571E" w:rsidRPr="006B6E5F" w:rsidRDefault="0069571E" w:rsidP="00F026CA">
            <w:pPr>
              <w:rPr>
                <w:sz w:val="24"/>
                <w:szCs w:val="24"/>
                <w:lang w:val="ru-RU"/>
              </w:rPr>
            </w:pPr>
            <w:r w:rsidRPr="00795835">
              <w:rPr>
                <w:noProof/>
                <w:sz w:val="24"/>
                <w:szCs w:val="24"/>
                <w:lang w:val="ru-RU"/>
              </w:rPr>
              <w:t>Деца, васпитачи и родитељи из две групе, роф Тот Денеш и представници Покрајинског</w:t>
            </w:r>
            <w:r w:rsidRPr="00795835">
              <w:rPr>
                <w:sz w:val="24"/>
                <w:szCs w:val="24"/>
                <w:lang w:val="ru-RU"/>
              </w:rPr>
              <w:t>секретаријата за урбанизам и заштиту животне средине, Покрајинског секретаријата за образовање, прописе, управу и националне мањине – националне заједнице и Покрајинског секретаријата за грађевинарство и саобраћај</w:t>
            </w:r>
          </w:p>
        </w:tc>
      </w:tr>
    </w:tbl>
    <w:p w:rsidR="007F27D5" w:rsidRPr="00795835" w:rsidRDefault="007F27D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4045F4" w:rsidRPr="00795835" w:rsidRDefault="004045F4"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val="ru-RU"/>
        </w:rPr>
      </w:pPr>
    </w:p>
    <w:p w:rsidR="00AC149B" w:rsidRPr="00795835" w:rsidRDefault="00AC149B"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lastRenderedPageBreak/>
        <w:t xml:space="preserve">ДЕО </w:t>
      </w:r>
      <w:r w:rsidRPr="00820484">
        <w:rPr>
          <w:rFonts w:ascii="Times New Roman" w:hAnsi="Times New Roman"/>
          <w:b/>
          <w:sz w:val="24"/>
          <w:szCs w:val="24"/>
        </w:rPr>
        <w:t>II</w:t>
      </w:r>
      <w:r w:rsidRPr="00795835">
        <w:rPr>
          <w:rFonts w:ascii="Times New Roman" w:hAnsi="Times New Roman"/>
          <w:b/>
          <w:sz w:val="24"/>
          <w:szCs w:val="24"/>
          <w:lang w:val="ru-RU"/>
        </w:rPr>
        <w:t xml:space="preserve"> - САДРЖАЈ АНЕКСА  ИЗВЕШТАЈА О РАДУ УСТАНОВЕ</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1.КАДРОВСКИ УСЛОВИ УСТАНОВЕ</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1.1.Распоред стручних сарадника по педагошким јединицама/објектима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sz w:val="24"/>
          <w:szCs w:val="24"/>
          <w:lang w:val="ru-RU"/>
        </w:rPr>
      </w:pPr>
      <w:r w:rsidRPr="00795835">
        <w:rPr>
          <w:rFonts w:ascii="Times New Roman" w:hAnsi="Times New Roman"/>
          <w:sz w:val="24"/>
          <w:szCs w:val="24"/>
          <w:lang w:val="ru-RU"/>
        </w:rPr>
        <w:t>1.1.1. Распоред логопеда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sz w:val="24"/>
          <w:szCs w:val="24"/>
          <w:lang w:val="ru-RU"/>
        </w:rPr>
      </w:pPr>
      <w:r w:rsidRPr="00795835">
        <w:rPr>
          <w:rFonts w:ascii="Times New Roman" w:hAnsi="Times New Roman"/>
          <w:sz w:val="24"/>
          <w:szCs w:val="24"/>
          <w:lang w:val="ru-RU"/>
        </w:rPr>
        <w:t>1.1.2. Распоред педагога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sz w:val="24"/>
          <w:szCs w:val="24"/>
          <w:lang w:val="ru-RU"/>
        </w:rPr>
      </w:pPr>
      <w:r w:rsidRPr="00795835">
        <w:rPr>
          <w:rFonts w:ascii="Times New Roman" w:hAnsi="Times New Roman"/>
          <w:sz w:val="24"/>
          <w:szCs w:val="24"/>
          <w:lang w:val="ru-RU"/>
        </w:rPr>
        <w:t>1.1.3. Распоред психолога</w:t>
      </w:r>
    </w:p>
    <w:p w:rsidR="00D77391" w:rsidRPr="00795835" w:rsidRDefault="006C4040"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1.2</w:t>
      </w:r>
      <w:r w:rsidR="00D77391" w:rsidRPr="00795835">
        <w:rPr>
          <w:rFonts w:ascii="Times New Roman" w:hAnsi="Times New Roman"/>
          <w:b/>
          <w:sz w:val="24"/>
          <w:szCs w:val="24"/>
          <w:lang w:val="ru-RU"/>
        </w:rPr>
        <w:t>. Распоред радника по педагошким јединицама и објектима</w:t>
      </w:r>
    </w:p>
    <w:p w:rsidR="00D77391" w:rsidRPr="00795835" w:rsidRDefault="006C4040"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1.3</w:t>
      </w:r>
      <w:r w:rsidR="00D77391" w:rsidRPr="00795835">
        <w:rPr>
          <w:rFonts w:ascii="Times New Roman" w:hAnsi="Times New Roman"/>
          <w:b/>
          <w:sz w:val="24"/>
          <w:szCs w:val="24"/>
          <w:lang w:val="ru-RU"/>
        </w:rPr>
        <w:t>. Распоред вртића по педагошким јединицама, са шефовима објеката</w:t>
      </w:r>
    </w:p>
    <w:p w:rsidR="006C4040" w:rsidRPr="00795835" w:rsidRDefault="006C4040" w:rsidP="006C4040">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1.4. Васпитно-образовни кадар и остали кадрови установе</w:t>
      </w:r>
    </w:p>
    <w:p w:rsidR="00D77391" w:rsidRPr="00795835" w:rsidRDefault="00D77391" w:rsidP="00D77391">
      <w:pPr>
        <w:pStyle w:val="NoSpacing"/>
        <w:tabs>
          <w:tab w:val="left" w:pos="709"/>
          <w:tab w:val="left" w:pos="8364"/>
          <w:tab w:val="left" w:pos="9214"/>
        </w:tabs>
        <w:spacing w:line="276" w:lineRule="auto"/>
        <w:rPr>
          <w:rFonts w:ascii="Times New Roman" w:hAnsi="Times New Roman"/>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2. ИЗВЕШТАЈ О ЗНАЧАЈНИМ МАНИФЕСТАЦИЈАМА У УСТАНОВИ</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2.1. Дечја недеља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2.2. Клицијада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2.3. Учешће на ликовним конкурсима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 ИЗВЕШТАЈИ РЕАЛИЗАЦИЈЕ ИНДИВИДУАЛНИХ ПЛАНОВА И ПРОГРАМА РАДА СТРУЧНИХ САРАДНИКА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3.1. Лични извештај логопеда, Јасна Скендеровић</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3.2. Лични извештај логопеда, Марта Пертет</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3.3. Лични извештај педагога, Биљана Бошњак</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3.4. Лични извештај педагога, Ержебет Бедросиан</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3.5. Лични извештај педагога, Јасмина Кукић</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3.6. Лични извештај педагога, Виолета Врцељ Одри</w:t>
      </w:r>
    </w:p>
    <w:p w:rsidR="00D77391" w:rsidRPr="00795835" w:rsidRDefault="006C4040"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3.7</w:t>
      </w:r>
      <w:r w:rsidR="00D77391" w:rsidRPr="00795835">
        <w:rPr>
          <w:rFonts w:ascii="Times New Roman" w:hAnsi="Times New Roman"/>
          <w:b/>
          <w:sz w:val="24"/>
          <w:szCs w:val="24"/>
          <w:lang w:val="ru-RU"/>
        </w:rPr>
        <w:t>. Лични извештај психолога, Бисерка Јовановић</w:t>
      </w:r>
    </w:p>
    <w:p w:rsidR="00D77391" w:rsidRPr="00795835" w:rsidRDefault="006C4040"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3.8</w:t>
      </w:r>
      <w:r w:rsidR="00D77391" w:rsidRPr="00795835">
        <w:rPr>
          <w:rFonts w:ascii="Times New Roman" w:hAnsi="Times New Roman"/>
          <w:b/>
          <w:sz w:val="24"/>
          <w:szCs w:val="24"/>
          <w:lang w:val="ru-RU"/>
        </w:rPr>
        <w:t>. Лични извештај психолога, Милана Јовићевић</w:t>
      </w:r>
    </w:p>
    <w:p w:rsidR="006C4040" w:rsidRPr="00795835" w:rsidRDefault="006C4040"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3.9. Лични извештај психолога, мр Дијана Копуновић Торма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 ИЗВЕШТАЈИ РЕАЛИЗАЦИЈЕ ИНДИВИДУАЛНИХ ПЛАНОВА И ПР</w:t>
      </w:r>
      <w:r w:rsidR="0031643D" w:rsidRPr="00795835">
        <w:rPr>
          <w:rFonts w:ascii="Times New Roman" w:hAnsi="Times New Roman"/>
          <w:b/>
          <w:sz w:val="24"/>
          <w:szCs w:val="24"/>
          <w:lang w:val="ru-RU"/>
        </w:rPr>
        <w:t>ОГРАМА РАДА ДИРЕКТОРА</w:t>
      </w:r>
      <w:r w:rsidRPr="00795835">
        <w:rPr>
          <w:rFonts w:ascii="Times New Roman" w:hAnsi="Times New Roman"/>
          <w:b/>
          <w:sz w:val="24"/>
          <w:szCs w:val="24"/>
          <w:lang w:val="ru-RU"/>
        </w:rPr>
        <w:t xml:space="preserve"> И ПОМОЋНИКА ДИРЕКТОРА</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4.1. Лични извештај директора, Јашо Шимић</w:t>
      </w:r>
    </w:p>
    <w:p w:rsidR="0031643D" w:rsidRPr="00795835" w:rsidRDefault="0031643D"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4.2. Лични извештај помоћника директора-техничког директора, Вељко Војнић</w:t>
      </w:r>
    </w:p>
    <w:p w:rsidR="0031643D" w:rsidRPr="00795835" w:rsidRDefault="0031643D"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4.3. Лични извештај помоћника директора-саветника за ВО рад, Снежана Флего</w:t>
      </w:r>
    </w:p>
    <w:p w:rsidR="00D77391" w:rsidRPr="00795835" w:rsidRDefault="0031643D"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4.4</w:t>
      </w:r>
      <w:r w:rsidR="00D77391" w:rsidRPr="00795835">
        <w:rPr>
          <w:rFonts w:ascii="Times New Roman" w:hAnsi="Times New Roman"/>
          <w:b/>
          <w:sz w:val="24"/>
          <w:szCs w:val="24"/>
          <w:lang w:val="ru-RU"/>
        </w:rPr>
        <w:t>. Лични извештај помоћника директора</w:t>
      </w:r>
      <w:r w:rsidRPr="00795835">
        <w:rPr>
          <w:rFonts w:ascii="Times New Roman" w:hAnsi="Times New Roman"/>
          <w:b/>
          <w:sz w:val="24"/>
          <w:szCs w:val="24"/>
          <w:lang w:val="ru-RU"/>
        </w:rPr>
        <w:t xml:space="preserve"> прве педагошке јединице</w:t>
      </w:r>
      <w:r w:rsidR="00D77391" w:rsidRPr="00795835">
        <w:rPr>
          <w:rFonts w:ascii="Times New Roman" w:hAnsi="Times New Roman"/>
          <w:b/>
          <w:sz w:val="24"/>
          <w:szCs w:val="24"/>
          <w:lang w:val="ru-RU"/>
        </w:rPr>
        <w:t xml:space="preserve">, </w:t>
      </w:r>
      <w:r w:rsidRPr="00795835">
        <w:rPr>
          <w:rFonts w:ascii="Times New Roman" w:hAnsi="Times New Roman"/>
          <w:b/>
          <w:sz w:val="24"/>
          <w:szCs w:val="24"/>
          <w:lang w:val="ru-RU"/>
        </w:rPr>
        <w:t>Мирјана Гуриновић</w:t>
      </w:r>
    </w:p>
    <w:p w:rsidR="00D77391" w:rsidRPr="00795835" w:rsidRDefault="0031643D"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4.5</w:t>
      </w:r>
      <w:r w:rsidR="00D77391" w:rsidRPr="00795835">
        <w:rPr>
          <w:rFonts w:ascii="Times New Roman" w:hAnsi="Times New Roman"/>
          <w:b/>
          <w:sz w:val="24"/>
          <w:szCs w:val="24"/>
          <w:lang w:val="ru-RU"/>
        </w:rPr>
        <w:t>. Лични извештај помоћника директора</w:t>
      </w:r>
      <w:r w:rsidRPr="00795835">
        <w:rPr>
          <w:rFonts w:ascii="Times New Roman" w:hAnsi="Times New Roman"/>
          <w:b/>
          <w:sz w:val="24"/>
          <w:szCs w:val="24"/>
          <w:lang w:val="ru-RU"/>
        </w:rPr>
        <w:t xml:space="preserve"> друге педагошке јединице, Виолета Лошонци Слука</w:t>
      </w:r>
    </w:p>
    <w:p w:rsidR="00D77391" w:rsidRPr="00795835" w:rsidRDefault="0031643D"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4.6</w:t>
      </w:r>
      <w:r w:rsidR="00D77391" w:rsidRPr="00795835">
        <w:rPr>
          <w:rFonts w:ascii="Times New Roman" w:hAnsi="Times New Roman"/>
          <w:b/>
          <w:sz w:val="24"/>
          <w:szCs w:val="24"/>
          <w:lang w:val="ru-RU"/>
        </w:rPr>
        <w:t xml:space="preserve">. Лични извештај </w:t>
      </w:r>
      <w:r w:rsidRPr="00795835">
        <w:rPr>
          <w:rFonts w:ascii="Times New Roman" w:hAnsi="Times New Roman"/>
          <w:b/>
          <w:sz w:val="24"/>
          <w:szCs w:val="24"/>
          <w:lang w:val="ru-RU"/>
        </w:rPr>
        <w:t>помоћника директора треће педагошке јединице, Дајана Шимић</w:t>
      </w:r>
    </w:p>
    <w:p w:rsidR="0031643D" w:rsidRPr="00795835" w:rsidRDefault="0031643D"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lastRenderedPageBreak/>
        <w:t>5. ИЗВЕШТАЈ О РЕАЛИЗАЦИЈИ ИНДИВИДУАЛНОГ ПЛАНА И ПРОГРАМА РАДА СЕКРЕТАРА УСТАНОВЕ</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95835">
        <w:rPr>
          <w:rFonts w:ascii="Times New Roman" w:hAnsi="Times New Roman"/>
          <w:b/>
          <w:sz w:val="24"/>
          <w:szCs w:val="24"/>
          <w:lang w:val="ru-RU"/>
        </w:rPr>
        <w:t xml:space="preserve">5.1. Лични извештај секретара установе, </w:t>
      </w:r>
      <w:r w:rsidR="0031643D" w:rsidRPr="00795835">
        <w:rPr>
          <w:rFonts w:ascii="Times New Roman" w:hAnsi="Times New Roman"/>
          <w:b/>
          <w:sz w:val="24"/>
          <w:szCs w:val="24"/>
          <w:lang w:val="ru-RU"/>
        </w:rPr>
        <w:t>Сандра Зекић</w:t>
      </w:r>
    </w:p>
    <w:p w:rsidR="00D77391" w:rsidRPr="00795835" w:rsidRDefault="00D77391"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11000"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11000">
        <w:rPr>
          <w:rFonts w:ascii="Times New Roman" w:hAnsi="Times New Roman"/>
          <w:b/>
          <w:sz w:val="24"/>
          <w:szCs w:val="24"/>
          <w:lang w:val="ru-RU"/>
        </w:rPr>
        <w:t>6. ИЗВЕШТАЈ О САМОВРЕДНОВАЊУ РАДА УСТАНОВЕ</w:t>
      </w:r>
    </w:p>
    <w:p w:rsidR="00D77391" w:rsidRPr="00711000" w:rsidRDefault="00D77391" w:rsidP="00D77391">
      <w:pPr>
        <w:pStyle w:val="NoSpacing"/>
        <w:tabs>
          <w:tab w:val="left" w:pos="709"/>
          <w:tab w:val="left" w:pos="8364"/>
          <w:tab w:val="left" w:pos="9214"/>
        </w:tabs>
        <w:spacing w:line="276" w:lineRule="auto"/>
        <w:rPr>
          <w:rFonts w:ascii="Times New Roman" w:hAnsi="Times New Roman"/>
          <w:b/>
          <w:color w:val="FF0000"/>
          <w:sz w:val="24"/>
          <w:szCs w:val="24"/>
          <w:lang w:val="ru-RU"/>
        </w:rPr>
      </w:pPr>
    </w:p>
    <w:p w:rsidR="00D77391" w:rsidRPr="00711000" w:rsidRDefault="00D77391" w:rsidP="00D77391">
      <w:pPr>
        <w:pStyle w:val="NoSpacing"/>
        <w:tabs>
          <w:tab w:val="left" w:pos="709"/>
          <w:tab w:val="left" w:pos="8364"/>
          <w:tab w:val="left" w:pos="9214"/>
        </w:tabs>
        <w:spacing w:line="276" w:lineRule="auto"/>
        <w:rPr>
          <w:rFonts w:ascii="Times New Roman" w:hAnsi="Times New Roman"/>
          <w:b/>
          <w:sz w:val="24"/>
          <w:szCs w:val="24"/>
          <w:lang w:val="ru-RU"/>
        </w:rPr>
      </w:pPr>
      <w:r w:rsidRPr="00711000">
        <w:rPr>
          <w:rFonts w:ascii="Times New Roman" w:hAnsi="Times New Roman"/>
          <w:b/>
          <w:sz w:val="24"/>
          <w:szCs w:val="24"/>
          <w:lang w:val="ru-RU"/>
        </w:rPr>
        <w:t>7. ИЗВЕШТАЈ О РЕАЛИЗАЦИЈИ ПЛАНА АКТИВНОСТИ ИЗ РАЗВОЈНОГ ПЛАНА УСТАНОВЕ</w:t>
      </w:r>
    </w:p>
    <w:p w:rsidR="00D77391" w:rsidRPr="00711000" w:rsidRDefault="00D77391" w:rsidP="00D77391">
      <w:pPr>
        <w:tabs>
          <w:tab w:val="left" w:pos="945"/>
        </w:tabs>
        <w:spacing w:after="0"/>
        <w:rPr>
          <w:rFonts w:ascii="Times New Roman" w:hAnsi="Times New Roman" w:cs="Times New Roman"/>
          <w:b/>
          <w:sz w:val="24"/>
          <w:szCs w:val="24"/>
          <w:lang w:val="ru-RU" w:bidi="en-US"/>
        </w:rPr>
      </w:pPr>
    </w:p>
    <w:p w:rsidR="00D77391" w:rsidRPr="00711000" w:rsidRDefault="00D77391" w:rsidP="00D77391">
      <w:pPr>
        <w:tabs>
          <w:tab w:val="left" w:pos="945"/>
        </w:tabs>
        <w:spacing w:after="0"/>
        <w:rPr>
          <w:rFonts w:ascii="Times New Roman" w:hAnsi="Times New Roman" w:cs="Times New Roman"/>
          <w:b/>
          <w:color w:val="FF0000"/>
          <w:sz w:val="24"/>
          <w:szCs w:val="24"/>
          <w:lang w:val="ru-RU" w:bidi="en-US"/>
        </w:rPr>
      </w:pPr>
    </w:p>
    <w:p w:rsidR="00D77391" w:rsidRPr="00711000" w:rsidRDefault="00D77391" w:rsidP="00D77391">
      <w:pPr>
        <w:tabs>
          <w:tab w:val="left" w:pos="945"/>
        </w:tabs>
        <w:spacing w:after="0"/>
        <w:jc w:val="right"/>
        <w:rPr>
          <w:rFonts w:ascii="Times New Roman" w:hAnsi="Times New Roman" w:cs="Times New Roman"/>
          <w:color w:val="FF0000"/>
          <w:sz w:val="24"/>
          <w:szCs w:val="24"/>
          <w:lang w:val="ru-RU" w:bidi="en-US"/>
        </w:rPr>
      </w:pPr>
    </w:p>
    <w:p w:rsidR="00D77391" w:rsidRPr="00711000" w:rsidRDefault="00D77391"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p>
    <w:p w:rsidR="00795835" w:rsidRPr="00711000" w:rsidRDefault="00795835" w:rsidP="00795835">
      <w:pPr>
        <w:tabs>
          <w:tab w:val="left" w:pos="945"/>
        </w:tabs>
        <w:spacing w:after="0"/>
        <w:rPr>
          <w:rFonts w:ascii="Times New Roman" w:hAnsi="Times New Roman" w:cs="Times New Roman"/>
          <w:sz w:val="24"/>
          <w:szCs w:val="24"/>
          <w:lang w:val="ru-RU" w:bidi="en-US"/>
        </w:rPr>
      </w:pP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t>Координатор извештаја:</w:t>
      </w:r>
    </w:p>
    <w:p w:rsidR="00440F96" w:rsidRPr="00711000" w:rsidRDefault="00795835" w:rsidP="007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r>
      <w:r w:rsidRPr="00711000">
        <w:rPr>
          <w:rFonts w:ascii="Times New Roman" w:hAnsi="Times New Roman" w:cs="Times New Roman"/>
          <w:sz w:val="24"/>
          <w:szCs w:val="24"/>
          <w:lang w:val="ru-RU" w:bidi="en-US"/>
        </w:rPr>
        <w:tab/>
        <w:t>Ержебет Бедросиан, педагог</w:t>
      </w:r>
    </w:p>
    <w:p w:rsidR="00440F96" w:rsidRPr="00711000" w:rsidRDefault="00795835"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r w:rsidRPr="00711000">
        <w:rPr>
          <w:rFonts w:ascii="Times New Roman" w:eastAsia="Times New Roman" w:hAnsi="Times New Roman" w:cs="Times New Roman"/>
          <w:sz w:val="24"/>
          <w:szCs w:val="24"/>
          <w:lang w:val="ru-RU"/>
        </w:rPr>
        <w:t xml:space="preserve">Суботица,16.08.2017. године         </w:t>
      </w:r>
    </w:p>
    <w:p w:rsidR="00440F96" w:rsidRPr="00711000" w:rsidRDefault="00440F96"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p>
    <w:p w:rsidR="00440F96" w:rsidRPr="00711000" w:rsidRDefault="00440F96"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p>
    <w:p w:rsidR="00440F96" w:rsidRPr="00711000" w:rsidRDefault="00440F96" w:rsidP="007F2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val="ru-RU"/>
        </w:rPr>
      </w:pPr>
    </w:p>
    <w:p w:rsidR="00440F96" w:rsidRPr="00711000"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rPr>
      </w:pPr>
    </w:p>
    <w:p w:rsidR="00440F96" w:rsidRPr="00711000"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rPr>
      </w:pPr>
    </w:p>
    <w:p w:rsidR="00440F96" w:rsidRPr="00711000" w:rsidRDefault="00440F96" w:rsidP="00795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val="ru-RU"/>
        </w:rPr>
      </w:pPr>
      <w:r w:rsidRPr="00711000">
        <w:rPr>
          <w:rFonts w:ascii="Times New Roman" w:eastAsia="Times New Roman" w:hAnsi="Times New Roman" w:cs="Times New Roman"/>
          <w:b/>
          <w:sz w:val="24"/>
          <w:szCs w:val="24"/>
          <w:lang w:val="ru-RU"/>
        </w:rPr>
        <w:t>ГОДИШЊИ ИЗВЕШТАЈ О РЕАЛИЗАЦИЈИ ПРОГРАМА ВАСПИТНО-ОБРАЗОВНОГ РАДА УСТАНОВЕ ЗА ШКОЛСКУ 2016/2017. годин</w:t>
      </w:r>
      <w:r w:rsidR="00A3419D" w:rsidRPr="00711000">
        <w:rPr>
          <w:rFonts w:ascii="Times New Roman" w:eastAsia="Times New Roman" w:hAnsi="Times New Roman" w:cs="Times New Roman"/>
          <w:b/>
          <w:sz w:val="24"/>
          <w:szCs w:val="24"/>
          <w:lang w:val="ru-RU"/>
        </w:rPr>
        <w:t>у</w:t>
      </w:r>
      <w:r w:rsidRPr="00711000">
        <w:rPr>
          <w:rFonts w:ascii="Times New Roman" w:eastAsia="Times New Roman" w:hAnsi="Times New Roman" w:cs="Times New Roman"/>
          <w:b/>
          <w:sz w:val="24"/>
          <w:szCs w:val="24"/>
          <w:lang w:val="ru-RU"/>
        </w:rPr>
        <w:t xml:space="preserve"> усвојен је на седници Управног одбора дана______________________ 2017. године.</w:t>
      </w:r>
    </w:p>
    <w:p w:rsidR="00440F96" w:rsidRPr="00711000"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ru-RU"/>
        </w:rPr>
      </w:pPr>
    </w:p>
    <w:p w:rsidR="00440F96" w:rsidRPr="00711000"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rPr>
      </w:pPr>
    </w:p>
    <w:p w:rsidR="00440F96" w:rsidRPr="00711000"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rPr>
      </w:pPr>
    </w:p>
    <w:p w:rsidR="00440F96" w:rsidRDefault="00795835"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Pr="00711000">
        <w:rPr>
          <w:rFonts w:ascii="Times New Roman" w:eastAsia="Times New Roman" w:hAnsi="Times New Roman" w:cs="Times New Roman"/>
          <w:sz w:val="24"/>
          <w:szCs w:val="24"/>
          <w:lang w:val="ru-RU"/>
        </w:rPr>
        <w:tab/>
      </w:r>
      <w:r w:rsidR="00440F96">
        <w:rPr>
          <w:rFonts w:ascii="Times New Roman" w:eastAsia="Times New Roman" w:hAnsi="Times New Roman" w:cs="Times New Roman"/>
          <w:sz w:val="24"/>
          <w:szCs w:val="24"/>
        </w:rPr>
        <w:t>Председник УО</w:t>
      </w:r>
    </w:p>
    <w:p w:rsidR="00440F96"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40F96"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w:t>
      </w:r>
    </w:p>
    <w:p w:rsidR="00440F96"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40F96" w:rsidRPr="00440F96" w:rsidRDefault="00440F96" w:rsidP="00440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Давор Дулић</w:t>
      </w:r>
    </w:p>
    <w:sectPr w:rsidR="00440F96" w:rsidRPr="00440F96" w:rsidSect="006B6154">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128" w:rsidRDefault="00A10128" w:rsidP="00DC2D50">
      <w:pPr>
        <w:spacing w:after="0" w:line="240" w:lineRule="auto"/>
      </w:pPr>
      <w:r>
        <w:separator/>
      </w:r>
    </w:p>
  </w:endnote>
  <w:endnote w:type="continuationSeparator" w:id="1">
    <w:p w:rsidR="00A10128" w:rsidRDefault="00A10128" w:rsidP="00DC2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Bold">
    <w:altName w:val="Times New Roman"/>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7833"/>
      <w:docPartObj>
        <w:docPartGallery w:val="Page Numbers (Bottom of Page)"/>
        <w:docPartUnique/>
      </w:docPartObj>
    </w:sdtPr>
    <w:sdtContent>
      <w:p w:rsidR="00795835" w:rsidRDefault="00BF0482">
        <w:pPr>
          <w:pStyle w:val="Footer"/>
          <w:jc w:val="right"/>
        </w:pPr>
        <w:fldSimple w:instr=" PAGE   \* MERGEFORMAT ">
          <w:r w:rsidR="00711000">
            <w:rPr>
              <w:noProof/>
            </w:rPr>
            <w:t>10</w:t>
          </w:r>
        </w:fldSimple>
      </w:p>
    </w:sdtContent>
  </w:sdt>
  <w:p w:rsidR="00795835" w:rsidRDefault="00795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128" w:rsidRDefault="00A10128" w:rsidP="00DC2D50">
      <w:pPr>
        <w:spacing w:after="0" w:line="240" w:lineRule="auto"/>
      </w:pPr>
      <w:r>
        <w:separator/>
      </w:r>
    </w:p>
  </w:footnote>
  <w:footnote w:type="continuationSeparator" w:id="1">
    <w:p w:rsidR="00A10128" w:rsidRDefault="00A10128" w:rsidP="00DC2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7EE"/>
    <w:multiLevelType w:val="hybridMultilevel"/>
    <w:tmpl w:val="991C50B8"/>
    <w:lvl w:ilvl="0" w:tplc="081A0001">
      <w:start w:val="1"/>
      <w:numFmt w:val="bullet"/>
      <w:lvlText w:val=""/>
      <w:lvlJc w:val="left"/>
      <w:pPr>
        <w:ind w:left="685" w:hanging="360"/>
      </w:pPr>
      <w:rPr>
        <w:rFonts w:ascii="Symbol" w:hAnsi="Symbol" w:hint="default"/>
      </w:rPr>
    </w:lvl>
    <w:lvl w:ilvl="1" w:tplc="081A0003" w:tentative="1">
      <w:start w:val="1"/>
      <w:numFmt w:val="bullet"/>
      <w:lvlText w:val="o"/>
      <w:lvlJc w:val="left"/>
      <w:pPr>
        <w:ind w:left="1405" w:hanging="360"/>
      </w:pPr>
      <w:rPr>
        <w:rFonts w:ascii="Courier New" w:hAnsi="Courier New" w:cs="Courier New" w:hint="default"/>
      </w:rPr>
    </w:lvl>
    <w:lvl w:ilvl="2" w:tplc="081A0005" w:tentative="1">
      <w:start w:val="1"/>
      <w:numFmt w:val="bullet"/>
      <w:lvlText w:val=""/>
      <w:lvlJc w:val="left"/>
      <w:pPr>
        <w:ind w:left="2125" w:hanging="360"/>
      </w:pPr>
      <w:rPr>
        <w:rFonts w:ascii="Wingdings" w:hAnsi="Wingdings" w:hint="default"/>
      </w:rPr>
    </w:lvl>
    <w:lvl w:ilvl="3" w:tplc="081A0001" w:tentative="1">
      <w:start w:val="1"/>
      <w:numFmt w:val="bullet"/>
      <w:lvlText w:val=""/>
      <w:lvlJc w:val="left"/>
      <w:pPr>
        <w:ind w:left="2845" w:hanging="360"/>
      </w:pPr>
      <w:rPr>
        <w:rFonts w:ascii="Symbol" w:hAnsi="Symbol" w:hint="default"/>
      </w:rPr>
    </w:lvl>
    <w:lvl w:ilvl="4" w:tplc="081A0003" w:tentative="1">
      <w:start w:val="1"/>
      <w:numFmt w:val="bullet"/>
      <w:lvlText w:val="o"/>
      <w:lvlJc w:val="left"/>
      <w:pPr>
        <w:ind w:left="3565" w:hanging="360"/>
      </w:pPr>
      <w:rPr>
        <w:rFonts w:ascii="Courier New" w:hAnsi="Courier New" w:cs="Courier New" w:hint="default"/>
      </w:rPr>
    </w:lvl>
    <w:lvl w:ilvl="5" w:tplc="081A0005" w:tentative="1">
      <w:start w:val="1"/>
      <w:numFmt w:val="bullet"/>
      <w:lvlText w:val=""/>
      <w:lvlJc w:val="left"/>
      <w:pPr>
        <w:ind w:left="4285" w:hanging="360"/>
      </w:pPr>
      <w:rPr>
        <w:rFonts w:ascii="Wingdings" w:hAnsi="Wingdings" w:hint="default"/>
      </w:rPr>
    </w:lvl>
    <w:lvl w:ilvl="6" w:tplc="081A0001" w:tentative="1">
      <w:start w:val="1"/>
      <w:numFmt w:val="bullet"/>
      <w:lvlText w:val=""/>
      <w:lvlJc w:val="left"/>
      <w:pPr>
        <w:ind w:left="5005" w:hanging="360"/>
      </w:pPr>
      <w:rPr>
        <w:rFonts w:ascii="Symbol" w:hAnsi="Symbol" w:hint="default"/>
      </w:rPr>
    </w:lvl>
    <w:lvl w:ilvl="7" w:tplc="081A0003" w:tentative="1">
      <w:start w:val="1"/>
      <w:numFmt w:val="bullet"/>
      <w:lvlText w:val="o"/>
      <w:lvlJc w:val="left"/>
      <w:pPr>
        <w:ind w:left="5725" w:hanging="360"/>
      </w:pPr>
      <w:rPr>
        <w:rFonts w:ascii="Courier New" w:hAnsi="Courier New" w:cs="Courier New" w:hint="default"/>
      </w:rPr>
    </w:lvl>
    <w:lvl w:ilvl="8" w:tplc="081A0005" w:tentative="1">
      <w:start w:val="1"/>
      <w:numFmt w:val="bullet"/>
      <w:lvlText w:val=""/>
      <w:lvlJc w:val="left"/>
      <w:pPr>
        <w:ind w:left="6445" w:hanging="360"/>
      </w:pPr>
      <w:rPr>
        <w:rFonts w:ascii="Wingdings" w:hAnsi="Wingdings" w:hint="default"/>
      </w:rPr>
    </w:lvl>
  </w:abstractNum>
  <w:abstractNum w:abstractNumId="1">
    <w:nsid w:val="035466B2"/>
    <w:multiLevelType w:val="multilevel"/>
    <w:tmpl w:val="974826FC"/>
    <w:lvl w:ilvl="0">
      <w:start w:val="1"/>
      <w:numFmt w:val="decimal"/>
      <w:lvlText w:val="%1."/>
      <w:lvlJc w:val="left"/>
      <w:pPr>
        <w:ind w:left="720" w:hanging="360"/>
      </w:pPr>
    </w:lvl>
    <w:lvl w:ilvl="1">
      <w:start w:val="1"/>
      <w:numFmt w:val="decimal"/>
      <w:isLgl/>
      <w:lvlText w:val="%1.%2."/>
      <w:lvlJc w:val="left"/>
      <w:pPr>
        <w:ind w:left="1093" w:hanging="63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nsid w:val="04310959"/>
    <w:multiLevelType w:val="hybridMultilevel"/>
    <w:tmpl w:val="7722D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B0976"/>
    <w:multiLevelType w:val="hybridMultilevel"/>
    <w:tmpl w:val="F936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F5576"/>
    <w:multiLevelType w:val="multilevel"/>
    <w:tmpl w:val="D4265BE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E408DB"/>
    <w:multiLevelType w:val="hybridMultilevel"/>
    <w:tmpl w:val="B15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D32E8"/>
    <w:multiLevelType w:val="hybridMultilevel"/>
    <w:tmpl w:val="7ADA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2144C"/>
    <w:multiLevelType w:val="hybridMultilevel"/>
    <w:tmpl w:val="16E6CC4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C832259"/>
    <w:multiLevelType w:val="hybridMultilevel"/>
    <w:tmpl w:val="8EB65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ED1A67"/>
    <w:multiLevelType w:val="hybridMultilevel"/>
    <w:tmpl w:val="1BD074E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nsid w:val="0D076C37"/>
    <w:multiLevelType w:val="hybridMultilevel"/>
    <w:tmpl w:val="8EB65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576AB2"/>
    <w:multiLevelType w:val="multilevel"/>
    <w:tmpl w:val="4F1AEF84"/>
    <w:lvl w:ilvl="0">
      <w:start w:val="8"/>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016"/>
      <w:numFmt w:val="decimal"/>
      <w:lvlText w:val="%1.%2.%3."/>
      <w:lvlJc w:val="left"/>
      <w:pPr>
        <w:ind w:left="870" w:hanging="870"/>
      </w:pPr>
      <w:rPr>
        <w:rFonts w:hint="default"/>
        <w:b/>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D971BE6"/>
    <w:multiLevelType w:val="hybridMultilevel"/>
    <w:tmpl w:val="018CA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2E05A9"/>
    <w:multiLevelType w:val="hybridMultilevel"/>
    <w:tmpl w:val="9FBEA4BE"/>
    <w:lvl w:ilvl="0" w:tplc="5DE6999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37E023E"/>
    <w:multiLevelType w:val="hybridMultilevel"/>
    <w:tmpl w:val="3D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BF27DD"/>
    <w:multiLevelType w:val="multilevel"/>
    <w:tmpl w:val="070EE616"/>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151D3228"/>
    <w:multiLevelType w:val="multilevel"/>
    <w:tmpl w:val="F160945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59F1A70"/>
    <w:multiLevelType w:val="hybridMultilevel"/>
    <w:tmpl w:val="BEFA06B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15BC7D2A"/>
    <w:multiLevelType w:val="hybridMultilevel"/>
    <w:tmpl w:val="70D4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2C3FB9"/>
    <w:multiLevelType w:val="hybridMultilevel"/>
    <w:tmpl w:val="88328FA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16A6150C"/>
    <w:multiLevelType w:val="hybridMultilevel"/>
    <w:tmpl w:val="8EC4687A"/>
    <w:lvl w:ilvl="0" w:tplc="081A0001">
      <w:start w:val="1"/>
      <w:numFmt w:val="bullet"/>
      <w:lvlText w:val=""/>
      <w:lvlJc w:val="left"/>
      <w:pPr>
        <w:ind w:left="750" w:hanging="360"/>
      </w:pPr>
      <w:rPr>
        <w:rFonts w:ascii="Symbol" w:hAnsi="Symbol" w:hint="default"/>
      </w:rPr>
    </w:lvl>
    <w:lvl w:ilvl="1" w:tplc="081A0003" w:tentative="1">
      <w:start w:val="1"/>
      <w:numFmt w:val="bullet"/>
      <w:lvlText w:val="o"/>
      <w:lvlJc w:val="left"/>
      <w:pPr>
        <w:ind w:left="1470" w:hanging="360"/>
      </w:pPr>
      <w:rPr>
        <w:rFonts w:ascii="Courier New" w:hAnsi="Courier New" w:cs="Courier New" w:hint="default"/>
      </w:rPr>
    </w:lvl>
    <w:lvl w:ilvl="2" w:tplc="081A0005" w:tentative="1">
      <w:start w:val="1"/>
      <w:numFmt w:val="bullet"/>
      <w:lvlText w:val=""/>
      <w:lvlJc w:val="left"/>
      <w:pPr>
        <w:ind w:left="2190" w:hanging="360"/>
      </w:pPr>
      <w:rPr>
        <w:rFonts w:ascii="Wingdings" w:hAnsi="Wingdings" w:hint="default"/>
      </w:rPr>
    </w:lvl>
    <w:lvl w:ilvl="3" w:tplc="081A0001" w:tentative="1">
      <w:start w:val="1"/>
      <w:numFmt w:val="bullet"/>
      <w:lvlText w:val=""/>
      <w:lvlJc w:val="left"/>
      <w:pPr>
        <w:ind w:left="2910" w:hanging="360"/>
      </w:pPr>
      <w:rPr>
        <w:rFonts w:ascii="Symbol" w:hAnsi="Symbol" w:hint="default"/>
      </w:rPr>
    </w:lvl>
    <w:lvl w:ilvl="4" w:tplc="081A0003" w:tentative="1">
      <w:start w:val="1"/>
      <w:numFmt w:val="bullet"/>
      <w:lvlText w:val="o"/>
      <w:lvlJc w:val="left"/>
      <w:pPr>
        <w:ind w:left="3630" w:hanging="360"/>
      </w:pPr>
      <w:rPr>
        <w:rFonts w:ascii="Courier New" w:hAnsi="Courier New" w:cs="Courier New" w:hint="default"/>
      </w:rPr>
    </w:lvl>
    <w:lvl w:ilvl="5" w:tplc="081A0005" w:tentative="1">
      <w:start w:val="1"/>
      <w:numFmt w:val="bullet"/>
      <w:lvlText w:val=""/>
      <w:lvlJc w:val="left"/>
      <w:pPr>
        <w:ind w:left="4350" w:hanging="360"/>
      </w:pPr>
      <w:rPr>
        <w:rFonts w:ascii="Wingdings" w:hAnsi="Wingdings" w:hint="default"/>
      </w:rPr>
    </w:lvl>
    <w:lvl w:ilvl="6" w:tplc="081A0001" w:tentative="1">
      <w:start w:val="1"/>
      <w:numFmt w:val="bullet"/>
      <w:lvlText w:val=""/>
      <w:lvlJc w:val="left"/>
      <w:pPr>
        <w:ind w:left="5070" w:hanging="360"/>
      </w:pPr>
      <w:rPr>
        <w:rFonts w:ascii="Symbol" w:hAnsi="Symbol" w:hint="default"/>
      </w:rPr>
    </w:lvl>
    <w:lvl w:ilvl="7" w:tplc="081A0003" w:tentative="1">
      <w:start w:val="1"/>
      <w:numFmt w:val="bullet"/>
      <w:lvlText w:val="o"/>
      <w:lvlJc w:val="left"/>
      <w:pPr>
        <w:ind w:left="5790" w:hanging="360"/>
      </w:pPr>
      <w:rPr>
        <w:rFonts w:ascii="Courier New" w:hAnsi="Courier New" w:cs="Courier New" w:hint="default"/>
      </w:rPr>
    </w:lvl>
    <w:lvl w:ilvl="8" w:tplc="081A0005" w:tentative="1">
      <w:start w:val="1"/>
      <w:numFmt w:val="bullet"/>
      <w:lvlText w:val=""/>
      <w:lvlJc w:val="left"/>
      <w:pPr>
        <w:ind w:left="6510" w:hanging="360"/>
      </w:pPr>
      <w:rPr>
        <w:rFonts w:ascii="Wingdings" w:hAnsi="Wingdings" w:hint="default"/>
      </w:rPr>
    </w:lvl>
  </w:abstractNum>
  <w:abstractNum w:abstractNumId="21">
    <w:nsid w:val="17BC2AA8"/>
    <w:multiLevelType w:val="hybridMultilevel"/>
    <w:tmpl w:val="512A486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1832729C"/>
    <w:multiLevelType w:val="hybridMultilevel"/>
    <w:tmpl w:val="2ED86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AEB6E29"/>
    <w:multiLevelType w:val="hybridMultilevel"/>
    <w:tmpl w:val="3BEE68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931348"/>
    <w:multiLevelType w:val="hybridMultilevel"/>
    <w:tmpl w:val="85CC45D2"/>
    <w:lvl w:ilvl="0" w:tplc="38EE91B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6445A4"/>
    <w:multiLevelType w:val="hybridMultilevel"/>
    <w:tmpl w:val="F51A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29110C"/>
    <w:multiLevelType w:val="hybridMultilevel"/>
    <w:tmpl w:val="9E74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C9111A"/>
    <w:multiLevelType w:val="hybridMultilevel"/>
    <w:tmpl w:val="9280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E270BD"/>
    <w:multiLevelType w:val="hybridMultilevel"/>
    <w:tmpl w:val="8A22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BB647C"/>
    <w:multiLevelType w:val="hybridMultilevel"/>
    <w:tmpl w:val="5CD4B4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F0A5C54"/>
    <w:multiLevelType w:val="hybridMultilevel"/>
    <w:tmpl w:val="9CB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7359A8"/>
    <w:multiLevelType w:val="hybridMultilevel"/>
    <w:tmpl w:val="8CBA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B20DE7"/>
    <w:multiLevelType w:val="multilevel"/>
    <w:tmpl w:val="F176C0B4"/>
    <w:lvl w:ilvl="0">
      <w:start w:val="26"/>
      <w:numFmt w:val="decimal"/>
      <w:lvlText w:val="%1."/>
      <w:lvlJc w:val="left"/>
      <w:pPr>
        <w:ind w:left="975" w:hanging="975"/>
      </w:pPr>
      <w:rPr>
        <w:rFonts w:hint="default"/>
      </w:rPr>
    </w:lvl>
    <w:lvl w:ilvl="1">
      <w:start w:val="10"/>
      <w:numFmt w:val="decimal"/>
      <w:lvlText w:val="%1.%2."/>
      <w:lvlJc w:val="left"/>
      <w:pPr>
        <w:ind w:left="975" w:hanging="975"/>
      </w:pPr>
      <w:rPr>
        <w:rFonts w:hint="default"/>
      </w:rPr>
    </w:lvl>
    <w:lvl w:ilvl="2">
      <w:start w:val="2016"/>
      <w:numFmt w:val="decimal"/>
      <w:lvlText w:val="%1.%2.%3."/>
      <w:lvlJc w:val="left"/>
      <w:pPr>
        <w:ind w:left="975" w:hanging="975"/>
      </w:pPr>
      <w:rPr>
        <w:rFonts w:hint="default"/>
      </w:rPr>
    </w:lvl>
    <w:lvl w:ilvl="3">
      <w:start w:val="1"/>
      <w:numFmt w:val="decimal"/>
      <w:lvlText w:val="%1.%2.%3.%4."/>
      <w:lvlJc w:val="left"/>
      <w:pPr>
        <w:ind w:left="975" w:hanging="97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3546D25"/>
    <w:multiLevelType w:val="hybridMultilevel"/>
    <w:tmpl w:val="D610C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6343735"/>
    <w:multiLevelType w:val="hybridMultilevel"/>
    <w:tmpl w:val="A1A01900"/>
    <w:lvl w:ilvl="0" w:tplc="18F019D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3E6BE7"/>
    <w:multiLevelType w:val="multilevel"/>
    <w:tmpl w:val="4A1EF4EE"/>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6">
    <w:nsid w:val="39DC7BC2"/>
    <w:multiLevelType w:val="multilevel"/>
    <w:tmpl w:val="2EC4809E"/>
    <w:lvl w:ilvl="0">
      <w:start w:val="9"/>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9DD0440"/>
    <w:multiLevelType w:val="hybridMultilevel"/>
    <w:tmpl w:val="608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392F9F"/>
    <w:multiLevelType w:val="hybridMultilevel"/>
    <w:tmpl w:val="A70A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5A3C4D"/>
    <w:multiLevelType w:val="multilevel"/>
    <w:tmpl w:val="0AD28DB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E504C16"/>
    <w:multiLevelType w:val="hybridMultilevel"/>
    <w:tmpl w:val="B622B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1FF066E"/>
    <w:multiLevelType w:val="hybridMultilevel"/>
    <w:tmpl w:val="C7163C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2322BA8"/>
    <w:multiLevelType w:val="hybridMultilevel"/>
    <w:tmpl w:val="231E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5C028F"/>
    <w:multiLevelType w:val="hybridMultilevel"/>
    <w:tmpl w:val="A50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8A0FCC"/>
    <w:multiLevelType w:val="hybridMultilevel"/>
    <w:tmpl w:val="C4A43F9A"/>
    <w:lvl w:ilvl="0" w:tplc="42F4F684">
      <w:start w:val="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5E2DD9"/>
    <w:multiLevelType w:val="hybridMultilevel"/>
    <w:tmpl w:val="8FC4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D6493B"/>
    <w:multiLevelType w:val="hybridMultilevel"/>
    <w:tmpl w:val="25B4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D101DCB"/>
    <w:multiLevelType w:val="hybridMultilevel"/>
    <w:tmpl w:val="6CDA770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nsid w:val="4D4B01CA"/>
    <w:multiLevelType w:val="multilevel"/>
    <w:tmpl w:val="A5E26F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E3B78C7"/>
    <w:multiLevelType w:val="hybridMultilevel"/>
    <w:tmpl w:val="8D1AB032"/>
    <w:lvl w:ilvl="0" w:tplc="426440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982869"/>
    <w:multiLevelType w:val="hybridMultilevel"/>
    <w:tmpl w:val="D8A612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524E32F9"/>
    <w:multiLevelType w:val="hybridMultilevel"/>
    <w:tmpl w:val="7B7C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0871AF"/>
    <w:multiLevelType w:val="hybridMultilevel"/>
    <w:tmpl w:val="B78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C12FB3"/>
    <w:multiLevelType w:val="hybridMultilevel"/>
    <w:tmpl w:val="44B4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E6330E"/>
    <w:multiLevelType w:val="hybridMultilevel"/>
    <w:tmpl w:val="6A0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4B5223"/>
    <w:multiLevelType w:val="hybridMultilevel"/>
    <w:tmpl w:val="B65E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99E5800"/>
    <w:multiLevelType w:val="hybridMultilevel"/>
    <w:tmpl w:val="A2BA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C51366"/>
    <w:multiLevelType w:val="multilevel"/>
    <w:tmpl w:val="DBD40B4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E151879"/>
    <w:multiLevelType w:val="hybridMultilevel"/>
    <w:tmpl w:val="F936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95187C"/>
    <w:multiLevelType w:val="hybridMultilevel"/>
    <w:tmpl w:val="1CC2C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2860A20"/>
    <w:multiLevelType w:val="hybridMultilevel"/>
    <w:tmpl w:val="373A3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E445A2"/>
    <w:multiLevelType w:val="hybridMultilevel"/>
    <w:tmpl w:val="4AC0F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67C79C0"/>
    <w:multiLevelType w:val="hybridMultilevel"/>
    <w:tmpl w:val="FBF690A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3">
    <w:nsid w:val="66AE7F7A"/>
    <w:multiLevelType w:val="hybridMultilevel"/>
    <w:tmpl w:val="5EFC549E"/>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64">
    <w:nsid w:val="6B7703D4"/>
    <w:multiLevelType w:val="hybridMultilevel"/>
    <w:tmpl w:val="138AE2DA"/>
    <w:lvl w:ilvl="0" w:tplc="081A0001">
      <w:start w:val="1"/>
      <w:numFmt w:val="bullet"/>
      <w:lvlText w:val=""/>
      <w:lvlJc w:val="left"/>
      <w:pPr>
        <w:tabs>
          <w:tab w:val="num" w:pos="685"/>
        </w:tabs>
        <w:ind w:left="685" w:hanging="360"/>
      </w:pPr>
      <w:rPr>
        <w:rFonts w:ascii="Symbol" w:hAnsi="Symbol" w:hint="default"/>
      </w:rPr>
    </w:lvl>
    <w:lvl w:ilvl="1" w:tplc="081A0003" w:tentative="1">
      <w:start w:val="1"/>
      <w:numFmt w:val="bullet"/>
      <w:lvlText w:val="o"/>
      <w:lvlJc w:val="left"/>
      <w:pPr>
        <w:tabs>
          <w:tab w:val="num" w:pos="1405"/>
        </w:tabs>
        <w:ind w:left="1405" w:hanging="360"/>
      </w:pPr>
      <w:rPr>
        <w:rFonts w:ascii="Courier New" w:hAnsi="Courier New" w:cs="Courier New" w:hint="default"/>
      </w:rPr>
    </w:lvl>
    <w:lvl w:ilvl="2" w:tplc="081A0005" w:tentative="1">
      <w:start w:val="1"/>
      <w:numFmt w:val="bullet"/>
      <w:lvlText w:val=""/>
      <w:lvlJc w:val="left"/>
      <w:pPr>
        <w:tabs>
          <w:tab w:val="num" w:pos="2125"/>
        </w:tabs>
        <w:ind w:left="2125" w:hanging="360"/>
      </w:pPr>
      <w:rPr>
        <w:rFonts w:ascii="Wingdings" w:hAnsi="Wingdings" w:hint="default"/>
      </w:rPr>
    </w:lvl>
    <w:lvl w:ilvl="3" w:tplc="081A0001" w:tentative="1">
      <w:start w:val="1"/>
      <w:numFmt w:val="bullet"/>
      <w:lvlText w:val=""/>
      <w:lvlJc w:val="left"/>
      <w:pPr>
        <w:tabs>
          <w:tab w:val="num" w:pos="2845"/>
        </w:tabs>
        <w:ind w:left="2845" w:hanging="360"/>
      </w:pPr>
      <w:rPr>
        <w:rFonts w:ascii="Symbol" w:hAnsi="Symbol" w:hint="default"/>
      </w:rPr>
    </w:lvl>
    <w:lvl w:ilvl="4" w:tplc="081A0003" w:tentative="1">
      <w:start w:val="1"/>
      <w:numFmt w:val="bullet"/>
      <w:lvlText w:val="o"/>
      <w:lvlJc w:val="left"/>
      <w:pPr>
        <w:tabs>
          <w:tab w:val="num" w:pos="3565"/>
        </w:tabs>
        <w:ind w:left="3565" w:hanging="360"/>
      </w:pPr>
      <w:rPr>
        <w:rFonts w:ascii="Courier New" w:hAnsi="Courier New" w:cs="Courier New" w:hint="default"/>
      </w:rPr>
    </w:lvl>
    <w:lvl w:ilvl="5" w:tplc="081A0005" w:tentative="1">
      <w:start w:val="1"/>
      <w:numFmt w:val="bullet"/>
      <w:lvlText w:val=""/>
      <w:lvlJc w:val="left"/>
      <w:pPr>
        <w:tabs>
          <w:tab w:val="num" w:pos="4285"/>
        </w:tabs>
        <w:ind w:left="4285" w:hanging="360"/>
      </w:pPr>
      <w:rPr>
        <w:rFonts w:ascii="Wingdings" w:hAnsi="Wingdings" w:hint="default"/>
      </w:rPr>
    </w:lvl>
    <w:lvl w:ilvl="6" w:tplc="081A0001" w:tentative="1">
      <w:start w:val="1"/>
      <w:numFmt w:val="bullet"/>
      <w:lvlText w:val=""/>
      <w:lvlJc w:val="left"/>
      <w:pPr>
        <w:tabs>
          <w:tab w:val="num" w:pos="5005"/>
        </w:tabs>
        <w:ind w:left="5005" w:hanging="360"/>
      </w:pPr>
      <w:rPr>
        <w:rFonts w:ascii="Symbol" w:hAnsi="Symbol" w:hint="default"/>
      </w:rPr>
    </w:lvl>
    <w:lvl w:ilvl="7" w:tplc="081A0003" w:tentative="1">
      <w:start w:val="1"/>
      <w:numFmt w:val="bullet"/>
      <w:lvlText w:val="o"/>
      <w:lvlJc w:val="left"/>
      <w:pPr>
        <w:tabs>
          <w:tab w:val="num" w:pos="5725"/>
        </w:tabs>
        <w:ind w:left="5725" w:hanging="360"/>
      </w:pPr>
      <w:rPr>
        <w:rFonts w:ascii="Courier New" w:hAnsi="Courier New" w:cs="Courier New" w:hint="default"/>
      </w:rPr>
    </w:lvl>
    <w:lvl w:ilvl="8" w:tplc="081A0005" w:tentative="1">
      <w:start w:val="1"/>
      <w:numFmt w:val="bullet"/>
      <w:lvlText w:val=""/>
      <w:lvlJc w:val="left"/>
      <w:pPr>
        <w:tabs>
          <w:tab w:val="num" w:pos="6445"/>
        </w:tabs>
        <w:ind w:left="6445" w:hanging="360"/>
      </w:pPr>
      <w:rPr>
        <w:rFonts w:ascii="Wingdings" w:hAnsi="Wingdings" w:hint="default"/>
      </w:rPr>
    </w:lvl>
  </w:abstractNum>
  <w:abstractNum w:abstractNumId="65">
    <w:nsid w:val="6B7F2F76"/>
    <w:multiLevelType w:val="hybridMultilevel"/>
    <w:tmpl w:val="EEDC1BF0"/>
    <w:lvl w:ilvl="0" w:tplc="081A000F">
      <w:start w:val="1"/>
      <w:numFmt w:val="decimal"/>
      <w:lvlText w:val="%1."/>
      <w:lvlJc w:val="left"/>
      <w:pPr>
        <w:ind w:left="502" w:hanging="360"/>
      </w:pPr>
    </w:lvl>
    <w:lvl w:ilvl="1" w:tplc="081A0019">
      <w:start w:val="1"/>
      <w:numFmt w:val="lowerLetter"/>
      <w:lvlText w:val="%2."/>
      <w:lvlJc w:val="left"/>
      <w:pPr>
        <w:ind w:left="1222" w:hanging="360"/>
      </w:pPr>
    </w:lvl>
    <w:lvl w:ilvl="2" w:tplc="081A001B">
      <w:start w:val="1"/>
      <w:numFmt w:val="lowerRoman"/>
      <w:lvlText w:val="%3."/>
      <w:lvlJc w:val="right"/>
      <w:pPr>
        <w:ind w:left="1942" w:hanging="180"/>
      </w:pPr>
    </w:lvl>
    <w:lvl w:ilvl="3" w:tplc="081A000F">
      <w:start w:val="1"/>
      <w:numFmt w:val="decimal"/>
      <w:lvlText w:val="%4."/>
      <w:lvlJc w:val="left"/>
      <w:pPr>
        <w:ind w:left="2662" w:hanging="360"/>
      </w:pPr>
    </w:lvl>
    <w:lvl w:ilvl="4" w:tplc="081A0019">
      <w:start w:val="1"/>
      <w:numFmt w:val="lowerLetter"/>
      <w:lvlText w:val="%5."/>
      <w:lvlJc w:val="left"/>
      <w:pPr>
        <w:ind w:left="3382" w:hanging="360"/>
      </w:pPr>
    </w:lvl>
    <w:lvl w:ilvl="5" w:tplc="081A001B">
      <w:start w:val="1"/>
      <w:numFmt w:val="lowerRoman"/>
      <w:lvlText w:val="%6."/>
      <w:lvlJc w:val="right"/>
      <w:pPr>
        <w:ind w:left="4102" w:hanging="180"/>
      </w:pPr>
    </w:lvl>
    <w:lvl w:ilvl="6" w:tplc="081A000F">
      <w:start w:val="1"/>
      <w:numFmt w:val="decimal"/>
      <w:lvlText w:val="%7."/>
      <w:lvlJc w:val="left"/>
      <w:pPr>
        <w:ind w:left="4822" w:hanging="360"/>
      </w:pPr>
    </w:lvl>
    <w:lvl w:ilvl="7" w:tplc="081A0019">
      <w:start w:val="1"/>
      <w:numFmt w:val="lowerLetter"/>
      <w:lvlText w:val="%8."/>
      <w:lvlJc w:val="left"/>
      <w:pPr>
        <w:ind w:left="5542" w:hanging="360"/>
      </w:pPr>
    </w:lvl>
    <w:lvl w:ilvl="8" w:tplc="081A001B">
      <w:start w:val="1"/>
      <w:numFmt w:val="lowerRoman"/>
      <w:lvlText w:val="%9."/>
      <w:lvlJc w:val="right"/>
      <w:pPr>
        <w:ind w:left="6262" w:hanging="180"/>
      </w:pPr>
    </w:lvl>
  </w:abstractNum>
  <w:abstractNum w:abstractNumId="66">
    <w:nsid w:val="6CD317D5"/>
    <w:multiLevelType w:val="hybridMultilevel"/>
    <w:tmpl w:val="B130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6E0C8F"/>
    <w:multiLevelType w:val="hybridMultilevel"/>
    <w:tmpl w:val="8E18B2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8">
    <w:nsid w:val="71330593"/>
    <w:multiLevelType w:val="hybridMultilevel"/>
    <w:tmpl w:val="F9725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2B37E36"/>
    <w:multiLevelType w:val="hybridMultilevel"/>
    <w:tmpl w:val="58948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A323012"/>
    <w:multiLevelType w:val="hybridMultilevel"/>
    <w:tmpl w:val="BFF6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136606"/>
    <w:multiLevelType w:val="hybridMultilevel"/>
    <w:tmpl w:val="6C4E70DE"/>
    <w:lvl w:ilvl="0" w:tplc="081A0001">
      <w:start w:val="1"/>
      <w:numFmt w:val="bullet"/>
      <w:lvlText w:val=""/>
      <w:lvlJc w:val="left"/>
      <w:pPr>
        <w:ind w:left="765" w:hanging="360"/>
      </w:pPr>
      <w:rPr>
        <w:rFonts w:ascii="Symbol" w:hAnsi="Symbol" w:hint="default"/>
      </w:rPr>
    </w:lvl>
    <w:lvl w:ilvl="1" w:tplc="081A0003" w:tentative="1">
      <w:start w:val="1"/>
      <w:numFmt w:val="bullet"/>
      <w:lvlText w:val="o"/>
      <w:lvlJc w:val="left"/>
      <w:pPr>
        <w:ind w:left="1485" w:hanging="360"/>
      </w:pPr>
      <w:rPr>
        <w:rFonts w:ascii="Courier New" w:hAnsi="Courier New" w:cs="Courier New" w:hint="default"/>
      </w:rPr>
    </w:lvl>
    <w:lvl w:ilvl="2" w:tplc="081A0005" w:tentative="1">
      <w:start w:val="1"/>
      <w:numFmt w:val="bullet"/>
      <w:lvlText w:val=""/>
      <w:lvlJc w:val="left"/>
      <w:pPr>
        <w:ind w:left="2205" w:hanging="360"/>
      </w:pPr>
      <w:rPr>
        <w:rFonts w:ascii="Wingdings" w:hAnsi="Wingdings" w:hint="default"/>
      </w:rPr>
    </w:lvl>
    <w:lvl w:ilvl="3" w:tplc="081A0001" w:tentative="1">
      <w:start w:val="1"/>
      <w:numFmt w:val="bullet"/>
      <w:lvlText w:val=""/>
      <w:lvlJc w:val="left"/>
      <w:pPr>
        <w:ind w:left="2925" w:hanging="360"/>
      </w:pPr>
      <w:rPr>
        <w:rFonts w:ascii="Symbol" w:hAnsi="Symbol" w:hint="default"/>
      </w:rPr>
    </w:lvl>
    <w:lvl w:ilvl="4" w:tplc="081A0003" w:tentative="1">
      <w:start w:val="1"/>
      <w:numFmt w:val="bullet"/>
      <w:lvlText w:val="o"/>
      <w:lvlJc w:val="left"/>
      <w:pPr>
        <w:ind w:left="3645" w:hanging="360"/>
      </w:pPr>
      <w:rPr>
        <w:rFonts w:ascii="Courier New" w:hAnsi="Courier New" w:cs="Courier New" w:hint="default"/>
      </w:rPr>
    </w:lvl>
    <w:lvl w:ilvl="5" w:tplc="081A0005" w:tentative="1">
      <w:start w:val="1"/>
      <w:numFmt w:val="bullet"/>
      <w:lvlText w:val=""/>
      <w:lvlJc w:val="left"/>
      <w:pPr>
        <w:ind w:left="4365" w:hanging="360"/>
      </w:pPr>
      <w:rPr>
        <w:rFonts w:ascii="Wingdings" w:hAnsi="Wingdings" w:hint="default"/>
      </w:rPr>
    </w:lvl>
    <w:lvl w:ilvl="6" w:tplc="081A0001" w:tentative="1">
      <w:start w:val="1"/>
      <w:numFmt w:val="bullet"/>
      <w:lvlText w:val=""/>
      <w:lvlJc w:val="left"/>
      <w:pPr>
        <w:ind w:left="5085" w:hanging="360"/>
      </w:pPr>
      <w:rPr>
        <w:rFonts w:ascii="Symbol" w:hAnsi="Symbol" w:hint="default"/>
      </w:rPr>
    </w:lvl>
    <w:lvl w:ilvl="7" w:tplc="081A0003" w:tentative="1">
      <w:start w:val="1"/>
      <w:numFmt w:val="bullet"/>
      <w:lvlText w:val="o"/>
      <w:lvlJc w:val="left"/>
      <w:pPr>
        <w:ind w:left="5805" w:hanging="360"/>
      </w:pPr>
      <w:rPr>
        <w:rFonts w:ascii="Courier New" w:hAnsi="Courier New" w:cs="Courier New" w:hint="default"/>
      </w:rPr>
    </w:lvl>
    <w:lvl w:ilvl="8" w:tplc="081A0005" w:tentative="1">
      <w:start w:val="1"/>
      <w:numFmt w:val="bullet"/>
      <w:lvlText w:val=""/>
      <w:lvlJc w:val="left"/>
      <w:pPr>
        <w:ind w:left="6525" w:hanging="360"/>
      </w:pPr>
      <w:rPr>
        <w:rFonts w:ascii="Wingdings" w:hAnsi="Wingdings" w:hint="default"/>
      </w:rPr>
    </w:lvl>
  </w:abstractNum>
  <w:abstractNum w:abstractNumId="72">
    <w:nsid w:val="7E666DFE"/>
    <w:multiLevelType w:val="hybridMultilevel"/>
    <w:tmpl w:val="FB32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E6D00F2"/>
    <w:multiLevelType w:val="hybridMultilevel"/>
    <w:tmpl w:val="FE5A4D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55"/>
  </w:num>
  <w:num w:numId="4">
    <w:abstractNumId w:val="6"/>
  </w:num>
  <w:num w:numId="5">
    <w:abstractNumId w:val="57"/>
  </w:num>
  <w:num w:numId="6">
    <w:abstractNumId w:val="16"/>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
  </w:num>
  <w:num w:numId="11">
    <w:abstractNumId w:val="60"/>
  </w:num>
  <w:num w:numId="12">
    <w:abstractNumId w:val="59"/>
  </w:num>
  <w:num w:numId="13">
    <w:abstractNumId w:val="41"/>
  </w:num>
  <w:num w:numId="14">
    <w:abstractNumId w:val="11"/>
  </w:num>
  <w:num w:numId="15">
    <w:abstractNumId w:val="67"/>
  </w:num>
  <w:num w:numId="16">
    <w:abstractNumId w:val="53"/>
  </w:num>
  <w:num w:numId="17">
    <w:abstractNumId w:val="66"/>
  </w:num>
  <w:num w:numId="18">
    <w:abstractNumId w:val="18"/>
  </w:num>
  <w:num w:numId="19">
    <w:abstractNumId w:val="12"/>
  </w:num>
  <w:num w:numId="20">
    <w:abstractNumId w:val="13"/>
  </w:num>
  <w:num w:numId="21">
    <w:abstractNumId w:val="49"/>
  </w:num>
  <w:num w:numId="22">
    <w:abstractNumId w:val="71"/>
  </w:num>
  <w:num w:numId="23">
    <w:abstractNumId w:val="46"/>
  </w:num>
  <w:num w:numId="24">
    <w:abstractNumId w:val="32"/>
  </w:num>
  <w:num w:numId="25">
    <w:abstractNumId w:val="61"/>
  </w:num>
  <w:num w:numId="26">
    <w:abstractNumId w:val="31"/>
  </w:num>
  <w:num w:numId="2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
  </w:num>
  <w:num w:numId="30">
    <w:abstractNumId w:val="56"/>
  </w:num>
  <w:num w:numId="31">
    <w:abstractNumId w:val="28"/>
  </w:num>
  <w:num w:numId="32">
    <w:abstractNumId w:val="30"/>
  </w:num>
  <w:num w:numId="33">
    <w:abstractNumId w:val="19"/>
  </w:num>
  <w:num w:numId="34">
    <w:abstractNumId w:val="62"/>
  </w:num>
  <w:num w:numId="35">
    <w:abstractNumId w:val="7"/>
  </w:num>
  <w:num w:numId="36">
    <w:abstractNumId w:val="70"/>
  </w:num>
  <w:num w:numId="37">
    <w:abstractNumId w:val="29"/>
  </w:num>
  <w:num w:numId="38">
    <w:abstractNumId w:val="5"/>
  </w:num>
  <w:num w:numId="39">
    <w:abstractNumId w:val="21"/>
  </w:num>
  <w:num w:numId="40">
    <w:abstractNumId w:val="17"/>
  </w:num>
  <w:num w:numId="41">
    <w:abstractNumId w:val="51"/>
  </w:num>
  <w:num w:numId="42">
    <w:abstractNumId w:val="43"/>
  </w:num>
  <w:num w:numId="43">
    <w:abstractNumId w:val="14"/>
  </w:num>
  <w:num w:numId="44">
    <w:abstractNumId w:val="63"/>
  </w:num>
  <w:num w:numId="45">
    <w:abstractNumId w:val="54"/>
  </w:num>
  <w:num w:numId="46">
    <w:abstractNumId w:val="64"/>
  </w:num>
  <w:num w:numId="47">
    <w:abstractNumId w:val="0"/>
  </w:num>
  <w:num w:numId="48">
    <w:abstractNumId w:val="9"/>
  </w:num>
  <w:num w:numId="49">
    <w:abstractNumId w:val="33"/>
  </w:num>
  <w:num w:numId="50">
    <w:abstractNumId w:val="26"/>
  </w:num>
  <w:num w:numId="51">
    <w:abstractNumId w:val="24"/>
  </w:num>
  <w:num w:numId="52">
    <w:abstractNumId w:val="34"/>
  </w:num>
  <w:num w:numId="53">
    <w:abstractNumId w:val="10"/>
  </w:num>
  <w:num w:numId="54">
    <w:abstractNumId w:val="45"/>
  </w:num>
  <w:num w:numId="55">
    <w:abstractNumId w:val="52"/>
  </w:num>
  <w:num w:numId="56">
    <w:abstractNumId w:val="23"/>
  </w:num>
  <w:num w:numId="57">
    <w:abstractNumId w:val="3"/>
  </w:num>
  <w:num w:numId="58">
    <w:abstractNumId w:val="25"/>
  </w:num>
  <w:num w:numId="59">
    <w:abstractNumId w:val="8"/>
  </w:num>
  <w:num w:numId="60">
    <w:abstractNumId w:val="58"/>
  </w:num>
  <w:num w:numId="61">
    <w:abstractNumId w:val="68"/>
  </w:num>
  <w:num w:numId="62">
    <w:abstractNumId w:val="37"/>
  </w:num>
  <w:num w:numId="63">
    <w:abstractNumId w:val="73"/>
  </w:num>
  <w:num w:numId="64">
    <w:abstractNumId w:val="44"/>
  </w:num>
  <w:num w:numId="65">
    <w:abstractNumId w:val="40"/>
  </w:num>
  <w:num w:numId="66">
    <w:abstractNumId w:val="22"/>
  </w:num>
  <w:num w:numId="67">
    <w:abstractNumId w:val="69"/>
  </w:num>
  <w:num w:numId="68">
    <w:abstractNumId w:val="27"/>
  </w:num>
  <w:num w:numId="69">
    <w:abstractNumId w:val="72"/>
  </w:num>
  <w:num w:numId="70">
    <w:abstractNumId w:val="38"/>
  </w:num>
  <w:num w:numId="71">
    <w:abstractNumId w:val="20"/>
  </w:num>
  <w:num w:numId="72">
    <w:abstractNumId w:val="4"/>
  </w:num>
  <w:num w:numId="73">
    <w:abstractNumId w:val="48"/>
  </w:num>
  <w:num w:numId="74">
    <w:abstractNumId w:val="3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C41E96"/>
    <w:rsid w:val="00000A9C"/>
    <w:rsid w:val="00002F4F"/>
    <w:rsid w:val="00003EE7"/>
    <w:rsid w:val="0000466C"/>
    <w:rsid w:val="00004BFD"/>
    <w:rsid w:val="0001255B"/>
    <w:rsid w:val="000175F9"/>
    <w:rsid w:val="00022578"/>
    <w:rsid w:val="00025536"/>
    <w:rsid w:val="000312A1"/>
    <w:rsid w:val="00034AB3"/>
    <w:rsid w:val="0005165D"/>
    <w:rsid w:val="00052057"/>
    <w:rsid w:val="000527FC"/>
    <w:rsid w:val="00065ECE"/>
    <w:rsid w:val="000830E4"/>
    <w:rsid w:val="0008411F"/>
    <w:rsid w:val="00085E89"/>
    <w:rsid w:val="000877AC"/>
    <w:rsid w:val="000912A7"/>
    <w:rsid w:val="00091D7A"/>
    <w:rsid w:val="00094C3F"/>
    <w:rsid w:val="000A6668"/>
    <w:rsid w:val="000B519C"/>
    <w:rsid w:val="000B673B"/>
    <w:rsid w:val="000C0193"/>
    <w:rsid w:val="000C5D0B"/>
    <w:rsid w:val="000C7DFD"/>
    <w:rsid w:val="000D2D90"/>
    <w:rsid w:val="000D3E21"/>
    <w:rsid w:val="000D4C03"/>
    <w:rsid w:val="000D785C"/>
    <w:rsid w:val="000E27B1"/>
    <w:rsid w:val="000E2E08"/>
    <w:rsid w:val="000F1C68"/>
    <w:rsid w:val="000F5A74"/>
    <w:rsid w:val="000F67C8"/>
    <w:rsid w:val="00105525"/>
    <w:rsid w:val="00106CDE"/>
    <w:rsid w:val="00111329"/>
    <w:rsid w:val="0011380E"/>
    <w:rsid w:val="00120D99"/>
    <w:rsid w:val="001247B7"/>
    <w:rsid w:val="00124EC7"/>
    <w:rsid w:val="001274C4"/>
    <w:rsid w:val="0013076C"/>
    <w:rsid w:val="00135917"/>
    <w:rsid w:val="00145F25"/>
    <w:rsid w:val="00150409"/>
    <w:rsid w:val="00153E52"/>
    <w:rsid w:val="00154DEC"/>
    <w:rsid w:val="001564A2"/>
    <w:rsid w:val="00160EA2"/>
    <w:rsid w:val="0017463B"/>
    <w:rsid w:val="00177445"/>
    <w:rsid w:val="00180E2E"/>
    <w:rsid w:val="00190674"/>
    <w:rsid w:val="001936AB"/>
    <w:rsid w:val="001A30B6"/>
    <w:rsid w:val="001B2CF4"/>
    <w:rsid w:val="001B788F"/>
    <w:rsid w:val="001C1DD9"/>
    <w:rsid w:val="001D146F"/>
    <w:rsid w:val="001D1554"/>
    <w:rsid w:val="001D7C93"/>
    <w:rsid w:val="001E1D21"/>
    <w:rsid w:val="001E602E"/>
    <w:rsid w:val="001F0EFB"/>
    <w:rsid w:val="001F23CA"/>
    <w:rsid w:val="00200699"/>
    <w:rsid w:val="002032A0"/>
    <w:rsid w:val="00205307"/>
    <w:rsid w:val="00207BC4"/>
    <w:rsid w:val="0021359F"/>
    <w:rsid w:val="002141A6"/>
    <w:rsid w:val="002230D3"/>
    <w:rsid w:val="00223DCE"/>
    <w:rsid w:val="002256A2"/>
    <w:rsid w:val="00251DAD"/>
    <w:rsid w:val="0025215E"/>
    <w:rsid w:val="00260297"/>
    <w:rsid w:val="002632A1"/>
    <w:rsid w:val="00265146"/>
    <w:rsid w:val="00265BC6"/>
    <w:rsid w:val="00267E3D"/>
    <w:rsid w:val="002748D0"/>
    <w:rsid w:val="00275BDE"/>
    <w:rsid w:val="002770EA"/>
    <w:rsid w:val="002808EF"/>
    <w:rsid w:val="00280B1F"/>
    <w:rsid w:val="00285393"/>
    <w:rsid w:val="00285F7D"/>
    <w:rsid w:val="00287870"/>
    <w:rsid w:val="002A7634"/>
    <w:rsid w:val="002A79A2"/>
    <w:rsid w:val="002B5F75"/>
    <w:rsid w:val="002C08F9"/>
    <w:rsid w:val="002C0933"/>
    <w:rsid w:val="002C453C"/>
    <w:rsid w:val="002D3347"/>
    <w:rsid w:val="002D48FE"/>
    <w:rsid w:val="002E76B9"/>
    <w:rsid w:val="002F0A9A"/>
    <w:rsid w:val="002F66C3"/>
    <w:rsid w:val="002F78F7"/>
    <w:rsid w:val="003069EB"/>
    <w:rsid w:val="00306F42"/>
    <w:rsid w:val="0031508B"/>
    <w:rsid w:val="0031643D"/>
    <w:rsid w:val="00323177"/>
    <w:rsid w:val="00323331"/>
    <w:rsid w:val="003249F4"/>
    <w:rsid w:val="00326E72"/>
    <w:rsid w:val="0033515A"/>
    <w:rsid w:val="00337B9A"/>
    <w:rsid w:val="003411E0"/>
    <w:rsid w:val="003450B0"/>
    <w:rsid w:val="003470BA"/>
    <w:rsid w:val="00351D86"/>
    <w:rsid w:val="003535F8"/>
    <w:rsid w:val="00354D0B"/>
    <w:rsid w:val="0035597C"/>
    <w:rsid w:val="003567ED"/>
    <w:rsid w:val="003740CC"/>
    <w:rsid w:val="0037532E"/>
    <w:rsid w:val="003813DB"/>
    <w:rsid w:val="0039069D"/>
    <w:rsid w:val="00396A7C"/>
    <w:rsid w:val="003B308D"/>
    <w:rsid w:val="003C1486"/>
    <w:rsid w:val="003D2899"/>
    <w:rsid w:val="003D3087"/>
    <w:rsid w:val="003D357E"/>
    <w:rsid w:val="003E3A69"/>
    <w:rsid w:val="003F1675"/>
    <w:rsid w:val="004045F4"/>
    <w:rsid w:val="0040592E"/>
    <w:rsid w:val="00406854"/>
    <w:rsid w:val="00412B99"/>
    <w:rsid w:val="00416926"/>
    <w:rsid w:val="004210F7"/>
    <w:rsid w:val="0042324C"/>
    <w:rsid w:val="00424ED5"/>
    <w:rsid w:val="00425B15"/>
    <w:rsid w:val="004336A0"/>
    <w:rsid w:val="00440F96"/>
    <w:rsid w:val="00442EE8"/>
    <w:rsid w:val="00443FB8"/>
    <w:rsid w:val="00445667"/>
    <w:rsid w:val="004508BE"/>
    <w:rsid w:val="0045465A"/>
    <w:rsid w:val="00455952"/>
    <w:rsid w:val="00460EE2"/>
    <w:rsid w:val="00463D52"/>
    <w:rsid w:val="004643CC"/>
    <w:rsid w:val="00471428"/>
    <w:rsid w:val="00471477"/>
    <w:rsid w:val="00471DFE"/>
    <w:rsid w:val="00476965"/>
    <w:rsid w:val="00477DE3"/>
    <w:rsid w:val="004834A8"/>
    <w:rsid w:val="00490F26"/>
    <w:rsid w:val="00491106"/>
    <w:rsid w:val="00494213"/>
    <w:rsid w:val="004A37A5"/>
    <w:rsid w:val="004A4614"/>
    <w:rsid w:val="004B65F9"/>
    <w:rsid w:val="004B68C7"/>
    <w:rsid w:val="004C5D0E"/>
    <w:rsid w:val="004D3BDB"/>
    <w:rsid w:val="004D4CA6"/>
    <w:rsid w:val="004D5322"/>
    <w:rsid w:val="004D73DD"/>
    <w:rsid w:val="004E2670"/>
    <w:rsid w:val="004E482C"/>
    <w:rsid w:val="004F1BBF"/>
    <w:rsid w:val="004F59C8"/>
    <w:rsid w:val="004F6DC9"/>
    <w:rsid w:val="004F7F48"/>
    <w:rsid w:val="00500826"/>
    <w:rsid w:val="005057A6"/>
    <w:rsid w:val="00520F17"/>
    <w:rsid w:val="00524727"/>
    <w:rsid w:val="0052500D"/>
    <w:rsid w:val="005252A3"/>
    <w:rsid w:val="005266EF"/>
    <w:rsid w:val="00527444"/>
    <w:rsid w:val="0053300C"/>
    <w:rsid w:val="00534EAF"/>
    <w:rsid w:val="00535311"/>
    <w:rsid w:val="00535F9C"/>
    <w:rsid w:val="00536665"/>
    <w:rsid w:val="00542DEC"/>
    <w:rsid w:val="00544662"/>
    <w:rsid w:val="005539F5"/>
    <w:rsid w:val="005540E2"/>
    <w:rsid w:val="00554D9A"/>
    <w:rsid w:val="00556454"/>
    <w:rsid w:val="00560D1E"/>
    <w:rsid w:val="0056218E"/>
    <w:rsid w:val="00573A72"/>
    <w:rsid w:val="005A101E"/>
    <w:rsid w:val="005A1A6C"/>
    <w:rsid w:val="005B1C1C"/>
    <w:rsid w:val="005C22C5"/>
    <w:rsid w:val="005D4AC1"/>
    <w:rsid w:val="005E1176"/>
    <w:rsid w:val="005E5136"/>
    <w:rsid w:val="005F6CCC"/>
    <w:rsid w:val="0060010D"/>
    <w:rsid w:val="00603B2D"/>
    <w:rsid w:val="006108A3"/>
    <w:rsid w:val="0061391C"/>
    <w:rsid w:val="00625484"/>
    <w:rsid w:val="00626357"/>
    <w:rsid w:val="006313AC"/>
    <w:rsid w:val="006319C8"/>
    <w:rsid w:val="00636F2C"/>
    <w:rsid w:val="006448DC"/>
    <w:rsid w:val="00647B12"/>
    <w:rsid w:val="0065233B"/>
    <w:rsid w:val="00661235"/>
    <w:rsid w:val="00677B2A"/>
    <w:rsid w:val="00690ED6"/>
    <w:rsid w:val="00692637"/>
    <w:rsid w:val="0069571E"/>
    <w:rsid w:val="006A3C77"/>
    <w:rsid w:val="006A6F69"/>
    <w:rsid w:val="006B04DC"/>
    <w:rsid w:val="006B3EFC"/>
    <w:rsid w:val="006B417F"/>
    <w:rsid w:val="006B6154"/>
    <w:rsid w:val="006B615D"/>
    <w:rsid w:val="006C1843"/>
    <w:rsid w:val="006C2434"/>
    <w:rsid w:val="006C3C52"/>
    <w:rsid w:val="006C3E82"/>
    <w:rsid w:val="006C4040"/>
    <w:rsid w:val="006C4CE6"/>
    <w:rsid w:val="006C7317"/>
    <w:rsid w:val="006C74FE"/>
    <w:rsid w:val="006D068D"/>
    <w:rsid w:val="006D530B"/>
    <w:rsid w:val="006D7F2A"/>
    <w:rsid w:val="006E059F"/>
    <w:rsid w:val="006E4C90"/>
    <w:rsid w:val="006F4ED4"/>
    <w:rsid w:val="006F6032"/>
    <w:rsid w:val="006F7F3F"/>
    <w:rsid w:val="00711000"/>
    <w:rsid w:val="00720F1F"/>
    <w:rsid w:val="00721831"/>
    <w:rsid w:val="00724F1E"/>
    <w:rsid w:val="007333A0"/>
    <w:rsid w:val="0073456B"/>
    <w:rsid w:val="00735B76"/>
    <w:rsid w:val="00736D86"/>
    <w:rsid w:val="0074623E"/>
    <w:rsid w:val="007467CE"/>
    <w:rsid w:val="00752742"/>
    <w:rsid w:val="00753029"/>
    <w:rsid w:val="0075378C"/>
    <w:rsid w:val="00755F94"/>
    <w:rsid w:val="00761F08"/>
    <w:rsid w:val="00766D13"/>
    <w:rsid w:val="007678A7"/>
    <w:rsid w:val="00767B3E"/>
    <w:rsid w:val="007722F0"/>
    <w:rsid w:val="00782C5A"/>
    <w:rsid w:val="00791B94"/>
    <w:rsid w:val="00795835"/>
    <w:rsid w:val="007A0200"/>
    <w:rsid w:val="007C0FD4"/>
    <w:rsid w:val="007C41A5"/>
    <w:rsid w:val="007C4411"/>
    <w:rsid w:val="007D02DE"/>
    <w:rsid w:val="007E08EA"/>
    <w:rsid w:val="007E6EA6"/>
    <w:rsid w:val="007E6F88"/>
    <w:rsid w:val="007F008F"/>
    <w:rsid w:val="007F27D5"/>
    <w:rsid w:val="007F5FEF"/>
    <w:rsid w:val="00804168"/>
    <w:rsid w:val="0081353A"/>
    <w:rsid w:val="008137BC"/>
    <w:rsid w:val="00820484"/>
    <w:rsid w:val="00823F46"/>
    <w:rsid w:val="008258BD"/>
    <w:rsid w:val="0082638F"/>
    <w:rsid w:val="008272DD"/>
    <w:rsid w:val="008307EF"/>
    <w:rsid w:val="008322C7"/>
    <w:rsid w:val="00832339"/>
    <w:rsid w:val="00832891"/>
    <w:rsid w:val="008332D2"/>
    <w:rsid w:val="008337F9"/>
    <w:rsid w:val="00844CD5"/>
    <w:rsid w:val="008514D7"/>
    <w:rsid w:val="008525DF"/>
    <w:rsid w:val="00863F4B"/>
    <w:rsid w:val="008642C4"/>
    <w:rsid w:val="008646A8"/>
    <w:rsid w:val="00874F47"/>
    <w:rsid w:val="00877607"/>
    <w:rsid w:val="00883638"/>
    <w:rsid w:val="0088380D"/>
    <w:rsid w:val="00892208"/>
    <w:rsid w:val="008923F2"/>
    <w:rsid w:val="00895948"/>
    <w:rsid w:val="00897945"/>
    <w:rsid w:val="008A6A5F"/>
    <w:rsid w:val="008A7ABF"/>
    <w:rsid w:val="008B16B7"/>
    <w:rsid w:val="008B36AC"/>
    <w:rsid w:val="008B54D4"/>
    <w:rsid w:val="008B67FA"/>
    <w:rsid w:val="008B6ADC"/>
    <w:rsid w:val="008B72B3"/>
    <w:rsid w:val="008B7638"/>
    <w:rsid w:val="008C2858"/>
    <w:rsid w:val="008C4EDF"/>
    <w:rsid w:val="008D2FAC"/>
    <w:rsid w:val="008D2FC2"/>
    <w:rsid w:val="008D3D0F"/>
    <w:rsid w:val="008D4D88"/>
    <w:rsid w:val="008D6EC0"/>
    <w:rsid w:val="008E0708"/>
    <w:rsid w:val="008E5516"/>
    <w:rsid w:val="008E6F5B"/>
    <w:rsid w:val="008F2F59"/>
    <w:rsid w:val="008F65FB"/>
    <w:rsid w:val="008F73C7"/>
    <w:rsid w:val="0090712A"/>
    <w:rsid w:val="00925C9F"/>
    <w:rsid w:val="00931BC9"/>
    <w:rsid w:val="00933512"/>
    <w:rsid w:val="00937854"/>
    <w:rsid w:val="00937C66"/>
    <w:rsid w:val="00943BB9"/>
    <w:rsid w:val="00947A45"/>
    <w:rsid w:val="009520CB"/>
    <w:rsid w:val="00952F9F"/>
    <w:rsid w:val="00953FDB"/>
    <w:rsid w:val="009567EA"/>
    <w:rsid w:val="00960323"/>
    <w:rsid w:val="00963DBB"/>
    <w:rsid w:val="0096424E"/>
    <w:rsid w:val="00976703"/>
    <w:rsid w:val="00977786"/>
    <w:rsid w:val="00980B9F"/>
    <w:rsid w:val="00983493"/>
    <w:rsid w:val="00986521"/>
    <w:rsid w:val="00992A02"/>
    <w:rsid w:val="00993450"/>
    <w:rsid w:val="00996C67"/>
    <w:rsid w:val="009A07B2"/>
    <w:rsid w:val="009A167C"/>
    <w:rsid w:val="009A21D2"/>
    <w:rsid w:val="009A52D8"/>
    <w:rsid w:val="009B106F"/>
    <w:rsid w:val="009C3DD5"/>
    <w:rsid w:val="009C6A38"/>
    <w:rsid w:val="009D0B17"/>
    <w:rsid w:val="009D0FCD"/>
    <w:rsid w:val="009D1223"/>
    <w:rsid w:val="00A01CC1"/>
    <w:rsid w:val="00A01F16"/>
    <w:rsid w:val="00A0221C"/>
    <w:rsid w:val="00A02C67"/>
    <w:rsid w:val="00A055EC"/>
    <w:rsid w:val="00A10128"/>
    <w:rsid w:val="00A130C3"/>
    <w:rsid w:val="00A16EC2"/>
    <w:rsid w:val="00A26EA3"/>
    <w:rsid w:val="00A27166"/>
    <w:rsid w:val="00A30D4E"/>
    <w:rsid w:val="00A31589"/>
    <w:rsid w:val="00A33C04"/>
    <w:rsid w:val="00A33ED4"/>
    <w:rsid w:val="00A3419D"/>
    <w:rsid w:val="00A345C4"/>
    <w:rsid w:val="00A34901"/>
    <w:rsid w:val="00A349FF"/>
    <w:rsid w:val="00A401E7"/>
    <w:rsid w:val="00A435CF"/>
    <w:rsid w:val="00A455D8"/>
    <w:rsid w:val="00A456B5"/>
    <w:rsid w:val="00A4734F"/>
    <w:rsid w:val="00A47BEF"/>
    <w:rsid w:val="00A537C5"/>
    <w:rsid w:val="00A63B47"/>
    <w:rsid w:val="00A70F62"/>
    <w:rsid w:val="00A73C6F"/>
    <w:rsid w:val="00A75D88"/>
    <w:rsid w:val="00A90B1E"/>
    <w:rsid w:val="00A90FA2"/>
    <w:rsid w:val="00AA18D0"/>
    <w:rsid w:val="00AA295A"/>
    <w:rsid w:val="00AA64B3"/>
    <w:rsid w:val="00AB1E7D"/>
    <w:rsid w:val="00AB38E1"/>
    <w:rsid w:val="00AB4C5F"/>
    <w:rsid w:val="00AB62A6"/>
    <w:rsid w:val="00AB6716"/>
    <w:rsid w:val="00AC149B"/>
    <w:rsid w:val="00AC231F"/>
    <w:rsid w:val="00AC2B59"/>
    <w:rsid w:val="00AC2B79"/>
    <w:rsid w:val="00AC53A4"/>
    <w:rsid w:val="00AC5C84"/>
    <w:rsid w:val="00AC79E1"/>
    <w:rsid w:val="00AC7F26"/>
    <w:rsid w:val="00AD365C"/>
    <w:rsid w:val="00AD4398"/>
    <w:rsid w:val="00AE0E6A"/>
    <w:rsid w:val="00AE0F58"/>
    <w:rsid w:val="00B01DDA"/>
    <w:rsid w:val="00B060C4"/>
    <w:rsid w:val="00B1420E"/>
    <w:rsid w:val="00B16210"/>
    <w:rsid w:val="00B276B3"/>
    <w:rsid w:val="00B3494D"/>
    <w:rsid w:val="00B36077"/>
    <w:rsid w:val="00B3690F"/>
    <w:rsid w:val="00B401C7"/>
    <w:rsid w:val="00B45BE9"/>
    <w:rsid w:val="00B510DA"/>
    <w:rsid w:val="00B577D4"/>
    <w:rsid w:val="00B66D4A"/>
    <w:rsid w:val="00B67A68"/>
    <w:rsid w:val="00B71F1E"/>
    <w:rsid w:val="00B7789D"/>
    <w:rsid w:val="00B871BB"/>
    <w:rsid w:val="00B92980"/>
    <w:rsid w:val="00B929CC"/>
    <w:rsid w:val="00B96357"/>
    <w:rsid w:val="00BA48F8"/>
    <w:rsid w:val="00BA64FC"/>
    <w:rsid w:val="00BB0F99"/>
    <w:rsid w:val="00BB2167"/>
    <w:rsid w:val="00BB22C4"/>
    <w:rsid w:val="00BC07BB"/>
    <w:rsid w:val="00BC0B9A"/>
    <w:rsid w:val="00BC2AE6"/>
    <w:rsid w:val="00BC641B"/>
    <w:rsid w:val="00BD6CEE"/>
    <w:rsid w:val="00BD7C9E"/>
    <w:rsid w:val="00BE3EE8"/>
    <w:rsid w:val="00BE73D3"/>
    <w:rsid w:val="00BE77CD"/>
    <w:rsid w:val="00BE7FAD"/>
    <w:rsid w:val="00BF0482"/>
    <w:rsid w:val="00BF2650"/>
    <w:rsid w:val="00BF6009"/>
    <w:rsid w:val="00C02E79"/>
    <w:rsid w:val="00C10EB9"/>
    <w:rsid w:val="00C111ED"/>
    <w:rsid w:val="00C21879"/>
    <w:rsid w:val="00C2388D"/>
    <w:rsid w:val="00C33F8B"/>
    <w:rsid w:val="00C34458"/>
    <w:rsid w:val="00C3679D"/>
    <w:rsid w:val="00C41E96"/>
    <w:rsid w:val="00C463FA"/>
    <w:rsid w:val="00C47AD6"/>
    <w:rsid w:val="00C571E6"/>
    <w:rsid w:val="00C709FB"/>
    <w:rsid w:val="00C80153"/>
    <w:rsid w:val="00C85BFD"/>
    <w:rsid w:val="00C94FCC"/>
    <w:rsid w:val="00C9536C"/>
    <w:rsid w:val="00C959F3"/>
    <w:rsid w:val="00CA74A7"/>
    <w:rsid w:val="00CB1210"/>
    <w:rsid w:val="00CB222B"/>
    <w:rsid w:val="00CB4E06"/>
    <w:rsid w:val="00CB5E52"/>
    <w:rsid w:val="00CB68D2"/>
    <w:rsid w:val="00CC0850"/>
    <w:rsid w:val="00CC260C"/>
    <w:rsid w:val="00CC4712"/>
    <w:rsid w:val="00CD08BF"/>
    <w:rsid w:val="00CD2F81"/>
    <w:rsid w:val="00CD4315"/>
    <w:rsid w:val="00CD4E5E"/>
    <w:rsid w:val="00CD6ADC"/>
    <w:rsid w:val="00CD7548"/>
    <w:rsid w:val="00CE2612"/>
    <w:rsid w:val="00CE7947"/>
    <w:rsid w:val="00CF21AB"/>
    <w:rsid w:val="00CF42EA"/>
    <w:rsid w:val="00CF4D2A"/>
    <w:rsid w:val="00CF72E4"/>
    <w:rsid w:val="00D016CB"/>
    <w:rsid w:val="00D01A64"/>
    <w:rsid w:val="00D05742"/>
    <w:rsid w:val="00D06D81"/>
    <w:rsid w:val="00D1054E"/>
    <w:rsid w:val="00D10D7E"/>
    <w:rsid w:val="00D1253E"/>
    <w:rsid w:val="00D12980"/>
    <w:rsid w:val="00D136F8"/>
    <w:rsid w:val="00D154CF"/>
    <w:rsid w:val="00D23D1B"/>
    <w:rsid w:val="00D3083B"/>
    <w:rsid w:val="00D3091F"/>
    <w:rsid w:val="00D327ED"/>
    <w:rsid w:val="00D36E30"/>
    <w:rsid w:val="00D41C8F"/>
    <w:rsid w:val="00D42968"/>
    <w:rsid w:val="00D445F4"/>
    <w:rsid w:val="00D44D2A"/>
    <w:rsid w:val="00D51D3E"/>
    <w:rsid w:val="00D60986"/>
    <w:rsid w:val="00D740D0"/>
    <w:rsid w:val="00D77391"/>
    <w:rsid w:val="00D8115F"/>
    <w:rsid w:val="00D8580F"/>
    <w:rsid w:val="00D8604C"/>
    <w:rsid w:val="00D95686"/>
    <w:rsid w:val="00D96BF5"/>
    <w:rsid w:val="00DA008D"/>
    <w:rsid w:val="00DA12C1"/>
    <w:rsid w:val="00DA2122"/>
    <w:rsid w:val="00DA4196"/>
    <w:rsid w:val="00DA6743"/>
    <w:rsid w:val="00DA78E0"/>
    <w:rsid w:val="00DB003E"/>
    <w:rsid w:val="00DC00AC"/>
    <w:rsid w:val="00DC2D50"/>
    <w:rsid w:val="00DC3933"/>
    <w:rsid w:val="00DC401A"/>
    <w:rsid w:val="00DD29A0"/>
    <w:rsid w:val="00DD3094"/>
    <w:rsid w:val="00DD3219"/>
    <w:rsid w:val="00DD6BCD"/>
    <w:rsid w:val="00DE655C"/>
    <w:rsid w:val="00DE6998"/>
    <w:rsid w:val="00DF0FBD"/>
    <w:rsid w:val="00DF1AD6"/>
    <w:rsid w:val="00E036D0"/>
    <w:rsid w:val="00E03799"/>
    <w:rsid w:val="00E059FB"/>
    <w:rsid w:val="00E06E3D"/>
    <w:rsid w:val="00E07C6C"/>
    <w:rsid w:val="00E14284"/>
    <w:rsid w:val="00E15AD4"/>
    <w:rsid w:val="00E16DEE"/>
    <w:rsid w:val="00E20039"/>
    <w:rsid w:val="00E204F1"/>
    <w:rsid w:val="00E2314D"/>
    <w:rsid w:val="00E23180"/>
    <w:rsid w:val="00E2357A"/>
    <w:rsid w:val="00E26B61"/>
    <w:rsid w:val="00E3755C"/>
    <w:rsid w:val="00E551DE"/>
    <w:rsid w:val="00E66477"/>
    <w:rsid w:val="00E849C3"/>
    <w:rsid w:val="00E93EFF"/>
    <w:rsid w:val="00EA6140"/>
    <w:rsid w:val="00EB2FB4"/>
    <w:rsid w:val="00EC1213"/>
    <w:rsid w:val="00EC3874"/>
    <w:rsid w:val="00ED7564"/>
    <w:rsid w:val="00EE139A"/>
    <w:rsid w:val="00EE3FA5"/>
    <w:rsid w:val="00EE6684"/>
    <w:rsid w:val="00EF457A"/>
    <w:rsid w:val="00EF5360"/>
    <w:rsid w:val="00EF5DC2"/>
    <w:rsid w:val="00F026CA"/>
    <w:rsid w:val="00F02E3F"/>
    <w:rsid w:val="00F07402"/>
    <w:rsid w:val="00F102E2"/>
    <w:rsid w:val="00F14121"/>
    <w:rsid w:val="00F201D2"/>
    <w:rsid w:val="00F24748"/>
    <w:rsid w:val="00F26071"/>
    <w:rsid w:val="00F31E91"/>
    <w:rsid w:val="00F35031"/>
    <w:rsid w:val="00F44E06"/>
    <w:rsid w:val="00F4705D"/>
    <w:rsid w:val="00F51532"/>
    <w:rsid w:val="00F53090"/>
    <w:rsid w:val="00F56617"/>
    <w:rsid w:val="00F650CD"/>
    <w:rsid w:val="00F658E9"/>
    <w:rsid w:val="00F74729"/>
    <w:rsid w:val="00F75BFE"/>
    <w:rsid w:val="00F80354"/>
    <w:rsid w:val="00F8118A"/>
    <w:rsid w:val="00F856CF"/>
    <w:rsid w:val="00F979D7"/>
    <w:rsid w:val="00FA0D24"/>
    <w:rsid w:val="00FB4510"/>
    <w:rsid w:val="00FB4FBB"/>
    <w:rsid w:val="00FB7FA5"/>
    <w:rsid w:val="00FC1904"/>
    <w:rsid w:val="00FC2C87"/>
    <w:rsid w:val="00FC406D"/>
    <w:rsid w:val="00FC5278"/>
    <w:rsid w:val="00FD0240"/>
    <w:rsid w:val="00FD0D98"/>
    <w:rsid w:val="00FE1E58"/>
    <w:rsid w:val="00FE6005"/>
    <w:rsid w:val="00FF0B33"/>
    <w:rsid w:val="00FF7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54"/>
  </w:style>
  <w:style w:type="paragraph" w:styleId="Heading3">
    <w:name w:val="heading 3"/>
    <w:basedOn w:val="Normal"/>
    <w:next w:val="Normal"/>
    <w:link w:val="Heading3Char"/>
    <w:uiPriority w:val="9"/>
    <w:unhideWhenUsed/>
    <w:qFormat/>
    <w:rsid w:val="00752742"/>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qFormat/>
    <w:rsid w:val="00C41E96"/>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4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1E96"/>
    <w:rPr>
      <w:rFonts w:ascii="Tahoma" w:hAnsi="Tahoma" w:cs="Tahoma"/>
      <w:sz w:val="16"/>
      <w:szCs w:val="16"/>
    </w:rPr>
  </w:style>
  <w:style w:type="character" w:customStyle="1" w:styleId="Heading9Char">
    <w:name w:val="Heading 9 Char"/>
    <w:basedOn w:val="DefaultParagraphFont"/>
    <w:link w:val="Heading9"/>
    <w:uiPriority w:val="9"/>
    <w:rsid w:val="00C41E96"/>
    <w:rPr>
      <w:rFonts w:ascii="Cambria" w:eastAsia="Times New Roman" w:hAnsi="Cambria" w:cs="Times New Roman"/>
      <w:i/>
      <w:iCs/>
      <w:spacing w:val="5"/>
      <w:sz w:val="20"/>
      <w:szCs w:val="20"/>
      <w:lang w:bidi="en-US"/>
    </w:rPr>
  </w:style>
  <w:style w:type="character" w:styleId="IntenseReference">
    <w:name w:val="Intense Reference"/>
    <w:uiPriority w:val="32"/>
    <w:qFormat/>
    <w:rsid w:val="00C41E96"/>
    <w:rPr>
      <w:smallCaps/>
      <w:spacing w:val="5"/>
      <w:u w:val="single"/>
    </w:rPr>
  </w:style>
  <w:style w:type="paragraph" w:styleId="NoSpacing">
    <w:name w:val="No Spacing"/>
    <w:basedOn w:val="Normal"/>
    <w:link w:val="NoSpacingChar"/>
    <w:qFormat/>
    <w:rsid w:val="00BA48F8"/>
    <w:pPr>
      <w:spacing w:after="0" w:line="240" w:lineRule="auto"/>
    </w:pPr>
    <w:rPr>
      <w:rFonts w:ascii="Calibri" w:eastAsia="Times New Roman" w:hAnsi="Calibri" w:cs="Times New Roman"/>
      <w:lang w:bidi="en-US"/>
    </w:rPr>
  </w:style>
  <w:style w:type="character" w:customStyle="1" w:styleId="NoSpacingChar">
    <w:name w:val="No Spacing Char"/>
    <w:basedOn w:val="DefaultParagraphFont"/>
    <w:link w:val="NoSpacing"/>
    <w:rsid w:val="00BA48F8"/>
    <w:rPr>
      <w:rFonts w:ascii="Calibri" w:eastAsia="Times New Roman" w:hAnsi="Calibri" w:cs="Times New Roman"/>
      <w:lang w:bidi="en-US"/>
    </w:rPr>
  </w:style>
  <w:style w:type="paragraph" w:styleId="ListParagraph">
    <w:name w:val="List Paragraph"/>
    <w:basedOn w:val="Normal"/>
    <w:uiPriority w:val="34"/>
    <w:qFormat/>
    <w:rsid w:val="00326E72"/>
    <w:pPr>
      <w:ind w:left="720"/>
      <w:contextualSpacing/>
    </w:pPr>
  </w:style>
  <w:style w:type="character" w:styleId="Hyperlink">
    <w:name w:val="Hyperlink"/>
    <w:basedOn w:val="DefaultParagraphFont"/>
    <w:rsid w:val="002808EF"/>
    <w:rPr>
      <w:color w:val="0000FF"/>
      <w:u w:val="single"/>
    </w:rPr>
  </w:style>
  <w:style w:type="table" w:styleId="TableGrid">
    <w:name w:val="Table Grid"/>
    <w:basedOn w:val="TableNormal"/>
    <w:uiPriority w:val="59"/>
    <w:rsid w:val="003D308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52742"/>
    <w:rPr>
      <w:rFonts w:asciiTheme="majorHAnsi" w:eastAsiaTheme="majorEastAsia" w:hAnsiTheme="majorHAnsi" w:cstheme="majorBidi"/>
      <w:b/>
      <w:bCs/>
      <w:color w:val="4F81BD" w:themeColor="accent1"/>
    </w:rPr>
  </w:style>
  <w:style w:type="paragraph" w:customStyle="1" w:styleId="normal0">
    <w:name w:val="normal"/>
    <w:rsid w:val="0074623E"/>
    <w:rPr>
      <w:rFonts w:ascii="Calibri" w:eastAsia="Calibri" w:hAnsi="Calibri" w:cs="Calibri"/>
      <w:color w:val="000000"/>
      <w:szCs w:val="20"/>
    </w:rPr>
  </w:style>
  <w:style w:type="table" w:styleId="LightList-Accent2">
    <w:name w:val="Light List Accent 2"/>
    <w:basedOn w:val="TableNormal"/>
    <w:uiPriority w:val="61"/>
    <w:rsid w:val="001E1D21"/>
    <w:pPr>
      <w:spacing w:after="0" w:line="240" w:lineRule="auto"/>
    </w:pPr>
    <w:rPr>
      <w:rFonts w:asciiTheme="majorHAnsi" w:eastAsiaTheme="majorEastAsia" w:hAnsiTheme="majorHAnsi" w:cstheme="maj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qFormat/>
    <w:rsid w:val="00AC2B79"/>
    <w:rPr>
      <w:b/>
      <w:bCs/>
    </w:rPr>
  </w:style>
  <w:style w:type="paragraph" w:styleId="Header">
    <w:name w:val="header"/>
    <w:basedOn w:val="Normal"/>
    <w:link w:val="HeaderChar"/>
    <w:uiPriority w:val="99"/>
    <w:semiHidden/>
    <w:unhideWhenUsed/>
    <w:rsid w:val="00DC2D50"/>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DC2D50"/>
  </w:style>
  <w:style w:type="paragraph" w:styleId="Footer">
    <w:name w:val="footer"/>
    <w:basedOn w:val="Normal"/>
    <w:link w:val="FooterChar"/>
    <w:uiPriority w:val="99"/>
    <w:unhideWhenUsed/>
    <w:rsid w:val="00DC2D5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2D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nasaradost@open.telekom.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manualLayout>
          <c:layoutTarget val="inner"/>
          <c:xMode val="edge"/>
          <c:yMode val="edge"/>
          <c:x val="0"/>
          <c:y val="0"/>
          <c:w val="1"/>
          <c:h val="1"/>
        </c:manualLayout>
      </c:layout>
      <c:pie3DChart>
        <c:varyColors val="1"/>
        <c:ser>
          <c:idx val="1"/>
          <c:order val="0"/>
          <c:dLbls>
            <c:dLbl>
              <c:idx val="1"/>
              <c:layout>
                <c:manualLayout>
                  <c:x val="-2.7948659596741178E-2"/>
                  <c:y val="-0.11297978481166675"/>
                </c:manualLayout>
              </c:layout>
              <c:tx>
                <c:rich>
                  <a:bodyPr/>
                  <a:lstStyle/>
                  <a:p>
                    <a:r>
                      <a:rPr lang="sr-Cyrl-RS"/>
                      <a:t>3</a:t>
                    </a:r>
                    <a:r>
                      <a:rPr lang="en-US"/>
                      <a:t>%</a:t>
                    </a:r>
                  </a:p>
                </c:rich>
              </c:tx>
              <c:showPercent val="1"/>
            </c:dLbl>
            <c:dLbl>
              <c:idx val="4"/>
              <c:layout>
                <c:manualLayout>
                  <c:x val="-2.9881510475930739E-2"/>
                  <c:y val="-7.1037179955154794E-2"/>
                </c:manualLayout>
              </c:layout>
              <c:showPercent val="1"/>
            </c:dLbl>
            <c:dLbl>
              <c:idx val="5"/>
              <c:layout>
                <c:manualLayout>
                  <c:x val="-3.5907939253258081E-2"/>
                  <c:y val="-4.4547113729989055E-2"/>
                </c:manualLayout>
              </c:layout>
              <c:showPercent val="1"/>
            </c:dLbl>
            <c:dLbl>
              <c:idx val="7"/>
              <c:layout>
                <c:manualLayout>
                  <c:x val="-1.32756815802649E-2"/>
                  <c:y val="-4.4547113729989055E-2"/>
                </c:manualLayout>
              </c:layout>
              <c:showPercent val="1"/>
            </c:dLbl>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Sheet1!$K$13:$K$23</c:f>
              <c:numCache>
                <c:formatCode>General</c:formatCode>
                <c:ptCount val="11"/>
                <c:pt idx="0">
                  <c:v>34</c:v>
                </c:pt>
                <c:pt idx="1">
                  <c:v>3</c:v>
                </c:pt>
                <c:pt idx="4">
                  <c:v>1</c:v>
                </c:pt>
                <c:pt idx="5">
                  <c:v>2</c:v>
                </c:pt>
                <c:pt idx="7">
                  <c:v>1</c:v>
                </c:pt>
                <c:pt idx="10">
                  <c:v>41</c:v>
                </c:pt>
              </c:numCache>
            </c:numRef>
          </c:val>
        </c:ser>
        <c:ser>
          <c:idx val="2"/>
          <c:order val="1"/>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Sheet1!$L$13:$L$23</c:f>
              <c:numCache>
                <c:formatCode>General</c:formatCode>
                <c:ptCount val="11"/>
                <c:pt idx="0">
                  <c:v>29</c:v>
                </c:pt>
                <c:pt idx="1">
                  <c:v>1</c:v>
                </c:pt>
                <c:pt idx="6">
                  <c:v>1</c:v>
                </c:pt>
                <c:pt idx="10">
                  <c:v>31</c:v>
                </c:pt>
              </c:numCache>
            </c:numRef>
          </c:val>
        </c:ser>
        <c:ser>
          <c:idx val="3"/>
          <c:order val="2"/>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Sheet1!$M$13:$M$23</c:f>
              <c:numCache>
                <c:formatCode>General</c:formatCode>
                <c:ptCount val="11"/>
                <c:pt idx="0">
                  <c:v>12</c:v>
                </c:pt>
                <c:pt idx="1">
                  <c:v>1</c:v>
                </c:pt>
                <c:pt idx="2">
                  <c:v>2</c:v>
                </c:pt>
                <c:pt idx="5">
                  <c:v>2</c:v>
                </c:pt>
                <c:pt idx="10">
                  <c:v>17</c:v>
                </c:pt>
              </c:numCache>
            </c:numRef>
          </c:val>
        </c:ser>
        <c:ser>
          <c:idx val="4"/>
          <c:order val="3"/>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Sheet1!$N$13:$N$23</c:f>
              <c:numCache>
                <c:formatCode>General</c:formatCode>
                <c:ptCount val="11"/>
                <c:pt idx="0">
                  <c:v>7</c:v>
                </c:pt>
                <c:pt idx="10">
                  <c:v>7</c:v>
                </c:pt>
              </c:numCache>
            </c:numRef>
          </c:val>
        </c:ser>
        <c:ser>
          <c:idx val="5"/>
          <c:order val="4"/>
          <c:dLbls>
            <c:showPercent val="1"/>
          </c:dLbls>
          <c:cat>
            <c:strRef>
              <c:f>Sheet1!$I$13:$I$23</c:f>
              <c:strCache>
                <c:ptCount val="11"/>
                <c:pt idx="0">
                  <c:v>Поремећај артикулације</c:v>
                </c:pt>
                <c:pt idx="1">
                  <c:v>Поремећај ритма и темпа</c:v>
                </c:pt>
                <c:pt idx="2">
                  <c:v>Оштећење слуха</c:v>
                </c:pt>
                <c:pt idx="3">
                  <c:v>Поремећај пажње</c:v>
                </c:pt>
                <c:pt idx="4">
                  <c:v> Закаснео говорно-језички развој</c:v>
                </c:pt>
                <c:pt idx="5">
                  <c:v>Развојна дисфазија</c:v>
                </c:pt>
                <c:pt idx="6">
                  <c:v>Психомоторна незрелост</c:v>
                </c:pt>
                <c:pt idx="7">
                  <c:v>Развојна диспраксија</c:v>
                </c:pt>
                <c:pt idx="8">
                  <c:v>Успорени психомоторни развој</c:v>
                </c:pt>
                <c:pt idx="10">
                  <c:v>Укупно</c:v>
                </c:pt>
              </c:strCache>
            </c:strRef>
          </c:cat>
          <c:val>
            <c:numRef>
              <c:f>Sheet1!$O$13:$O$23</c:f>
              <c:numCache>
                <c:formatCode>General</c:formatCode>
                <c:ptCount val="11"/>
                <c:pt idx="4">
                  <c:v>1</c:v>
                </c:pt>
                <c:pt idx="10">
                  <c:v>1</c:v>
                </c:pt>
              </c:numCache>
            </c:numRef>
          </c:val>
        </c:ser>
        <c:dLbls>
          <c:showPercent val="1"/>
        </c:dLbls>
      </c:pie3DChart>
      <c:spPr>
        <a:noFill/>
        <a:ln w="25400">
          <a:noFill/>
        </a:ln>
      </c:spPr>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F595-53D4-4AB9-B287-7AAF289B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58820</Words>
  <Characters>335274</Characters>
  <Application>Microsoft Office Word</Application>
  <DocSecurity>0</DocSecurity>
  <Lines>2793</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erzika</dc:creator>
  <cp:lastModifiedBy>Owner</cp:lastModifiedBy>
  <cp:revision>210</cp:revision>
  <cp:lastPrinted>2017-07-20T09:35:00Z</cp:lastPrinted>
  <dcterms:created xsi:type="dcterms:W3CDTF">2017-07-11T07:02:00Z</dcterms:created>
  <dcterms:modified xsi:type="dcterms:W3CDTF">2017-08-17T10:53:00Z</dcterms:modified>
</cp:coreProperties>
</file>